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9810F3">
        <w:rPr>
          <w:rFonts w:cs="Calibri"/>
          <w:b/>
          <w:bCs/>
          <w:sz w:val="28"/>
          <w:szCs w:val="28"/>
          <w:shd w:val="clear" w:color="FFFFFF" w:fill="FFFFFF"/>
        </w:rPr>
        <w:t>10</w:t>
      </w:r>
      <w:r w:rsidR="004D627C" w:rsidRPr="004D627C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th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 xml:space="preserve"> July,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9810F3">
        <w:rPr>
          <w:rFonts w:cs="Calibri"/>
          <w:b/>
          <w:bCs/>
          <w:sz w:val="28"/>
          <w:szCs w:val="28"/>
          <w:shd w:val="clear" w:color="FFFFFF" w:fill="FFFFFF"/>
        </w:rPr>
        <w:t>8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:</w:t>
      </w:r>
      <w:r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9810F3">
        <w:rPr>
          <w:rFonts w:cs="Calibri"/>
          <w:b/>
          <w:bCs/>
          <w:sz w:val="28"/>
          <w:szCs w:val="28"/>
          <w:shd w:val="clear" w:color="FFFFFF" w:fill="FFFFFF"/>
        </w:rPr>
        <w:t>0a</w:t>
      </w:r>
      <w:bookmarkStart w:id="0" w:name="_GoBack"/>
      <w:bookmarkEnd w:id="0"/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Installation of the app</w:t>
      </w:r>
    </w:p>
    <w:p w:rsidR="00C30041" w:rsidRDefault="004A237D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Sign Up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 Out</w:t>
      </w:r>
    </w:p>
    <w:p w:rsidR="004D627C" w:rsidRPr="004D627C" w:rsidRDefault="004D627C" w:rsidP="004D627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lastRenderedPageBreak/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JULY</w:t>
      </w:r>
    </w:p>
    <w:p w:rsidR="004D627C" w:rsidRPr="004D627C" w:rsidRDefault="004D627C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4D627C" w:rsidRDefault="0023503B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9 to 31</w:t>
      </w:r>
      <w:r w:rsidR="004D627C"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 w:rsidR="004D627C">
        <w:rPr>
          <w:rFonts w:ascii="Times New Roman" w:hAnsi="Times New Roman" w:cs="Times New Roman"/>
          <w:bCs/>
          <w:sz w:val="26"/>
          <w:szCs w:val="26"/>
        </w:rPr>
        <w:t>– verdict</w:t>
      </w:r>
      <w:r w:rsidR="004D627C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4D627C"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Default="006823D4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AUGUST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1 to 3</w:t>
      </w:r>
      <w:r w:rsidR="00486AE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>
        <w:rPr>
          <w:rFonts w:ascii="Times New Roman" w:hAnsi="Times New Roman" w:cs="Times New Roman"/>
          <w:bCs/>
          <w:sz w:val="26"/>
          <w:szCs w:val="26"/>
        </w:rPr>
        <w:t>–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7030A0"/>
          <w:sz w:val="26"/>
          <w:szCs w:val="26"/>
        </w:rPr>
      </w:pP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TEST REPORT FOR </w:t>
      </w:r>
      <w:r w:rsidR="00CC214D">
        <w:rPr>
          <w:rFonts w:ascii="Times New Roman" w:hAnsi="Times New Roman" w:cs="Times New Roman"/>
          <w:b/>
          <w:color w:val="7030A0"/>
          <w:sz w:val="26"/>
          <w:szCs w:val="26"/>
        </w:rPr>
        <w:t>SEPTEMBER</w:t>
      </w:r>
    </w:p>
    <w:p w:rsidR="00486AEA" w:rsidRPr="004D627C" w:rsidRDefault="00486AEA" w:rsidP="00486AEA">
      <w:pPr>
        <w:spacing w:line="276" w:lineRule="auto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C">
        <w:rPr>
          <w:rFonts w:ascii="Times New Roman" w:hAnsi="Times New Roman" w:cs="Times New Roman"/>
          <w:b/>
          <w:color w:val="00B050"/>
          <w:sz w:val="26"/>
          <w:szCs w:val="26"/>
        </w:rPr>
        <w:t>What worked</w:t>
      </w:r>
    </w:p>
    <w:p w:rsidR="00486AEA" w:rsidRDefault="00486AEA" w:rsidP="00486AEA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 w:rsidRPr="006823D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Day 1 to 3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0</w:t>
      </w:r>
      <w:r w:rsidRPr="004D627C">
        <w:rPr>
          <w:rFonts w:ascii="Times New Roman" w:hAnsi="Times New Roman" w:cs="Times New Roman"/>
          <w:color w:val="000000" w:themeColor="text1"/>
          <w:sz w:val="26"/>
          <w:szCs w:val="26"/>
        </w:rPr>
        <w:t>: I was able to see the daily devotion for the days</w:t>
      </w:r>
      <w:r>
        <w:rPr>
          <w:rFonts w:ascii="Times New Roman" w:hAnsi="Times New Roman" w:cs="Times New Roman"/>
          <w:bCs/>
          <w:sz w:val="26"/>
          <w:szCs w:val="26"/>
        </w:rPr>
        <w:t>–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6823D4" w:rsidRDefault="006823D4" w:rsidP="006823D4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C">
        <w:rPr>
          <w:noProof/>
        </w:rPr>
        <w:t xml:space="preserve"> </w:t>
      </w:r>
    </w:p>
    <w:p w:rsidR="006823D4" w:rsidRPr="004D627C" w:rsidRDefault="006823D4" w:rsidP="006823D4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C30041" w:rsidRDefault="00C30041" w:rsidP="006823D4">
      <w:pPr>
        <w:spacing w:after="0" w:line="480" w:lineRule="auto"/>
        <w:rPr>
          <w:rFonts w:cs="Calibri"/>
          <w:b/>
          <w:bCs/>
          <w:sz w:val="28"/>
          <w:szCs w:val="28"/>
          <w:shd w:val="clear" w:color="FFFFFF" w:fill="FFFFFF"/>
        </w:rPr>
      </w:pPr>
    </w:p>
    <w:sectPr w:rsidR="00C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F3D" w:rsidRDefault="006F5F3D">
      <w:pPr>
        <w:spacing w:line="240" w:lineRule="auto"/>
      </w:pPr>
      <w:r>
        <w:separator/>
      </w:r>
    </w:p>
  </w:endnote>
  <w:endnote w:type="continuationSeparator" w:id="0">
    <w:p w:rsidR="006F5F3D" w:rsidRDefault="006F5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F3D" w:rsidRDefault="006F5F3D">
      <w:pPr>
        <w:spacing w:after="0"/>
      </w:pPr>
      <w:r>
        <w:separator/>
      </w:r>
    </w:p>
  </w:footnote>
  <w:footnote w:type="continuationSeparator" w:id="0">
    <w:p w:rsidR="006F5F3D" w:rsidRDefault="006F5F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B7495"/>
    <w:rsid w:val="001D64B9"/>
    <w:rsid w:val="0020429E"/>
    <w:rsid w:val="0023503B"/>
    <w:rsid w:val="00246D6A"/>
    <w:rsid w:val="00271E93"/>
    <w:rsid w:val="0028151D"/>
    <w:rsid w:val="0028635C"/>
    <w:rsid w:val="00377BE3"/>
    <w:rsid w:val="003E63AD"/>
    <w:rsid w:val="00462361"/>
    <w:rsid w:val="00486AEA"/>
    <w:rsid w:val="004A237D"/>
    <w:rsid w:val="004D627C"/>
    <w:rsid w:val="004F1D8C"/>
    <w:rsid w:val="00524509"/>
    <w:rsid w:val="00524FE5"/>
    <w:rsid w:val="00534CAF"/>
    <w:rsid w:val="00554974"/>
    <w:rsid w:val="005B340F"/>
    <w:rsid w:val="00621DBD"/>
    <w:rsid w:val="00646506"/>
    <w:rsid w:val="006721F3"/>
    <w:rsid w:val="006823D4"/>
    <w:rsid w:val="00695F94"/>
    <w:rsid w:val="006F5F3D"/>
    <w:rsid w:val="0071693B"/>
    <w:rsid w:val="007D3395"/>
    <w:rsid w:val="00810165"/>
    <w:rsid w:val="0087164A"/>
    <w:rsid w:val="009306C2"/>
    <w:rsid w:val="00941E48"/>
    <w:rsid w:val="009810F3"/>
    <w:rsid w:val="00993A85"/>
    <w:rsid w:val="009A48AE"/>
    <w:rsid w:val="00A45C29"/>
    <w:rsid w:val="00AB1C40"/>
    <w:rsid w:val="00AE6E63"/>
    <w:rsid w:val="00B14E56"/>
    <w:rsid w:val="00B7218B"/>
    <w:rsid w:val="00BF23D8"/>
    <w:rsid w:val="00C30041"/>
    <w:rsid w:val="00C57AE7"/>
    <w:rsid w:val="00C76C5B"/>
    <w:rsid w:val="00CC214D"/>
    <w:rsid w:val="00CD21E0"/>
    <w:rsid w:val="00DD6105"/>
    <w:rsid w:val="00E16F2D"/>
    <w:rsid w:val="00E64C79"/>
    <w:rsid w:val="00F44F3E"/>
    <w:rsid w:val="00F50C6D"/>
    <w:rsid w:val="00F64627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E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2024-07-10T08:21:00Z</dcterms:created>
  <dcterms:modified xsi:type="dcterms:W3CDTF">2024-07-10T08:21:00Z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