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26EE6" w14:textId="77777777" w:rsidR="00B90E3F" w:rsidRDefault="00B90E3F" w:rsidP="00B90E3F">
      <w:pPr>
        <w:bidi/>
        <w:spacing w:before="100" w:beforeAutospacing="1" w:line="360" w:lineRule="auto"/>
        <w:jc w:val="center"/>
        <w:rPr>
          <w:rFonts w:asciiTheme="majorBidi" w:hAnsiTheme="majorBidi" w:cstheme="majorBidi"/>
          <w:b/>
          <w:bCs/>
          <w:color w:val="000000" w:themeColor="text1"/>
          <w:sz w:val="28"/>
          <w:szCs w:val="28"/>
          <w:u w:val="single"/>
          <w:rtl/>
          <w:lang w:bidi="ar-QA"/>
        </w:rPr>
      </w:pPr>
      <w:r w:rsidRPr="00672467">
        <w:rPr>
          <w:rFonts w:asciiTheme="majorBidi" w:hAnsiTheme="majorBidi" w:cstheme="majorBidi"/>
          <w:b/>
          <w:bCs/>
          <w:noProof/>
          <w:color w:val="000000" w:themeColor="text1"/>
          <w:sz w:val="24"/>
          <w:szCs w:val="24"/>
          <w:rtl/>
          <w:lang w:val="en-GB" w:eastAsia="en-GB"/>
        </w:rPr>
        <w:drawing>
          <wp:inline distT="0" distB="0" distL="0" distR="0" wp14:anchorId="13494801" wp14:editId="7D5C09A1">
            <wp:extent cx="3524250" cy="3810000"/>
            <wp:effectExtent l="0" t="0" r="0" b="0"/>
            <wp:docPr id="2" name="Picture 2" descr="C:\Users\mjack\Desktop\شعار_دولة_قط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ack\Desktop\شعار_دولة_قطر.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3810000"/>
                    </a:xfrm>
                    <a:prstGeom prst="rect">
                      <a:avLst/>
                    </a:prstGeom>
                    <a:noFill/>
                    <a:ln>
                      <a:noFill/>
                    </a:ln>
                  </pic:spPr>
                </pic:pic>
              </a:graphicData>
            </a:graphic>
          </wp:inline>
        </w:drawing>
      </w:r>
    </w:p>
    <w:p w14:paraId="5615206E" w14:textId="77777777" w:rsidR="00E240E1" w:rsidRPr="00B90E3F" w:rsidRDefault="00E240E1" w:rsidP="00200287">
      <w:pPr>
        <w:bidi/>
        <w:spacing w:before="100" w:beforeAutospacing="1" w:line="360" w:lineRule="auto"/>
        <w:jc w:val="center"/>
        <w:rPr>
          <w:rFonts w:asciiTheme="majorBidi" w:hAnsiTheme="majorBidi" w:cstheme="majorBidi"/>
          <w:b/>
          <w:bCs/>
          <w:color w:val="000000" w:themeColor="text1"/>
          <w:sz w:val="32"/>
          <w:szCs w:val="32"/>
          <w:rtl/>
          <w:lang w:bidi="ar-QA"/>
        </w:rPr>
      </w:pPr>
      <w:r w:rsidRPr="00B90E3F">
        <w:rPr>
          <w:rFonts w:asciiTheme="majorBidi" w:hAnsiTheme="majorBidi" w:cstheme="majorBidi" w:hint="cs"/>
          <w:b/>
          <w:bCs/>
          <w:color w:val="000000" w:themeColor="text1"/>
          <w:sz w:val="32"/>
          <w:szCs w:val="32"/>
          <w:rtl/>
          <w:lang w:bidi="ar-QA"/>
        </w:rPr>
        <w:t>الملحق الخاص ل</w:t>
      </w:r>
      <w:r w:rsidRPr="00B90E3F">
        <w:rPr>
          <w:rFonts w:asciiTheme="majorBidi" w:hAnsiTheme="majorBidi" w:cstheme="majorBidi"/>
          <w:b/>
          <w:bCs/>
          <w:color w:val="000000" w:themeColor="text1"/>
          <w:sz w:val="32"/>
          <w:szCs w:val="32"/>
          <w:rtl/>
          <w:lang w:bidi="ar-QA"/>
        </w:rPr>
        <w:t>لتقرير الوطني الرابع لآلية الاستعراض الدوري الشامل لدولة قطر</w:t>
      </w:r>
      <w:r w:rsidRPr="00B90E3F">
        <w:rPr>
          <w:rFonts w:asciiTheme="majorBidi" w:hAnsiTheme="majorBidi" w:cstheme="majorBidi" w:hint="cs"/>
          <w:b/>
          <w:bCs/>
          <w:color w:val="000000" w:themeColor="text1"/>
          <w:sz w:val="32"/>
          <w:szCs w:val="32"/>
          <w:rtl/>
          <w:lang w:bidi="ar-QA"/>
        </w:rPr>
        <w:t xml:space="preserve"> </w:t>
      </w:r>
      <w:r w:rsidR="00200287">
        <w:rPr>
          <w:rFonts w:asciiTheme="majorBidi" w:hAnsiTheme="majorBidi" w:cstheme="majorBidi"/>
          <w:b/>
          <w:bCs/>
          <w:color w:val="000000" w:themeColor="text1"/>
          <w:sz w:val="32"/>
          <w:szCs w:val="32"/>
          <w:lang w:bidi="ar-QA"/>
        </w:rPr>
        <w:t>2024</w:t>
      </w:r>
    </w:p>
    <w:p w14:paraId="038A029E" w14:textId="77777777" w:rsidR="00B90E3F" w:rsidRDefault="00B90E3F" w:rsidP="00E240E1">
      <w:pPr>
        <w:bidi/>
        <w:spacing w:before="100" w:beforeAutospacing="1" w:line="360" w:lineRule="auto"/>
        <w:rPr>
          <w:rFonts w:asciiTheme="majorBidi" w:hAnsiTheme="majorBidi" w:cstheme="majorBidi"/>
          <w:b/>
          <w:bCs/>
          <w:color w:val="000000" w:themeColor="text1"/>
          <w:sz w:val="28"/>
          <w:szCs w:val="28"/>
          <w:u w:val="single"/>
          <w:rtl/>
          <w:lang w:bidi="ar-QA"/>
        </w:rPr>
      </w:pPr>
    </w:p>
    <w:p w14:paraId="60931507" w14:textId="77777777" w:rsidR="00B90E3F" w:rsidRDefault="00B90E3F" w:rsidP="00B90E3F">
      <w:pPr>
        <w:bidi/>
        <w:spacing w:before="100" w:beforeAutospacing="1" w:line="360" w:lineRule="auto"/>
        <w:rPr>
          <w:rFonts w:asciiTheme="majorBidi" w:hAnsiTheme="majorBidi" w:cstheme="majorBidi"/>
          <w:b/>
          <w:bCs/>
          <w:color w:val="000000" w:themeColor="text1"/>
          <w:sz w:val="28"/>
          <w:szCs w:val="28"/>
          <w:u w:val="single"/>
          <w:rtl/>
          <w:lang w:bidi="ar-QA"/>
        </w:rPr>
      </w:pPr>
    </w:p>
    <w:p w14:paraId="059A9F23" w14:textId="77777777" w:rsidR="00B90E3F" w:rsidRDefault="00B90E3F" w:rsidP="00B90E3F">
      <w:pPr>
        <w:bidi/>
        <w:spacing w:before="100" w:beforeAutospacing="1" w:line="360" w:lineRule="auto"/>
        <w:rPr>
          <w:rFonts w:asciiTheme="majorBidi" w:hAnsiTheme="majorBidi" w:cstheme="majorBidi"/>
          <w:b/>
          <w:bCs/>
          <w:color w:val="000000" w:themeColor="text1"/>
          <w:sz w:val="28"/>
          <w:szCs w:val="28"/>
          <w:u w:val="single"/>
          <w:rtl/>
          <w:lang w:bidi="ar-QA"/>
        </w:rPr>
      </w:pPr>
    </w:p>
    <w:p w14:paraId="17D7C348" w14:textId="77777777" w:rsidR="00B90E3F" w:rsidRDefault="00B90E3F" w:rsidP="00B90E3F">
      <w:pPr>
        <w:bidi/>
        <w:spacing w:before="100" w:beforeAutospacing="1" w:line="360" w:lineRule="auto"/>
        <w:rPr>
          <w:rFonts w:asciiTheme="majorBidi" w:hAnsiTheme="majorBidi" w:cstheme="majorBidi"/>
          <w:b/>
          <w:bCs/>
          <w:color w:val="000000" w:themeColor="text1"/>
          <w:sz w:val="28"/>
          <w:szCs w:val="28"/>
          <w:u w:val="single"/>
          <w:rtl/>
          <w:lang w:bidi="ar-QA"/>
        </w:rPr>
      </w:pPr>
    </w:p>
    <w:p w14:paraId="4B6B5229" w14:textId="77777777" w:rsidR="00B90E3F" w:rsidRDefault="00B90E3F" w:rsidP="00B90E3F">
      <w:pPr>
        <w:bidi/>
        <w:spacing w:before="100" w:beforeAutospacing="1" w:line="360" w:lineRule="auto"/>
        <w:rPr>
          <w:rFonts w:asciiTheme="majorBidi" w:hAnsiTheme="majorBidi" w:cstheme="majorBidi"/>
          <w:b/>
          <w:bCs/>
          <w:color w:val="000000" w:themeColor="text1"/>
          <w:sz w:val="28"/>
          <w:szCs w:val="28"/>
          <w:u w:val="single"/>
          <w:rtl/>
          <w:lang w:bidi="ar-QA"/>
        </w:rPr>
      </w:pPr>
    </w:p>
    <w:p w14:paraId="6F3BC0CA" w14:textId="77777777" w:rsidR="00B90E3F" w:rsidRDefault="00B90E3F" w:rsidP="00B90E3F">
      <w:pPr>
        <w:bidi/>
        <w:spacing w:before="100" w:beforeAutospacing="1" w:line="360" w:lineRule="auto"/>
        <w:rPr>
          <w:rFonts w:asciiTheme="majorBidi" w:hAnsiTheme="majorBidi" w:cstheme="majorBidi"/>
          <w:b/>
          <w:bCs/>
          <w:color w:val="000000" w:themeColor="text1"/>
          <w:sz w:val="28"/>
          <w:szCs w:val="28"/>
          <w:u w:val="single"/>
          <w:rtl/>
          <w:lang w:bidi="ar-QA"/>
        </w:rPr>
      </w:pPr>
    </w:p>
    <w:p w14:paraId="625FF3AD" w14:textId="77777777" w:rsidR="00B90E3F" w:rsidRDefault="00B90E3F" w:rsidP="00B90E3F">
      <w:pPr>
        <w:bidi/>
        <w:spacing w:before="100" w:beforeAutospacing="1" w:line="360" w:lineRule="auto"/>
        <w:rPr>
          <w:rFonts w:asciiTheme="majorBidi" w:hAnsiTheme="majorBidi" w:cstheme="majorBidi"/>
          <w:b/>
          <w:bCs/>
          <w:color w:val="000000" w:themeColor="text1"/>
          <w:sz w:val="28"/>
          <w:szCs w:val="28"/>
          <w:u w:val="single"/>
          <w:rtl/>
          <w:lang w:bidi="ar-QA"/>
        </w:rPr>
      </w:pPr>
    </w:p>
    <w:p w14:paraId="16141C13" w14:textId="77777777" w:rsidR="00B90E3F" w:rsidRDefault="00B90E3F" w:rsidP="00B90E3F">
      <w:pPr>
        <w:bidi/>
        <w:spacing w:before="100" w:beforeAutospacing="1" w:line="360" w:lineRule="auto"/>
        <w:rPr>
          <w:rFonts w:asciiTheme="majorBidi" w:hAnsiTheme="majorBidi" w:cstheme="majorBidi"/>
          <w:b/>
          <w:bCs/>
          <w:color w:val="000000" w:themeColor="text1"/>
          <w:sz w:val="28"/>
          <w:szCs w:val="28"/>
          <w:u w:val="single"/>
          <w:rtl/>
          <w:lang w:bidi="ar-QA"/>
        </w:rPr>
      </w:pPr>
    </w:p>
    <w:p w14:paraId="1C85D1C8" w14:textId="77777777" w:rsidR="00AC60BB" w:rsidRPr="00AC60BB" w:rsidRDefault="00E240E1" w:rsidP="00B90E3F">
      <w:pPr>
        <w:bidi/>
        <w:spacing w:before="100" w:beforeAutospacing="1" w:line="360" w:lineRule="auto"/>
        <w:rPr>
          <w:rFonts w:asciiTheme="majorBidi" w:hAnsiTheme="majorBidi" w:cstheme="majorBidi"/>
          <w:b/>
          <w:bCs/>
          <w:color w:val="000000" w:themeColor="text1"/>
          <w:sz w:val="28"/>
          <w:szCs w:val="28"/>
          <w:u w:val="single"/>
          <w:rtl/>
          <w:lang w:bidi="ar-QA"/>
        </w:rPr>
      </w:pPr>
      <w:r w:rsidRPr="00E240E1">
        <w:rPr>
          <w:rFonts w:asciiTheme="majorBidi" w:hAnsiTheme="majorBidi" w:cstheme="majorBidi"/>
          <w:b/>
          <w:bCs/>
          <w:color w:val="000000" w:themeColor="text1"/>
          <w:sz w:val="28"/>
          <w:szCs w:val="28"/>
          <w:u w:val="single"/>
          <w:rtl/>
          <w:lang w:bidi="ar-QA"/>
        </w:rPr>
        <w:lastRenderedPageBreak/>
        <w:t xml:space="preserve"> </w:t>
      </w:r>
      <w:r w:rsidR="00AC60BB" w:rsidRPr="00AC60BB">
        <w:rPr>
          <w:rFonts w:asciiTheme="majorBidi" w:hAnsiTheme="majorBidi" w:cstheme="majorBidi"/>
          <w:b/>
          <w:bCs/>
          <w:color w:val="000000" w:themeColor="text1"/>
          <w:sz w:val="28"/>
          <w:szCs w:val="28"/>
          <w:u w:val="single"/>
          <w:rtl/>
          <w:lang w:bidi="ar-QA"/>
        </w:rPr>
        <w:t>(المرفق 1 ص</w:t>
      </w:r>
      <w:r w:rsidR="00AC60BB" w:rsidRPr="00AC60BB">
        <w:rPr>
          <w:rFonts w:asciiTheme="majorBidi" w:hAnsiTheme="majorBidi" w:cstheme="majorBidi"/>
          <w:b/>
          <w:bCs/>
          <w:color w:val="000000" w:themeColor="text1"/>
          <w:sz w:val="28"/>
          <w:szCs w:val="28"/>
          <w:u w:val="single"/>
          <w:lang w:bidi="ar-QA"/>
        </w:rPr>
        <w:t xml:space="preserve"> </w:t>
      </w:r>
      <w:r w:rsidR="00AC60BB" w:rsidRPr="00AC60BB">
        <w:rPr>
          <w:rFonts w:asciiTheme="majorBidi" w:hAnsiTheme="majorBidi" w:cstheme="majorBidi"/>
          <w:b/>
          <w:bCs/>
          <w:color w:val="000000" w:themeColor="text1"/>
          <w:sz w:val="28"/>
          <w:szCs w:val="28"/>
          <w:u w:val="single"/>
          <w:rtl/>
          <w:lang w:bidi="ar-QA"/>
        </w:rPr>
        <w:t>7)</w:t>
      </w:r>
      <w:r w:rsidR="00AC60BB" w:rsidRPr="00AC60BB">
        <w:rPr>
          <w:rFonts w:asciiTheme="majorBidi" w:hAnsiTheme="majorBidi" w:cstheme="majorBidi" w:hint="cs"/>
          <w:b/>
          <w:bCs/>
          <w:color w:val="000000" w:themeColor="text1"/>
          <w:sz w:val="28"/>
          <w:szCs w:val="28"/>
          <w:u w:val="single"/>
          <w:rtl/>
          <w:lang w:bidi="ar-QA"/>
        </w:rPr>
        <w:t>:</w:t>
      </w:r>
    </w:p>
    <w:p w14:paraId="54CDA711" w14:textId="77777777" w:rsidR="003D29EE" w:rsidRPr="002D7241" w:rsidRDefault="003665EF" w:rsidP="0037595C">
      <w:pPr>
        <w:bidi/>
        <w:spacing w:before="100" w:beforeAutospacing="1" w:line="360" w:lineRule="auto"/>
        <w:rPr>
          <w:rFonts w:asciiTheme="majorBidi" w:hAnsiTheme="majorBidi" w:cstheme="majorBidi"/>
          <w:b/>
          <w:bCs/>
          <w:color w:val="000000" w:themeColor="text1"/>
          <w:sz w:val="24"/>
          <w:szCs w:val="24"/>
          <w:u w:val="single"/>
          <w:rtl/>
          <w:lang w:bidi="ar-QA"/>
        </w:rPr>
      </w:pPr>
      <w:r w:rsidRPr="002D7241">
        <w:rPr>
          <w:rFonts w:asciiTheme="majorBidi" w:hAnsiTheme="majorBidi" w:cstheme="majorBidi"/>
          <w:b/>
          <w:bCs/>
          <w:color w:val="000000" w:themeColor="text1"/>
          <w:sz w:val="24"/>
          <w:szCs w:val="24"/>
          <w:u w:val="single"/>
          <w:rtl/>
          <w:lang w:bidi="ar-QA"/>
        </w:rPr>
        <w:t>إ</w:t>
      </w:r>
      <w:r w:rsidR="003D29EE" w:rsidRPr="002D7241">
        <w:rPr>
          <w:rFonts w:asciiTheme="majorBidi" w:hAnsiTheme="majorBidi" w:cstheme="majorBidi"/>
          <w:b/>
          <w:bCs/>
          <w:color w:val="000000" w:themeColor="text1"/>
          <w:sz w:val="24"/>
          <w:szCs w:val="24"/>
          <w:u w:val="single"/>
          <w:rtl/>
        </w:rPr>
        <w:t>حصائيات مؤسسة التعليم فوق الجميع</w:t>
      </w:r>
      <w:r w:rsidR="003E0B3E" w:rsidRPr="002D7241">
        <w:rPr>
          <w:rFonts w:asciiTheme="majorBidi" w:hAnsiTheme="majorBidi" w:cstheme="majorBidi"/>
          <w:b/>
          <w:bCs/>
          <w:color w:val="000000" w:themeColor="text1"/>
          <w:sz w:val="24"/>
          <w:szCs w:val="24"/>
          <w:u w:val="single"/>
          <w:rtl/>
        </w:rPr>
        <w:t xml:space="preserve"> </w:t>
      </w:r>
      <w:r w:rsidR="003D29EE" w:rsidRPr="002D7241">
        <w:rPr>
          <w:rFonts w:asciiTheme="majorBidi" w:hAnsiTheme="majorBidi" w:cstheme="majorBidi"/>
          <w:b/>
          <w:bCs/>
          <w:color w:val="000000" w:themeColor="text1"/>
          <w:sz w:val="24"/>
          <w:szCs w:val="24"/>
          <w:u w:val="single"/>
          <w:rtl/>
        </w:rPr>
        <w:t xml:space="preserve">للدول في أوقات النزاعات </w:t>
      </w:r>
      <w:r w:rsidR="003E0B3E" w:rsidRPr="002D7241">
        <w:rPr>
          <w:rFonts w:asciiTheme="majorBidi" w:hAnsiTheme="majorBidi" w:cstheme="majorBidi"/>
          <w:b/>
          <w:bCs/>
          <w:color w:val="000000" w:themeColor="text1"/>
          <w:sz w:val="24"/>
          <w:szCs w:val="24"/>
          <w:u w:val="single"/>
          <w:rtl/>
        </w:rPr>
        <w:t>والكوارث</w:t>
      </w:r>
      <w:r w:rsidR="003E0B3E" w:rsidRPr="002D7241">
        <w:rPr>
          <w:rFonts w:asciiTheme="majorBidi" w:hAnsiTheme="majorBidi" w:cstheme="majorBidi"/>
          <w:b/>
          <w:bCs/>
          <w:color w:val="000000" w:themeColor="text1"/>
          <w:sz w:val="24"/>
          <w:szCs w:val="24"/>
          <w:u w:val="single"/>
          <w:rtl/>
          <w:lang w:bidi="ar-QA"/>
        </w:rPr>
        <w:t xml:space="preserve"> </w:t>
      </w:r>
    </w:p>
    <w:p w14:paraId="708F26F7" w14:textId="77777777" w:rsidR="003D29EE" w:rsidRPr="002D7241" w:rsidRDefault="003D29EE" w:rsidP="00515AA7">
      <w:pPr>
        <w:bidi/>
        <w:spacing w:before="100" w:beforeAutospacing="1" w:line="360" w:lineRule="auto"/>
        <w:jc w:val="both"/>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المشروع الأول:</w:t>
      </w:r>
    </w:p>
    <w:tbl>
      <w:tblPr>
        <w:tblStyle w:val="TableGrid"/>
        <w:bidiVisual/>
        <w:tblW w:w="0" w:type="auto"/>
        <w:tblLook w:val="04A0" w:firstRow="1" w:lastRow="0" w:firstColumn="1" w:lastColumn="0" w:noHBand="0" w:noVBand="1"/>
      </w:tblPr>
      <w:tblGrid>
        <w:gridCol w:w="3057"/>
        <w:gridCol w:w="2070"/>
        <w:gridCol w:w="1620"/>
        <w:gridCol w:w="990"/>
        <w:gridCol w:w="1613"/>
      </w:tblGrid>
      <w:tr w:rsidR="003D29EE" w:rsidRPr="002D7241" w14:paraId="5413B643" w14:textId="77777777" w:rsidTr="00153BD4">
        <w:tc>
          <w:tcPr>
            <w:tcW w:w="3057" w:type="dxa"/>
          </w:tcPr>
          <w:p w14:paraId="3ED6D23C" w14:textId="77777777" w:rsidR="003D29EE" w:rsidRPr="002D7241" w:rsidRDefault="003D29EE" w:rsidP="00515AA7">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اسم المشروع</w:t>
            </w:r>
          </w:p>
        </w:tc>
        <w:tc>
          <w:tcPr>
            <w:tcW w:w="2070" w:type="dxa"/>
          </w:tcPr>
          <w:p w14:paraId="524C0F0E" w14:textId="77777777" w:rsidR="003D29EE" w:rsidRPr="002D7241" w:rsidRDefault="003D29EE" w:rsidP="00515AA7">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البرنامج</w:t>
            </w:r>
          </w:p>
        </w:tc>
        <w:tc>
          <w:tcPr>
            <w:tcW w:w="1620" w:type="dxa"/>
          </w:tcPr>
          <w:p w14:paraId="4AEA5BF6" w14:textId="77777777" w:rsidR="003D29EE" w:rsidRPr="002D7241" w:rsidRDefault="003D29EE" w:rsidP="00515AA7">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الدولة المستفيدة</w:t>
            </w:r>
          </w:p>
        </w:tc>
        <w:tc>
          <w:tcPr>
            <w:tcW w:w="990" w:type="dxa"/>
          </w:tcPr>
          <w:p w14:paraId="1BD6B7F9" w14:textId="77777777" w:rsidR="003D29EE" w:rsidRPr="002D7241" w:rsidRDefault="003D29EE" w:rsidP="00515AA7">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السنة</w:t>
            </w:r>
          </w:p>
        </w:tc>
        <w:tc>
          <w:tcPr>
            <w:tcW w:w="1613" w:type="dxa"/>
          </w:tcPr>
          <w:p w14:paraId="175C8980" w14:textId="77777777" w:rsidR="003D29EE" w:rsidRPr="002D7241" w:rsidRDefault="003D29EE" w:rsidP="00515AA7">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مجموع التبرعات (بالريال القطري)</w:t>
            </w:r>
          </w:p>
        </w:tc>
      </w:tr>
      <w:tr w:rsidR="003D29EE" w:rsidRPr="002D7241" w14:paraId="65D4962B" w14:textId="77777777" w:rsidTr="00153BD4">
        <w:tc>
          <w:tcPr>
            <w:tcW w:w="3057" w:type="dxa"/>
            <w:vMerge w:val="restart"/>
          </w:tcPr>
          <w:p w14:paraId="1343FC1D"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إعادة بناء وتأهيل المؤسسات التعليمية المتضررة من انفجار مرفأ بيروت</w:t>
            </w:r>
          </w:p>
        </w:tc>
        <w:tc>
          <w:tcPr>
            <w:tcW w:w="2070" w:type="dxa"/>
            <w:vMerge w:val="restart"/>
          </w:tcPr>
          <w:p w14:paraId="322B9ADC" w14:textId="77777777" w:rsidR="003D29EE" w:rsidRPr="002D7241" w:rsidRDefault="00063257" w:rsidP="00515AA7">
            <w:pPr>
              <w:bidi/>
              <w:spacing w:before="100" w:beforeAutospacing="1" w:line="360" w:lineRule="auto"/>
              <w:jc w:val="center"/>
              <w:rPr>
                <w:rFonts w:asciiTheme="majorBidi" w:hAnsiTheme="majorBidi" w:cstheme="majorBidi"/>
                <w:color w:val="000000" w:themeColor="text1"/>
                <w:sz w:val="24"/>
                <w:szCs w:val="24"/>
                <w:rtl/>
                <w:lang w:bidi="ar-QA"/>
              </w:rPr>
            </w:pPr>
            <w:r>
              <w:rPr>
                <w:rFonts w:asciiTheme="majorBidi" w:hAnsiTheme="majorBidi" w:cstheme="majorBidi"/>
                <w:color w:val="000000" w:themeColor="text1"/>
                <w:sz w:val="24"/>
                <w:szCs w:val="24"/>
                <w:rtl/>
              </w:rPr>
              <w:t xml:space="preserve">علم </w:t>
            </w:r>
            <w:r>
              <w:rPr>
                <w:rFonts w:asciiTheme="majorBidi" w:hAnsiTheme="majorBidi" w:cstheme="majorBidi" w:hint="cs"/>
                <w:color w:val="000000" w:themeColor="text1"/>
                <w:sz w:val="24"/>
                <w:szCs w:val="24"/>
                <w:rtl/>
                <w:lang w:bidi="ar-QA"/>
              </w:rPr>
              <w:t>طفلا</w:t>
            </w:r>
          </w:p>
        </w:tc>
        <w:tc>
          <w:tcPr>
            <w:tcW w:w="1620" w:type="dxa"/>
            <w:vMerge w:val="restart"/>
          </w:tcPr>
          <w:p w14:paraId="4DE0B7D9"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rPr>
              <w:t>لبنان</w:t>
            </w:r>
          </w:p>
        </w:tc>
        <w:tc>
          <w:tcPr>
            <w:tcW w:w="990" w:type="dxa"/>
          </w:tcPr>
          <w:p w14:paraId="40F9D613"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2020</w:t>
            </w:r>
          </w:p>
        </w:tc>
        <w:tc>
          <w:tcPr>
            <w:tcW w:w="1613" w:type="dxa"/>
            <w:vMerge w:val="restart"/>
          </w:tcPr>
          <w:p w14:paraId="4B96735D"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17,942,506</w:t>
            </w:r>
          </w:p>
        </w:tc>
      </w:tr>
      <w:tr w:rsidR="003D29EE" w:rsidRPr="002D7241" w14:paraId="0A36B34E" w14:textId="77777777" w:rsidTr="00153BD4">
        <w:tc>
          <w:tcPr>
            <w:tcW w:w="3057" w:type="dxa"/>
            <w:vMerge/>
          </w:tcPr>
          <w:p w14:paraId="2791D23B"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2070" w:type="dxa"/>
            <w:vMerge/>
          </w:tcPr>
          <w:p w14:paraId="203AD669"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1620" w:type="dxa"/>
            <w:vMerge/>
          </w:tcPr>
          <w:p w14:paraId="0C403DBC"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990" w:type="dxa"/>
          </w:tcPr>
          <w:p w14:paraId="178D02A2"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2021</w:t>
            </w:r>
          </w:p>
        </w:tc>
        <w:tc>
          <w:tcPr>
            <w:tcW w:w="1613" w:type="dxa"/>
            <w:vMerge/>
          </w:tcPr>
          <w:p w14:paraId="17AAB036"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r>
    </w:tbl>
    <w:p w14:paraId="6F8966D7" w14:textId="77777777" w:rsidR="003D29EE" w:rsidRPr="002D7241" w:rsidRDefault="003D29EE" w:rsidP="003E0B3E">
      <w:pPr>
        <w:bidi/>
        <w:spacing w:before="100" w:beforeAutospacing="1" w:line="360" w:lineRule="auto"/>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المشروع الثاني:</w:t>
      </w:r>
    </w:p>
    <w:tbl>
      <w:tblPr>
        <w:tblStyle w:val="TableGrid"/>
        <w:bidiVisual/>
        <w:tblW w:w="9398" w:type="dxa"/>
        <w:tblLook w:val="04A0" w:firstRow="1" w:lastRow="0" w:firstColumn="1" w:lastColumn="0" w:noHBand="0" w:noVBand="1"/>
      </w:tblPr>
      <w:tblGrid>
        <w:gridCol w:w="3722"/>
        <w:gridCol w:w="1360"/>
        <w:gridCol w:w="1620"/>
        <w:gridCol w:w="1080"/>
        <w:gridCol w:w="1616"/>
      </w:tblGrid>
      <w:tr w:rsidR="0011749D" w:rsidRPr="002D7241" w14:paraId="006F659E" w14:textId="77777777" w:rsidTr="00153BD4">
        <w:trPr>
          <w:trHeight w:val="245"/>
        </w:trPr>
        <w:tc>
          <w:tcPr>
            <w:tcW w:w="3722" w:type="dxa"/>
          </w:tcPr>
          <w:p w14:paraId="053B2618" w14:textId="77777777" w:rsidR="003D29EE" w:rsidRPr="002D7241" w:rsidRDefault="003D29EE" w:rsidP="00153BD4">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اسم المشروع</w:t>
            </w:r>
          </w:p>
        </w:tc>
        <w:tc>
          <w:tcPr>
            <w:tcW w:w="1360" w:type="dxa"/>
          </w:tcPr>
          <w:p w14:paraId="49310E0E" w14:textId="77777777" w:rsidR="003D29EE" w:rsidRPr="002D7241" w:rsidRDefault="003D29EE" w:rsidP="00153BD4">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البرنامج</w:t>
            </w:r>
          </w:p>
        </w:tc>
        <w:tc>
          <w:tcPr>
            <w:tcW w:w="1620" w:type="dxa"/>
          </w:tcPr>
          <w:p w14:paraId="79F516C9" w14:textId="77777777" w:rsidR="003D29EE" w:rsidRPr="002D7241" w:rsidRDefault="003D29EE" w:rsidP="00153BD4">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الدولة المستفيدة</w:t>
            </w:r>
          </w:p>
        </w:tc>
        <w:tc>
          <w:tcPr>
            <w:tcW w:w="1080" w:type="dxa"/>
          </w:tcPr>
          <w:p w14:paraId="4A7805D8" w14:textId="77777777" w:rsidR="003D29EE" w:rsidRPr="002D7241" w:rsidRDefault="003D29EE" w:rsidP="00153BD4">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السنة</w:t>
            </w:r>
          </w:p>
        </w:tc>
        <w:tc>
          <w:tcPr>
            <w:tcW w:w="1616" w:type="dxa"/>
          </w:tcPr>
          <w:p w14:paraId="79850DCD" w14:textId="77777777" w:rsidR="003D29EE" w:rsidRPr="002D7241" w:rsidRDefault="003D29EE" w:rsidP="00153BD4">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مجموع التبرعات (بالريال القطري)</w:t>
            </w:r>
          </w:p>
        </w:tc>
      </w:tr>
      <w:tr w:rsidR="0011749D" w:rsidRPr="002D7241" w14:paraId="4F4E5C7F" w14:textId="77777777" w:rsidTr="00153BD4">
        <w:trPr>
          <w:trHeight w:val="120"/>
        </w:trPr>
        <w:tc>
          <w:tcPr>
            <w:tcW w:w="3722" w:type="dxa"/>
            <w:vMerge w:val="restart"/>
          </w:tcPr>
          <w:p w14:paraId="4C9A007E"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برنامج التعليم في حالات الطوارئ في أوكرانيا التابع للمؤسسة التعليم فوق الجميع، بنك موارد التعليم المجاني عبر الإنترنت</w:t>
            </w:r>
          </w:p>
        </w:tc>
        <w:tc>
          <w:tcPr>
            <w:tcW w:w="1360" w:type="dxa"/>
            <w:vMerge w:val="restart"/>
          </w:tcPr>
          <w:p w14:paraId="4B11AE0D"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تطوير الابتكار</w:t>
            </w:r>
          </w:p>
        </w:tc>
        <w:tc>
          <w:tcPr>
            <w:tcW w:w="1620" w:type="dxa"/>
            <w:vMerge w:val="restart"/>
          </w:tcPr>
          <w:p w14:paraId="004F0A95"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أوكرانيا</w:t>
            </w:r>
          </w:p>
        </w:tc>
        <w:tc>
          <w:tcPr>
            <w:tcW w:w="1080" w:type="dxa"/>
          </w:tcPr>
          <w:p w14:paraId="7355B225"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2022</w:t>
            </w:r>
          </w:p>
        </w:tc>
        <w:tc>
          <w:tcPr>
            <w:tcW w:w="1616" w:type="dxa"/>
          </w:tcPr>
          <w:p w14:paraId="39A0223D"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1,289,498</w:t>
            </w:r>
          </w:p>
        </w:tc>
      </w:tr>
      <w:tr w:rsidR="0011749D" w:rsidRPr="002D7241" w14:paraId="22D6A9AA" w14:textId="77777777" w:rsidTr="00153BD4">
        <w:trPr>
          <w:trHeight w:val="733"/>
        </w:trPr>
        <w:tc>
          <w:tcPr>
            <w:tcW w:w="3722" w:type="dxa"/>
            <w:vMerge/>
          </w:tcPr>
          <w:p w14:paraId="0C3F41EA"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1360" w:type="dxa"/>
            <w:vMerge/>
          </w:tcPr>
          <w:p w14:paraId="71D07650"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1620" w:type="dxa"/>
            <w:vMerge/>
          </w:tcPr>
          <w:p w14:paraId="6557BFC4"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1080" w:type="dxa"/>
          </w:tcPr>
          <w:p w14:paraId="7264A0D6"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2023</w:t>
            </w:r>
          </w:p>
        </w:tc>
        <w:tc>
          <w:tcPr>
            <w:tcW w:w="1616" w:type="dxa"/>
          </w:tcPr>
          <w:p w14:paraId="197B1B65"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161,188</w:t>
            </w:r>
          </w:p>
        </w:tc>
      </w:tr>
    </w:tbl>
    <w:p w14:paraId="2037AC89" w14:textId="77777777" w:rsidR="003D29EE" w:rsidRPr="002D7241" w:rsidRDefault="003D29EE" w:rsidP="00515AA7">
      <w:pPr>
        <w:bidi/>
        <w:spacing w:before="100" w:beforeAutospacing="1" w:line="360" w:lineRule="auto"/>
        <w:jc w:val="both"/>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المشروع الثالث:</w:t>
      </w:r>
    </w:p>
    <w:tbl>
      <w:tblPr>
        <w:tblStyle w:val="TableGrid"/>
        <w:bidiVisual/>
        <w:tblW w:w="0" w:type="auto"/>
        <w:tblLook w:val="04A0" w:firstRow="1" w:lastRow="0" w:firstColumn="1" w:lastColumn="0" w:noHBand="0" w:noVBand="1"/>
      </w:tblPr>
      <w:tblGrid>
        <w:gridCol w:w="3597"/>
        <w:gridCol w:w="1620"/>
        <w:gridCol w:w="1530"/>
        <w:gridCol w:w="733"/>
        <w:gridCol w:w="1870"/>
      </w:tblGrid>
      <w:tr w:rsidR="003D29EE" w:rsidRPr="002D7241" w14:paraId="02B08653" w14:textId="77777777" w:rsidTr="00153BD4">
        <w:tc>
          <w:tcPr>
            <w:tcW w:w="3597" w:type="dxa"/>
          </w:tcPr>
          <w:p w14:paraId="12E2CC14" w14:textId="77777777" w:rsidR="003D29EE" w:rsidRPr="002D7241" w:rsidRDefault="003D29EE" w:rsidP="00153BD4">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اسم المشروع</w:t>
            </w:r>
          </w:p>
        </w:tc>
        <w:tc>
          <w:tcPr>
            <w:tcW w:w="1620" w:type="dxa"/>
          </w:tcPr>
          <w:p w14:paraId="21BBD99C" w14:textId="77777777" w:rsidR="003D29EE" w:rsidRPr="002D7241" w:rsidRDefault="003D29EE" w:rsidP="00153BD4">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البرنامج</w:t>
            </w:r>
          </w:p>
        </w:tc>
        <w:tc>
          <w:tcPr>
            <w:tcW w:w="1530" w:type="dxa"/>
          </w:tcPr>
          <w:p w14:paraId="3E97EDF2" w14:textId="77777777" w:rsidR="003D29EE" w:rsidRPr="002D7241" w:rsidRDefault="003D29EE" w:rsidP="00153BD4">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الدولة المستفيدة</w:t>
            </w:r>
          </w:p>
        </w:tc>
        <w:tc>
          <w:tcPr>
            <w:tcW w:w="733" w:type="dxa"/>
          </w:tcPr>
          <w:p w14:paraId="65902033" w14:textId="77777777" w:rsidR="003D29EE" w:rsidRPr="002D7241" w:rsidRDefault="003D29EE" w:rsidP="00153BD4">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السنة</w:t>
            </w:r>
          </w:p>
        </w:tc>
        <w:tc>
          <w:tcPr>
            <w:tcW w:w="1870" w:type="dxa"/>
          </w:tcPr>
          <w:p w14:paraId="653022B6" w14:textId="77777777" w:rsidR="003D29EE" w:rsidRPr="002D7241" w:rsidRDefault="003D29EE" w:rsidP="00153BD4">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مجموع التبرعات (بالريال القطري)</w:t>
            </w:r>
          </w:p>
        </w:tc>
      </w:tr>
      <w:tr w:rsidR="003D29EE" w:rsidRPr="002D7241" w14:paraId="335308E8" w14:textId="77777777" w:rsidTr="00153BD4">
        <w:trPr>
          <w:trHeight w:val="759"/>
        </w:trPr>
        <w:tc>
          <w:tcPr>
            <w:tcW w:w="3597" w:type="dxa"/>
          </w:tcPr>
          <w:p w14:paraId="491DC856"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خيمة مؤسسة التعليم فوق الجميع - زها حديد للاجئين في باكستان</w:t>
            </w:r>
          </w:p>
        </w:tc>
        <w:tc>
          <w:tcPr>
            <w:tcW w:w="1620" w:type="dxa"/>
          </w:tcPr>
          <w:p w14:paraId="169B6F34"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التعليم فوق الجميع</w:t>
            </w:r>
          </w:p>
        </w:tc>
        <w:tc>
          <w:tcPr>
            <w:tcW w:w="1530" w:type="dxa"/>
          </w:tcPr>
          <w:p w14:paraId="6405CDD8"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باكستان</w:t>
            </w:r>
          </w:p>
        </w:tc>
        <w:tc>
          <w:tcPr>
            <w:tcW w:w="733" w:type="dxa"/>
          </w:tcPr>
          <w:p w14:paraId="4DB6BAE6"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2020</w:t>
            </w:r>
          </w:p>
        </w:tc>
        <w:tc>
          <w:tcPr>
            <w:tcW w:w="1870" w:type="dxa"/>
          </w:tcPr>
          <w:p w14:paraId="762CE4D0"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421,889</w:t>
            </w:r>
          </w:p>
        </w:tc>
      </w:tr>
    </w:tbl>
    <w:p w14:paraId="1389842D" w14:textId="77777777" w:rsidR="003D29EE" w:rsidRPr="002D7241" w:rsidRDefault="003D29EE" w:rsidP="00515AA7">
      <w:pPr>
        <w:bidi/>
        <w:spacing w:before="100" w:beforeAutospacing="1" w:line="360" w:lineRule="auto"/>
        <w:jc w:val="both"/>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المشروع الرابع:</w:t>
      </w:r>
    </w:p>
    <w:tbl>
      <w:tblPr>
        <w:tblStyle w:val="TableGrid"/>
        <w:bidiVisual/>
        <w:tblW w:w="0" w:type="auto"/>
        <w:tblLook w:val="04A0" w:firstRow="1" w:lastRow="0" w:firstColumn="1" w:lastColumn="0" w:noHBand="0" w:noVBand="1"/>
      </w:tblPr>
      <w:tblGrid>
        <w:gridCol w:w="2247"/>
        <w:gridCol w:w="1710"/>
        <w:gridCol w:w="1530"/>
        <w:gridCol w:w="720"/>
        <w:gridCol w:w="3143"/>
      </w:tblGrid>
      <w:tr w:rsidR="003D29EE" w:rsidRPr="002D7241" w14:paraId="3339CD42" w14:textId="77777777" w:rsidTr="00153BD4">
        <w:tc>
          <w:tcPr>
            <w:tcW w:w="2247" w:type="dxa"/>
          </w:tcPr>
          <w:p w14:paraId="1DA0684C" w14:textId="77777777" w:rsidR="003D29EE" w:rsidRPr="002D7241" w:rsidRDefault="003D29EE" w:rsidP="00515AA7">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اسم المشروع</w:t>
            </w:r>
          </w:p>
        </w:tc>
        <w:tc>
          <w:tcPr>
            <w:tcW w:w="1710" w:type="dxa"/>
          </w:tcPr>
          <w:p w14:paraId="2DCDFD0F" w14:textId="77777777" w:rsidR="003D29EE" w:rsidRPr="002D7241" w:rsidRDefault="003D29EE" w:rsidP="00515AA7">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البرنامج</w:t>
            </w:r>
          </w:p>
        </w:tc>
        <w:tc>
          <w:tcPr>
            <w:tcW w:w="1530" w:type="dxa"/>
          </w:tcPr>
          <w:p w14:paraId="5271ECEF" w14:textId="77777777" w:rsidR="003D29EE" w:rsidRPr="002D7241" w:rsidRDefault="003D29EE" w:rsidP="00515AA7">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الدولة المستفيدة</w:t>
            </w:r>
          </w:p>
        </w:tc>
        <w:tc>
          <w:tcPr>
            <w:tcW w:w="720" w:type="dxa"/>
          </w:tcPr>
          <w:p w14:paraId="779B6769" w14:textId="77777777" w:rsidR="003D29EE" w:rsidRPr="002D7241" w:rsidRDefault="003D29EE" w:rsidP="00515AA7">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السنة</w:t>
            </w:r>
          </w:p>
        </w:tc>
        <w:tc>
          <w:tcPr>
            <w:tcW w:w="3143" w:type="dxa"/>
          </w:tcPr>
          <w:p w14:paraId="1FDB1824" w14:textId="77777777" w:rsidR="003D29EE" w:rsidRPr="002D7241" w:rsidRDefault="003D29EE" w:rsidP="00515AA7">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مجموع التبرعات (بالريال القطري)</w:t>
            </w:r>
          </w:p>
        </w:tc>
      </w:tr>
      <w:tr w:rsidR="003D29EE" w:rsidRPr="002D7241" w14:paraId="00239F31" w14:textId="77777777" w:rsidTr="00153BD4">
        <w:trPr>
          <w:trHeight w:val="153"/>
        </w:trPr>
        <w:tc>
          <w:tcPr>
            <w:tcW w:w="2247" w:type="dxa"/>
            <w:vMerge w:val="restart"/>
          </w:tcPr>
          <w:p w14:paraId="4B842EF3"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خيمة زها حديد للاجئين في سوريا</w:t>
            </w:r>
          </w:p>
        </w:tc>
        <w:tc>
          <w:tcPr>
            <w:tcW w:w="1710" w:type="dxa"/>
            <w:vMerge w:val="restart"/>
          </w:tcPr>
          <w:p w14:paraId="2909EF2E"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التعليم فوق الجميع</w:t>
            </w:r>
          </w:p>
        </w:tc>
        <w:tc>
          <w:tcPr>
            <w:tcW w:w="1530" w:type="dxa"/>
            <w:vMerge w:val="restart"/>
          </w:tcPr>
          <w:p w14:paraId="7D297573"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سوريا</w:t>
            </w:r>
          </w:p>
        </w:tc>
        <w:tc>
          <w:tcPr>
            <w:tcW w:w="720" w:type="dxa"/>
          </w:tcPr>
          <w:p w14:paraId="3A8BB064"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2019</w:t>
            </w:r>
          </w:p>
        </w:tc>
        <w:tc>
          <w:tcPr>
            <w:tcW w:w="3143" w:type="dxa"/>
          </w:tcPr>
          <w:p w14:paraId="1BFAD0A9"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337,963</w:t>
            </w:r>
          </w:p>
        </w:tc>
      </w:tr>
      <w:tr w:rsidR="003D29EE" w:rsidRPr="002D7241" w14:paraId="753ED5FD" w14:textId="77777777" w:rsidTr="00153BD4">
        <w:trPr>
          <w:trHeight w:val="153"/>
        </w:trPr>
        <w:tc>
          <w:tcPr>
            <w:tcW w:w="2247" w:type="dxa"/>
            <w:vMerge/>
          </w:tcPr>
          <w:p w14:paraId="719ECC53"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1710" w:type="dxa"/>
            <w:vMerge/>
          </w:tcPr>
          <w:p w14:paraId="74118ED3"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1530" w:type="dxa"/>
            <w:vMerge/>
          </w:tcPr>
          <w:p w14:paraId="60A13AD9"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720" w:type="dxa"/>
          </w:tcPr>
          <w:p w14:paraId="245B7CF6"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2020</w:t>
            </w:r>
          </w:p>
        </w:tc>
        <w:tc>
          <w:tcPr>
            <w:tcW w:w="3143" w:type="dxa"/>
          </w:tcPr>
          <w:p w14:paraId="64D5B2F2"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97,044</w:t>
            </w:r>
          </w:p>
        </w:tc>
      </w:tr>
      <w:tr w:rsidR="003D29EE" w:rsidRPr="002D7241" w14:paraId="0DECF772" w14:textId="77777777" w:rsidTr="00153BD4">
        <w:trPr>
          <w:trHeight w:val="153"/>
        </w:trPr>
        <w:tc>
          <w:tcPr>
            <w:tcW w:w="2247" w:type="dxa"/>
            <w:vMerge/>
          </w:tcPr>
          <w:p w14:paraId="06A43038"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1710" w:type="dxa"/>
            <w:vMerge/>
          </w:tcPr>
          <w:p w14:paraId="63DA77A2"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1530" w:type="dxa"/>
            <w:vMerge/>
          </w:tcPr>
          <w:p w14:paraId="4F2C70E5"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720" w:type="dxa"/>
          </w:tcPr>
          <w:p w14:paraId="76F3E25F"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2021</w:t>
            </w:r>
          </w:p>
        </w:tc>
        <w:tc>
          <w:tcPr>
            <w:tcW w:w="3143" w:type="dxa"/>
          </w:tcPr>
          <w:p w14:paraId="054046E8"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73,984</w:t>
            </w:r>
          </w:p>
        </w:tc>
      </w:tr>
      <w:tr w:rsidR="003D29EE" w:rsidRPr="002D7241" w14:paraId="6F8E3CA4" w14:textId="77777777" w:rsidTr="00153BD4">
        <w:trPr>
          <w:trHeight w:val="153"/>
        </w:trPr>
        <w:tc>
          <w:tcPr>
            <w:tcW w:w="2247" w:type="dxa"/>
            <w:vMerge/>
          </w:tcPr>
          <w:p w14:paraId="56DD76A0"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1710" w:type="dxa"/>
            <w:vMerge/>
          </w:tcPr>
          <w:p w14:paraId="091CCA65"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1530" w:type="dxa"/>
            <w:vMerge/>
          </w:tcPr>
          <w:p w14:paraId="308D383E"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720" w:type="dxa"/>
          </w:tcPr>
          <w:p w14:paraId="34B37B2A"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2022</w:t>
            </w:r>
          </w:p>
        </w:tc>
        <w:tc>
          <w:tcPr>
            <w:tcW w:w="3143" w:type="dxa"/>
          </w:tcPr>
          <w:p w14:paraId="6488CF86"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5,115,300</w:t>
            </w:r>
          </w:p>
        </w:tc>
      </w:tr>
      <w:tr w:rsidR="003D29EE" w:rsidRPr="002D7241" w14:paraId="7D611625" w14:textId="77777777" w:rsidTr="00153BD4">
        <w:trPr>
          <w:trHeight w:val="153"/>
        </w:trPr>
        <w:tc>
          <w:tcPr>
            <w:tcW w:w="2247" w:type="dxa"/>
            <w:vMerge/>
          </w:tcPr>
          <w:p w14:paraId="3EB94E2C"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1710" w:type="dxa"/>
            <w:vMerge/>
          </w:tcPr>
          <w:p w14:paraId="65F8CBB8"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1530" w:type="dxa"/>
            <w:vMerge/>
          </w:tcPr>
          <w:p w14:paraId="14AC349A"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p>
        </w:tc>
        <w:tc>
          <w:tcPr>
            <w:tcW w:w="720" w:type="dxa"/>
          </w:tcPr>
          <w:p w14:paraId="2D6ABADC"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2023</w:t>
            </w:r>
          </w:p>
        </w:tc>
        <w:tc>
          <w:tcPr>
            <w:tcW w:w="3143" w:type="dxa"/>
          </w:tcPr>
          <w:p w14:paraId="728F4543" w14:textId="77777777" w:rsidR="003D29EE" w:rsidRPr="002D7241" w:rsidRDefault="003D29EE"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rPr>
              <w:t>1,192,939</w:t>
            </w:r>
          </w:p>
        </w:tc>
      </w:tr>
    </w:tbl>
    <w:p w14:paraId="109B7E8F" w14:textId="77777777" w:rsidR="00153BD4" w:rsidRPr="002D7241" w:rsidRDefault="00153BD4" w:rsidP="00153BD4">
      <w:pPr>
        <w:bidi/>
        <w:spacing w:before="100" w:beforeAutospacing="1" w:line="360" w:lineRule="auto"/>
        <w:jc w:val="both"/>
        <w:rPr>
          <w:rFonts w:asciiTheme="majorBidi" w:hAnsiTheme="majorBidi" w:cstheme="majorBidi"/>
          <w:b/>
          <w:bCs/>
          <w:color w:val="000000" w:themeColor="text1"/>
          <w:sz w:val="24"/>
          <w:szCs w:val="24"/>
          <w:rtl/>
        </w:rPr>
      </w:pPr>
    </w:p>
    <w:p w14:paraId="3852E3D4" w14:textId="77777777" w:rsidR="00E036DB" w:rsidRPr="00AC60BB" w:rsidRDefault="00AC60BB" w:rsidP="00103FBE">
      <w:pPr>
        <w:bidi/>
        <w:spacing w:before="100" w:beforeAutospacing="1" w:line="360" w:lineRule="auto"/>
        <w:jc w:val="both"/>
        <w:rPr>
          <w:rFonts w:asciiTheme="majorBidi" w:hAnsiTheme="majorBidi" w:cstheme="majorBidi"/>
          <w:b/>
          <w:bCs/>
          <w:color w:val="000000" w:themeColor="text1"/>
          <w:sz w:val="28"/>
          <w:szCs w:val="28"/>
          <w:u w:val="single"/>
          <w:lang w:bidi="ar-QA"/>
        </w:rPr>
      </w:pPr>
      <w:r w:rsidRPr="00AC60BB">
        <w:rPr>
          <w:rFonts w:asciiTheme="majorBidi" w:hAnsiTheme="majorBidi" w:cstheme="majorBidi"/>
          <w:b/>
          <w:bCs/>
          <w:color w:val="000000" w:themeColor="text1"/>
          <w:sz w:val="28"/>
          <w:szCs w:val="28"/>
          <w:u w:val="single"/>
          <w:rtl/>
        </w:rPr>
        <w:lastRenderedPageBreak/>
        <w:t xml:space="preserve">(المرفق 2 ص </w:t>
      </w:r>
      <w:r w:rsidR="00103FBE">
        <w:rPr>
          <w:rFonts w:asciiTheme="majorBidi" w:hAnsiTheme="majorBidi" w:cstheme="majorBidi" w:hint="cs"/>
          <w:b/>
          <w:bCs/>
          <w:color w:val="000000" w:themeColor="text1"/>
          <w:sz w:val="28"/>
          <w:szCs w:val="28"/>
          <w:u w:val="single"/>
          <w:rtl/>
        </w:rPr>
        <w:t>11</w:t>
      </w:r>
      <w:r w:rsidRPr="00AC60BB">
        <w:rPr>
          <w:rFonts w:asciiTheme="majorBidi" w:hAnsiTheme="majorBidi" w:cstheme="majorBidi"/>
          <w:b/>
          <w:bCs/>
          <w:color w:val="000000" w:themeColor="text1"/>
          <w:sz w:val="28"/>
          <w:szCs w:val="28"/>
          <w:u w:val="single"/>
          <w:rtl/>
        </w:rPr>
        <w:t>)</w:t>
      </w:r>
      <w:r w:rsidRPr="00AC60BB">
        <w:rPr>
          <w:rFonts w:asciiTheme="majorBidi" w:hAnsiTheme="majorBidi" w:cstheme="majorBidi" w:hint="cs"/>
          <w:b/>
          <w:bCs/>
          <w:color w:val="000000" w:themeColor="text1"/>
          <w:sz w:val="28"/>
          <w:szCs w:val="28"/>
          <w:u w:val="single"/>
          <w:rtl/>
        </w:rPr>
        <w:t>:</w:t>
      </w:r>
    </w:p>
    <w:p w14:paraId="5EFB187A" w14:textId="77777777" w:rsidR="001C1002" w:rsidRPr="002D7241" w:rsidRDefault="003D29EE" w:rsidP="00533D49">
      <w:pPr>
        <w:bidi/>
        <w:spacing w:before="100" w:beforeAutospacing="1" w:line="360" w:lineRule="auto"/>
        <w:rPr>
          <w:rFonts w:asciiTheme="majorBidi" w:hAnsiTheme="majorBidi" w:cstheme="majorBidi"/>
          <w:b/>
          <w:bCs/>
          <w:color w:val="000000" w:themeColor="text1"/>
          <w:sz w:val="24"/>
          <w:szCs w:val="24"/>
          <w:rtl/>
        </w:rPr>
      </w:pPr>
      <w:r w:rsidRPr="002D7241">
        <w:rPr>
          <w:rFonts w:asciiTheme="majorBidi" w:hAnsiTheme="majorBidi" w:cstheme="majorBidi"/>
          <w:b/>
          <w:bCs/>
          <w:noProof/>
          <w:color w:val="000000" w:themeColor="text1"/>
          <w:sz w:val="24"/>
          <w:szCs w:val="24"/>
          <w:u w:val="single"/>
          <w:rtl/>
        </w:rPr>
        <w:t>ورش التدريب والتطوير التي يقدمها بنك قطر للتنمية في مجال التطوير المهني وريادة الأعمال</w:t>
      </w:r>
      <w:r w:rsidRPr="002D7241">
        <w:rPr>
          <w:rFonts w:asciiTheme="majorBidi" w:hAnsiTheme="majorBidi" w:cstheme="majorBidi"/>
          <w:b/>
          <w:bCs/>
          <w:color w:val="000000" w:themeColor="text1"/>
          <w:sz w:val="24"/>
          <w:szCs w:val="24"/>
          <w:rtl/>
        </w:rPr>
        <w:t xml:space="preserve"> </w:t>
      </w:r>
    </w:p>
    <w:tbl>
      <w:tblPr>
        <w:tblStyle w:val="TableGrid"/>
        <w:bidiVisual/>
        <w:tblW w:w="8630" w:type="dxa"/>
        <w:tblLook w:val="04A0" w:firstRow="1" w:lastRow="0" w:firstColumn="1" w:lastColumn="0" w:noHBand="0" w:noVBand="1"/>
      </w:tblPr>
      <w:tblGrid>
        <w:gridCol w:w="4586"/>
        <w:gridCol w:w="810"/>
        <w:gridCol w:w="810"/>
        <w:gridCol w:w="810"/>
        <w:gridCol w:w="810"/>
        <w:gridCol w:w="804"/>
      </w:tblGrid>
      <w:tr w:rsidR="00AF3552" w:rsidRPr="002D7241" w14:paraId="673881E1" w14:textId="77777777" w:rsidTr="007A7850">
        <w:tc>
          <w:tcPr>
            <w:tcW w:w="4586" w:type="dxa"/>
          </w:tcPr>
          <w:p w14:paraId="61E6DFB4" w14:textId="77777777" w:rsidR="003D29EE" w:rsidRPr="002D7241" w:rsidRDefault="003D29EE" w:rsidP="00515AA7">
            <w:pPr>
              <w:pStyle w:val="ListParagraph"/>
              <w:tabs>
                <w:tab w:val="left" w:pos="3668"/>
              </w:tabs>
              <w:bidi/>
              <w:spacing w:before="100" w:beforeAutospacing="1" w:line="360" w:lineRule="auto"/>
              <w:ind w:left="0"/>
              <w:jc w:val="both"/>
              <w:rPr>
                <w:rFonts w:asciiTheme="majorBidi" w:hAnsiTheme="majorBidi" w:cstheme="majorBidi"/>
                <w:noProof/>
                <w:color w:val="000000" w:themeColor="text1"/>
                <w:sz w:val="24"/>
                <w:szCs w:val="24"/>
                <w:rtl/>
              </w:rPr>
            </w:pPr>
          </w:p>
        </w:tc>
        <w:tc>
          <w:tcPr>
            <w:tcW w:w="810" w:type="dxa"/>
          </w:tcPr>
          <w:p w14:paraId="7120DEFE" w14:textId="77777777" w:rsidR="003D29EE" w:rsidRPr="002D7241" w:rsidRDefault="003D29EE" w:rsidP="00515AA7">
            <w:pPr>
              <w:pStyle w:val="ListParagraph"/>
              <w:tabs>
                <w:tab w:val="left" w:pos="3668"/>
              </w:tabs>
              <w:bidi/>
              <w:spacing w:before="100" w:beforeAutospacing="1" w:line="360" w:lineRule="auto"/>
              <w:ind w:left="0"/>
              <w:jc w:val="both"/>
              <w:rPr>
                <w:rFonts w:asciiTheme="majorBidi" w:hAnsiTheme="majorBidi" w:cstheme="majorBidi"/>
                <w:noProof/>
                <w:color w:val="000000" w:themeColor="text1"/>
                <w:sz w:val="24"/>
                <w:szCs w:val="24"/>
                <w:rtl/>
              </w:rPr>
            </w:pPr>
            <w:r w:rsidRPr="002D7241">
              <w:rPr>
                <w:rFonts w:asciiTheme="majorBidi" w:hAnsiTheme="majorBidi" w:cstheme="majorBidi"/>
                <w:noProof/>
                <w:color w:val="000000" w:themeColor="text1"/>
                <w:sz w:val="24"/>
                <w:szCs w:val="24"/>
                <w:rtl/>
              </w:rPr>
              <w:t>2019</w:t>
            </w:r>
          </w:p>
        </w:tc>
        <w:tc>
          <w:tcPr>
            <w:tcW w:w="810" w:type="dxa"/>
          </w:tcPr>
          <w:p w14:paraId="1517B7FA" w14:textId="77777777" w:rsidR="003D29EE" w:rsidRPr="002D7241" w:rsidRDefault="003D29EE" w:rsidP="00515AA7">
            <w:pPr>
              <w:pStyle w:val="ListParagraph"/>
              <w:tabs>
                <w:tab w:val="left" w:pos="3668"/>
              </w:tabs>
              <w:bidi/>
              <w:spacing w:before="100" w:beforeAutospacing="1" w:line="360" w:lineRule="auto"/>
              <w:ind w:left="0"/>
              <w:jc w:val="both"/>
              <w:rPr>
                <w:rFonts w:asciiTheme="majorBidi" w:hAnsiTheme="majorBidi" w:cstheme="majorBidi"/>
                <w:noProof/>
                <w:color w:val="000000" w:themeColor="text1"/>
                <w:sz w:val="24"/>
                <w:szCs w:val="24"/>
                <w:rtl/>
              </w:rPr>
            </w:pPr>
            <w:r w:rsidRPr="002D7241">
              <w:rPr>
                <w:rFonts w:asciiTheme="majorBidi" w:hAnsiTheme="majorBidi" w:cstheme="majorBidi"/>
                <w:noProof/>
                <w:color w:val="000000" w:themeColor="text1"/>
                <w:sz w:val="24"/>
                <w:szCs w:val="24"/>
                <w:rtl/>
              </w:rPr>
              <w:t>2020</w:t>
            </w:r>
          </w:p>
        </w:tc>
        <w:tc>
          <w:tcPr>
            <w:tcW w:w="810" w:type="dxa"/>
          </w:tcPr>
          <w:p w14:paraId="49F9B57B" w14:textId="77777777" w:rsidR="003D29EE" w:rsidRPr="002D7241" w:rsidRDefault="003D29EE" w:rsidP="00515AA7">
            <w:pPr>
              <w:pStyle w:val="ListParagraph"/>
              <w:tabs>
                <w:tab w:val="left" w:pos="3668"/>
              </w:tabs>
              <w:bidi/>
              <w:spacing w:before="100" w:beforeAutospacing="1" w:line="360" w:lineRule="auto"/>
              <w:ind w:left="0"/>
              <w:jc w:val="both"/>
              <w:rPr>
                <w:rFonts w:asciiTheme="majorBidi" w:hAnsiTheme="majorBidi" w:cstheme="majorBidi"/>
                <w:noProof/>
                <w:color w:val="000000" w:themeColor="text1"/>
                <w:sz w:val="24"/>
                <w:szCs w:val="24"/>
                <w:rtl/>
              </w:rPr>
            </w:pPr>
            <w:r w:rsidRPr="002D7241">
              <w:rPr>
                <w:rFonts w:asciiTheme="majorBidi" w:hAnsiTheme="majorBidi" w:cstheme="majorBidi"/>
                <w:noProof/>
                <w:color w:val="000000" w:themeColor="text1"/>
                <w:sz w:val="24"/>
                <w:szCs w:val="24"/>
                <w:rtl/>
              </w:rPr>
              <w:t>2021</w:t>
            </w:r>
          </w:p>
        </w:tc>
        <w:tc>
          <w:tcPr>
            <w:tcW w:w="810" w:type="dxa"/>
          </w:tcPr>
          <w:p w14:paraId="0BB40A5A" w14:textId="77777777" w:rsidR="003D29EE" w:rsidRPr="002D7241" w:rsidRDefault="003D29EE" w:rsidP="00515AA7">
            <w:pPr>
              <w:pStyle w:val="ListParagraph"/>
              <w:tabs>
                <w:tab w:val="left" w:pos="3668"/>
              </w:tabs>
              <w:bidi/>
              <w:spacing w:before="100" w:beforeAutospacing="1" w:line="360" w:lineRule="auto"/>
              <w:ind w:left="0"/>
              <w:jc w:val="both"/>
              <w:rPr>
                <w:rFonts w:asciiTheme="majorBidi" w:hAnsiTheme="majorBidi" w:cstheme="majorBidi"/>
                <w:noProof/>
                <w:color w:val="000000" w:themeColor="text1"/>
                <w:sz w:val="24"/>
                <w:szCs w:val="24"/>
                <w:rtl/>
              </w:rPr>
            </w:pPr>
            <w:r w:rsidRPr="002D7241">
              <w:rPr>
                <w:rFonts w:asciiTheme="majorBidi" w:hAnsiTheme="majorBidi" w:cstheme="majorBidi"/>
                <w:noProof/>
                <w:color w:val="000000" w:themeColor="text1"/>
                <w:sz w:val="24"/>
                <w:szCs w:val="24"/>
                <w:rtl/>
              </w:rPr>
              <w:t>2022</w:t>
            </w:r>
          </w:p>
        </w:tc>
        <w:tc>
          <w:tcPr>
            <w:tcW w:w="804" w:type="dxa"/>
          </w:tcPr>
          <w:p w14:paraId="14FDC9EF" w14:textId="77777777" w:rsidR="003D29EE" w:rsidRPr="002D7241" w:rsidRDefault="003D29EE" w:rsidP="00515AA7">
            <w:pPr>
              <w:pStyle w:val="ListParagraph"/>
              <w:tabs>
                <w:tab w:val="left" w:pos="3668"/>
              </w:tabs>
              <w:bidi/>
              <w:spacing w:before="100" w:beforeAutospacing="1" w:line="360" w:lineRule="auto"/>
              <w:ind w:left="0"/>
              <w:jc w:val="both"/>
              <w:rPr>
                <w:rFonts w:asciiTheme="majorBidi" w:hAnsiTheme="majorBidi" w:cstheme="majorBidi"/>
                <w:noProof/>
                <w:color w:val="000000" w:themeColor="text1"/>
                <w:sz w:val="24"/>
                <w:szCs w:val="24"/>
                <w:rtl/>
              </w:rPr>
            </w:pPr>
            <w:r w:rsidRPr="002D7241">
              <w:rPr>
                <w:rFonts w:asciiTheme="majorBidi" w:hAnsiTheme="majorBidi" w:cstheme="majorBidi"/>
                <w:noProof/>
                <w:color w:val="000000" w:themeColor="text1"/>
                <w:sz w:val="24"/>
                <w:szCs w:val="24"/>
                <w:rtl/>
              </w:rPr>
              <w:t>2023</w:t>
            </w:r>
          </w:p>
        </w:tc>
      </w:tr>
      <w:tr w:rsidR="00AF3552" w:rsidRPr="002D7241" w14:paraId="48F05347" w14:textId="77777777" w:rsidTr="007A7850">
        <w:tc>
          <w:tcPr>
            <w:tcW w:w="4586" w:type="dxa"/>
          </w:tcPr>
          <w:p w14:paraId="7DDB8D72" w14:textId="77777777" w:rsidR="003D29EE" w:rsidRPr="002D7241" w:rsidRDefault="003D29EE" w:rsidP="00515AA7">
            <w:pPr>
              <w:pStyle w:val="ListParagraph"/>
              <w:tabs>
                <w:tab w:val="left" w:pos="3668"/>
              </w:tabs>
              <w:bidi/>
              <w:spacing w:before="100" w:beforeAutospacing="1" w:line="360" w:lineRule="auto"/>
              <w:ind w:left="0"/>
              <w:jc w:val="center"/>
              <w:rPr>
                <w:rFonts w:asciiTheme="majorBidi" w:hAnsiTheme="majorBidi" w:cstheme="majorBidi"/>
                <w:b/>
                <w:bCs/>
                <w:noProof/>
                <w:color w:val="000000" w:themeColor="text1"/>
                <w:sz w:val="24"/>
                <w:szCs w:val="24"/>
                <w:rtl/>
              </w:rPr>
            </w:pPr>
            <w:r w:rsidRPr="002D7241">
              <w:rPr>
                <w:rFonts w:asciiTheme="majorBidi" w:hAnsiTheme="majorBidi" w:cstheme="majorBidi"/>
                <w:b/>
                <w:bCs/>
                <w:noProof/>
                <w:color w:val="000000" w:themeColor="text1"/>
                <w:sz w:val="24"/>
                <w:szCs w:val="24"/>
                <w:rtl/>
              </w:rPr>
              <w:t>عدد النساء المستفيدات من برامج التعلم والتطوير</w:t>
            </w:r>
          </w:p>
        </w:tc>
        <w:tc>
          <w:tcPr>
            <w:tcW w:w="810" w:type="dxa"/>
          </w:tcPr>
          <w:p w14:paraId="6ACE4027" w14:textId="77777777" w:rsidR="003D29EE" w:rsidRPr="002D7241" w:rsidRDefault="003D29EE" w:rsidP="00515AA7">
            <w:pPr>
              <w:pStyle w:val="ListParagraph"/>
              <w:tabs>
                <w:tab w:val="left" w:pos="3668"/>
              </w:tabs>
              <w:bidi/>
              <w:spacing w:before="100" w:beforeAutospacing="1" w:line="360" w:lineRule="auto"/>
              <w:ind w:left="0"/>
              <w:jc w:val="center"/>
              <w:rPr>
                <w:rFonts w:asciiTheme="majorBidi" w:hAnsiTheme="majorBidi" w:cstheme="majorBidi"/>
                <w:noProof/>
                <w:color w:val="000000" w:themeColor="text1"/>
                <w:sz w:val="24"/>
                <w:szCs w:val="24"/>
                <w:rtl/>
              </w:rPr>
            </w:pPr>
            <w:r w:rsidRPr="002D7241">
              <w:rPr>
                <w:rFonts w:asciiTheme="majorBidi" w:hAnsiTheme="majorBidi" w:cstheme="majorBidi"/>
                <w:noProof/>
                <w:color w:val="000000" w:themeColor="text1"/>
                <w:sz w:val="24"/>
                <w:szCs w:val="24"/>
                <w:rtl/>
              </w:rPr>
              <w:t>14</w:t>
            </w:r>
          </w:p>
        </w:tc>
        <w:tc>
          <w:tcPr>
            <w:tcW w:w="810" w:type="dxa"/>
          </w:tcPr>
          <w:p w14:paraId="05800E2F" w14:textId="77777777" w:rsidR="003D29EE" w:rsidRPr="002D7241" w:rsidRDefault="003D29EE" w:rsidP="00515AA7">
            <w:pPr>
              <w:pStyle w:val="ListParagraph"/>
              <w:tabs>
                <w:tab w:val="left" w:pos="3668"/>
              </w:tabs>
              <w:bidi/>
              <w:spacing w:before="100" w:beforeAutospacing="1" w:line="360" w:lineRule="auto"/>
              <w:ind w:left="0"/>
              <w:jc w:val="center"/>
              <w:rPr>
                <w:rFonts w:asciiTheme="majorBidi" w:hAnsiTheme="majorBidi" w:cstheme="majorBidi"/>
                <w:noProof/>
                <w:color w:val="000000" w:themeColor="text1"/>
                <w:sz w:val="24"/>
                <w:szCs w:val="24"/>
                <w:rtl/>
              </w:rPr>
            </w:pPr>
            <w:r w:rsidRPr="002D7241">
              <w:rPr>
                <w:rFonts w:asciiTheme="majorBidi" w:hAnsiTheme="majorBidi" w:cstheme="majorBidi"/>
                <w:noProof/>
                <w:color w:val="000000" w:themeColor="text1"/>
                <w:sz w:val="24"/>
                <w:szCs w:val="24"/>
                <w:rtl/>
              </w:rPr>
              <w:t>16</w:t>
            </w:r>
          </w:p>
        </w:tc>
        <w:tc>
          <w:tcPr>
            <w:tcW w:w="810" w:type="dxa"/>
          </w:tcPr>
          <w:p w14:paraId="1CACD7D9" w14:textId="77777777" w:rsidR="003D29EE" w:rsidRPr="002D7241" w:rsidRDefault="003D29EE" w:rsidP="00515AA7">
            <w:pPr>
              <w:pStyle w:val="ListParagraph"/>
              <w:tabs>
                <w:tab w:val="left" w:pos="3668"/>
              </w:tabs>
              <w:bidi/>
              <w:spacing w:before="100" w:beforeAutospacing="1" w:line="360" w:lineRule="auto"/>
              <w:ind w:left="0"/>
              <w:jc w:val="center"/>
              <w:rPr>
                <w:rFonts w:asciiTheme="majorBidi" w:hAnsiTheme="majorBidi" w:cstheme="majorBidi"/>
                <w:noProof/>
                <w:color w:val="000000" w:themeColor="text1"/>
                <w:sz w:val="24"/>
                <w:szCs w:val="24"/>
                <w:rtl/>
              </w:rPr>
            </w:pPr>
            <w:r w:rsidRPr="002D7241">
              <w:rPr>
                <w:rFonts w:asciiTheme="majorBidi" w:hAnsiTheme="majorBidi" w:cstheme="majorBidi"/>
                <w:noProof/>
                <w:color w:val="000000" w:themeColor="text1"/>
                <w:sz w:val="24"/>
                <w:szCs w:val="24"/>
                <w:rtl/>
              </w:rPr>
              <w:t>65</w:t>
            </w:r>
          </w:p>
        </w:tc>
        <w:tc>
          <w:tcPr>
            <w:tcW w:w="810" w:type="dxa"/>
          </w:tcPr>
          <w:p w14:paraId="2DE17135" w14:textId="77777777" w:rsidR="003D29EE" w:rsidRPr="002D7241" w:rsidRDefault="003D29EE" w:rsidP="00515AA7">
            <w:pPr>
              <w:pStyle w:val="ListParagraph"/>
              <w:tabs>
                <w:tab w:val="left" w:pos="3668"/>
              </w:tabs>
              <w:bidi/>
              <w:spacing w:before="100" w:beforeAutospacing="1" w:line="360" w:lineRule="auto"/>
              <w:ind w:left="0"/>
              <w:jc w:val="center"/>
              <w:rPr>
                <w:rFonts w:asciiTheme="majorBidi" w:hAnsiTheme="majorBidi" w:cstheme="majorBidi"/>
                <w:noProof/>
                <w:color w:val="000000" w:themeColor="text1"/>
                <w:sz w:val="24"/>
                <w:szCs w:val="24"/>
                <w:rtl/>
              </w:rPr>
            </w:pPr>
            <w:r w:rsidRPr="002D7241">
              <w:rPr>
                <w:rFonts w:asciiTheme="majorBidi" w:hAnsiTheme="majorBidi" w:cstheme="majorBidi"/>
                <w:noProof/>
                <w:color w:val="000000" w:themeColor="text1"/>
                <w:sz w:val="24"/>
                <w:szCs w:val="24"/>
                <w:rtl/>
              </w:rPr>
              <w:t>343</w:t>
            </w:r>
          </w:p>
        </w:tc>
        <w:tc>
          <w:tcPr>
            <w:tcW w:w="804" w:type="dxa"/>
          </w:tcPr>
          <w:p w14:paraId="3CC0BBC5" w14:textId="77777777" w:rsidR="003D29EE" w:rsidRPr="002D7241" w:rsidRDefault="003D29EE" w:rsidP="00515AA7">
            <w:pPr>
              <w:pStyle w:val="ListParagraph"/>
              <w:tabs>
                <w:tab w:val="left" w:pos="3668"/>
              </w:tabs>
              <w:bidi/>
              <w:spacing w:before="100" w:beforeAutospacing="1" w:line="360" w:lineRule="auto"/>
              <w:ind w:left="0"/>
              <w:jc w:val="center"/>
              <w:rPr>
                <w:rFonts w:asciiTheme="majorBidi" w:hAnsiTheme="majorBidi" w:cstheme="majorBidi"/>
                <w:noProof/>
                <w:color w:val="000000" w:themeColor="text1"/>
                <w:sz w:val="24"/>
                <w:szCs w:val="24"/>
                <w:rtl/>
              </w:rPr>
            </w:pPr>
            <w:r w:rsidRPr="002D7241">
              <w:rPr>
                <w:rFonts w:asciiTheme="majorBidi" w:hAnsiTheme="majorBidi" w:cstheme="majorBidi"/>
                <w:noProof/>
                <w:color w:val="000000" w:themeColor="text1"/>
                <w:sz w:val="24"/>
                <w:szCs w:val="24"/>
                <w:rtl/>
              </w:rPr>
              <w:t>211</w:t>
            </w:r>
          </w:p>
        </w:tc>
      </w:tr>
    </w:tbl>
    <w:p w14:paraId="46B7950C" w14:textId="32EFD083" w:rsidR="00153BD4" w:rsidRPr="00AC60BB" w:rsidRDefault="00AC60BB" w:rsidP="0037595C">
      <w:pPr>
        <w:tabs>
          <w:tab w:val="right" w:pos="9000"/>
        </w:tabs>
        <w:bidi/>
        <w:spacing w:before="100" w:beforeAutospacing="1" w:after="40" w:line="360" w:lineRule="auto"/>
        <w:ind w:right="90"/>
        <w:rPr>
          <w:rFonts w:asciiTheme="majorBidi" w:eastAsia="Times New Roman" w:hAnsiTheme="majorBidi" w:cstheme="majorBidi"/>
          <w:b/>
          <w:bCs/>
          <w:color w:val="000000" w:themeColor="text1"/>
          <w:sz w:val="28"/>
          <w:szCs w:val="28"/>
          <w:u w:val="single"/>
          <w:rtl/>
          <w:lang w:bidi="ar-QA"/>
        </w:rPr>
      </w:pPr>
      <w:r w:rsidRPr="00AC60BB">
        <w:rPr>
          <w:rFonts w:asciiTheme="majorBidi" w:eastAsia="Times New Roman" w:hAnsiTheme="majorBidi" w:cstheme="majorBidi"/>
          <w:b/>
          <w:bCs/>
          <w:color w:val="000000" w:themeColor="text1"/>
          <w:sz w:val="28"/>
          <w:szCs w:val="28"/>
          <w:u w:val="single"/>
          <w:rtl/>
          <w:lang w:bidi="ar-QA"/>
        </w:rPr>
        <w:t xml:space="preserve"> (</w:t>
      </w:r>
      <w:r w:rsidRPr="00AC60BB">
        <w:rPr>
          <w:rFonts w:asciiTheme="majorBidi" w:eastAsia="Times New Roman" w:hAnsiTheme="majorBidi" w:cstheme="majorBidi" w:hint="cs"/>
          <w:b/>
          <w:bCs/>
          <w:color w:val="000000" w:themeColor="text1"/>
          <w:sz w:val="28"/>
          <w:szCs w:val="28"/>
          <w:u w:val="single"/>
          <w:rtl/>
          <w:lang w:bidi="ar-QA"/>
        </w:rPr>
        <w:t>ال</w:t>
      </w:r>
      <w:r w:rsidRPr="00AC60BB">
        <w:rPr>
          <w:rFonts w:asciiTheme="majorBidi" w:eastAsia="Times New Roman" w:hAnsiTheme="majorBidi" w:cstheme="majorBidi"/>
          <w:b/>
          <w:bCs/>
          <w:color w:val="000000" w:themeColor="text1"/>
          <w:sz w:val="28"/>
          <w:szCs w:val="28"/>
          <w:u w:val="single"/>
          <w:rtl/>
          <w:lang w:bidi="ar-QA"/>
        </w:rPr>
        <w:t xml:space="preserve">مرفق 3 ص </w:t>
      </w:r>
      <w:r w:rsidRPr="00AC60BB">
        <w:rPr>
          <w:rFonts w:asciiTheme="majorBidi" w:eastAsia="Times New Roman" w:hAnsiTheme="majorBidi" w:cstheme="majorBidi" w:hint="cs"/>
          <w:b/>
          <w:bCs/>
          <w:color w:val="000000" w:themeColor="text1"/>
          <w:sz w:val="28"/>
          <w:szCs w:val="28"/>
          <w:u w:val="single"/>
          <w:rtl/>
          <w:lang w:bidi="ar-QA"/>
        </w:rPr>
        <w:t>1</w:t>
      </w:r>
      <w:r w:rsidR="000A461B">
        <w:rPr>
          <w:rFonts w:asciiTheme="majorBidi" w:eastAsia="Times New Roman" w:hAnsiTheme="majorBidi" w:cstheme="majorBidi" w:hint="cs"/>
          <w:b/>
          <w:bCs/>
          <w:color w:val="000000" w:themeColor="text1"/>
          <w:sz w:val="28"/>
          <w:szCs w:val="28"/>
          <w:u w:val="single"/>
          <w:rtl/>
          <w:lang w:bidi="ar-QA"/>
        </w:rPr>
        <w:t>3</w:t>
      </w:r>
      <w:r w:rsidRPr="00AC60BB">
        <w:rPr>
          <w:rFonts w:asciiTheme="majorBidi" w:eastAsia="Times New Roman" w:hAnsiTheme="majorBidi" w:cstheme="majorBidi"/>
          <w:b/>
          <w:bCs/>
          <w:color w:val="000000" w:themeColor="text1"/>
          <w:sz w:val="28"/>
          <w:szCs w:val="28"/>
          <w:u w:val="single"/>
          <w:rtl/>
          <w:lang w:bidi="ar-QA"/>
        </w:rPr>
        <w:t>)</w:t>
      </w:r>
      <w:r w:rsidRPr="00AC60BB">
        <w:rPr>
          <w:rFonts w:asciiTheme="majorBidi" w:eastAsia="Times New Roman" w:hAnsiTheme="majorBidi" w:cstheme="majorBidi" w:hint="cs"/>
          <w:b/>
          <w:bCs/>
          <w:color w:val="000000" w:themeColor="text1"/>
          <w:sz w:val="28"/>
          <w:szCs w:val="28"/>
          <w:u w:val="single"/>
          <w:rtl/>
          <w:lang w:bidi="ar-QA"/>
        </w:rPr>
        <w:t>:</w:t>
      </w:r>
    </w:p>
    <w:p w14:paraId="0BDDC76D" w14:textId="77777777" w:rsidR="000710FD" w:rsidRPr="002D7241" w:rsidRDefault="000710FD" w:rsidP="00533D49">
      <w:pPr>
        <w:tabs>
          <w:tab w:val="right" w:pos="9000"/>
        </w:tabs>
        <w:bidi/>
        <w:spacing w:before="100" w:beforeAutospacing="1" w:after="40" w:line="360" w:lineRule="auto"/>
        <w:ind w:right="90"/>
        <w:rPr>
          <w:rFonts w:asciiTheme="majorBidi" w:eastAsia="Times New Roman" w:hAnsiTheme="majorBidi" w:cstheme="majorBidi"/>
          <w:b/>
          <w:bCs/>
          <w:color w:val="000000" w:themeColor="text1"/>
          <w:sz w:val="24"/>
          <w:szCs w:val="24"/>
          <w:lang w:bidi="ar-QA"/>
        </w:rPr>
      </w:pPr>
      <w:r w:rsidRPr="002D7241">
        <w:rPr>
          <w:rFonts w:asciiTheme="majorBidi" w:eastAsia="Times New Roman" w:hAnsiTheme="majorBidi" w:cstheme="majorBidi"/>
          <w:b/>
          <w:bCs/>
          <w:color w:val="000000" w:themeColor="text1"/>
          <w:sz w:val="24"/>
          <w:szCs w:val="24"/>
          <w:u w:val="single"/>
          <w:rtl/>
          <w:lang w:bidi="ar-QA"/>
        </w:rPr>
        <w:t xml:space="preserve">احصائية المستفيدين من الأنشطة التوعوية المقدمة من </w:t>
      </w:r>
      <w:r w:rsidRPr="002D7241">
        <w:rPr>
          <w:rFonts w:asciiTheme="majorBidi" w:eastAsia="Calibri" w:hAnsiTheme="majorBidi" w:cstheme="majorBidi"/>
          <w:b/>
          <w:bCs/>
          <w:color w:val="000000" w:themeColor="text1"/>
          <w:sz w:val="24"/>
          <w:szCs w:val="24"/>
          <w:u w:val="single"/>
          <w:rtl/>
          <w:lang w:bidi="ar-QA"/>
        </w:rPr>
        <w:t>مركز الحماية والتأهيل الاجتماعي (أمان)</w:t>
      </w:r>
      <w:r w:rsidRPr="002D7241">
        <w:rPr>
          <w:rFonts w:asciiTheme="majorBidi" w:eastAsia="Times New Roman" w:hAnsiTheme="majorBidi" w:cstheme="majorBidi"/>
          <w:b/>
          <w:bCs/>
          <w:color w:val="000000" w:themeColor="text1"/>
          <w:sz w:val="24"/>
          <w:szCs w:val="24"/>
          <w:u w:val="single"/>
          <w:rtl/>
          <w:lang w:bidi="ar-QA"/>
        </w:rPr>
        <w:t xml:space="preserve"> للفئات المستهدفة للفترة من 2019 – 2022</w:t>
      </w:r>
      <w:r w:rsidR="003E0B3E" w:rsidRPr="002D7241">
        <w:rPr>
          <w:rFonts w:asciiTheme="majorBidi" w:eastAsia="Times New Roman" w:hAnsiTheme="majorBidi" w:cstheme="majorBidi"/>
          <w:b/>
          <w:bCs/>
          <w:color w:val="000000" w:themeColor="text1"/>
          <w:sz w:val="24"/>
          <w:szCs w:val="24"/>
          <w:rtl/>
          <w:lang w:bidi="ar-QA"/>
        </w:rPr>
        <w:t xml:space="preserve"> </w:t>
      </w:r>
    </w:p>
    <w:tbl>
      <w:tblPr>
        <w:bidiVisual/>
        <w:tblW w:w="8648" w:type="dxa"/>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8"/>
        <w:gridCol w:w="1686"/>
        <w:gridCol w:w="1233"/>
        <w:gridCol w:w="1631"/>
      </w:tblGrid>
      <w:tr w:rsidR="000710FD" w:rsidRPr="002D7241" w14:paraId="68D39C16" w14:textId="77777777" w:rsidTr="00080EDF">
        <w:trPr>
          <w:trHeight w:val="371"/>
        </w:trPr>
        <w:tc>
          <w:tcPr>
            <w:tcW w:w="4098" w:type="dxa"/>
            <w:noWrap/>
          </w:tcPr>
          <w:p w14:paraId="563860CF"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b/>
                <w:bCs/>
                <w:color w:val="000000" w:themeColor="text1"/>
                <w:sz w:val="24"/>
                <w:szCs w:val="24"/>
                <w:rtl/>
              </w:rPr>
            </w:pPr>
            <w:r w:rsidRPr="002D7241">
              <w:rPr>
                <w:rFonts w:asciiTheme="majorBidi" w:eastAsia="Times New Roman" w:hAnsiTheme="majorBidi" w:cstheme="majorBidi"/>
                <w:b/>
                <w:bCs/>
                <w:color w:val="000000" w:themeColor="text1"/>
                <w:sz w:val="24"/>
                <w:szCs w:val="24"/>
                <w:rtl/>
              </w:rPr>
              <w:t>السنة</w:t>
            </w:r>
          </w:p>
        </w:tc>
        <w:tc>
          <w:tcPr>
            <w:tcW w:w="1686" w:type="dxa"/>
          </w:tcPr>
          <w:p w14:paraId="4BE6D897"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b/>
                <w:bCs/>
                <w:color w:val="000000" w:themeColor="text1"/>
                <w:sz w:val="24"/>
                <w:szCs w:val="24"/>
                <w:rtl/>
              </w:rPr>
            </w:pPr>
            <w:r w:rsidRPr="002D7241">
              <w:rPr>
                <w:rFonts w:asciiTheme="majorBidi" w:eastAsia="Times New Roman" w:hAnsiTheme="majorBidi" w:cstheme="majorBidi"/>
                <w:b/>
                <w:bCs/>
                <w:color w:val="000000" w:themeColor="text1"/>
                <w:sz w:val="24"/>
                <w:szCs w:val="24"/>
                <w:rtl/>
              </w:rPr>
              <w:t>أطفال</w:t>
            </w:r>
          </w:p>
        </w:tc>
        <w:tc>
          <w:tcPr>
            <w:tcW w:w="1233" w:type="dxa"/>
          </w:tcPr>
          <w:p w14:paraId="720FE834"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b/>
                <w:bCs/>
                <w:color w:val="000000" w:themeColor="text1"/>
                <w:sz w:val="24"/>
                <w:szCs w:val="24"/>
                <w:rtl/>
              </w:rPr>
            </w:pPr>
            <w:r w:rsidRPr="002D7241">
              <w:rPr>
                <w:rFonts w:asciiTheme="majorBidi" w:eastAsia="Times New Roman" w:hAnsiTheme="majorBidi" w:cstheme="majorBidi"/>
                <w:b/>
                <w:bCs/>
                <w:color w:val="000000" w:themeColor="text1"/>
                <w:sz w:val="24"/>
                <w:szCs w:val="24"/>
                <w:rtl/>
              </w:rPr>
              <w:t>نساء</w:t>
            </w:r>
          </w:p>
        </w:tc>
        <w:tc>
          <w:tcPr>
            <w:tcW w:w="1631" w:type="dxa"/>
          </w:tcPr>
          <w:p w14:paraId="674BFA71"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b/>
                <w:bCs/>
                <w:color w:val="000000" w:themeColor="text1"/>
                <w:sz w:val="24"/>
                <w:szCs w:val="24"/>
                <w:rtl/>
              </w:rPr>
            </w:pPr>
            <w:r w:rsidRPr="002D7241">
              <w:rPr>
                <w:rFonts w:asciiTheme="majorBidi" w:eastAsia="Times New Roman" w:hAnsiTheme="majorBidi" w:cstheme="majorBidi"/>
                <w:b/>
                <w:bCs/>
                <w:color w:val="000000" w:themeColor="text1"/>
                <w:sz w:val="24"/>
                <w:szCs w:val="24"/>
                <w:rtl/>
              </w:rPr>
              <w:t>المجموع</w:t>
            </w:r>
          </w:p>
        </w:tc>
      </w:tr>
      <w:tr w:rsidR="000710FD" w:rsidRPr="002D7241" w14:paraId="005DF897" w14:textId="77777777" w:rsidTr="00080EDF">
        <w:trPr>
          <w:trHeight w:val="371"/>
        </w:trPr>
        <w:tc>
          <w:tcPr>
            <w:tcW w:w="4098" w:type="dxa"/>
            <w:noWrap/>
          </w:tcPr>
          <w:p w14:paraId="1917EC6F"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rPr>
              <w:t>2019</w:t>
            </w:r>
          </w:p>
        </w:tc>
        <w:tc>
          <w:tcPr>
            <w:tcW w:w="1686" w:type="dxa"/>
          </w:tcPr>
          <w:p w14:paraId="45D61C24"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rPr>
              <w:t>39550</w:t>
            </w:r>
          </w:p>
        </w:tc>
        <w:tc>
          <w:tcPr>
            <w:tcW w:w="1233" w:type="dxa"/>
          </w:tcPr>
          <w:p w14:paraId="4202654C"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rPr>
              <w:t>1500</w:t>
            </w:r>
          </w:p>
        </w:tc>
        <w:tc>
          <w:tcPr>
            <w:tcW w:w="1631" w:type="dxa"/>
          </w:tcPr>
          <w:p w14:paraId="70F4F4BD"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rPr>
              <w:t>41050</w:t>
            </w:r>
          </w:p>
        </w:tc>
      </w:tr>
      <w:tr w:rsidR="000710FD" w:rsidRPr="002D7241" w14:paraId="601AE832" w14:textId="77777777" w:rsidTr="00080EDF">
        <w:trPr>
          <w:trHeight w:val="371"/>
        </w:trPr>
        <w:tc>
          <w:tcPr>
            <w:tcW w:w="4098" w:type="dxa"/>
            <w:noWrap/>
          </w:tcPr>
          <w:p w14:paraId="30166B22"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rPr>
              <w:t>2020</w:t>
            </w:r>
          </w:p>
        </w:tc>
        <w:tc>
          <w:tcPr>
            <w:tcW w:w="1686" w:type="dxa"/>
          </w:tcPr>
          <w:p w14:paraId="6718CC9F"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rPr>
              <w:t>11468</w:t>
            </w:r>
          </w:p>
        </w:tc>
        <w:tc>
          <w:tcPr>
            <w:tcW w:w="1233" w:type="dxa"/>
          </w:tcPr>
          <w:p w14:paraId="3D6ECCC0"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rPr>
              <w:t>471</w:t>
            </w:r>
          </w:p>
        </w:tc>
        <w:tc>
          <w:tcPr>
            <w:tcW w:w="1631" w:type="dxa"/>
          </w:tcPr>
          <w:p w14:paraId="5EB1A52F"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rPr>
              <w:t>11939</w:t>
            </w:r>
          </w:p>
        </w:tc>
      </w:tr>
      <w:tr w:rsidR="000710FD" w:rsidRPr="002D7241" w14:paraId="5F42141B" w14:textId="77777777" w:rsidTr="00080EDF">
        <w:trPr>
          <w:trHeight w:val="371"/>
        </w:trPr>
        <w:tc>
          <w:tcPr>
            <w:tcW w:w="4098" w:type="dxa"/>
            <w:noWrap/>
          </w:tcPr>
          <w:p w14:paraId="034AA421"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rPr>
              <w:t>2021</w:t>
            </w:r>
          </w:p>
        </w:tc>
        <w:tc>
          <w:tcPr>
            <w:tcW w:w="1686" w:type="dxa"/>
          </w:tcPr>
          <w:p w14:paraId="618730EC"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rPr>
              <w:t>2402</w:t>
            </w:r>
          </w:p>
        </w:tc>
        <w:tc>
          <w:tcPr>
            <w:tcW w:w="1233" w:type="dxa"/>
          </w:tcPr>
          <w:p w14:paraId="1A6CAAA7"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rPr>
              <w:t>1036</w:t>
            </w:r>
          </w:p>
        </w:tc>
        <w:tc>
          <w:tcPr>
            <w:tcW w:w="1631" w:type="dxa"/>
          </w:tcPr>
          <w:p w14:paraId="55DB75C6"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rPr>
              <w:t>3438</w:t>
            </w:r>
          </w:p>
        </w:tc>
      </w:tr>
      <w:tr w:rsidR="000710FD" w:rsidRPr="002D7241" w14:paraId="007B2A7A" w14:textId="77777777" w:rsidTr="00080EDF">
        <w:trPr>
          <w:trHeight w:val="371"/>
        </w:trPr>
        <w:tc>
          <w:tcPr>
            <w:tcW w:w="4098" w:type="dxa"/>
            <w:noWrap/>
          </w:tcPr>
          <w:p w14:paraId="050A2E39"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rPr>
              <w:t>2022</w:t>
            </w:r>
          </w:p>
        </w:tc>
        <w:tc>
          <w:tcPr>
            <w:tcW w:w="1686" w:type="dxa"/>
          </w:tcPr>
          <w:p w14:paraId="729BEF16"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rPr>
              <w:t>16809</w:t>
            </w:r>
          </w:p>
        </w:tc>
        <w:tc>
          <w:tcPr>
            <w:tcW w:w="1233" w:type="dxa"/>
          </w:tcPr>
          <w:p w14:paraId="6330098A"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rPr>
              <w:t>4500</w:t>
            </w:r>
          </w:p>
        </w:tc>
        <w:tc>
          <w:tcPr>
            <w:tcW w:w="1631" w:type="dxa"/>
          </w:tcPr>
          <w:p w14:paraId="44EAD85C"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rPr>
              <w:t>21309</w:t>
            </w:r>
          </w:p>
        </w:tc>
      </w:tr>
      <w:tr w:rsidR="001C1002" w:rsidRPr="002D7241" w14:paraId="4A32F238" w14:textId="77777777" w:rsidTr="00080EDF">
        <w:trPr>
          <w:trHeight w:val="371"/>
        </w:trPr>
        <w:tc>
          <w:tcPr>
            <w:tcW w:w="4098" w:type="dxa"/>
            <w:noWrap/>
          </w:tcPr>
          <w:p w14:paraId="101930C3" w14:textId="77777777" w:rsidR="000710FD" w:rsidRPr="002D7241" w:rsidRDefault="000710FD"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rPr>
              <w:t>المجموع</w:t>
            </w:r>
          </w:p>
        </w:tc>
        <w:tc>
          <w:tcPr>
            <w:tcW w:w="1686" w:type="dxa"/>
          </w:tcPr>
          <w:p w14:paraId="31706349" w14:textId="77777777" w:rsidR="000710FD" w:rsidRPr="002D7241" w:rsidRDefault="003E0B3E"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Pr>
            </w:pPr>
            <w:r w:rsidRPr="002D7241">
              <w:rPr>
                <w:rFonts w:asciiTheme="majorBidi" w:eastAsia="Times New Roman" w:hAnsiTheme="majorBidi" w:cstheme="majorBidi"/>
                <w:color w:val="000000" w:themeColor="text1"/>
                <w:sz w:val="24"/>
                <w:szCs w:val="24"/>
                <w:rtl/>
                <w:lang w:bidi="ar-QA"/>
              </w:rPr>
              <w:t>70229</w:t>
            </w:r>
          </w:p>
        </w:tc>
        <w:tc>
          <w:tcPr>
            <w:tcW w:w="1233" w:type="dxa"/>
          </w:tcPr>
          <w:p w14:paraId="3F9DC092" w14:textId="77777777" w:rsidR="000710FD" w:rsidRPr="002D7241" w:rsidRDefault="003E0B3E"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lang w:bidi="ar-QA"/>
              </w:rPr>
              <w:t>7507</w:t>
            </w:r>
          </w:p>
        </w:tc>
        <w:tc>
          <w:tcPr>
            <w:tcW w:w="1631" w:type="dxa"/>
          </w:tcPr>
          <w:p w14:paraId="21F18974" w14:textId="77777777" w:rsidR="000710FD" w:rsidRPr="002D7241" w:rsidRDefault="003E0B3E" w:rsidP="00515AA7">
            <w:pPr>
              <w:tabs>
                <w:tab w:val="right" w:pos="9000"/>
              </w:tabs>
              <w:bidi/>
              <w:spacing w:before="100" w:beforeAutospacing="1" w:after="40" w:line="360" w:lineRule="auto"/>
              <w:ind w:right="90"/>
              <w:jc w:val="center"/>
              <w:rPr>
                <w:rFonts w:asciiTheme="majorBidi" w:eastAsia="Times New Roman" w:hAnsiTheme="majorBidi" w:cstheme="majorBidi"/>
                <w:color w:val="000000" w:themeColor="text1"/>
                <w:sz w:val="24"/>
                <w:szCs w:val="24"/>
                <w:rtl/>
              </w:rPr>
            </w:pPr>
            <w:r w:rsidRPr="002D7241">
              <w:rPr>
                <w:rFonts w:asciiTheme="majorBidi" w:eastAsia="Times New Roman" w:hAnsiTheme="majorBidi" w:cstheme="majorBidi"/>
                <w:color w:val="000000" w:themeColor="text1"/>
                <w:sz w:val="24"/>
                <w:szCs w:val="24"/>
                <w:rtl/>
                <w:lang w:bidi="ar-QA"/>
              </w:rPr>
              <w:t>77736</w:t>
            </w:r>
          </w:p>
        </w:tc>
      </w:tr>
    </w:tbl>
    <w:p w14:paraId="1F832856" w14:textId="77777777" w:rsidR="0037595C" w:rsidRDefault="0037595C" w:rsidP="00AC60BB">
      <w:pPr>
        <w:bidi/>
        <w:spacing w:before="100" w:beforeAutospacing="1" w:line="360" w:lineRule="auto"/>
        <w:rPr>
          <w:rFonts w:asciiTheme="majorBidi" w:hAnsiTheme="majorBidi" w:cstheme="majorBidi"/>
          <w:b/>
          <w:bCs/>
          <w:color w:val="000000" w:themeColor="text1"/>
          <w:sz w:val="28"/>
          <w:szCs w:val="28"/>
          <w:u w:val="single"/>
          <w:rtl/>
          <w:lang w:bidi="ar-QA"/>
        </w:rPr>
      </w:pPr>
    </w:p>
    <w:p w14:paraId="05AF247E" w14:textId="77777777" w:rsidR="0037595C" w:rsidRDefault="0037595C" w:rsidP="0037595C">
      <w:pPr>
        <w:bidi/>
        <w:spacing w:before="100" w:beforeAutospacing="1" w:line="360" w:lineRule="auto"/>
        <w:rPr>
          <w:rFonts w:asciiTheme="majorBidi" w:hAnsiTheme="majorBidi" w:cstheme="majorBidi"/>
          <w:b/>
          <w:bCs/>
          <w:color w:val="000000" w:themeColor="text1"/>
          <w:sz w:val="28"/>
          <w:szCs w:val="28"/>
          <w:u w:val="single"/>
          <w:rtl/>
          <w:lang w:bidi="ar-QA"/>
        </w:rPr>
      </w:pPr>
    </w:p>
    <w:p w14:paraId="2B17A08F" w14:textId="77777777" w:rsidR="0037595C" w:rsidRDefault="0037595C" w:rsidP="0037595C">
      <w:pPr>
        <w:bidi/>
        <w:spacing w:before="100" w:beforeAutospacing="1" w:line="360" w:lineRule="auto"/>
        <w:rPr>
          <w:rFonts w:asciiTheme="majorBidi" w:hAnsiTheme="majorBidi" w:cstheme="majorBidi"/>
          <w:b/>
          <w:bCs/>
          <w:color w:val="000000" w:themeColor="text1"/>
          <w:sz w:val="28"/>
          <w:szCs w:val="28"/>
          <w:u w:val="single"/>
          <w:rtl/>
          <w:lang w:bidi="ar-QA"/>
        </w:rPr>
      </w:pPr>
    </w:p>
    <w:p w14:paraId="44775CEC" w14:textId="77777777" w:rsidR="0037595C" w:rsidRDefault="0037595C" w:rsidP="0037595C">
      <w:pPr>
        <w:bidi/>
        <w:spacing w:before="100" w:beforeAutospacing="1" w:line="360" w:lineRule="auto"/>
        <w:rPr>
          <w:rFonts w:asciiTheme="majorBidi" w:hAnsiTheme="majorBidi" w:cstheme="majorBidi"/>
          <w:b/>
          <w:bCs/>
          <w:color w:val="000000" w:themeColor="text1"/>
          <w:sz w:val="28"/>
          <w:szCs w:val="28"/>
          <w:u w:val="single"/>
          <w:rtl/>
          <w:lang w:bidi="ar-QA"/>
        </w:rPr>
      </w:pPr>
    </w:p>
    <w:p w14:paraId="3234B4CF" w14:textId="77777777" w:rsidR="0037595C" w:rsidRDefault="0037595C" w:rsidP="0037595C">
      <w:pPr>
        <w:bidi/>
        <w:spacing w:before="100" w:beforeAutospacing="1" w:line="360" w:lineRule="auto"/>
        <w:rPr>
          <w:rFonts w:asciiTheme="majorBidi" w:hAnsiTheme="majorBidi" w:cstheme="majorBidi"/>
          <w:b/>
          <w:bCs/>
          <w:color w:val="000000" w:themeColor="text1"/>
          <w:sz w:val="28"/>
          <w:szCs w:val="28"/>
          <w:u w:val="single"/>
          <w:rtl/>
          <w:lang w:bidi="ar-QA"/>
        </w:rPr>
      </w:pPr>
    </w:p>
    <w:p w14:paraId="2B093255" w14:textId="77777777" w:rsidR="0037595C" w:rsidRDefault="0037595C" w:rsidP="0037595C">
      <w:pPr>
        <w:bidi/>
        <w:spacing w:before="100" w:beforeAutospacing="1" w:line="360" w:lineRule="auto"/>
        <w:rPr>
          <w:rFonts w:asciiTheme="majorBidi" w:hAnsiTheme="majorBidi" w:cstheme="majorBidi"/>
          <w:b/>
          <w:bCs/>
          <w:color w:val="000000" w:themeColor="text1"/>
          <w:sz w:val="28"/>
          <w:szCs w:val="28"/>
          <w:u w:val="single"/>
          <w:rtl/>
          <w:lang w:bidi="ar-QA"/>
        </w:rPr>
      </w:pPr>
    </w:p>
    <w:p w14:paraId="1ADCA526" w14:textId="77777777" w:rsidR="0037595C" w:rsidRDefault="0037595C" w:rsidP="0037595C">
      <w:pPr>
        <w:bidi/>
        <w:spacing w:before="100" w:beforeAutospacing="1" w:line="360" w:lineRule="auto"/>
        <w:rPr>
          <w:rFonts w:asciiTheme="majorBidi" w:hAnsiTheme="majorBidi" w:cstheme="majorBidi"/>
          <w:b/>
          <w:bCs/>
          <w:color w:val="000000" w:themeColor="text1"/>
          <w:sz w:val="28"/>
          <w:szCs w:val="28"/>
          <w:u w:val="single"/>
          <w:rtl/>
          <w:lang w:bidi="ar-QA"/>
        </w:rPr>
      </w:pPr>
    </w:p>
    <w:p w14:paraId="1DB8541C" w14:textId="77777777" w:rsidR="0037595C" w:rsidRDefault="0037595C" w:rsidP="0037595C">
      <w:pPr>
        <w:bidi/>
        <w:spacing w:before="100" w:beforeAutospacing="1" w:line="360" w:lineRule="auto"/>
        <w:rPr>
          <w:rFonts w:asciiTheme="majorBidi" w:hAnsiTheme="majorBidi" w:cstheme="majorBidi"/>
          <w:b/>
          <w:bCs/>
          <w:color w:val="000000" w:themeColor="text1"/>
          <w:sz w:val="28"/>
          <w:szCs w:val="28"/>
          <w:u w:val="single"/>
          <w:rtl/>
          <w:lang w:bidi="ar-QA"/>
        </w:rPr>
      </w:pPr>
    </w:p>
    <w:p w14:paraId="437F7D94" w14:textId="351EF58D" w:rsidR="003E0B3E" w:rsidRPr="00AC60BB" w:rsidRDefault="00AC60BB" w:rsidP="0037595C">
      <w:pPr>
        <w:bidi/>
        <w:spacing w:before="100" w:beforeAutospacing="1" w:line="360" w:lineRule="auto"/>
        <w:rPr>
          <w:rFonts w:asciiTheme="majorBidi" w:hAnsiTheme="majorBidi" w:cstheme="majorBidi"/>
          <w:b/>
          <w:bCs/>
          <w:color w:val="000000" w:themeColor="text1"/>
          <w:sz w:val="28"/>
          <w:szCs w:val="28"/>
          <w:u w:val="single"/>
          <w:rtl/>
        </w:rPr>
      </w:pPr>
      <w:r w:rsidRPr="00AC60BB">
        <w:rPr>
          <w:rFonts w:asciiTheme="majorBidi" w:hAnsiTheme="majorBidi" w:cstheme="majorBidi"/>
          <w:b/>
          <w:bCs/>
          <w:color w:val="000000" w:themeColor="text1"/>
          <w:sz w:val="28"/>
          <w:szCs w:val="28"/>
          <w:u w:val="single"/>
          <w:rtl/>
          <w:lang w:bidi="ar-QA"/>
        </w:rPr>
        <w:lastRenderedPageBreak/>
        <w:t xml:space="preserve">(المرفق 4 ص </w:t>
      </w:r>
      <w:r w:rsidRPr="00AC60BB">
        <w:rPr>
          <w:rFonts w:asciiTheme="majorBidi" w:hAnsiTheme="majorBidi" w:cstheme="majorBidi" w:hint="cs"/>
          <w:b/>
          <w:bCs/>
          <w:color w:val="000000" w:themeColor="text1"/>
          <w:sz w:val="28"/>
          <w:szCs w:val="28"/>
          <w:u w:val="single"/>
          <w:rtl/>
          <w:lang w:bidi="ar-QA"/>
        </w:rPr>
        <w:t>1</w:t>
      </w:r>
      <w:r w:rsidR="000A461B">
        <w:rPr>
          <w:rFonts w:asciiTheme="majorBidi" w:hAnsiTheme="majorBidi" w:cstheme="majorBidi" w:hint="cs"/>
          <w:b/>
          <w:bCs/>
          <w:color w:val="000000" w:themeColor="text1"/>
          <w:sz w:val="28"/>
          <w:szCs w:val="28"/>
          <w:u w:val="single"/>
          <w:rtl/>
          <w:lang w:bidi="ar-QA"/>
        </w:rPr>
        <w:t>3</w:t>
      </w:r>
      <w:r w:rsidRPr="00AC60BB">
        <w:rPr>
          <w:rFonts w:asciiTheme="majorBidi" w:hAnsiTheme="majorBidi" w:cstheme="majorBidi"/>
          <w:b/>
          <w:bCs/>
          <w:color w:val="000000" w:themeColor="text1"/>
          <w:sz w:val="28"/>
          <w:szCs w:val="28"/>
          <w:u w:val="single"/>
          <w:rtl/>
          <w:lang w:bidi="ar-QA"/>
        </w:rPr>
        <w:t>)</w:t>
      </w:r>
      <w:r w:rsidRPr="00AC60BB">
        <w:rPr>
          <w:rFonts w:asciiTheme="majorBidi" w:hAnsiTheme="majorBidi" w:cstheme="majorBidi" w:hint="cs"/>
          <w:b/>
          <w:bCs/>
          <w:color w:val="000000" w:themeColor="text1"/>
          <w:sz w:val="28"/>
          <w:szCs w:val="28"/>
          <w:u w:val="single"/>
          <w:rtl/>
          <w:lang w:bidi="ar-QA"/>
        </w:rPr>
        <w:t>:</w:t>
      </w:r>
    </w:p>
    <w:p w14:paraId="0D017494" w14:textId="77777777" w:rsidR="00EE128F" w:rsidRPr="002D7241" w:rsidRDefault="00EE128F" w:rsidP="0037595C">
      <w:pPr>
        <w:bidi/>
        <w:spacing w:before="100" w:beforeAutospacing="1" w:line="360" w:lineRule="auto"/>
        <w:rPr>
          <w:rFonts w:asciiTheme="majorBidi" w:hAnsiTheme="majorBidi" w:cstheme="majorBidi"/>
          <w:b/>
          <w:bCs/>
          <w:color w:val="000000" w:themeColor="text1"/>
          <w:sz w:val="24"/>
          <w:szCs w:val="24"/>
          <w:u w:val="single"/>
          <w:rtl/>
        </w:rPr>
      </w:pPr>
      <w:r w:rsidRPr="002D7241">
        <w:rPr>
          <w:rFonts w:asciiTheme="majorBidi" w:hAnsiTheme="majorBidi" w:cstheme="majorBidi"/>
          <w:b/>
          <w:bCs/>
          <w:color w:val="000000" w:themeColor="text1"/>
          <w:sz w:val="24"/>
          <w:szCs w:val="24"/>
          <w:u w:val="single"/>
          <w:rtl/>
        </w:rPr>
        <w:t xml:space="preserve">(الإحصائيات للخدمات المقدمة من </w:t>
      </w:r>
      <w:r w:rsidR="00B21F2A" w:rsidRPr="002D7241">
        <w:rPr>
          <w:rFonts w:asciiTheme="majorBidi" w:hAnsiTheme="majorBidi" w:cstheme="majorBidi"/>
          <w:b/>
          <w:bCs/>
          <w:color w:val="000000" w:themeColor="text1"/>
          <w:sz w:val="24"/>
          <w:szCs w:val="24"/>
          <w:u w:val="single"/>
          <w:rtl/>
        </w:rPr>
        <w:t>(</w:t>
      </w:r>
      <w:r w:rsidRPr="002D7241">
        <w:rPr>
          <w:rFonts w:asciiTheme="majorBidi" w:hAnsiTheme="majorBidi" w:cstheme="majorBidi"/>
          <w:b/>
          <w:bCs/>
          <w:color w:val="000000" w:themeColor="text1"/>
          <w:sz w:val="24"/>
          <w:szCs w:val="24"/>
          <w:u w:val="single"/>
          <w:rtl/>
        </w:rPr>
        <w:t>مركز النور</w:t>
      </w:r>
      <w:r w:rsidR="00C75029" w:rsidRPr="002D7241">
        <w:rPr>
          <w:rFonts w:asciiTheme="majorBidi" w:hAnsiTheme="majorBidi" w:cstheme="majorBidi"/>
          <w:b/>
          <w:bCs/>
          <w:color w:val="000000" w:themeColor="text1"/>
          <w:sz w:val="24"/>
          <w:szCs w:val="24"/>
          <w:u w:val="single"/>
          <w:rtl/>
        </w:rPr>
        <w:t xml:space="preserve"> للمكفوفين</w:t>
      </w:r>
      <w:r w:rsidRPr="002D7241">
        <w:rPr>
          <w:rFonts w:asciiTheme="majorBidi" w:hAnsiTheme="majorBidi" w:cstheme="majorBidi"/>
          <w:b/>
          <w:bCs/>
          <w:color w:val="000000" w:themeColor="text1"/>
          <w:sz w:val="24"/>
          <w:szCs w:val="24"/>
          <w:u w:val="single"/>
          <w:rtl/>
        </w:rPr>
        <w:t>،</w:t>
      </w:r>
      <w:r w:rsidR="00B14659" w:rsidRPr="002D7241">
        <w:rPr>
          <w:rFonts w:asciiTheme="majorBidi" w:hAnsiTheme="majorBidi" w:cstheme="majorBidi"/>
          <w:b/>
          <w:bCs/>
          <w:color w:val="000000" w:themeColor="text1"/>
          <w:sz w:val="24"/>
          <w:szCs w:val="24"/>
          <w:u w:val="single"/>
          <w:rtl/>
          <w:lang w:bidi="ar-QA"/>
        </w:rPr>
        <w:t xml:space="preserve"> و</w:t>
      </w:r>
      <w:r w:rsidR="00C75029" w:rsidRPr="002D7241">
        <w:rPr>
          <w:rFonts w:asciiTheme="majorBidi" w:hAnsiTheme="majorBidi" w:cstheme="majorBidi"/>
          <w:b/>
          <w:bCs/>
          <w:color w:val="000000" w:themeColor="text1"/>
          <w:sz w:val="24"/>
          <w:szCs w:val="24"/>
          <w:u w:val="single"/>
          <w:rtl/>
        </w:rPr>
        <w:t xml:space="preserve">مركز </w:t>
      </w:r>
      <w:r w:rsidRPr="002D7241">
        <w:rPr>
          <w:rFonts w:asciiTheme="majorBidi" w:hAnsiTheme="majorBidi" w:cstheme="majorBidi"/>
          <w:b/>
          <w:bCs/>
          <w:color w:val="000000" w:themeColor="text1"/>
          <w:sz w:val="24"/>
          <w:szCs w:val="24"/>
          <w:u w:val="single"/>
          <w:rtl/>
        </w:rPr>
        <w:t>الشفلح</w:t>
      </w:r>
      <w:r w:rsidR="00C75029" w:rsidRPr="002D7241">
        <w:rPr>
          <w:rFonts w:asciiTheme="majorBidi" w:hAnsiTheme="majorBidi" w:cstheme="majorBidi"/>
          <w:b/>
          <w:bCs/>
          <w:color w:val="000000" w:themeColor="text1"/>
          <w:sz w:val="24"/>
          <w:szCs w:val="24"/>
          <w:u w:val="single"/>
          <w:rtl/>
        </w:rPr>
        <w:t xml:space="preserve"> للأشخاص ذوي الإعاقة</w:t>
      </w:r>
      <w:r w:rsidRPr="002D7241">
        <w:rPr>
          <w:rFonts w:asciiTheme="majorBidi" w:hAnsiTheme="majorBidi" w:cstheme="majorBidi"/>
          <w:b/>
          <w:bCs/>
          <w:color w:val="000000" w:themeColor="text1"/>
          <w:sz w:val="24"/>
          <w:szCs w:val="24"/>
          <w:u w:val="single"/>
          <w:rtl/>
        </w:rPr>
        <w:t>،</w:t>
      </w:r>
      <w:r w:rsidR="00B14659" w:rsidRPr="002D7241">
        <w:rPr>
          <w:rFonts w:asciiTheme="majorBidi" w:hAnsiTheme="majorBidi" w:cstheme="majorBidi"/>
          <w:b/>
          <w:bCs/>
          <w:color w:val="000000" w:themeColor="text1"/>
          <w:sz w:val="24"/>
          <w:szCs w:val="24"/>
          <w:u w:val="single"/>
          <w:rtl/>
        </w:rPr>
        <w:t xml:space="preserve"> </w:t>
      </w:r>
      <w:r w:rsidR="00C75029" w:rsidRPr="002D7241">
        <w:rPr>
          <w:rFonts w:asciiTheme="majorBidi" w:hAnsiTheme="majorBidi" w:cstheme="majorBidi"/>
          <w:b/>
          <w:bCs/>
          <w:color w:val="000000" w:themeColor="text1"/>
          <w:sz w:val="24"/>
          <w:szCs w:val="24"/>
          <w:u w:val="single"/>
          <w:rtl/>
        </w:rPr>
        <w:t>ومركز رعاية الأيتام (د</w:t>
      </w:r>
      <w:r w:rsidR="0011749D" w:rsidRPr="002D7241">
        <w:rPr>
          <w:rFonts w:asciiTheme="majorBidi" w:hAnsiTheme="majorBidi" w:cstheme="majorBidi"/>
          <w:b/>
          <w:bCs/>
          <w:color w:val="000000" w:themeColor="text1"/>
          <w:sz w:val="24"/>
          <w:szCs w:val="24"/>
          <w:u w:val="single"/>
          <w:rtl/>
        </w:rPr>
        <w:t>ريمة</w:t>
      </w:r>
      <w:r w:rsidR="00C75029" w:rsidRPr="002D7241">
        <w:rPr>
          <w:rFonts w:asciiTheme="majorBidi" w:hAnsiTheme="majorBidi" w:cstheme="majorBidi"/>
          <w:b/>
          <w:bCs/>
          <w:color w:val="000000" w:themeColor="text1"/>
          <w:sz w:val="24"/>
          <w:szCs w:val="24"/>
          <w:u w:val="single"/>
          <w:rtl/>
        </w:rPr>
        <w:t>)</w:t>
      </w:r>
      <w:r w:rsidR="00B14659" w:rsidRPr="002D7241">
        <w:rPr>
          <w:rFonts w:asciiTheme="majorBidi" w:hAnsiTheme="majorBidi" w:cstheme="majorBidi"/>
          <w:b/>
          <w:bCs/>
          <w:color w:val="000000" w:themeColor="text1"/>
          <w:sz w:val="24"/>
          <w:szCs w:val="24"/>
          <w:u w:val="single"/>
          <w:rtl/>
        </w:rPr>
        <w:t xml:space="preserve">، </w:t>
      </w:r>
      <w:r w:rsidRPr="002D7241">
        <w:rPr>
          <w:rFonts w:asciiTheme="majorBidi" w:hAnsiTheme="majorBidi" w:cstheme="majorBidi"/>
          <w:b/>
          <w:bCs/>
          <w:color w:val="000000" w:themeColor="text1"/>
          <w:sz w:val="24"/>
          <w:szCs w:val="24"/>
          <w:u w:val="single"/>
          <w:rtl/>
        </w:rPr>
        <w:t>و</w:t>
      </w:r>
      <w:r w:rsidR="00C75029" w:rsidRPr="002D7241">
        <w:rPr>
          <w:rFonts w:asciiTheme="majorBidi" w:hAnsiTheme="majorBidi" w:cstheme="majorBidi"/>
          <w:b/>
          <w:bCs/>
          <w:color w:val="000000" w:themeColor="text1"/>
          <w:sz w:val="24"/>
          <w:szCs w:val="24"/>
          <w:u w:val="single"/>
          <w:rtl/>
        </w:rPr>
        <w:t>مركز الاستشارات العائلة (</w:t>
      </w:r>
      <w:r w:rsidRPr="002D7241">
        <w:rPr>
          <w:rFonts w:asciiTheme="majorBidi" w:hAnsiTheme="majorBidi" w:cstheme="majorBidi"/>
          <w:b/>
          <w:bCs/>
          <w:color w:val="000000" w:themeColor="text1"/>
          <w:sz w:val="24"/>
          <w:szCs w:val="24"/>
          <w:u w:val="single"/>
          <w:rtl/>
        </w:rPr>
        <w:t>وفاق</w:t>
      </w:r>
      <w:r w:rsidR="00C75029" w:rsidRPr="002D7241">
        <w:rPr>
          <w:rFonts w:asciiTheme="majorBidi" w:hAnsiTheme="majorBidi" w:cstheme="majorBidi"/>
          <w:b/>
          <w:bCs/>
          <w:color w:val="000000" w:themeColor="text1"/>
          <w:sz w:val="24"/>
          <w:szCs w:val="24"/>
          <w:u w:val="single"/>
          <w:rtl/>
        </w:rPr>
        <w:t>)</w:t>
      </w:r>
      <w:r w:rsidRPr="002D7241">
        <w:rPr>
          <w:rFonts w:asciiTheme="majorBidi" w:hAnsiTheme="majorBidi" w:cstheme="majorBidi"/>
          <w:b/>
          <w:bCs/>
          <w:color w:val="000000" w:themeColor="text1"/>
          <w:sz w:val="24"/>
          <w:szCs w:val="24"/>
          <w:u w:val="single"/>
          <w:rtl/>
        </w:rPr>
        <w:t>)</w:t>
      </w:r>
    </w:p>
    <w:p w14:paraId="0BE21521" w14:textId="77777777" w:rsidR="00B21F2A" w:rsidRPr="002D7241" w:rsidRDefault="00B21F2A" w:rsidP="0037595C">
      <w:pPr>
        <w:bidi/>
        <w:spacing w:before="100" w:beforeAutospacing="1" w:line="360" w:lineRule="auto"/>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u w:val="single"/>
          <w:rtl/>
          <w:lang w:bidi="ar-QA"/>
        </w:rPr>
        <w:t>احصائيات مركز رعاية الأيتام (دريمة) للمستفيدين من الخدمات الاجتماعية والنفسية والتعليمية والقانونية للفترة الزمنية 2019-2023</w:t>
      </w:r>
      <w:r w:rsidRPr="002D7241">
        <w:rPr>
          <w:rFonts w:asciiTheme="majorBidi" w:hAnsiTheme="majorBidi" w:cstheme="majorBidi"/>
          <w:b/>
          <w:bCs/>
          <w:color w:val="000000" w:themeColor="text1"/>
          <w:sz w:val="24"/>
          <w:szCs w:val="24"/>
          <w:rtl/>
          <w:lang w:bidi="ar-QA"/>
        </w:rPr>
        <w:t xml:space="preserve"> </w:t>
      </w:r>
    </w:p>
    <w:tbl>
      <w:tblPr>
        <w:tblStyle w:val="TableGrid"/>
        <w:tblpPr w:leftFromText="180" w:rightFromText="180" w:vertAnchor="text" w:tblpXSpec="right" w:tblpYSpec="center"/>
        <w:tblW w:w="9630" w:type="dxa"/>
        <w:tblLook w:val="04A0" w:firstRow="1" w:lastRow="0" w:firstColumn="1" w:lastColumn="0" w:noHBand="0" w:noVBand="1"/>
      </w:tblPr>
      <w:tblGrid>
        <w:gridCol w:w="1795"/>
        <w:gridCol w:w="1355"/>
        <w:gridCol w:w="1170"/>
        <w:gridCol w:w="1260"/>
        <w:gridCol w:w="1080"/>
        <w:gridCol w:w="990"/>
        <w:gridCol w:w="1980"/>
      </w:tblGrid>
      <w:tr w:rsidR="00B21F2A" w:rsidRPr="002D7241" w14:paraId="57EBC27D" w14:textId="77777777" w:rsidTr="000A488A">
        <w:trPr>
          <w:trHeight w:val="620"/>
        </w:trPr>
        <w:tc>
          <w:tcPr>
            <w:tcW w:w="1795" w:type="dxa"/>
            <w:vMerge w:val="restart"/>
            <w:hideMark/>
          </w:tcPr>
          <w:p w14:paraId="7B5151C6"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tl/>
              </w:rPr>
              <w:t>المجموع الكلي</w:t>
            </w:r>
          </w:p>
        </w:tc>
        <w:tc>
          <w:tcPr>
            <w:tcW w:w="5855" w:type="dxa"/>
            <w:gridSpan w:val="5"/>
            <w:hideMark/>
          </w:tcPr>
          <w:p w14:paraId="79BB215F"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الفترة الزمنية</w:t>
            </w:r>
          </w:p>
        </w:tc>
        <w:tc>
          <w:tcPr>
            <w:tcW w:w="1980" w:type="dxa"/>
            <w:vMerge w:val="restart"/>
            <w:hideMark/>
          </w:tcPr>
          <w:p w14:paraId="1AFC30E0"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tl/>
              </w:rPr>
              <w:t>نوع الخدمة</w:t>
            </w:r>
          </w:p>
        </w:tc>
      </w:tr>
      <w:tr w:rsidR="00B21F2A" w:rsidRPr="002D7241" w14:paraId="1B835341" w14:textId="77777777" w:rsidTr="000A488A">
        <w:trPr>
          <w:trHeight w:val="450"/>
        </w:trPr>
        <w:tc>
          <w:tcPr>
            <w:tcW w:w="0" w:type="auto"/>
            <w:vMerge/>
            <w:hideMark/>
          </w:tcPr>
          <w:p w14:paraId="0A910955"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p>
        </w:tc>
        <w:tc>
          <w:tcPr>
            <w:tcW w:w="1355" w:type="dxa"/>
            <w:hideMark/>
          </w:tcPr>
          <w:p w14:paraId="791FC623"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2023</w:t>
            </w:r>
          </w:p>
        </w:tc>
        <w:tc>
          <w:tcPr>
            <w:tcW w:w="1170" w:type="dxa"/>
            <w:hideMark/>
          </w:tcPr>
          <w:p w14:paraId="530118C3"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2022</w:t>
            </w:r>
          </w:p>
        </w:tc>
        <w:tc>
          <w:tcPr>
            <w:tcW w:w="1260" w:type="dxa"/>
            <w:hideMark/>
          </w:tcPr>
          <w:p w14:paraId="6C1FC7FB"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2021</w:t>
            </w:r>
          </w:p>
        </w:tc>
        <w:tc>
          <w:tcPr>
            <w:tcW w:w="1080" w:type="dxa"/>
            <w:hideMark/>
          </w:tcPr>
          <w:p w14:paraId="1A47CB8B"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2020</w:t>
            </w:r>
          </w:p>
        </w:tc>
        <w:tc>
          <w:tcPr>
            <w:tcW w:w="990" w:type="dxa"/>
            <w:hideMark/>
          </w:tcPr>
          <w:p w14:paraId="4F584194"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2019</w:t>
            </w:r>
          </w:p>
        </w:tc>
        <w:tc>
          <w:tcPr>
            <w:tcW w:w="0" w:type="auto"/>
            <w:vMerge/>
            <w:hideMark/>
          </w:tcPr>
          <w:p w14:paraId="07D89972"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p>
        </w:tc>
      </w:tr>
      <w:tr w:rsidR="00B21F2A" w:rsidRPr="002D7241" w14:paraId="4F9DB986" w14:textId="77777777" w:rsidTr="000A488A">
        <w:trPr>
          <w:trHeight w:val="495"/>
        </w:trPr>
        <w:tc>
          <w:tcPr>
            <w:tcW w:w="1795" w:type="dxa"/>
            <w:hideMark/>
          </w:tcPr>
          <w:p w14:paraId="181D97DE"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42,992</w:t>
            </w:r>
          </w:p>
        </w:tc>
        <w:tc>
          <w:tcPr>
            <w:tcW w:w="1355" w:type="dxa"/>
            <w:hideMark/>
          </w:tcPr>
          <w:p w14:paraId="4257DC6A"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Pr>
              <w:t>8,240</w:t>
            </w:r>
          </w:p>
        </w:tc>
        <w:tc>
          <w:tcPr>
            <w:tcW w:w="1170" w:type="dxa"/>
            <w:hideMark/>
          </w:tcPr>
          <w:p w14:paraId="3FAFB443"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tl/>
              </w:rPr>
              <w:t>12,973</w:t>
            </w:r>
          </w:p>
        </w:tc>
        <w:tc>
          <w:tcPr>
            <w:tcW w:w="1260" w:type="dxa"/>
            <w:hideMark/>
          </w:tcPr>
          <w:p w14:paraId="52A33B71"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tl/>
              </w:rPr>
              <w:t>11,485</w:t>
            </w:r>
          </w:p>
        </w:tc>
        <w:tc>
          <w:tcPr>
            <w:tcW w:w="1080" w:type="dxa"/>
            <w:hideMark/>
          </w:tcPr>
          <w:p w14:paraId="5B2C345E"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tl/>
              </w:rPr>
              <w:t>4,562</w:t>
            </w:r>
          </w:p>
        </w:tc>
        <w:tc>
          <w:tcPr>
            <w:tcW w:w="990" w:type="dxa"/>
            <w:hideMark/>
          </w:tcPr>
          <w:p w14:paraId="49E1DD94"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Pr>
              <w:t>5,732</w:t>
            </w:r>
          </w:p>
        </w:tc>
        <w:tc>
          <w:tcPr>
            <w:tcW w:w="1980" w:type="dxa"/>
            <w:hideMark/>
          </w:tcPr>
          <w:p w14:paraId="78FE5206"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tl/>
              </w:rPr>
              <w:t>الاجتماعية</w:t>
            </w:r>
          </w:p>
        </w:tc>
      </w:tr>
      <w:tr w:rsidR="00B21F2A" w:rsidRPr="002D7241" w14:paraId="24709251" w14:textId="77777777" w:rsidTr="000A488A">
        <w:trPr>
          <w:trHeight w:val="450"/>
        </w:trPr>
        <w:tc>
          <w:tcPr>
            <w:tcW w:w="1795" w:type="dxa"/>
            <w:hideMark/>
          </w:tcPr>
          <w:p w14:paraId="70E32191"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5,189</w:t>
            </w:r>
          </w:p>
        </w:tc>
        <w:tc>
          <w:tcPr>
            <w:tcW w:w="1355" w:type="dxa"/>
            <w:hideMark/>
          </w:tcPr>
          <w:p w14:paraId="548BBA5A"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Pr>
              <w:t>1,765</w:t>
            </w:r>
          </w:p>
        </w:tc>
        <w:tc>
          <w:tcPr>
            <w:tcW w:w="1170" w:type="dxa"/>
            <w:hideMark/>
          </w:tcPr>
          <w:p w14:paraId="0F78E025"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tl/>
              </w:rPr>
              <w:t>886</w:t>
            </w:r>
          </w:p>
        </w:tc>
        <w:tc>
          <w:tcPr>
            <w:tcW w:w="1260" w:type="dxa"/>
            <w:hideMark/>
          </w:tcPr>
          <w:p w14:paraId="2B3BAFED"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tl/>
              </w:rPr>
              <w:t>578</w:t>
            </w:r>
          </w:p>
        </w:tc>
        <w:tc>
          <w:tcPr>
            <w:tcW w:w="1080" w:type="dxa"/>
            <w:hideMark/>
          </w:tcPr>
          <w:p w14:paraId="2BD8F1B0"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tl/>
              </w:rPr>
              <w:t>640</w:t>
            </w:r>
          </w:p>
        </w:tc>
        <w:tc>
          <w:tcPr>
            <w:tcW w:w="990" w:type="dxa"/>
            <w:hideMark/>
          </w:tcPr>
          <w:p w14:paraId="3CBCB791"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Pr>
              <w:t>1,320</w:t>
            </w:r>
          </w:p>
        </w:tc>
        <w:tc>
          <w:tcPr>
            <w:tcW w:w="1980" w:type="dxa"/>
            <w:hideMark/>
          </w:tcPr>
          <w:p w14:paraId="2EDB0C38"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tl/>
              </w:rPr>
              <w:t>النفسية</w:t>
            </w:r>
          </w:p>
        </w:tc>
      </w:tr>
      <w:tr w:rsidR="00B21F2A" w:rsidRPr="002D7241" w14:paraId="2EC8C39E" w14:textId="77777777" w:rsidTr="000A488A">
        <w:trPr>
          <w:trHeight w:val="450"/>
        </w:trPr>
        <w:tc>
          <w:tcPr>
            <w:tcW w:w="1795" w:type="dxa"/>
            <w:hideMark/>
          </w:tcPr>
          <w:p w14:paraId="0DA9FC54"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2,979</w:t>
            </w:r>
          </w:p>
        </w:tc>
        <w:tc>
          <w:tcPr>
            <w:tcW w:w="1355" w:type="dxa"/>
            <w:hideMark/>
          </w:tcPr>
          <w:p w14:paraId="4D41E042"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Pr>
              <w:t>985</w:t>
            </w:r>
          </w:p>
        </w:tc>
        <w:tc>
          <w:tcPr>
            <w:tcW w:w="1170" w:type="dxa"/>
            <w:hideMark/>
          </w:tcPr>
          <w:p w14:paraId="7345113A"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tl/>
              </w:rPr>
              <w:t>805</w:t>
            </w:r>
          </w:p>
        </w:tc>
        <w:tc>
          <w:tcPr>
            <w:tcW w:w="1260" w:type="dxa"/>
            <w:hideMark/>
          </w:tcPr>
          <w:p w14:paraId="3BB2C253"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tl/>
              </w:rPr>
              <w:t>798</w:t>
            </w:r>
          </w:p>
        </w:tc>
        <w:tc>
          <w:tcPr>
            <w:tcW w:w="1080" w:type="dxa"/>
            <w:hideMark/>
          </w:tcPr>
          <w:p w14:paraId="53D5C57D"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tl/>
              </w:rPr>
              <w:t>195</w:t>
            </w:r>
          </w:p>
        </w:tc>
        <w:tc>
          <w:tcPr>
            <w:tcW w:w="990" w:type="dxa"/>
            <w:hideMark/>
          </w:tcPr>
          <w:p w14:paraId="4B06365C"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Pr>
              <w:t>196</w:t>
            </w:r>
          </w:p>
        </w:tc>
        <w:tc>
          <w:tcPr>
            <w:tcW w:w="1980" w:type="dxa"/>
            <w:hideMark/>
          </w:tcPr>
          <w:p w14:paraId="48603B1E"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tl/>
              </w:rPr>
              <w:t>التعليمية</w:t>
            </w:r>
          </w:p>
        </w:tc>
      </w:tr>
      <w:tr w:rsidR="00B21F2A" w:rsidRPr="002D7241" w14:paraId="5A977B68" w14:textId="77777777" w:rsidTr="000A488A">
        <w:trPr>
          <w:trHeight w:val="450"/>
        </w:trPr>
        <w:tc>
          <w:tcPr>
            <w:tcW w:w="1795" w:type="dxa"/>
            <w:hideMark/>
          </w:tcPr>
          <w:p w14:paraId="67055671"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769</w:t>
            </w:r>
          </w:p>
        </w:tc>
        <w:tc>
          <w:tcPr>
            <w:tcW w:w="1355" w:type="dxa"/>
            <w:hideMark/>
          </w:tcPr>
          <w:p w14:paraId="52D22948"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Pr>
              <w:t>193</w:t>
            </w:r>
          </w:p>
        </w:tc>
        <w:tc>
          <w:tcPr>
            <w:tcW w:w="1170" w:type="dxa"/>
            <w:hideMark/>
          </w:tcPr>
          <w:p w14:paraId="63868F23"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tl/>
              </w:rPr>
              <w:t>147</w:t>
            </w:r>
          </w:p>
        </w:tc>
        <w:tc>
          <w:tcPr>
            <w:tcW w:w="1260" w:type="dxa"/>
            <w:hideMark/>
          </w:tcPr>
          <w:p w14:paraId="3C2E25B4"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tl/>
              </w:rPr>
              <w:t>68</w:t>
            </w:r>
          </w:p>
        </w:tc>
        <w:tc>
          <w:tcPr>
            <w:tcW w:w="1080" w:type="dxa"/>
            <w:hideMark/>
          </w:tcPr>
          <w:p w14:paraId="51694B1F"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tl/>
              </w:rPr>
              <w:t>191</w:t>
            </w:r>
          </w:p>
        </w:tc>
        <w:tc>
          <w:tcPr>
            <w:tcW w:w="990" w:type="dxa"/>
            <w:hideMark/>
          </w:tcPr>
          <w:p w14:paraId="4F73D135" w14:textId="77777777" w:rsidR="00B21F2A" w:rsidRPr="001C4C3D"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Pr>
              <w:t>170</w:t>
            </w:r>
          </w:p>
        </w:tc>
        <w:tc>
          <w:tcPr>
            <w:tcW w:w="1980" w:type="dxa"/>
            <w:hideMark/>
          </w:tcPr>
          <w:p w14:paraId="292DBC24"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tl/>
              </w:rPr>
              <w:t>قانونية</w:t>
            </w:r>
          </w:p>
        </w:tc>
      </w:tr>
      <w:tr w:rsidR="00B21F2A" w:rsidRPr="002D7241" w14:paraId="4AC620EA" w14:textId="77777777" w:rsidTr="000A488A">
        <w:trPr>
          <w:trHeight w:val="527"/>
        </w:trPr>
        <w:tc>
          <w:tcPr>
            <w:tcW w:w="1795" w:type="dxa"/>
            <w:hideMark/>
          </w:tcPr>
          <w:p w14:paraId="006625D1"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51,929</w:t>
            </w:r>
          </w:p>
        </w:tc>
        <w:tc>
          <w:tcPr>
            <w:tcW w:w="1355" w:type="dxa"/>
            <w:hideMark/>
          </w:tcPr>
          <w:p w14:paraId="69C57F04"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tl/>
              </w:rPr>
              <w:t>11,183</w:t>
            </w:r>
          </w:p>
        </w:tc>
        <w:tc>
          <w:tcPr>
            <w:tcW w:w="1170" w:type="dxa"/>
            <w:hideMark/>
          </w:tcPr>
          <w:p w14:paraId="58A6B038"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14,811</w:t>
            </w:r>
          </w:p>
        </w:tc>
        <w:tc>
          <w:tcPr>
            <w:tcW w:w="1260" w:type="dxa"/>
            <w:hideMark/>
          </w:tcPr>
          <w:p w14:paraId="0DC32E90"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12,929</w:t>
            </w:r>
          </w:p>
        </w:tc>
        <w:tc>
          <w:tcPr>
            <w:tcW w:w="1080" w:type="dxa"/>
            <w:hideMark/>
          </w:tcPr>
          <w:p w14:paraId="13DDF21A"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5,588</w:t>
            </w:r>
          </w:p>
        </w:tc>
        <w:tc>
          <w:tcPr>
            <w:tcW w:w="990" w:type="dxa"/>
            <w:hideMark/>
          </w:tcPr>
          <w:p w14:paraId="449D943B"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7,418</w:t>
            </w:r>
          </w:p>
        </w:tc>
        <w:tc>
          <w:tcPr>
            <w:tcW w:w="1980" w:type="dxa"/>
            <w:hideMark/>
          </w:tcPr>
          <w:p w14:paraId="6C4C6B88"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tl/>
              </w:rPr>
              <w:t>المجموع</w:t>
            </w:r>
          </w:p>
        </w:tc>
      </w:tr>
    </w:tbl>
    <w:p w14:paraId="2DE9890D" w14:textId="77777777" w:rsidR="0037595C" w:rsidRDefault="0037595C" w:rsidP="00AC60BB">
      <w:pPr>
        <w:bidi/>
        <w:spacing w:before="100" w:beforeAutospacing="1" w:line="360" w:lineRule="auto"/>
        <w:jc w:val="both"/>
        <w:rPr>
          <w:rFonts w:asciiTheme="majorBidi" w:hAnsiTheme="majorBidi" w:cstheme="majorBidi"/>
          <w:color w:val="000000" w:themeColor="text1"/>
          <w:sz w:val="24"/>
          <w:szCs w:val="24"/>
          <w:rtl/>
          <w:lang w:bidi="ar-QA"/>
        </w:rPr>
      </w:pPr>
    </w:p>
    <w:p w14:paraId="733B7B9B" w14:textId="77777777" w:rsidR="00B21F2A" w:rsidRPr="00AC60BB" w:rsidRDefault="00AC60BB" w:rsidP="00E305D0">
      <w:pPr>
        <w:bidi/>
        <w:spacing w:before="100" w:beforeAutospacing="1" w:line="360" w:lineRule="auto"/>
        <w:jc w:val="both"/>
        <w:rPr>
          <w:rFonts w:asciiTheme="majorBidi" w:hAnsiTheme="majorBidi" w:cstheme="majorBidi"/>
          <w:b/>
          <w:bCs/>
          <w:color w:val="000000" w:themeColor="text1"/>
          <w:sz w:val="28"/>
          <w:szCs w:val="28"/>
          <w:u w:val="single"/>
          <w:rtl/>
          <w:lang w:bidi="ar-QA"/>
        </w:rPr>
      </w:pPr>
      <w:r w:rsidRPr="00AC60BB">
        <w:rPr>
          <w:rFonts w:asciiTheme="majorBidi" w:hAnsiTheme="majorBidi" w:cstheme="majorBidi"/>
          <w:b/>
          <w:bCs/>
          <w:color w:val="000000" w:themeColor="text1"/>
          <w:sz w:val="28"/>
          <w:szCs w:val="28"/>
          <w:u w:val="single"/>
          <w:rtl/>
          <w:lang w:bidi="ar-QA"/>
        </w:rPr>
        <w:t xml:space="preserve">(المرفق 5 ص </w:t>
      </w:r>
      <w:r w:rsidRPr="00AC60BB">
        <w:rPr>
          <w:rFonts w:asciiTheme="majorBidi" w:hAnsiTheme="majorBidi" w:cstheme="majorBidi" w:hint="cs"/>
          <w:b/>
          <w:bCs/>
          <w:color w:val="000000" w:themeColor="text1"/>
          <w:sz w:val="28"/>
          <w:szCs w:val="28"/>
          <w:u w:val="single"/>
          <w:rtl/>
          <w:lang w:bidi="ar-QA"/>
        </w:rPr>
        <w:t>1</w:t>
      </w:r>
      <w:r w:rsidR="00E305D0">
        <w:rPr>
          <w:rFonts w:asciiTheme="majorBidi" w:hAnsiTheme="majorBidi" w:cstheme="majorBidi" w:hint="cs"/>
          <w:b/>
          <w:bCs/>
          <w:color w:val="000000" w:themeColor="text1"/>
          <w:sz w:val="28"/>
          <w:szCs w:val="28"/>
          <w:u w:val="single"/>
          <w:rtl/>
          <w:lang w:bidi="ar-QA"/>
        </w:rPr>
        <w:t>3</w:t>
      </w:r>
      <w:r w:rsidRPr="00AC60BB">
        <w:rPr>
          <w:rFonts w:asciiTheme="majorBidi" w:hAnsiTheme="majorBidi" w:cstheme="majorBidi"/>
          <w:b/>
          <w:bCs/>
          <w:color w:val="000000" w:themeColor="text1"/>
          <w:sz w:val="28"/>
          <w:szCs w:val="28"/>
          <w:u w:val="single"/>
          <w:rtl/>
          <w:lang w:bidi="ar-QA"/>
        </w:rPr>
        <w:t>)</w:t>
      </w:r>
      <w:r w:rsidRPr="00AC60BB">
        <w:rPr>
          <w:rFonts w:asciiTheme="majorBidi" w:hAnsiTheme="majorBidi" w:cstheme="majorBidi" w:hint="cs"/>
          <w:b/>
          <w:bCs/>
          <w:color w:val="000000" w:themeColor="text1"/>
          <w:sz w:val="28"/>
          <w:szCs w:val="28"/>
          <w:u w:val="single"/>
          <w:rtl/>
          <w:lang w:bidi="ar-QA"/>
        </w:rPr>
        <w:t>:</w:t>
      </w:r>
    </w:p>
    <w:p w14:paraId="4C01D8E0" w14:textId="77777777" w:rsidR="00B21F2A" w:rsidRPr="002D7241" w:rsidRDefault="00B21F2A" w:rsidP="00AC60BB">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u w:val="single"/>
          <w:rtl/>
          <w:lang w:bidi="ar-QA"/>
        </w:rPr>
        <w:t>احصائيات مركز الاستشارات العائلية (وفاق) للمستفيدين من الخدمات العلاجية والوقائية والتوعوية للسنوات 2019-2023</w:t>
      </w:r>
      <w:r w:rsidR="00FC1760" w:rsidRPr="002D7241">
        <w:rPr>
          <w:rFonts w:asciiTheme="majorBidi" w:hAnsiTheme="majorBidi" w:cstheme="majorBidi"/>
          <w:b/>
          <w:bCs/>
          <w:color w:val="000000" w:themeColor="text1"/>
          <w:sz w:val="24"/>
          <w:szCs w:val="24"/>
          <w:rtl/>
          <w:lang w:bidi="ar-QA"/>
        </w:rPr>
        <w:t xml:space="preserve"> </w:t>
      </w:r>
    </w:p>
    <w:tbl>
      <w:tblPr>
        <w:tblStyle w:val="TableGrid"/>
        <w:bidiVisual/>
        <w:tblW w:w="9638" w:type="dxa"/>
        <w:tblInd w:w="10" w:type="dxa"/>
        <w:tblLook w:val="04A0" w:firstRow="1" w:lastRow="0" w:firstColumn="1" w:lastColumn="0" w:noHBand="0" w:noVBand="1"/>
      </w:tblPr>
      <w:tblGrid>
        <w:gridCol w:w="2907"/>
        <w:gridCol w:w="2740"/>
        <w:gridCol w:w="3991"/>
      </w:tblGrid>
      <w:tr w:rsidR="00B21F2A" w:rsidRPr="002D7241" w14:paraId="708933EE" w14:textId="77777777" w:rsidTr="00AC60BB">
        <w:trPr>
          <w:trHeight w:val="750"/>
        </w:trPr>
        <w:tc>
          <w:tcPr>
            <w:tcW w:w="2907" w:type="dxa"/>
            <w:noWrap/>
            <w:hideMark/>
          </w:tcPr>
          <w:p w14:paraId="7DE9F50B"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tl/>
              </w:rPr>
              <w:t>السنة</w:t>
            </w:r>
          </w:p>
        </w:tc>
        <w:tc>
          <w:tcPr>
            <w:tcW w:w="2740" w:type="dxa"/>
            <w:hideMark/>
          </w:tcPr>
          <w:p w14:paraId="136AA7E0"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عدد الأطفال المستفيدين من الخدمات العلاجية</w:t>
            </w:r>
          </w:p>
        </w:tc>
        <w:tc>
          <w:tcPr>
            <w:tcW w:w="3991" w:type="dxa"/>
            <w:hideMark/>
          </w:tcPr>
          <w:p w14:paraId="7DB70008"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عدد الأطفال المستفيدين من الخدمات الوقائية والتوعوية</w:t>
            </w:r>
          </w:p>
        </w:tc>
      </w:tr>
      <w:tr w:rsidR="00B21F2A" w:rsidRPr="002D7241" w14:paraId="032F97EB" w14:textId="77777777" w:rsidTr="00AC60BB">
        <w:trPr>
          <w:trHeight w:val="375"/>
        </w:trPr>
        <w:tc>
          <w:tcPr>
            <w:tcW w:w="2907" w:type="dxa"/>
            <w:noWrap/>
            <w:hideMark/>
          </w:tcPr>
          <w:p w14:paraId="5A9A2992" w14:textId="77777777" w:rsidR="00B21F2A" w:rsidRPr="002D7241"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2019</w:t>
            </w:r>
          </w:p>
        </w:tc>
        <w:tc>
          <w:tcPr>
            <w:tcW w:w="2740" w:type="dxa"/>
            <w:noWrap/>
            <w:hideMark/>
          </w:tcPr>
          <w:p w14:paraId="6739A678" w14:textId="77777777" w:rsidR="00B21F2A" w:rsidRPr="002D7241" w:rsidRDefault="00B21F2A" w:rsidP="000A488A">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Pr>
              <w:t>1430</w:t>
            </w:r>
          </w:p>
        </w:tc>
        <w:tc>
          <w:tcPr>
            <w:tcW w:w="3991" w:type="dxa"/>
            <w:noWrap/>
            <w:hideMark/>
          </w:tcPr>
          <w:p w14:paraId="29B44108" w14:textId="77777777" w:rsidR="00B21F2A" w:rsidRPr="002D7241" w:rsidRDefault="00B21F2A" w:rsidP="000A488A">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Pr>
              <w:t>8,892</w:t>
            </w:r>
          </w:p>
        </w:tc>
      </w:tr>
      <w:tr w:rsidR="00B21F2A" w:rsidRPr="002D7241" w14:paraId="40D3FB1C" w14:textId="77777777" w:rsidTr="00AC60BB">
        <w:trPr>
          <w:trHeight w:val="375"/>
        </w:trPr>
        <w:tc>
          <w:tcPr>
            <w:tcW w:w="2907" w:type="dxa"/>
            <w:noWrap/>
            <w:hideMark/>
          </w:tcPr>
          <w:p w14:paraId="53E3B4D6" w14:textId="77777777" w:rsidR="00B21F2A" w:rsidRPr="002D7241" w:rsidRDefault="00B21F2A" w:rsidP="000A488A">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Pr>
              <w:t>2020</w:t>
            </w:r>
          </w:p>
        </w:tc>
        <w:tc>
          <w:tcPr>
            <w:tcW w:w="2740" w:type="dxa"/>
            <w:noWrap/>
            <w:hideMark/>
          </w:tcPr>
          <w:p w14:paraId="619D64DD" w14:textId="77777777" w:rsidR="00B21F2A" w:rsidRPr="002D7241"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1423</w:t>
            </w:r>
          </w:p>
        </w:tc>
        <w:tc>
          <w:tcPr>
            <w:tcW w:w="3991" w:type="dxa"/>
            <w:noWrap/>
            <w:hideMark/>
          </w:tcPr>
          <w:p w14:paraId="6E334B13" w14:textId="77777777" w:rsidR="00B21F2A" w:rsidRPr="002D7241"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1,972</w:t>
            </w:r>
          </w:p>
        </w:tc>
      </w:tr>
      <w:tr w:rsidR="00B21F2A" w:rsidRPr="002D7241" w14:paraId="76E945F0" w14:textId="77777777" w:rsidTr="00AC60BB">
        <w:trPr>
          <w:trHeight w:val="375"/>
        </w:trPr>
        <w:tc>
          <w:tcPr>
            <w:tcW w:w="2907" w:type="dxa"/>
            <w:noWrap/>
            <w:hideMark/>
          </w:tcPr>
          <w:p w14:paraId="1F552788" w14:textId="77777777" w:rsidR="00B21F2A" w:rsidRPr="002D7241"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2021</w:t>
            </w:r>
          </w:p>
        </w:tc>
        <w:tc>
          <w:tcPr>
            <w:tcW w:w="2740" w:type="dxa"/>
            <w:noWrap/>
            <w:hideMark/>
          </w:tcPr>
          <w:p w14:paraId="20DA5563" w14:textId="77777777" w:rsidR="00B21F2A" w:rsidRPr="002D7241"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1757</w:t>
            </w:r>
          </w:p>
        </w:tc>
        <w:tc>
          <w:tcPr>
            <w:tcW w:w="3991" w:type="dxa"/>
            <w:noWrap/>
            <w:hideMark/>
          </w:tcPr>
          <w:p w14:paraId="730A8DA7" w14:textId="77777777" w:rsidR="00B21F2A" w:rsidRPr="002D7241"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1,928</w:t>
            </w:r>
          </w:p>
        </w:tc>
      </w:tr>
      <w:tr w:rsidR="00B21F2A" w:rsidRPr="002D7241" w14:paraId="68019B67" w14:textId="77777777" w:rsidTr="00AC60BB">
        <w:trPr>
          <w:trHeight w:val="375"/>
        </w:trPr>
        <w:tc>
          <w:tcPr>
            <w:tcW w:w="2907" w:type="dxa"/>
            <w:noWrap/>
            <w:hideMark/>
          </w:tcPr>
          <w:p w14:paraId="6E2CF535" w14:textId="77777777" w:rsidR="00B21F2A" w:rsidRPr="002D7241"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2022</w:t>
            </w:r>
          </w:p>
        </w:tc>
        <w:tc>
          <w:tcPr>
            <w:tcW w:w="2740" w:type="dxa"/>
            <w:noWrap/>
            <w:hideMark/>
          </w:tcPr>
          <w:p w14:paraId="4DC7D72F" w14:textId="77777777" w:rsidR="00B21F2A" w:rsidRPr="002D7241"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1,578</w:t>
            </w:r>
          </w:p>
        </w:tc>
        <w:tc>
          <w:tcPr>
            <w:tcW w:w="3991" w:type="dxa"/>
            <w:noWrap/>
            <w:hideMark/>
          </w:tcPr>
          <w:p w14:paraId="0696F354" w14:textId="77777777" w:rsidR="00B21F2A" w:rsidRPr="002D7241"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3,007</w:t>
            </w:r>
          </w:p>
        </w:tc>
      </w:tr>
      <w:tr w:rsidR="00B21F2A" w:rsidRPr="002D7241" w14:paraId="3306D05B" w14:textId="77777777" w:rsidTr="00AC60BB">
        <w:trPr>
          <w:trHeight w:val="375"/>
        </w:trPr>
        <w:tc>
          <w:tcPr>
            <w:tcW w:w="2907" w:type="dxa"/>
            <w:noWrap/>
            <w:hideMark/>
          </w:tcPr>
          <w:p w14:paraId="20B3BFF9" w14:textId="77777777" w:rsidR="00B21F2A" w:rsidRPr="002D7241"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tl/>
              </w:rPr>
              <w:t>أكتوبر 2023</w:t>
            </w:r>
          </w:p>
        </w:tc>
        <w:tc>
          <w:tcPr>
            <w:tcW w:w="2740" w:type="dxa"/>
            <w:noWrap/>
            <w:hideMark/>
          </w:tcPr>
          <w:p w14:paraId="2AD8691B" w14:textId="77777777" w:rsidR="00B21F2A" w:rsidRPr="002D7241"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1687</w:t>
            </w:r>
          </w:p>
        </w:tc>
        <w:tc>
          <w:tcPr>
            <w:tcW w:w="3991" w:type="dxa"/>
            <w:noWrap/>
            <w:hideMark/>
          </w:tcPr>
          <w:p w14:paraId="4B450CBF" w14:textId="77777777" w:rsidR="00B21F2A" w:rsidRPr="002D7241" w:rsidRDefault="00B21F2A" w:rsidP="000A488A">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664</w:t>
            </w:r>
          </w:p>
        </w:tc>
      </w:tr>
      <w:tr w:rsidR="00B21F2A" w:rsidRPr="002D7241" w14:paraId="0E1C0A11" w14:textId="77777777" w:rsidTr="00AC60BB">
        <w:trPr>
          <w:trHeight w:val="375"/>
        </w:trPr>
        <w:tc>
          <w:tcPr>
            <w:tcW w:w="2907" w:type="dxa"/>
            <w:noWrap/>
            <w:hideMark/>
          </w:tcPr>
          <w:p w14:paraId="27740C26"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tl/>
              </w:rPr>
              <w:t>المجموع</w:t>
            </w:r>
          </w:p>
        </w:tc>
        <w:tc>
          <w:tcPr>
            <w:tcW w:w="2740" w:type="dxa"/>
            <w:noWrap/>
            <w:hideMark/>
          </w:tcPr>
          <w:p w14:paraId="2A02E685"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Pr>
              <w:t>7875</w:t>
            </w:r>
          </w:p>
        </w:tc>
        <w:tc>
          <w:tcPr>
            <w:tcW w:w="3991" w:type="dxa"/>
            <w:noWrap/>
            <w:hideMark/>
          </w:tcPr>
          <w:p w14:paraId="4C52588D" w14:textId="77777777" w:rsidR="00B21F2A" w:rsidRPr="002D7241" w:rsidRDefault="00B21F2A" w:rsidP="000A488A">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16,463</w:t>
            </w:r>
          </w:p>
        </w:tc>
      </w:tr>
    </w:tbl>
    <w:p w14:paraId="64BAF6C8" w14:textId="77777777" w:rsidR="00B0014B" w:rsidRDefault="00B0014B" w:rsidP="00AC60BB">
      <w:pPr>
        <w:bidi/>
        <w:spacing w:before="100" w:beforeAutospacing="1" w:line="360" w:lineRule="auto"/>
        <w:jc w:val="both"/>
        <w:rPr>
          <w:rFonts w:asciiTheme="majorBidi" w:hAnsiTheme="majorBidi" w:cstheme="majorBidi"/>
          <w:b/>
          <w:bCs/>
          <w:color w:val="000000" w:themeColor="text1"/>
          <w:sz w:val="28"/>
          <w:szCs w:val="28"/>
          <w:u w:val="single"/>
          <w:rtl/>
          <w:lang w:bidi="ar-QA"/>
        </w:rPr>
      </w:pPr>
    </w:p>
    <w:p w14:paraId="739A30DE" w14:textId="77777777" w:rsidR="0037595C" w:rsidRDefault="0037595C" w:rsidP="0037595C">
      <w:pPr>
        <w:bidi/>
        <w:spacing w:before="100" w:beforeAutospacing="1" w:line="360" w:lineRule="auto"/>
        <w:jc w:val="both"/>
        <w:rPr>
          <w:rFonts w:asciiTheme="majorBidi" w:hAnsiTheme="majorBidi" w:cstheme="majorBidi"/>
          <w:b/>
          <w:bCs/>
          <w:color w:val="000000" w:themeColor="text1"/>
          <w:sz w:val="28"/>
          <w:szCs w:val="28"/>
          <w:u w:val="single"/>
          <w:rtl/>
          <w:lang w:bidi="ar-QA"/>
        </w:rPr>
      </w:pPr>
    </w:p>
    <w:p w14:paraId="7D51A929" w14:textId="77777777" w:rsidR="00B0014B" w:rsidRPr="00B0014B" w:rsidRDefault="00B0014B" w:rsidP="00E305D0">
      <w:pPr>
        <w:bidi/>
        <w:spacing w:before="100" w:beforeAutospacing="1" w:line="360" w:lineRule="auto"/>
        <w:jc w:val="both"/>
        <w:rPr>
          <w:rFonts w:asciiTheme="majorBidi" w:hAnsiTheme="majorBidi" w:cstheme="majorBidi"/>
          <w:color w:val="000000" w:themeColor="text1"/>
          <w:sz w:val="28"/>
          <w:szCs w:val="28"/>
          <w:u w:val="single"/>
          <w:lang w:bidi="ar-QA"/>
        </w:rPr>
      </w:pPr>
      <w:r w:rsidRPr="00B0014B">
        <w:rPr>
          <w:rFonts w:asciiTheme="majorBidi" w:hAnsiTheme="majorBidi" w:cstheme="majorBidi"/>
          <w:b/>
          <w:bCs/>
          <w:color w:val="000000" w:themeColor="text1"/>
          <w:sz w:val="28"/>
          <w:szCs w:val="28"/>
          <w:u w:val="single"/>
          <w:rtl/>
        </w:rPr>
        <w:lastRenderedPageBreak/>
        <w:t>(</w:t>
      </w:r>
      <w:r w:rsidRPr="00B0014B">
        <w:rPr>
          <w:rFonts w:asciiTheme="majorBidi" w:hAnsiTheme="majorBidi" w:cstheme="majorBidi"/>
          <w:b/>
          <w:bCs/>
          <w:color w:val="000000" w:themeColor="text1"/>
          <w:sz w:val="28"/>
          <w:szCs w:val="28"/>
          <w:u w:val="single"/>
          <w:rtl/>
          <w:lang w:bidi="ar-QA"/>
        </w:rPr>
        <w:t xml:space="preserve">المرفق </w:t>
      </w:r>
      <w:r>
        <w:rPr>
          <w:rFonts w:asciiTheme="majorBidi" w:hAnsiTheme="majorBidi" w:cstheme="majorBidi" w:hint="cs"/>
          <w:b/>
          <w:bCs/>
          <w:color w:val="000000" w:themeColor="text1"/>
          <w:sz w:val="28"/>
          <w:szCs w:val="28"/>
          <w:u w:val="single"/>
          <w:rtl/>
          <w:lang w:bidi="ar-QA"/>
        </w:rPr>
        <w:t>6</w:t>
      </w:r>
      <w:r w:rsidRPr="00B0014B">
        <w:rPr>
          <w:rFonts w:asciiTheme="majorBidi" w:hAnsiTheme="majorBidi" w:cstheme="majorBidi"/>
          <w:b/>
          <w:bCs/>
          <w:color w:val="000000" w:themeColor="text1"/>
          <w:sz w:val="28"/>
          <w:szCs w:val="28"/>
          <w:u w:val="single"/>
          <w:rtl/>
          <w:lang w:bidi="ar-QA"/>
        </w:rPr>
        <w:t xml:space="preserve"> ص </w:t>
      </w:r>
      <w:r w:rsidR="00E305D0">
        <w:rPr>
          <w:rFonts w:asciiTheme="majorBidi" w:hAnsiTheme="majorBidi" w:cstheme="majorBidi" w:hint="cs"/>
          <w:b/>
          <w:bCs/>
          <w:color w:val="000000" w:themeColor="text1"/>
          <w:sz w:val="28"/>
          <w:szCs w:val="28"/>
          <w:u w:val="single"/>
          <w:rtl/>
          <w:lang w:bidi="ar-QA"/>
        </w:rPr>
        <w:t>15</w:t>
      </w:r>
      <w:r w:rsidRPr="00B0014B">
        <w:rPr>
          <w:rFonts w:asciiTheme="majorBidi" w:hAnsiTheme="majorBidi" w:cstheme="majorBidi"/>
          <w:b/>
          <w:bCs/>
          <w:color w:val="000000" w:themeColor="text1"/>
          <w:sz w:val="28"/>
          <w:szCs w:val="28"/>
          <w:u w:val="single"/>
          <w:rtl/>
          <w:lang w:bidi="ar-QA"/>
        </w:rPr>
        <w:t>)</w:t>
      </w:r>
      <w:r w:rsidRPr="00B0014B">
        <w:rPr>
          <w:rFonts w:asciiTheme="majorBidi" w:hAnsiTheme="majorBidi" w:cstheme="majorBidi" w:hint="cs"/>
          <w:b/>
          <w:bCs/>
          <w:color w:val="000000" w:themeColor="text1"/>
          <w:sz w:val="28"/>
          <w:szCs w:val="28"/>
          <w:u w:val="single"/>
          <w:rtl/>
          <w:lang w:bidi="ar-QA"/>
        </w:rPr>
        <w:t>:</w:t>
      </w:r>
    </w:p>
    <w:p w14:paraId="40D3751E" w14:textId="77777777" w:rsidR="00B0014B" w:rsidRPr="00B0014B" w:rsidRDefault="00B0014B" w:rsidP="00B0014B">
      <w:pPr>
        <w:bidi/>
        <w:spacing w:before="100" w:beforeAutospacing="1" w:line="360" w:lineRule="auto"/>
        <w:jc w:val="both"/>
        <w:rPr>
          <w:rFonts w:asciiTheme="majorBidi" w:hAnsiTheme="majorBidi" w:cstheme="majorBidi"/>
          <w:b/>
          <w:bCs/>
          <w:color w:val="000000" w:themeColor="text1"/>
          <w:sz w:val="24"/>
          <w:szCs w:val="24"/>
          <w:lang w:bidi="ar-QA"/>
        </w:rPr>
      </w:pPr>
      <w:r w:rsidRPr="00B0014B">
        <w:rPr>
          <w:rFonts w:asciiTheme="majorBidi" w:hAnsiTheme="majorBidi" w:cstheme="majorBidi"/>
          <w:b/>
          <w:bCs/>
          <w:color w:val="000000" w:themeColor="text1"/>
          <w:sz w:val="24"/>
          <w:szCs w:val="24"/>
          <w:u w:val="single"/>
          <w:rtl/>
        </w:rPr>
        <w:t xml:space="preserve">تقدم </w:t>
      </w:r>
      <w:r w:rsidRPr="00B0014B">
        <w:rPr>
          <w:rFonts w:asciiTheme="majorBidi" w:hAnsiTheme="majorBidi" w:cstheme="majorBidi"/>
          <w:b/>
          <w:bCs/>
          <w:color w:val="000000" w:themeColor="text1"/>
          <w:sz w:val="24"/>
          <w:szCs w:val="24"/>
          <w:u w:val="single"/>
          <w:rtl/>
          <w:lang w:bidi="ar-QA"/>
        </w:rPr>
        <w:t>وزارة التربية والتعليم والتعليم العالي</w:t>
      </w:r>
      <w:r w:rsidRPr="00B0014B">
        <w:rPr>
          <w:rFonts w:asciiTheme="majorBidi" w:hAnsiTheme="majorBidi" w:cstheme="majorBidi"/>
          <w:b/>
          <w:bCs/>
          <w:color w:val="000000" w:themeColor="text1"/>
          <w:sz w:val="24"/>
          <w:szCs w:val="24"/>
          <w:u w:val="single"/>
          <w:rtl/>
        </w:rPr>
        <w:t xml:space="preserve"> برامج تدريبية في تعزيز التعليم الشامل، كما تركز على كيفية تعليم ودعم الأطفال ذوي الإعاقة والتعامل مع التحديات المحتملة منها: -</w:t>
      </w:r>
      <w:r w:rsidRPr="00B0014B">
        <w:rPr>
          <w:rFonts w:asciiTheme="majorBidi" w:hAnsiTheme="majorBidi" w:cstheme="majorBidi"/>
          <w:b/>
          <w:bCs/>
          <w:color w:val="000000" w:themeColor="text1"/>
          <w:sz w:val="24"/>
          <w:szCs w:val="24"/>
          <w:rtl/>
        </w:rPr>
        <w:t xml:space="preserve"> </w:t>
      </w:r>
    </w:p>
    <w:p w14:paraId="0B40D70B" w14:textId="77777777" w:rsidR="00B0014B" w:rsidRPr="00B0014B" w:rsidRDefault="00B0014B" w:rsidP="00B0014B">
      <w:pPr>
        <w:numPr>
          <w:ilvl w:val="0"/>
          <w:numId w:val="31"/>
        </w:numPr>
        <w:bidi/>
        <w:spacing w:before="100" w:beforeAutospacing="1" w:line="360" w:lineRule="auto"/>
        <w:jc w:val="both"/>
        <w:rPr>
          <w:rFonts w:asciiTheme="majorBidi" w:hAnsiTheme="majorBidi" w:cstheme="majorBidi"/>
          <w:color w:val="000000" w:themeColor="text1"/>
          <w:sz w:val="24"/>
          <w:szCs w:val="24"/>
          <w:lang w:bidi="ar-QA"/>
        </w:rPr>
      </w:pPr>
      <w:r w:rsidRPr="00B0014B">
        <w:rPr>
          <w:rFonts w:asciiTheme="majorBidi" w:hAnsiTheme="majorBidi" w:cstheme="majorBidi"/>
          <w:color w:val="000000" w:themeColor="text1"/>
          <w:sz w:val="24"/>
          <w:szCs w:val="24"/>
          <w:rtl/>
          <w:lang w:bidi="ar-QA"/>
        </w:rPr>
        <w:t>الشراكة مع مركز مدى للتكنولوجيا المساعدة وتدريب المعلمين والمعلمات على التكنولوجيا المساعدة للمساهمة والمساعدة على حصول الطلبة ذوي الإعاقة على فرص متكافئة في التعليم.</w:t>
      </w:r>
    </w:p>
    <w:p w14:paraId="51867DFD" w14:textId="77777777" w:rsidR="00B0014B" w:rsidRPr="00B0014B" w:rsidRDefault="00B0014B" w:rsidP="00B0014B">
      <w:pPr>
        <w:numPr>
          <w:ilvl w:val="0"/>
          <w:numId w:val="31"/>
        </w:numPr>
        <w:bidi/>
        <w:spacing w:before="100" w:beforeAutospacing="1" w:line="360" w:lineRule="auto"/>
        <w:jc w:val="both"/>
        <w:rPr>
          <w:rFonts w:asciiTheme="majorBidi" w:hAnsiTheme="majorBidi" w:cstheme="majorBidi"/>
          <w:color w:val="000000" w:themeColor="text1"/>
          <w:sz w:val="24"/>
          <w:szCs w:val="24"/>
          <w:lang w:bidi="ar-QA"/>
        </w:rPr>
      </w:pPr>
      <w:r w:rsidRPr="00B0014B">
        <w:rPr>
          <w:rFonts w:asciiTheme="majorBidi" w:hAnsiTheme="majorBidi" w:cstheme="majorBidi"/>
          <w:color w:val="000000" w:themeColor="text1"/>
          <w:sz w:val="24"/>
          <w:szCs w:val="24"/>
          <w:rtl/>
          <w:lang w:bidi="ar-QA"/>
        </w:rPr>
        <w:t>بنــاء قــدرات (140) متــدرب فـي قطـاع التعليـم ضمـن برنامـج التدريـب المخصـص مـن مـدى حيث قدم مركز مدى (60) سـاعة تدريبية متخصصـة في مجال النفــاذ الرقمــي والتعليــم الرقمــي الشــامل والتكنولوجيــا المســاعدة.</w:t>
      </w:r>
    </w:p>
    <w:p w14:paraId="2F9C2735" w14:textId="77777777" w:rsidR="00B0014B" w:rsidRPr="00B0014B" w:rsidRDefault="00B0014B" w:rsidP="00B0014B">
      <w:pPr>
        <w:numPr>
          <w:ilvl w:val="0"/>
          <w:numId w:val="31"/>
        </w:numPr>
        <w:bidi/>
        <w:spacing w:before="100" w:beforeAutospacing="1" w:line="360" w:lineRule="auto"/>
        <w:jc w:val="both"/>
        <w:rPr>
          <w:rFonts w:asciiTheme="majorBidi" w:hAnsiTheme="majorBidi" w:cstheme="majorBidi"/>
          <w:color w:val="000000" w:themeColor="text1"/>
          <w:sz w:val="24"/>
          <w:szCs w:val="24"/>
          <w:lang w:bidi="ar-QA"/>
        </w:rPr>
      </w:pPr>
      <w:r w:rsidRPr="00B0014B">
        <w:rPr>
          <w:rFonts w:asciiTheme="majorBidi" w:hAnsiTheme="majorBidi" w:cstheme="majorBidi"/>
          <w:color w:val="000000" w:themeColor="text1"/>
          <w:sz w:val="24"/>
          <w:szCs w:val="24"/>
          <w:rtl/>
          <w:lang w:bidi="ar-QA"/>
        </w:rPr>
        <w:t>تأهيــل عــدد (62) مــن الكــوادر الوطنيــة التعليميـة ضمـن مبـادرة "تمهيـن" بـوزارة التربيـة والتعليـم والتعليــم العالــي بعــد تدريبهــم مــن قِبَــل مركز (مــدى) بشــكل متخصص، حيث تم تقديم (154) ساعة تدريبية للمتدربين لمواكبـة متطلبات الثـورة الصناعية الرابعـة.</w:t>
      </w:r>
    </w:p>
    <w:p w14:paraId="1498DCFF" w14:textId="77777777" w:rsidR="00B0014B" w:rsidRPr="00B0014B" w:rsidRDefault="00B0014B" w:rsidP="00B0014B">
      <w:pPr>
        <w:numPr>
          <w:ilvl w:val="0"/>
          <w:numId w:val="31"/>
        </w:numPr>
        <w:bidi/>
        <w:spacing w:before="100" w:beforeAutospacing="1" w:line="360" w:lineRule="auto"/>
        <w:jc w:val="both"/>
        <w:rPr>
          <w:rFonts w:asciiTheme="majorBidi" w:hAnsiTheme="majorBidi" w:cstheme="majorBidi"/>
          <w:color w:val="000000" w:themeColor="text1"/>
          <w:sz w:val="24"/>
          <w:szCs w:val="24"/>
          <w:lang w:bidi="ar-QA"/>
        </w:rPr>
      </w:pPr>
      <w:r w:rsidRPr="00B0014B">
        <w:rPr>
          <w:rFonts w:asciiTheme="majorBidi" w:hAnsiTheme="majorBidi" w:cstheme="majorBidi"/>
          <w:color w:val="000000" w:themeColor="text1"/>
          <w:sz w:val="24"/>
          <w:szCs w:val="24"/>
          <w:rtl/>
          <w:lang w:bidi="ar-QA"/>
        </w:rPr>
        <w:t>قام مركز مدى بإنشــاء عــدد (10) محطــات للتكنولوجيـا المسـاعدة فيهـا وتزويدهـا بــ (902) جهـاز وحـل تكنولوجـي ضمـن حقائـب التكنولوجيـا المسـاعدة؛ لضمـان النفاذ للتعليم، وتوفير هذه الحلول التكنولوجية بذوي الإعاقة علـى نطـاق واسـع للمعلميـن والطلاب ليصـل عدد محطات مركز مـدى للتكنولوجيا المسـاعدة إلى (16) محطــة،</w:t>
      </w:r>
    </w:p>
    <w:p w14:paraId="4762D3B7" w14:textId="77777777" w:rsidR="00B0014B" w:rsidRPr="00B0014B" w:rsidRDefault="00B0014B" w:rsidP="00B0014B">
      <w:pPr>
        <w:numPr>
          <w:ilvl w:val="0"/>
          <w:numId w:val="31"/>
        </w:numPr>
        <w:bidi/>
        <w:spacing w:before="100" w:beforeAutospacing="1" w:line="360" w:lineRule="auto"/>
        <w:jc w:val="both"/>
        <w:rPr>
          <w:rFonts w:asciiTheme="majorBidi" w:hAnsiTheme="majorBidi" w:cstheme="majorBidi"/>
          <w:color w:val="000000" w:themeColor="text1"/>
          <w:sz w:val="24"/>
          <w:szCs w:val="24"/>
          <w:lang w:bidi="ar-QA"/>
        </w:rPr>
      </w:pPr>
      <w:r w:rsidRPr="00B0014B">
        <w:rPr>
          <w:rFonts w:asciiTheme="majorBidi" w:hAnsiTheme="majorBidi" w:cstheme="majorBidi"/>
          <w:color w:val="000000" w:themeColor="text1"/>
          <w:sz w:val="24"/>
          <w:szCs w:val="24"/>
          <w:rtl/>
          <w:lang w:bidi="ar-QA"/>
        </w:rPr>
        <w:t>قام مركز مدى بإصدار أدلة إرشادية تتضمن: أفضل الممارسات؛ لدعم الأطفال متميزي الأداء والموهوبين وذوي التوحد في التعليم، ودليل أفضل الممارسات لدعم الأشخاص ذوي الإعاقة؛ للانتقال من التعليم المدعوم إلى التعليم المهني أو التوظيف، ودليل التكنولوجيا المساعدة لدعم الطلاب ذوي صعوبات التعلم في التعليم، ودليل التعليم للجميع عن طريق التكنولوجيا المساعدة، ودليل أفضل الممارسات التعليمية للطلاب الصم.</w:t>
      </w:r>
    </w:p>
    <w:p w14:paraId="3560EC59" w14:textId="77777777" w:rsidR="00B0014B" w:rsidRPr="00B0014B" w:rsidRDefault="00B0014B" w:rsidP="00B0014B">
      <w:pPr>
        <w:numPr>
          <w:ilvl w:val="0"/>
          <w:numId w:val="31"/>
        </w:numPr>
        <w:bidi/>
        <w:spacing w:before="100" w:beforeAutospacing="1" w:line="360" w:lineRule="auto"/>
        <w:jc w:val="both"/>
        <w:rPr>
          <w:rFonts w:asciiTheme="majorBidi" w:hAnsiTheme="majorBidi" w:cstheme="majorBidi"/>
          <w:color w:val="000000" w:themeColor="text1"/>
          <w:sz w:val="24"/>
          <w:szCs w:val="24"/>
          <w:rtl/>
          <w:lang w:bidi="ar-QA"/>
        </w:rPr>
      </w:pPr>
      <w:r w:rsidRPr="00B0014B">
        <w:rPr>
          <w:rFonts w:asciiTheme="majorBidi" w:hAnsiTheme="majorBidi" w:cstheme="majorBidi"/>
          <w:color w:val="000000" w:themeColor="text1"/>
          <w:sz w:val="24"/>
          <w:szCs w:val="24"/>
          <w:rtl/>
          <w:lang w:bidi="ar-QA"/>
        </w:rPr>
        <w:t>قام مركز مدى بتصميــم سياسـة دعـم التعليـم الرقمي الشـامل لمدارس مؤسسـة قطـر وفـق أفضـل الممارسـات العالميـة، وتقديم الاستشارات في مجال سياسات التعليم الشامل لوزارة التربية والتعليم والتعليم العالي</w:t>
      </w:r>
      <w:r w:rsidRPr="00B0014B">
        <w:rPr>
          <w:rFonts w:asciiTheme="majorBidi" w:hAnsiTheme="majorBidi" w:cstheme="majorBidi"/>
          <w:color w:val="000000" w:themeColor="text1"/>
          <w:sz w:val="24"/>
          <w:szCs w:val="24"/>
          <w:lang w:bidi="ar-QA"/>
        </w:rPr>
        <w:t>.</w:t>
      </w:r>
    </w:p>
    <w:p w14:paraId="6257D624" w14:textId="77777777" w:rsidR="00B0014B" w:rsidRPr="00B0014B" w:rsidRDefault="00B0014B" w:rsidP="00B0014B">
      <w:pPr>
        <w:bidi/>
        <w:spacing w:before="100" w:beforeAutospacing="1" w:line="360" w:lineRule="auto"/>
        <w:jc w:val="both"/>
        <w:rPr>
          <w:rFonts w:asciiTheme="majorBidi" w:hAnsiTheme="majorBidi" w:cstheme="majorBidi"/>
          <w:b/>
          <w:bCs/>
          <w:color w:val="000000" w:themeColor="text1"/>
          <w:sz w:val="24"/>
          <w:szCs w:val="24"/>
          <w:u w:val="single"/>
          <w:rtl/>
        </w:rPr>
      </w:pPr>
      <w:r w:rsidRPr="00B0014B">
        <w:rPr>
          <w:rFonts w:asciiTheme="majorBidi" w:hAnsiTheme="majorBidi" w:cstheme="majorBidi" w:hint="cs"/>
          <w:b/>
          <w:bCs/>
          <w:color w:val="000000" w:themeColor="text1"/>
          <w:sz w:val="24"/>
          <w:szCs w:val="24"/>
          <w:u w:val="single"/>
          <w:rtl/>
        </w:rPr>
        <w:t xml:space="preserve">جهود </w:t>
      </w:r>
      <w:r w:rsidRPr="00B0014B">
        <w:rPr>
          <w:rFonts w:asciiTheme="majorBidi" w:hAnsiTheme="majorBidi" w:cstheme="majorBidi"/>
          <w:b/>
          <w:bCs/>
          <w:color w:val="000000" w:themeColor="text1"/>
          <w:sz w:val="24"/>
          <w:szCs w:val="24"/>
          <w:u w:val="single"/>
          <w:rtl/>
        </w:rPr>
        <w:t>مركز مدى:</w:t>
      </w:r>
    </w:p>
    <w:p w14:paraId="5EBF0BAD" w14:textId="77777777" w:rsidR="00B0014B" w:rsidRPr="00B0014B" w:rsidRDefault="00B0014B" w:rsidP="00B0014B">
      <w:pPr>
        <w:numPr>
          <w:ilvl w:val="0"/>
          <w:numId w:val="31"/>
        </w:numPr>
        <w:bidi/>
        <w:spacing w:before="100" w:beforeAutospacing="1" w:line="360" w:lineRule="auto"/>
        <w:jc w:val="both"/>
        <w:rPr>
          <w:rFonts w:asciiTheme="majorBidi" w:hAnsiTheme="majorBidi" w:cstheme="majorBidi"/>
          <w:color w:val="000000" w:themeColor="text1"/>
          <w:sz w:val="24"/>
          <w:szCs w:val="24"/>
          <w:lang w:bidi="ar-QA"/>
        </w:rPr>
      </w:pPr>
      <w:r w:rsidRPr="00B0014B">
        <w:rPr>
          <w:rFonts w:asciiTheme="majorBidi" w:hAnsiTheme="majorBidi" w:cstheme="majorBidi"/>
          <w:color w:val="000000" w:themeColor="text1"/>
          <w:sz w:val="24"/>
          <w:szCs w:val="24"/>
          <w:rtl/>
          <w:lang w:bidi="ar-QA"/>
        </w:rPr>
        <w:t>تأييد حق النفاذ الرقمي والتكنولوجيا المساعدة من خلال إضافته في مشروع قانون الأشخاص ذوي الإعاقة ولائحته التنفيذية المقترح من اللجنة الوطنية المعنية بشؤون المرأة والطفل وكبار السن والأشخاص ذوي الإعاقة.</w:t>
      </w:r>
    </w:p>
    <w:p w14:paraId="622FDB90" w14:textId="77777777" w:rsidR="00B0014B" w:rsidRPr="00B0014B" w:rsidRDefault="00B0014B" w:rsidP="00B0014B">
      <w:pPr>
        <w:numPr>
          <w:ilvl w:val="0"/>
          <w:numId w:val="31"/>
        </w:numPr>
        <w:bidi/>
        <w:spacing w:before="100" w:beforeAutospacing="1" w:line="360" w:lineRule="auto"/>
        <w:jc w:val="both"/>
        <w:rPr>
          <w:rFonts w:asciiTheme="majorBidi" w:hAnsiTheme="majorBidi" w:cstheme="majorBidi"/>
          <w:color w:val="000000" w:themeColor="text1"/>
          <w:sz w:val="24"/>
          <w:szCs w:val="24"/>
          <w:lang w:bidi="ar-QA"/>
        </w:rPr>
      </w:pPr>
      <w:r w:rsidRPr="00B0014B">
        <w:rPr>
          <w:rFonts w:asciiTheme="majorBidi" w:hAnsiTheme="majorBidi" w:cstheme="majorBidi"/>
          <w:color w:val="000000" w:themeColor="text1"/>
          <w:sz w:val="24"/>
          <w:szCs w:val="24"/>
          <w:rtl/>
          <w:lang w:bidi="ar-QA"/>
        </w:rPr>
        <w:t>تحديث السياسة الوطنية للنفاذ الرقمي حيث تم إضافة عدد أكبر من المجالات المستهدفة في السياسة لضمان نفاذ الأشخاص ذوي الإعاقة من خلال تكنولوجيا المعلومات والاتصالات وذلك بالتعاون بين مركز مدى ووزارة الاتصالات وتكنولوجيا المعلومات.</w:t>
      </w:r>
    </w:p>
    <w:p w14:paraId="61071CD8" w14:textId="77777777" w:rsidR="00B0014B" w:rsidRPr="00B0014B" w:rsidRDefault="00B0014B" w:rsidP="00B0014B">
      <w:pPr>
        <w:numPr>
          <w:ilvl w:val="0"/>
          <w:numId w:val="31"/>
        </w:numPr>
        <w:bidi/>
        <w:spacing w:before="100" w:beforeAutospacing="1" w:line="360" w:lineRule="auto"/>
        <w:jc w:val="both"/>
        <w:rPr>
          <w:rFonts w:asciiTheme="majorBidi" w:hAnsiTheme="majorBidi" w:cstheme="majorBidi"/>
          <w:color w:val="000000" w:themeColor="text1"/>
          <w:sz w:val="24"/>
          <w:szCs w:val="24"/>
          <w:lang w:bidi="ar-QA"/>
        </w:rPr>
      </w:pPr>
      <w:r w:rsidRPr="00B0014B">
        <w:rPr>
          <w:rFonts w:asciiTheme="majorBidi" w:hAnsiTheme="majorBidi" w:cstheme="majorBidi"/>
          <w:color w:val="000000" w:themeColor="text1"/>
          <w:sz w:val="24"/>
          <w:szCs w:val="24"/>
          <w:rtl/>
          <w:lang w:bidi="ar-QA"/>
        </w:rPr>
        <w:lastRenderedPageBreak/>
        <w:t>عقد عدد من جلسات تركيز مع الأشخاص ذوي الإعاقة إشراك الأشخاص ذوي الإعاقة في عملية تطوير السياسات وبهدف التعرف على احتياجاتهم والعوائق التي تواجههم أثناء استخدام المنصات الرقمية وتضمين ملاحظاتهم ومقترحاتهم فيما يتعلق بالبرامج والخدمات المقدمة لهم.</w:t>
      </w:r>
    </w:p>
    <w:p w14:paraId="68EA7C22" w14:textId="77777777" w:rsidR="00B0014B" w:rsidRPr="00B0014B" w:rsidRDefault="00B0014B" w:rsidP="00B0014B">
      <w:pPr>
        <w:numPr>
          <w:ilvl w:val="0"/>
          <w:numId w:val="31"/>
        </w:numPr>
        <w:bidi/>
        <w:spacing w:before="100" w:beforeAutospacing="1" w:line="360" w:lineRule="auto"/>
        <w:jc w:val="both"/>
        <w:rPr>
          <w:rFonts w:asciiTheme="majorBidi" w:hAnsiTheme="majorBidi" w:cstheme="majorBidi"/>
          <w:color w:val="000000" w:themeColor="text1"/>
          <w:sz w:val="24"/>
          <w:szCs w:val="24"/>
          <w:lang w:bidi="ar-QA"/>
        </w:rPr>
      </w:pPr>
      <w:r w:rsidRPr="00B0014B">
        <w:rPr>
          <w:rFonts w:asciiTheme="majorBidi" w:hAnsiTheme="majorBidi" w:cstheme="majorBidi"/>
          <w:color w:val="000000" w:themeColor="text1"/>
          <w:sz w:val="24"/>
          <w:szCs w:val="24"/>
          <w:rtl/>
          <w:lang w:bidi="ar-QA"/>
        </w:rPr>
        <w:t>وفي إطار جهود مركز مدى بمجال البحوث المتخصصة بالنفاذ الرقمي: أطلق المركز بوابة برايل العربي الموحد، ومشروع جملة لغة الإشارة القطرية والعربية وقد تضمن هذا المشـروع تصميـم أول نظـام ترميـز للغـة الإشارة العربيـة.</w:t>
      </w:r>
    </w:p>
    <w:p w14:paraId="06A91340" w14:textId="77777777" w:rsidR="00B0014B" w:rsidRPr="00B0014B" w:rsidRDefault="00B0014B" w:rsidP="00B0014B">
      <w:pPr>
        <w:numPr>
          <w:ilvl w:val="0"/>
          <w:numId w:val="31"/>
        </w:numPr>
        <w:bidi/>
        <w:spacing w:before="100" w:beforeAutospacing="1" w:line="360" w:lineRule="auto"/>
        <w:jc w:val="both"/>
        <w:rPr>
          <w:rFonts w:asciiTheme="majorBidi" w:hAnsiTheme="majorBidi" w:cstheme="majorBidi"/>
          <w:color w:val="000000" w:themeColor="text1"/>
          <w:sz w:val="24"/>
          <w:szCs w:val="24"/>
          <w:rtl/>
          <w:lang w:bidi="ar-QA"/>
        </w:rPr>
      </w:pPr>
      <w:r w:rsidRPr="00B0014B">
        <w:rPr>
          <w:rFonts w:asciiTheme="majorBidi" w:hAnsiTheme="majorBidi" w:cstheme="majorBidi"/>
          <w:color w:val="000000" w:themeColor="text1"/>
          <w:sz w:val="24"/>
          <w:szCs w:val="24"/>
          <w:rtl/>
          <w:lang w:bidi="ar-QA"/>
        </w:rPr>
        <w:t>تصميـم أكثر من (1300) رمز مـن رموز تواصل لإفادة الأشخاص الذيـن يواجهـون صعوبـات فـي التواصل والقـراءة والكتابـة.</w:t>
      </w:r>
    </w:p>
    <w:p w14:paraId="1F542B22" w14:textId="77777777" w:rsidR="00B0014B" w:rsidRPr="00B0014B" w:rsidRDefault="00B0014B" w:rsidP="00B0014B">
      <w:pPr>
        <w:numPr>
          <w:ilvl w:val="0"/>
          <w:numId w:val="31"/>
        </w:numPr>
        <w:bidi/>
        <w:spacing w:before="100" w:beforeAutospacing="1" w:line="360" w:lineRule="auto"/>
        <w:jc w:val="both"/>
        <w:rPr>
          <w:rFonts w:asciiTheme="majorBidi" w:hAnsiTheme="majorBidi" w:cstheme="majorBidi"/>
          <w:color w:val="000000" w:themeColor="text1"/>
          <w:sz w:val="24"/>
          <w:szCs w:val="24"/>
          <w:rtl/>
          <w:lang w:bidi="ar-QA"/>
        </w:rPr>
      </w:pPr>
      <w:r w:rsidRPr="00B0014B">
        <w:rPr>
          <w:rFonts w:asciiTheme="majorBidi" w:hAnsiTheme="majorBidi" w:cstheme="majorBidi"/>
          <w:color w:val="000000" w:themeColor="text1"/>
          <w:sz w:val="24"/>
          <w:szCs w:val="24"/>
          <w:rtl/>
          <w:lang w:bidi="ar-QA"/>
        </w:rPr>
        <w:t xml:space="preserve">قام مركز مدى بإعــداد وتصميــم واعتماد (3) مقررات أكاديمية </w:t>
      </w:r>
      <w:r w:rsidRPr="00B0014B">
        <w:rPr>
          <w:rFonts w:asciiTheme="majorBidi" w:hAnsiTheme="majorBidi" w:cstheme="majorBidi" w:hint="cs"/>
          <w:color w:val="000000" w:themeColor="text1"/>
          <w:sz w:val="24"/>
          <w:szCs w:val="24"/>
          <w:rtl/>
          <w:lang w:bidi="ar-QA"/>
        </w:rPr>
        <w:t xml:space="preserve">في مسارات التعليم العالي </w:t>
      </w:r>
      <w:r w:rsidRPr="00B0014B">
        <w:rPr>
          <w:rFonts w:asciiTheme="majorBidi" w:hAnsiTheme="majorBidi" w:cstheme="majorBidi"/>
          <w:color w:val="000000" w:themeColor="text1"/>
          <w:sz w:val="24"/>
          <w:szCs w:val="24"/>
          <w:rtl/>
          <w:lang w:bidi="ar-QA"/>
        </w:rPr>
        <w:t>فــي</w:t>
      </w:r>
      <w:r w:rsidRPr="00B0014B">
        <w:rPr>
          <w:rFonts w:asciiTheme="majorBidi" w:hAnsiTheme="majorBidi" w:cstheme="majorBidi" w:hint="cs"/>
          <w:color w:val="000000" w:themeColor="text1"/>
          <w:sz w:val="24"/>
          <w:szCs w:val="24"/>
          <w:rtl/>
          <w:lang w:bidi="ar-QA"/>
        </w:rPr>
        <w:t xml:space="preserve"> مجال</w:t>
      </w:r>
      <w:r w:rsidRPr="00B0014B">
        <w:rPr>
          <w:rFonts w:asciiTheme="majorBidi" w:hAnsiTheme="majorBidi" w:cstheme="majorBidi"/>
          <w:color w:val="000000" w:themeColor="text1"/>
          <w:sz w:val="24"/>
          <w:szCs w:val="24"/>
          <w:rtl/>
          <w:lang w:bidi="ar-QA"/>
        </w:rPr>
        <w:t xml:space="preserve"> النفــاذ الرقمــي</w:t>
      </w:r>
      <w:r w:rsidRPr="00B0014B">
        <w:rPr>
          <w:rFonts w:asciiTheme="majorBidi" w:hAnsiTheme="majorBidi" w:cstheme="majorBidi" w:hint="cs"/>
          <w:color w:val="000000" w:themeColor="text1"/>
          <w:sz w:val="24"/>
          <w:szCs w:val="24"/>
          <w:rtl/>
          <w:lang w:bidi="ar-QA"/>
        </w:rPr>
        <w:t xml:space="preserve">، </w:t>
      </w:r>
      <w:r w:rsidRPr="00B0014B">
        <w:rPr>
          <w:rFonts w:asciiTheme="majorBidi" w:hAnsiTheme="majorBidi" w:cstheme="majorBidi"/>
          <w:color w:val="000000" w:themeColor="text1"/>
          <w:sz w:val="24"/>
          <w:szCs w:val="24"/>
          <w:rtl/>
          <w:lang w:bidi="ar-QA"/>
        </w:rPr>
        <w:t>طُرحــت لأول مــرة فــي جامعــات الدولــة بالتعــاون مع كل من: (كلية المجتمع، جامعــة حمــد بــن خليفــة، جامعــة كارنيجــي ميلــون</w:t>
      </w:r>
      <w:r w:rsidRPr="00B0014B">
        <w:rPr>
          <w:rFonts w:asciiTheme="majorBidi" w:hAnsiTheme="majorBidi" w:cstheme="majorBidi"/>
          <w:color w:val="000000" w:themeColor="text1"/>
          <w:sz w:val="24"/>
          <w:szCs w:val="24"/>
          <w:lang w:bidi="ar-QA"/>
        </w:rPr>
        <w:t xml:space="preserve"> </w:t>
      </w:r>
      <w:r w:rsidRPr="00B0014B">
        <w:rPr>
          <w:rFonts w:asciiTheme="majorBidi" w:hAnsiTheme="majorBidi" w:cstheme="majorBidi"/>
          <w:color w:val="000000" w:themeColor="text1"/>
          <w:sz w:val="24"/>
          <w:szCs w:val="24"/>
          <w:rtl/>
          <w:lang w:bidi="ar-QA"/>
        </w:rPr>
        <w:t>قـطـر).</w:t>
      </w:r>
    </w:p>
    <w:p w14:paraId="7B07899F" w14:textId="77777777" w:rsidR="0037595C" w:rsidRDefault="0037595C" w:rsidP="00B0014B">
      <w:pPr>
        <w:bidi/>
        <w:spacing w:before="100" w:beforeAutospacing="1" w:line="360" w:lineRule="auto"/>
        <w:jc w:val="both"/>
        <w:rPr>
          <w:rFonts w:asciiTheme="majorBidi" w:hAnsiTheme="majorBidi" w:cstheme="majorBidi"/>
          <w:b/>
          <w:bCs/>
          <w:color w:val="000000" w:themeColor="text1"/>
          <w:sz w:val="28"/>
          <w:szCs w:val="28"/>
          <w:u w:val="single"/>
          <w:rtl/>
          <w:lang w:bidi="ar-QA"/>
        </w:rPr>
      </w:pPr>
    </w:p>
    <w:p w14:paraId="6B378388" w14:textId="77777777" w:rsidR="00B21F2A" w:rsidRPr="00080EDF" w:rsidRDefault="00AC60BB" w:rsidP="00103FBE">
      <w:pPr>
        <w:bidi/>
        <w:spacing w:before="100" w:beforeAutospacing="1" w:line="360" w:lineRule="auto"/>
        <w:jc w:val="both"/>
        <w:rPr>
          <w:rFonts w:asciiTheme="majorBidi" w:hAnsiTheme="majorBidi" w:cstheme="majorBidi"/>
          <w:color w:val="000000" w:themeColor="text1"/>
          <w:sz w:val="28"/>
          <w:szCs w:val="28"/>
          <w:u w:val="single"/>
          <w:lang w:bidi="ar-QA"/>
        </w:rPr>
      </w:pPr>
      <w:r w:rsidRPr="00080EDF">
        <w:rPr>
          <w:rFonts w:asciiTheme="majorBidi" w:hAnsiTheme="majorBidi" w:cstheme="majorBidi"/>
          <w:b/>
          <w:bCs/>
          <w:color w:val="000000" w:themeColor="text1"/>
          <w:sz w:val="28"/>
          <w:szCs w:val="28"/>
          <w:u w:val="single"/>
          <w:rtl/>
          <w:lang w:bidi="ar-QA"/>
        </w:rPr>
        <w:t>(المرفق</w:t>
      </w:r>
      <w:r w:rsidR="00B0014B">
        <w:rPr>
          <w:rFonts w:asciiTheme="majorBidi" w:hAnsiTheme="majorBidi" w:cstheme="majorBidi" w:hint="cs"/>
          <w:b/>
          <w:bCs/>
          <w:color w:val="000000" w:themeColor="text1"/>
          <w:sz w:val="28"/>
          <w:szCs w:val="28"/>
          <w:u w:val="single"/>
          <w:rtl/>
          <w:lang w:bidi="ar-QA"/>
        </w:rPr>
        <w:t xml:space="preserve"> 7</w:t>
      </w:r>
      <w:r w:rsidRPr="00080EDF">
        <w:rPr>
          <w:rFonts w:asciiTheme="majorBidi" w:hAnsiTheme="majorBidi" w:cstheme="majorBidi"/>
          <w:b/>
          <w:bCs/>
          <w:color w:val="000000" w:themeColor="text1"/>
          <w:sz w:val="28"/>
          <w:szCs w:val="28"/>
          <w:u w:val="single"/>
          <w:rtl/>
          <w:lang w:bidi="ar-QA"/>
        </w:rPr>
        <w:t xml:space="preserve"> ص </w:t>
      </w:r>
      <w:r w:rsidR="00103FBE">
        <w:rPr>
          <w:rFonts w:asciiTheme="majorBidi" w:hAnsiTheme="majorBidi" w:cstheme="majorBidi" w:hint="cs"/>
          <w:b/>
          <w:bCs/>
          <w:color w:val="000000" w:themeColor="text1"/>
          <w:sz w:val="28"/>
          <w:szCs w:val="28"/>
          <w:u w:val="single"/>
          <w:rtl/>
          <w:lang w:bidi="ar-QA"/>
        </w:rPr>
        <w:t>15</w:t>
      </w:r>
      <w:r w:rsidRPr="00080EDF">
        <w:rPr>
          <w:rFonts w:asciiTheme="majorBidi" w:hAnsiTheme="majorBidi" w:cstheme="majorBidi"/>
          <w:b/>
          <w:bCs/>
          <w:color w:val="000000" w:themeColor="text1"/>
          <w:sz w:val="28"/>
          <w:szCs w:val="28"/>
          <w:u w:val="single"/>
          <w:rtl/>
          <w:lang w:bidi="ar-QA"/>
        </w:rPr>
        <w:t>)</w:t>
      </w:r>
      <w:r w:rsidRPr="00080EDF">
        <w:rPr>
          <w:rFonts w:asciiTheme="majorBidi" w:hAnsiTheme="majorBidi" w:cstheme="majorBidi" w:hint="cs"/>
          <w:b/>
          <w:bCs/>
          <w:color w:val="000000" w:themeColor="text1"/>
          <w:sz w:val="28"/>
          <w:szCs w:val="28"/>
          <w:u w:val="single"/>
          <w:rtl/>
          <w:lang w:bidi="ar-QA"/>
        </w:rPr>
        <w:t>:</w:t>
      </w:r>
    </w:p>
    <w:p w14:paraId="4BBDF277" w14:textId="77777777" w:rsidR="00EE128F" w:rsidRPr="002D7241" w:rsidRDefault="00C75029" w:rsidP="00533D49">
      <w:pPr>
        <w:bidi/>
        <w:spacing w:before="100" w:beforeAutospacing="1" w:line="360" w:lineRule="auto"/>
        <w:rPr>
          <w:rFonts w:asciiTheme="majorBidi" w:hAnsiTheme="majorBidi" w:cstheme="majorBidi"/>
          <w:b/>
          <w:bCs/>
          <w:color w:val="000000" w:themeColor="text1"/>
          <w:sz w:val="24"/>
          <w:szCs w:val="24"/>
          <w:u w:val="single"/>
          <w:lang w:bidi="ar-QA"/>
        </w:rPr>
      </w:pPr>
      <w:r w:rsidRPr="002D7241">
        <w:rPr>
          <w:rFonts w:asciiTheme="majorBidi" w:hAnsiTheme="majorBidi" w:cstheme="majorBidi"/>
          <w:b/>
          <w:bCs/>
          <w:color w:val="000000" w:themeColor="text1"/>
          <w:sz w:val="24"/>
          <w:szCs w:val="24"/>
          <w:u w:val="single"/>
          <w:rtl/>
          <w:lang w:bidi="ar-QA"/>
        </w:rPr>
        <w:t xml:space="preserve">إحصائية </w:t>
      </w:r>
      <w:r w:rsidR="00EE128F" w:rsidRPr="002D7241">
        <w:rPr>
          <w:rFonts w:asciiTheme="majorBidi" w:hAnsiTheme="majorBidi" w:cstheme="majorBidi"/>
          <w:b/>
          <w:bCs/>
          <w:color w:val="000000" w:themeColor="text1"/>
          <w:sz w:val="24"/>
          <w:szCs w:val="24"/>
          <w:u w:val="single"/>
          <w:rtl/>
          <w:lang w:bidi="ar-QA"/>
        </w:rPr>
        <w:t>مركز النور</w:t>
      </w:r>
      <w:r w:rsidRPr="002D7241">
        <w:rPr>
          <w:rFonts w:asciiTheme="majorBidi" w:hAnsiTheme="majorBidi" w:cstheme="majorBidi"/>
          <w:b/>
          <w:bCs/>
          <w:color w:val="000000" w:themeColor="text1"/>
          <w:sz w:val="24"/>
          <w:szCs w:val="24"/>
          <w:u w:val="single"/>
          <w:rtl/>
          <w:lang w:bidi="ar-QA"/>
        </w:rPr>
        <w:t xml:space="preserve"> للمكفوفين</w:t>
      </w:r>
      <w:r w:rsidR="003E0B3E" w:rsidRPr="002D7241">
        <w:rPr>
          <w:rFonts w:asciiTheme="majorBidi" w:hAnsiTheme="majorBidi" w:cstheme="majorBidi"/>
          <w:b/>
          <w:bCs/>
          <w:color w:val="000000" w:themeColor="text1"/>
          <w:sz w:val="24"/>
          <w:szCs w:val="24"/>
          <w:u w:val="single"/>
          <w:rtl/>
          <w:lang w:bidi="ar-QA"/>
        </w:rPr>
        <w:t xml:space="preserve"> </w:t>
      </w:r>
      <w:r w:rsidRPr="002D7241">
        <w:rPr>
          <w:rFonts w:asciiTheme="majorBidi" w:hAnsiTheme="majorBidi" w:cstheme="majorBidi"/>
          <w:b/>
          <w:bCs/>
          <w:color w:val="000000" w:themeColor="text1"/>
          <w:sz w:val="24"/>
          <w:szCs w:val="24"/>
          <w:u w:val="single"/>
          <w:rtl/>
          <w:lang w:bidi="ar-QA"/>
        </w:rPr>
        <w:t>للمستفيدين</w:t>
      </w:r>
      <w:r w:rsidR="003E0B3E" w:rsidRPr="002D7241">
        <w:rPr>
          <w:rFonts w:asciiTheme="majorBidi" w:hAnsiTheme="majorBidi" w:cstheme="majorBidi"/>
          <w:b/>
          <w:bCs/>
          <w:color w:val="000000" w:themeColor="text1"/>
          <w:sz w:val="24"/>
          <w:szCs w:val="24"/>
          <w:u w:val="single"/>
          <w:rtl/>
          <w:lang w:bidi="ar-QA"/>
        </w:rPr>
        <w:t xml:space="preserve"> حسب الخدمة </w:t>
      </w:r>
      <w:r w:rsidR="003E0B3E" w:rsidRPr="002D7241">
        <w:rPr>
          <w:rFonts w:asciiTheme="majorBidi" w:hAnsiTheme="majorBidi" w:cstheme="majorBidi"/>
          <w:b/>
          <w:bCs/>
          <w:color w:val="000000" w:themeColor="text1"/>
          <w:sz w:val="24"/>
          <w:szCs w:val="24"/>
          <w:u w:val="single"/>
          <w:rtl/>
        </w:rPr>
        <w:t xml:space="preserve">للسنوات 2019 </w:t>
      </w:r>
      <w:r w:rsidRPr="002D7241">
        <w:rPr>
          <w:rFonts w:asciiTheme="majorBidi" w:hAnsiTheme="majorBidi" w:cstheme="majorBidi"/>
          <w:b/>
          <w:bCs/>
          <w:color w:val="000000" w:themeColor="text1"/>
          <w:sz w:val="24"/>
          <w:szCs w:val="24"/>
          <w:u w:val="single"/>
          <w:rtl/>
        </w:rPr>
        <w:t>-</w:t>
      </w:r>
      <w:r w:rsidR="003E0B3E" w:rsidRPr="002D7241">
        <w:rPr>
          <w:rFonts w:asciiTheme="majorBidi" w:hAnsiTheme="majorBidi" w:cstheme="majorBidi"/>
          <w:b/>
          <w:bCs/>
          <w:color w:val="000000" w:themeColor="text1"/>
          <w:sz w:val="24"/>
          <w:szCs w:val="24"/>
          <w:u w:val="single"/>
          <w:rtl/>
        </w:rPr>
        <w:t xml:space="preserve"> </w:t>
      </w:r>
      <w:r w:rsidR="003E0B3E" w:rsidRPr="002D7241">
        <w:rPr>
          <w:rFonts w:asciiTheme="majorBidi" w:hAnsiTheme="majorBidi" w:cstheme="majorBidi"/>
          <w:b/>
          <w:bCs/>
          <w:color w:val="000000" w:themeColor="text1"/>
          <w:sz w:val="24"/>
          <w:szCs w:val="24"/>
          <w:u w:val="single"/>
          <w:rtl/>
          <w:lang w:bidi="ar-QA"/>
        </w:rPr>
        <w:t>2023</w:t>
      </w:r>
      <w:r w:rsidR="003E0B3E" w:rsidRPr="002D7241">
        <w:rPr>
          <w:rFonts w:asciiTheme="majorBidi" w:hAnsiTheme="majorBidi" w:cstheme="majorBidi"/>
          <w:b/>
          <w:bCs/>
          <w:color w:val="000000" w:themeColor="text1"/>
          <w:sz w:val="24"/>
          <w:szCs w:val="24"/>
          <w:rtl/>
          <w:lang w:bidi="ar-QA"/>
        </w:rPr>
        <w:t xml:space="preserve"> </w:t>
      </w:r>
    </w:p>
    <w:p w14:paraId="510B9506" w14:textId="77777777" w:rsidR="00AC60BB" w:rsidRPr="002D7241" w:rsidRDefault="00EE128F" w:rsidP="00B0014B">
      <w:pPr>
        <w:bidi/>
        <w:spacing w:before="100" w:beforeAutospacing="1" w:line="360" w:lineRule="auto"/>
        <w:jc w:val="both"/>
        <w:rPr>
          <w:rFonts w:asciiTheme="majorBidi" w:hAnsiTheme="majorBidi" w:cstheme="majorBidi"/>
          <w:b/>
          <w:bCs/>
          <w:color w:val="000000" w:themeColor="text1"/>
          <w:sz w:val="24"/>
          <w:szCs w:val="24"/>
          <w:u w:val="single"/>
          <w:rtl/>
          <w:lang w:bidi="ar-QA"/>
        </w:rPr>
      </w:pPr>
      <w:r w:rsidRPr="002D7241">
        <w:rPr>
          <w:rFonts w:asciiTheme="majorBidi" w:hAnsiTheme="majorBidi" w:cstheme="majorBidi"/>
          <w:b/>
          <w:bCs/>
          <w:color w:val="000000" w:themeColor="text1"/>
          <w:sz w:val="24"/>
          <w:szCs w:val="24"/>
          <w:u w:val="single"/>
          <w:rtl/>
          <w:lang w:bidi="ar-QA"/>
        </w:rPr>
        <w:t>إدارة الخدمات التعليمية</w:t>
      </w:r>
    </w:p>
    <w:p w14:paraId="4460E032" w14:textId="77777777" w:rsidR="00EE128F" w:rsidRPr="002D7241" w:rsidRDefault="00EE128F" w:rsidP="00AC60BB">
      <w:pPr>
        <w:pStyle w:val="ListParagraph"/>
        <w:numPr>
          <w:ilvl w:val="0"/>
          <w:numId w:val="1"/>
        </w:numPr>
        <w:bidi/>
        <w:spacing w:before="100" w:beforeAutospacing="1" w:line="360" w:lineRule="auto"/>
        <w:ind w:left="1080"/>
        <w:contextualSpacing w:val="0"/>
        <w:jc w:val="both"/>
        <w:rPr>
          <w:rFonts w:asciiTheme="majorBidi" w:eastAsia="Times New Roman" w:hAnsiTheme="majorBidi" w:cstheme="majorBidi"/>
          <w:b/>
          <w:bCs/>
          <w:color w:val="000000" w:themeColor="text1"/>
          <w:sz w:val="24"/>
          <w:szCs w:val="24"/>
          <w:rtl/>
          <w:lang w:bidi="ar-QA"/>
        </w:rPr>
      </w:pPr>
      <w:r w:rsidRPr="002D7241">
        <w:rPr>
          <w:rFonts w:asciiTheme="majorBidi" w:eastAsia="Times New Roman" w:hAnsiTheme="majorBidi" w:cstheme="majorBidi"/>
          <w:b/>
          <w:bCs/>
          <w:color w:val="000000" w:themeColor="text1"/>
          <w:sz w:val="24"/>
          <w:szCs w:val="24"/>
          <w:rtl/>
          <w:lang w:bidi="ar-QA"/>
        </w:rPr>
        <w:t>الطفولة المبكرة:</w:t>
      </w:r>
    </w:p>
    <w:tbl>
      <w:tblPr>
        <w:tblStyle w:val="TableGrid"/>
        <w:bidiVisual/>
        <w:tblW w:w="9623" w:type="dxa"/>
        <w:tblInd w:w="8" w:type="dxa"/>
        <w:tblLayout w:type="fixed"/>
        <w:tblLook w:val="04A0" w:firstRow="1" w:lastRow="0" w:firstColumn="1" w:lastColumn="0" w:noHBand="0" w:noVBand="1"/>
      </w:tblPr>
      <w:tblGrid>
        <w:gridCol w:w="2422"/>
        <w:gridCol w:w="1530"/>
        <w:gridCol w:w="1350"/>
        <w:gridCol w:w="1440"/>
        <w:gridCol w:w="2881"/>
      </w:tblGrid>
      <w:tr w:rsidR="001C1002" w:rsidRPr="002D7241" w14:paraId="4ABA5E01" w14:textId="77777777" w:rsidTr="00AC60BB">
        <w:trPr>
          <w:trHeight w:val="298"/>
        </w:trPr>
        <w:tc>
          <w:tcPr>
            <w:tcW w:w="9623" w:type="dxa"/>
            <w:gridSpan w:val="5"/>
            <w:hideMark/>
          </w:tcPr>
          <w:p w14:paraId="5385AFE9" w14:textId="77777777" w:rsidR="00EE128F" w:rsidRPr="002D7241" w:rsidRDefault="00EE128F" w:rsidP="001C4C3D">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tl/>
                <w:lang w:bidi="ar-QA"/>
              </w:rPr>
              <w:t>عدد المستفيدين من خدمات الطفولة المبكرة</w:t>
            </w:r>
          </w:p>
        </w:tc>
      </w:tr>
      <w:tr w:rsidR="001C1002" w:rsidRPr="002D7241" w14:paraId="7693A0CA" w14:textId="77777777" w:rsidTr="00AC60BB">
        <w:trPr>
          <w:trHeight w:val="298"/>
        </w:trPr>
        <w:tc>
          <w:tcPr>
            <w:tcW w:w="2422" w:type="dxa"/>
            <w:hideMark/>
          </w:tcPr>
          <w:p w14:paraId="6AB51677" w14:textId="77777777" w:rsidR="00EE128F" w:rsidRPr="002D7241" w:rsidRDefault="00EE128F" w:rsidP="001C4C3D">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2019</w:t>
            </w:r>
          </w:p>
        </w:tc>
        <w:tc>
          <w:tcPr>
            <w:tcW w:w="1530" w:type="dxa"/>
            <w:hideMark/>
          </w:tcPr>
          <w:p w14:paraId="402BC5B9" w14:textId="77777777" w:rsidR="00EE128F" w:rsidRPr="002D7241" w:rsidRDefault="00EE128F" w:rsidP="001C4C3D">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2020</w:t>
            </w:r>
          </w:p>
        </w:tc>
        <w:tc>
          <w:tcPr>
            <w:tcW w:w="1350" w:type="dxa"/>
            <w:hideMark/>
          </w:tcPr>
          <w:p w14:paraId="6A4D12A9" w14:textId="77777777" w:rsidR="00EE128F" w:rsidRPr="002D7241" w:rsidRDefault="00EE128F" w:rsidP="001C4C3D">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2021</w:t>
            </w:r>
          </w:p>
        </w:tc>
        <w:tc>
          <w:tcPr>
            <w:tcW w:w="1440" w:type="dxa"/>
            <w:hideMark/>
          </w:tcPr>
          <w:p w14:paraId="29D1D009" w14:textId="77777777" w:rsidR="00EE128F" w:rsidRPr="002D7241" w:rsidRDefault="00EE128F" w:rsidP="001C4C3D">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2022</w:t>
            </w:r>
          </w:p>
        </w:tc>
        <w:tc>
          <w:tcPr>
            <w:tcW w:w="2881" w:type="dxa"/>
            <w:hideMark/>
          </w:tcPr>
          <w:p w14:paraId="7126BFA9" w14:textId="77777777" w:rsidR="00EE128F" w:rsidRPr="002D7241" w:rsidRDefault="00EE128F" w:rsidP="001C4C3D">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2023</w:t>
            </w:r>
          </w:p>
        </w:tc>
      </w:tr>
      <w:tr w:rsidR="001C1002" w:rsidRPr="002D7241" w14:paraId="2C26777B" w14:textId="77777777" w:rsidTr="00AC60BB">
        <w:trPr>
          <w:trHeight w:val="163"/>
        </w:trPr>
        <w:tc>
          <w:tcPr>
            <w:tcW w:w="2422" w:type="dxa"/>
            <w:hideMark/>
          </w:tcPr>
          <w:p w14:paraId="188C62E4" w14:textId="77777777" w:rsidR="00EE128F" w:rsidRPr="002D7241" w:rsidRDefault="00EE128F" w:rsidP="001C4C3D">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24</w:t>
            </w:r>
          </w:p>
        </w:tc>
        <w:tc>
          <w:tcPr>
            <w:tcW w:w="1530" w:type="dxa"/>
            <w:hideMark/>
          </w:tcPr>
          <w:p w14:paraId="5CBA81E5" w14:textId="77777777" w:rsidR="00EE128F" w:rsidRPr="002D7241" w:rsidRDefault="00EE128F" w:rsidP="001C4C3D">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20</w:t>
            </w:r>
          </w:p>
        </w:tc>
        <w:tc>
          <w:tcPr>
            <w:tcW w:w="1350" w:type="dxa"/>
            <w:hideMark/>
          </w:tcPr>
          <w:p w14:paraId="7A160973" w14:textId="77777777" w:rsidR="00EE128F" w:rsidRPr="002D7241" w:rsidRDefault="00EE128F" w:rsidP="001C4C3D">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20</w:t>
            </w:r>
          </w:p>
        </w:tc>
        <w:tc>
          <w:tcPr>
            <w:tcW w:w="1440" w:type="dxa"/>
            <w:hideMark/>
          </w:tcPr>
          <w:p w14:paraId="3A758A1F" w14:textId="77777777" w:rsidR="00EE128F" w:rsidRPr="002D7241" w:rsidRDefault="00EE128F" w:rsidP="001C4C3D">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24</w:t>
            </w:r>
          </w:p>
        </w:tc>
        <w:tc>
          <w:tcPr>
            <w:tcW w:w="2881" w:type="dxa"/>
            <w:hideMark/>
          </w:tcPr>
          <w:p w14:paraId="4A409F27" w14:textId="77777777" w:rsidR="00EE128F" w:rsidRPr="002D7241" w:rsidRDefault="00EE128F" w:rsidP="001C4C3D">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38</w:t>
            </w:r>
          </w:p>
        </w:tc>
      </w:tr>
    </w:tbl>
    <w:tbl>
      <w:tblPr>
        <w:tblStyle w:val="TableGrid"/>
        <w:tblpPr w:leftFromText="180" w:rightFromText="180" w:vertAnchor="text" w:horzAnchor="margin" w:tblpXSpec="right" w:tblpY="681"/>
        <w:bidiVisual/>
        <w:tblW w:w="9638" w:type="dxa"/>
        <w:tblLayout w:type="fixed"/>
        <w:tblLook w:val="04A0" w:firstRow="1" w:lastRow="0" w:firstColumn="1" w:lastColumn="0" w:noHBand="0" w:noVBand="1"/>
      </w:tblPr>
      <w:tblGrid>
        <w:gridCol w:w="1388"/>
        <w:gridCol w:w="1440"/>
        <w:gridCol w:w="1440"/>
        <w:gridCol w:w="1350"/>
        <w:gridCol w:w="4020"/>
      </w:tblGrid>
      <w:tr w:rsidR="00A97C46" w:rsidRPr="002D7241" w14:paraId="71FA8BD5" w14:textId="77777777" w:rsidTr="00AC60BB">
        <w:trPr>
          <w:trHeight w:val="298"/>
        </w:trPr>
        <w:tc>
          <w:tcPr>
            <w:tcW w:w="9638" w:type="dxa"/>
            <w:gridSpan w:val="5"/>
            <w:hideMark/>
          </w:tcPr>
          <w:p w14:paraId="5AC27B21" w14:textId="77777777" w:rsidR="00A97C46" w:rsidRPr="002D7241" w:rsidRDefault="00A97C46" w:rsidP="00A97C46">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tl/>
                <w:lang w:bidi="ar-QA"/>
              </w:rPr>
              <w:t>عدد المستفيدين من خدمات التعليم الاساسي</w:t>
            </w:r>
          </w:p>
        </w:tc>
      </w:tr>
      <w:tr w:rsidR="00A97C46" w:rsidRPr="002D7241" w14:paraId="3B408161" w14:textId="77777777" w:rsidTr="00AC60BB">
        <w:trPr>
          <w:trHeight w:val="298"/>
        </w:trPr>
        <w:tc>
          <w:tcPr>
            <w:tcW w:w="1388" w:type="dxa"/>
            <w:hideMark/>
          </w:tcPr>
          <w:p w14:paraId="33D36B55" w14:textId="77777777" w:rsidR="00A97C46" w:rsidRPr="002D7241" w:rsidRDefault="00A97C46" w:rsidP="00A97C46">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2019</w:t>
            </w:r>
          </w:p>
        </w:tc>
        <w:tc>
          <w:tcPr>
            <w:tcW w:w="1440" w:type="dxa"/>
            <w:hideMark/>
          </w:tcPr>
          <w:p w14:paraId="50C96695" w14:textId="77777777" w:rsidR="00A97C46" w:rsidRPr="002D7241" w:rsidRDefault="00A97C46" w:rsidP="00A97C46">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2020</w:t>
            </w:r>
          </w:p>
        </w:tc>
        <w:tc>
          <w:tcPr>
            <w:tcW w:w="1440" w:type="dxa"/>
            <w:hideMark/>
          </w:tcPr>
          <w:p w14:paraId="59713FA3" w14:textId="77777777" w:rsidR="00A97C46" w:rsidRPr="002D7241" w:rsidRDefault="00A97C46" w:rsidP="00A97C46">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2021</w:t>
            </w:r>
          </w:p>
        </w:tc>
        <w:tc>
          <w:tcPr>
            <w:tcW w:w="1350" w:type="dxa"/>
            <w:hideMark/>
          </w:tcPr>
          <w:p w14:paraId="68A3446D" w14:textId="77777777" w:rsidR="00A97C46" w:rsidRPr="002D7241" w:rsidRDefault="00A97C46" w:rsidP="00A97C46">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2022</w:t>
            </w:r>
          </w:p>
        </w:tc>
        <w:tc>
          <w:tcPr>
            <w:tcW w:w="4020" w:type="dxa"/>
            <w:hideMark/>
          </w:tcPr>
          <w:p w14:paraId="5A84FF3C" w14:textId="77777777" w:rsidR="00A97C46" w:rsidRPr="002D7241" w:rsidRDefault="00A97C46" w:rsidP="00A97C46">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2023</w:t>
            </w:r>
          </w:p>
        </w:tc>
      </w:tr>
      <w:tr w:rsidR="00A97C46" w:rsidRPr="002D7241" w14:paraId="38BE0011" w14:textId="77777777" w:rsidTr="00AC60BB">
        <w:trPr>
          <w:trHeight w:val="163"/>
        </w:trPr>
        <w:tc>
          <w:tcPr>
            <w:tcW w:w="1388" w:type="dxa"/>
            <w:hideMark/>
          </w:tcPr>
          <w:p w14:paraId="34B04540" w14:textId="77777777" w:rsidR="00A97C46" w:rsidRPr="002D7241" w:rsidRDefault="00A97C46" w:rsidP="00A97C46">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47</w:t>
            </w:r>
          </w:p>
        </w:tc>
        <w:tc>
          <w:tcPr>
            <w:tcW w:w="1440" w:type="dxa"/>
            <w:hideMark/>
          </w:tcPr>
          <w:p w14:paraId="695D6803" w14:textId="77777777" w:rsidR="00A97C46" w:rsidRPr="002D7241" w:rsidRDefault="00A97C46" w:rsidP="00A97C46">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45</w:t>
            </w:r>
          </w:p>
        </w:tc>
        <w:tc>
          <w:tcPr>
            <w:tcW w:w="1440" w:type="dxa"/>
            <w:hideMark/>
          </w:tcPr>
          <w:p w14:paraId="3F6C2B08" w14:textId="77777777" w:rsidR="00A97C46" w:rsidRPr="002D7241" w:rsidRDefault="00A97C46" w:rsidP="00A97C46">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45</w:t>
            </w:r>
          </w:p>
        </w:tc>
        <w:tc>
          <w:tcPr>
            <w:tcW w:w="1350" w:type="dxa"/>
            <w:hideMark/>
          </w:tcPr>
          <w:p w14:paraId="33BBB9FC" w14:textId="77777777" w:rsidR="00A97C46" w:rsidRPr="002D7241" w:rsidRDefault="00A97C46" w:rsidP="00A97C46">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46</w:t>
            </w:r>
          </w:p>
        </w:tc>
        <w:tc>
          <w:tcPr>
            <w:tcW w:w="4020" w:type="dxa"/>
            <w:hideMark/>
          </w:tcPr>
          <w:p w14:paraId="43DAB77D" w14:textId="77777777" w:rsidR="00A97C46" w:rsidRPr="002D7241" w:rsidRDefault="00A97C46" w:rsidP="00A97C46">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57</w:t>
            </w:r>
          </w:p>
        </w:tc>
      </w:tr>
    </w:tbl>
    <w:p w14:paraId="6C1554DB" w14:textId="77777777" w:rsidR="00AC60BB" w:rsidRPr="00AC60BB" w:rsidRDefault="00EE128F" w:rsidP="00AC60BB">
      <w:pPr>
        <w:pStyle w:val="ListParagraph"/>
        <w:numPr>
          <w:ilvl w:val="0"/>
          <w:numId w:val="1"/>
        </w:numPr>
        <w:bidi/>
        <w:spacing w:before="100" w:beforeAutospacing="1" w:line="360" w:lineRule="auto"/>
        <w:ind w:left="1080"/>
        <w:contextualSpacing w:val="0"/>
        <w:jc w:val="both"/>
        <w:rPr>
          <w:rFonts w:asciiTheme="majorBidi" w:eastAsia="Times New Roman" w:hAnsiTheme="majorBidi" w:cstheme="majorBidi"/>
          <w:b/>
          <w:bCs/>
          <w:color w:val="000000" w:themeColor="text1"/>
          <w:sz w:val="24"/>
          <w:szCs w:val="24"/>
          <w:lang w:bidi="ar-QA"/>
        </w:rPr>
      </w:pPr>
      <w:r w:rsidRPr="002D7241">
        <w:rPr>
          <w:rFonts w:asciiTheme="majorBidi" w:eastAsia="Times New Roman" w:hAnsiTheme="majorBidi" w:cstheme="majorBidi"/>
          <w:b/>
          <w:bCs/>
          <w:color w:val="000000" w:themeColor="text1"/>
          <w:sz w:val="24"/>
          <w:szCs w:val="24"/>
          <w:rtl/>
          <w:lang w:bidi="ar-QA"/>
        </w:rPr>
        <w:t>التعليم الأساسي:</w:t>
      </w:r>
    </w:p>
    <w:p w14:paraId="096536BF" w14:textId="77777777" w:rsidR="00EE128F" w:rsidRPr="002D7241" w:rsidRDefault="00EE128F" w:rsidP="00AC60BB">
      <w:pPr>
        <w:pStyle w:val="ListParagraph"/>
        <w:numPr>
          <w:ilvl w:val="0"/>
          <w:numId w:val="1"/>
        </w:numPr>
        <w:bidi/>
        <w:spacing w:before="100" w:beforeAutospacing="1" w:line="360" w:lineRule="auto"/>
        <w:ind w:left="1080"/>
        <w:contextualSpacing w:val="0"/>
        <w:jc w:val="both"/>
        <w:rPr>
          <w:rFonts w:asciiTheme="majorBidi" w:eastAsia="Times New Roman" w:hAnsiTheme="majorBidi" w:cstheme="majorBidi"/>
          <w:b/>
          <w:bCs/>
          <w:color w:val="000000" w:themeColor="text1"/>
          <w:sz w:val="24"/>
          <w:szCs w:val="24"/>
        </w:rPr>
      </w:pPr>
      <w:r w:rsidRPr="002D7241">
        <w:rPr>
          <w:rFonts w:asciiTheme="majorBidi" w:eastAsia="Times New Roman" w:hAnsiTheme="majorBidi" w:cstheme="majorBidi"/>
          <w:b/>
          <w:bCs/>
          <w:color w:val="000000" w:themeColor="text1"/>
          <w:sz w:val="24"/>
          <w:szCs w:val="24"/>
          <w:rtl/>
          <w:lang w:bidi="ar-QA"/>
        </w:rPr>
        <w:t>التربية الخاصة:</w:t>
      </w:r>
    </w:p>
    <w:tbl>
      <w:tblPr>
        <w:tblStyle w:val="TableGrid"/>
        <w:bidiVisual/>
        <w:tblW w:w="9548" w:type="dxa"/>
        <w:tblInd w:w="68" w:type="dxa"/>
        <w:tblLayout w:type="fixed"/>
        <w:tblLook w:val="04A0" w:firstRow="1" w:lastRow="0" w:firstColumn="1" w:lastColumn="0" w:noHBand="0" w:noVBand="1"/>
      </w:tblPr>
      <w:tblGrid>
        <w:gridCol w:w="2400"/>
        <w:gridCol w:w="1440"/>
        <w:gridCol w:w="1440"/>
        <w:gridCol w:w="1350"/>
        <w:gridCol w:w="2918"/>
      </w:tblGrid>
      <w:tr w:rsidR="001C1002" w:rsidRPr="002D7241" w14:paraId="7C567B1D" w14:textId="77777777" w:rsidTr="00AC60BB">
        <w:trPr>
          <w:trHeight w:val="298"/>
        </w:trPr>
        <w:tc>
          <w:tcPr>
            <w:tcW w:w="9548" w:type="dxa"/>
            <w:gridSpan w:val="5"/>
            <w:hideMark/>
          </w:tcPr>
          <w:p w14:paraId="0AF1E122"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b/>
                <w:bCs/>
                <w:color w:val="000000" w:themeColor="text1"/>
                <w:sz w:val="24"/>
                <w:szCs w:val="24"/>
                <w:rtl/>
                <w:lang w:bidi="ar-QA"/>
              </w:rPr>
              <w:t>عدد المستفيدين من خدمات التربية الخاصة</w:t>
            </w:r>
          </w:p>
        </w:tc>
      </w:tr>
      <w:tr w:rsidR="001C1002" w:rsidRPr="002D7241" w14:paraId="3062200E" w14:textId="77777777" w:rsidTr="00AC60BB">
        <w:trPr>
          <w:trHeight w:val="298"/>
        </w:trPr>
        <w:tc>
          <w:tcPr>
            <w:tcW w:w="2400" w:type="dxa"/>
            <w:hideMark/>
          </w:tcPr>
          <w:p w14:paraId="1CBDF65B"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2019</w:t>
            </w:r>
          </w:p>
        </w:tc>
        <w:tc>
          <w:tcPr>
            <w:tcW w:w="1440" w:type="dxa"/>
            <w:hideMark/>
          </w:tcPr>
          <w:p w14:paraId="3EA0CD69"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2020</w:t>
            </w:r>
          </w:p>
        </w:tc>
        <w:tc>
          <w:tcPr>
            <w:tcW w:w="1440" w:type="dxa"/>
            <w:hideMark/>
          </w:tcPr>
          <w:p w14:paraId="39F51282"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2021</w:t>
            </w:r>
          </w:p>
        </w:tc>
        <w:tc>
          <w:tcPr>
            <w:tcW w:w="1350" w:type="dxa"/>
            <w:hideMark/>
          </w:tcPr>
          <w:p w14:paraId="09D3C525"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2022</w:t>
            </w:r>
          </w:p>
        </w:tc>
        <w:tc>
          <w:tcPr>
            <w:tcW w:w="2918" w:type="dxa"/>
            <w:hideMark/>
          </w:tcPr>
          <w:p w14:paraId="1C3ECD99"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2023</w:t>
            </w:r>
          </w:p>
        </w:tc>
      </w:tr>
      <w:tr w:rsidR="001C1002" w:rsidRPr="002D7241" w14:paraId="0EDAD012" w14:textId="77777777" w:rsidTr="00AC60BB">
        <w:trPr>
          <w:trHeight w:val="163"/>
        </w:trPr>
        <w:tc>
          <w:tcPr>
            <w:tcW w:w="2400" w:type="dxa"/>
            <w:hideMark/>
          </w:tcPr>
          <w:p w14:paraId="3F7478C6"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lastRenderedPageBreak/>
              <w:t>72</w:t>
            </w:r>
          </w:p>
        </w:tc>
        <w:tc>
          <w:tcPr>
            <w:tcW w:w="1440" w:type="dxa"/>
            <w:hideMark/>
          </w:tcPr>
          <w:p w14:paraId="724A2CE7"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77</w:t>
            </w:r>
          </w:p>
        </w:tc>
        <w:tc>
          <w:tcPr>
            <w:tcW w:w="1440" w:type="dxa"/>
            <w:hideMark/>
          </w:tcPr>
          <w:p w14:paraId="22A9861E"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77</w:t>
            </w:r>
          </w:p>
        </w:tc>
        <w:tc>
          <w:tcPr>
            <w:tcW w:w="1350" w:type="dxa"/>
            <w:hideMark/>
          </w:tcPr>
          <w:p w14:paraId="5C8AEB76"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78</w:t>
            </w:r>
          </w:p>
        </w:tc>
        <w:tc>
          <w:tcPr>
            <w:tcW w:w="2918" w:type="dxa"/>
            <w:hideMark/>
          </w:tcPr>
          <w:p w14:paraId="58780168"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59</w:t>
            </w:r>
          </w:p>
        </w:tc>
      </w:tr>
    </w:tbl>
    <w:p w14:paraId="7B6CFB7B" w14:textId="77777777" w:rsidR="00EE128F" w:rsidRPr="002D7241" w:rsidRDefault="00EE128F" w:rsidP="00AC60BB">
      <w:pPr>
        <w:pStyle w:val="ListParagraph"/>
        <w:numPr>
          <w:ilvl w:val="0"/>
          <w:numId w:val="1"/>
        </w:numPr>
        <w:bidi/>
        <w:spacing w:before="100" w:beforeAutospacing="1" w:line="360" w:lineRule="auto"/>
        <w:ind w:left="1080"/>
        <w:contextualSpacing w:val="0"/>
        <w:jc w:val="both"/>
        <w:rPr>
          <w:rFonts w:asciiTheme="majorBidi" w:eastAsia="Times New Roman" w:hAnsiTheme="majorBidi" w:cstheme="majorBidi"/>
          <w:b/>
          <w:bCs/>
          <w:color w:val="000000" w:themeColor="text1"/>
          <w:sz w:val="24"/>
          <w:szCs w:val="24"/>
        </w:rPr>
      </w:pPr>
      <w:r w:rsidRPr="002D7241">
        <w:rPr>
          <w:rFonts w:asciiTheme="majorBidi" w:eastAsia="Times New Roman" w:hAnsiTheme="majorBidi" w:cstheme="majorBidi"/>
          <w:b/>
          <w:bCs/>
          <w:color w:val="000000" w:themeColor="text1"/>
          <w:sz w:val="24"/>
          <w:szCs w:val="24"/>
          <w:rtl/>
          <w:lang w:bidi="ar-QA"/>
        </w:rPr>
        <w:t>قسم الدمج:</w:t>
      </w:r>
    </w:p>
    <w:tbl>
      <w:tblPr>
        <w:tblStyle w:val="TableGrid"/>
        <w:bidiVisual/>
        <w:tblW w:w="9548" w:type="dxa"/>
        <w:tblInd w:w="53" w:type="dxa"/>
        <w:tblLayout w:type="fixed"/>
        <w:tblLook w:val="04A0" w:firstRow="1" w:lastRow="0" w:firstColumn="1" w:lastColumn="0" w:noHBand="0" w:noVBand="1"/>
      </w:tblPr>
      <w:tblGrid>
        <w:gridCol w:w="2415"/>
        <w:gridCol w:w="1440"/>
        <w:gridCol w:w="1440"/>
        <w:gridCol w:w="1350"/>
        <w:gridCol w:w="2903"/>
      </w:tblGrid>
      <w:tr w:rsidR="001C1002" w:rsidRPr="002D7241" w14:paraId="4312DC1C" w14:textId="77777777" w:rsidTr="00AC60BB">
        <w:trPr>
          <w:trHeight w:val="298"/>
        </w:trPr>
        <w:tc>
          <w:tcPr>
            <w:tcW w:w="9548" w:type="dxa"/>
            <w:gridSpan w:val="5"/>
            <w:hideMark/>
          </w:tcPr>
          <w:p w14:paraId="1EF89FB0"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tl/>
                <w:lang w:bidi="ar-QA"/>
              </w:rPr>
              <w:t>عدد المستفيدين من خدمات الدمج</w:t>
            </w:r>
          </w:p>
        </w:tc>
      </w:tr>
      <w:tr w:rsidR="001C1002" w:rsidRPr="002D7241" w14:paraId="6E1B2455" w14:textId="77777777" w:rsidTr="00AC60BB">
        <w:trPr>
          <w:trHeight w:val="298"/>
        </w:trPr>
        <w:tc>
          <w:tcPr>
            <w:tcW w:w="2415" w:type="dxa"/>
            <w:hideMark/>
          </w:tcPr>
          <w:p w14:paraId="4592E85A"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2019</w:t>
            </w:r>
          </w:p>
        </w:tc>
        <w:tc>
          <w:tcPr>
            <w:tcW w:w="1440" w:type="dxa"/>
            <w:hideMark/>
          </w:tcPr>
          <w:p w14:paraId="2FE897CB"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2020</w:t>
            </w:r>
          </w:p>
        </w:tc>
        <w:tc>
          <w:tcPr>
            <w:tcW w:w="1440" w:type="dxa"/>
            <w:hideMark/>
          </w:tcPr>
          <w:p w14:paraId="09140B16"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2021</w:t>
            </w:r>
          </w:p>
        </w:tc>
        <w:tc>
          <w:tcPr>
            <w:tcW w:w="1350" w:type="dxa"/>
            <w:hideMark/>
          </w:tcPr>
          <w:p w14:paraId="60F9F147"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2022</w:t>
            </w:r>
          </w:p>
        </w:tc>
        <w:tc>
          <w:tcPr>
            <w:tcW w:w="2903" w:type="dxa"/>
            <w:hideMark/>
          </w:tcPr>
          <w:p w14:paraId="6FAA2A06"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2023</w:t>
            </w:r>
          </w:p>
        </w:tc>
      </w:tr>
      <w:tr w:rsidR="001C1002" w:rsidRPr="002D7241" w14:paraId="68DA2BC0" w14:textId="77777777" w:rsidTr="00AC60BB">
        <w:trPr>
          <w:trHeight w:val="163"/>
        </w:trPr>
        <w:tc>
          <w:tcPr>
            <w:tcW w:w="2415" w:type="dxa"/>
            <w:hideMark/>
          </w:tcPr>
          <w:p w14:paraId="224DD056"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38</w:t>
            </w:r>
          </w:p>
        </w:tc>
        <w:tc>
          <w:tcPr>
            <w:tcW w:w="1440" w:type="dxa"/>
            <w:hideMark/>
          </w:tcPr>
          <w:p w14:paraId="1E3E25AC"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47</w:t>
            </w:r>
          </w:p>
        </w:tc>
        <w:tc>
          <w:tcPr>
            <w:tcW w:w="1440" w:type="dxa"/>
            <w:hideMark/>
          </w:tcPr>
          <w:p w14:paraId="5137F453"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51</w:t>
            </w:r>
          </w:p>
        </w:tc>
        <w:tc>
          <w:tcPr>
            <w:tcW w:w="1350" w:type="dxa"/>
            <w:hideMark/>
          </w:tcPr>
          <w:p w14:paraId="6AA500DF"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56</w:t>
            </w:r>
          </w:p>
        </w:tc>
        <w:tc>
          <w:tcPr>
            <w:tcW w:w="2903" w:type="dxa"/>
            <w:hideMark/>
          </w:tcPr>
          <w:p w14:paraId="571F5A5B"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47</w:t>
            </w:r>
          </w:p>
        </w:tc>
      </w:tr>
    </w:tbl>
    <w:p w14:paraId="14CD44A9" w14:textId="77777777" w:rsidR="00EE128F" w:rsidRPr="002D7241" w:rsidRDefault="00EE128F" w:rsidP="00080EDF">
      <w:pPr>
        <w:bidi/>
        <w:spacing w:before="100" w:beforeAutospacing="1" w:line="360" w:lineRule="auto"/>
        <w:rPr>
          <w:rFonts w:asciiTheme="majorBidi" w:hAnsiTheme="majorBidi" w:cstheme="majorBidi"/>
          <w:b/>
          <w:bCs/>
          <w:color w:val="000000" w:themeColor="text1"/>
          <w:sz w:val="24"/>
          <w:szCs w:val="24"/>
          <w:u w:val="single"/>
          <w:rtl/>
          <w:lang w:bidi="ar-QA"/>
        </w:rPr>
      </w:pPr>
      <w:r w:rsidRPr="002D7241">
        <w:rPr>
          <w:rFonts w:asciiTheme="majorBidi" w:hAnsiTheme="majorBidi" w:cstheme="majorBidi"/>
          <w:b/>
          <w:bCs/>
          <w:color w:val="000000" w:themeColor="text1"/>
          <w:sz w:val="24"/>
          <w:szCs w:val="24"/>
          <w:u w:val="single"/>
          <w:rtl/>
          <w:lang w:bidi="ar-QA"/>
        </w:rPr>
        <w:t>إدارة خدمات المستفيدين والدعم الاسري</w:t>
      </w:r>
    </w:p>
    <w:p w14:paraId="21CFCE0E" w14:textId="77777777" w:rsidR="00EE128F" w:rsidRPr="002D7241" w:rsidRDefault="00EE128F" w:rsidP="00AC60BB">
      <w:pPr>
        <w:pStyle w:val="ListParagraph"/>
        <w:numPr>
          <w:ilvl w:val="0"/>
          <w:numId w:val="1"/>
        </w:numPr>
        <w:bidi/>
        <w:spacing w:before="100" w:beforeAutospacing="1" w:line="360" w:lineRule="auto"/>
        <w:ind w:left="1080"/>
        <w:contextualSpacing w:val="0"/>
        <w:jc w:val="both"/>
        <w:rPr>
          <w:rFonts w:asciiTheme="majorBidi" w:eastAsia="Times New Roman" w:hAnsiTheme="majorBidi" w:cstheme="majorBidi"/>
          <w:b/>
          <w:bCs/>
          <w:color w:val="000000" w:themeColor="text1"/>
          <w:sz w:val="24"/>
          <w:szCs w:val="24"/>
          <w:rtl/>
        </w:rPr>
      </w:pPr>
      <w:r w:rsidRPr="002D7241">
        <w:rPr>
          <w:rFonts w:asciiTheme="majorBidi" w:eastAsia="Times New Roman" w:hAnsiTheme="majorBidi" w:cstheme="majorBidi"/>
          <w:b/>
          <w:bCs/>
          <w:color w:val="000000" w:themeColor="text1"/>
          <w:sz w:val="24"/>
          <w:szCs w:val="24"/>
          <w:rtl/>
          <w:lang w:bidi="ar-QA"/>
        </w:rPr>
        <w:t>التدخل المبكر</w:t>
      </w:r>
    </w:p>
    <w:tbl>
      <w:tblPr>
        <w:tblStyle w:val="TableGrid"/>
        <w:bidiVisual/>
        <w:tblW w:w="9533" w:type="dxa"/>
        <w:tblInd w:w="68" w:type="dxa"/>
        <w:tblLayout w:type="fixed"/>
        <w:tblLook w:val="04A0" w:firstRow="1" w:lastRow="0" w:firstColumn="1" w:lastColumn="0" w:noHBand="0" w:noVBand="1"/>
      </w:tblPr>
      <w:tblGrid>
        <w:gridCol w:w="2400"/>
        <w:gridCol w:w="1440"/>
        <w:gridCol w:w="1440"/>
        <w:gridCol w:w="1350"/>
        <w:gridCol w:w="2903"/>
      </w:tblGrid>
      <w:tr w:rsidR="001C1002" w:rsidRPr="002D7241" w14:paraId="4CAFCCF9" w14:textId="77777777" w:rsidTr="00AC60BB">
        <w:trPr>
          <w:trHeight w:val="298"/>
        </w:trPr>
        <w:tc>
          <w:tcPr>
            <w:tcW w:w="9533" w:type="dxa"/>
            <w:gridSpan w:val="5"/>
            <w:hideMark/>
          </w:tcPr>
          <w:p w14:paraId="3C20AD94"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tl/>
                <w:lang w:bidi="ar-QA"/>
              </w:rPr>
              <w:t>عدد المستفيدين من خدمات التدخل المبكر</w:t>
            </w:r>
          </w:p>
        </w:tc>
      </w:tr>
      <w:tr w:rsidR="001C1002" w:rsidRPr="002D7241" w14:paraId="4CC83EEA" w14:textId="77777777" w:rsidTr="00AC60BB">
        <w:trPr>
          <w:trHeight w:val="298"/>
        </w:trPr>
        <w:tc>
          <w:tcPr>
            <w:tcW w:w="2400" w:type="dxa"/>
            <w:hideMark/>
          </w:tcPr>
          <w:p w14:paraId="0F574DDE"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2019</w:t>
            </w:r>
          </w:p>
        </w:tc>
        <w:tc>
          <w:tcPr>
            <w:tcW w:w="1440" w:type="dxa"/>
            <w:hideMark/>
          </w:tcPr>
          <w:p w14:paraId="2352F639"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2020</w:t>
            </w:r>
          </w:p>
        </w:tc>
        <w:tc>
          <w:tcPr>
            <w:tcW w:w="1440" w:type="dxa"/>
            <w:hideMark/>
          </w:tcPr>
          <w:p w14:paraId="40BCA181"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2021</w:t>
            </w:r>
          </w:p>
        </w:tc>
        <w:tc>
          <w:tcPr>
            <w:tcW w:w="1350" w:type="dxa"/>
            <w:hideMark/>
          </w:tcPr>
          <w:p w14:paraId="1F8C9F91"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2022</w:t>
            </w:r>
          </w:p>
        </w:tc>
        <w:tc>
          <w:tcPr>
            <w:tcW w:w="2903" w:type="dxa"/>
            <w:hideMark/>
          </w:tcPr>
          <w:p w14:paraId="70D23F03"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2023</w:t>
            </w:r>
          </w:p>
        </w:tc>
      </w:tr>
      <w:tr w:rsidR="001C1002" w:rsidRPr="002D7241" w14:paraId="3FD9E22D" w14:textId="77777777" w:rsidTr="00AC60BB">
        <w:trPr>
          <w:trHeight w:val="163"/>
        </w:trPr>
        <w:tc>
          <w:tcPr>
            <w:tcW w:w="2400" w:type="dxa"/>
            <w:hideMark/>
          </w:tcPr>
          <w:p w14:paraId="39227558"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73</w:t>
            </w:r>
          </w:p>
        </w:tc>
        <w:tc>
          <w:tcPr>
            <w:tcW w:w="1440" w:type="dxa"/>
            <w:hideMark/>
          </w:tcPr>
          <w:p w14:paraId="79FC7EBE"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Pr>
              <w:t>73</w:t>
            </w:r>
          </w:p>
        </w:tc>
        <w:tc>
          <w:tcPr>
            <w:tcW w:w="1440" w:type="dxa"/>
            <w:hideMark/>
          </w:tcPr>
          <w:p w14:paraId="66972DB1"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Pr>
              <w:t>73</w:t>
            </w:r>
          </w:p>
        </w:tc>
        <w:tc>
          <w:tcPr>
            <w:tcW w:w="1350" w:type="dxa"/>
            <w:hideMark/>
          </w:tcPr>
          <w:p w14:paraId="50C0C414"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23</w:t>
            </w:r>
          </w:p>
        </w:tc>
        <w:tc>
          <w:tcPr>
            <w:tcW w:w="2903" w:type="dxa"/>
            <w:hideMark/>
          </w:tcPr>
          <w:p w14:paraId="0E2F18DF"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15</w:t>
            </w:r>
          </w:p>
        </w:tc>
      </w:tr>
    </w:tbl>
    <w:p w14:paraId="24C6B6E9" w14:textId="77777777" w:rsidR="00EE128F" w:rsidRPr="002D7241" w:rsidRDefault="00EE128F" w:rsidP="00AC60BB">
      <w:pPr>
        <w:pStyle w:val="ListParagraph"/>
        <w:numPr>
          <w:ilvl w:val="0"/>
          <w:numId w:val="1"/>
        </w:numPr>
        <w:bidi/>
        <w:spacing w:before="100" w:beforeAutospacing="1" w:line="360" w:lineRule="auto"/>
        <w:ind w:left="1080"/>
        <w:contextualSpacing w:val="0"/>
        <w:jc w:val="both"/>
        <w:rPr>
          <w:rFonts w:asciiTheme="majorBidi" w:eastAsia="Times New Roman" w:hAnsiTheme="majorBidi" w:cstheme="majorBidi"/>
          <w:b/>
          <w:bCs/>
          <w:color w:val="000000" w:themeColor="text1"/>
          <w:sz w:val="24"/>
          <w:szCs w:val="24"/>
          <w:rtl/>
          <w:lang w:bidi="ar-QA"/>
        </w:rPr>
      </w:pPr>
      <w:r w:rsidRPr="002D7241">
        <w:rPr>
          <w:rFonts w:asciiTheme="majorBidi" w:eastAsia="Times New Roman" w:hAnsiTheme="majorBidi" w:cstheme="majorBidi"/>
          <w:b/>
          <w:bCs/>
          <w:color w:val="000000" w:themeColor="text1"/>
          <w:sz w:val="24"/>
          <w:szCs w:val="24"/>
          <w:rtl/>
          <w:lang w:bidi="ar-QA"/>
        </w:rPr>
        <w:t>التوجه والحركة</w:t>
      </w:r>
    </w:p>
    <w:tbl>
      <w:tblPr>
        <w:tblStyle w:val="TableGrid"/>
        <w:bidiVisual/>
        <w:tblW w:w="9548" w:type="dxa"/>
        <w:tblInd w:w="68" w:type="dxa"/>
        <w:tblLayout w:type="fixed"/>
        <w:tblLook w:val="04A0" w:firstRow="1" w:lastRow="0" w:firstColumn="1" w:lastColumn="0" w:noHBand="0" w:noVBand="1"/>
      </w:tblPr>
      <w:tblGrid>
        <w:gridCol w:w="2400"/>
        <w:gridCol w:w="1440"/>
        <w:gridCol w:w="1440"/>
        <w:gridCol w:w="1350"/>
        <w:gridCol w:w="2918"/>
      </w:tblGrid>
      <w:tr w:rsidR="001C1002" w:rsidRPr="002D7241" w14:paraId="6C87F3AC" w14:textId="77777777" w:rsidTr="00AC60BB">
        <w:trPr>
          <w:trHeight w:val="298"/>
        </w:trPr>
        <w:tc>
          <w:tcPr>
            <w:tcW w:w="9548" w:type="dxa"/>
            <w:gridSpan w:val="5"/>
            <w:hideMark/>
          </w:tcPr>
          <w:p w14:paraId="7663C4F5"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عدد المستفيدين من خدمات التوجه والحركة</w:t>
            </w:r>
          </w:p>
        </w:tc>
      </w:tr>
      <w:tr w:rsidR="001C1002" w:rsidRPr="002D7241" w14:paraId="7D89991C" w14:textId="77777777" w:rsidTr="00AC60BB">
        <w:trPr>
          <w:trHeight w:val="298"/>
        </w:trPr>
        <w:tc>
          <w:tcPr>
            <w:tcW w:w="2400" w:type="dxa"/>
            <w:hideMark/>
          </w:tcPr>
          <w:p w14:paraId="369BF350"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2019</w:t>
            </w:r>
          </w:p>
        </w:tc>
        <w:tc>
          <w:tcPr>
            <w:tcW w:w="1440" w:type="dxa"/>
            <w:hideMark/>
          </w:tcPr>
          <w:p w14:paraId="17D21836"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2020</w:t>
            </w:r>
          </w:p>
        </w:tc>
        <w:tc>
          <w:tcPr>
            <w:tcW w:w="1440" w:type="dxa"/>
            <w:hideMark/>
          </w:tcPr>
          <w:p w14:paraId="71F7826A"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2021</w:t>
            </w:r>
          </w:p>
        </w:tc>
        <w:tc>
          <w:tcPr>
            <w:tcW w:w="1350" w:type="dxa"/>
            <w:hideMark/>
          </w:tcPr>
          <w:p w14:paraId="3F53228E"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2022</w:t>
            </w:r>
          </w:p>
        </w:tc>
        <w:tc>
          <w:tcPr>
            <w:tcW w:w="2918" w:type="dxa"/>
            <w:hideMark/>
          </w:tcPr>
          <w:p w14:paraId="736179C6"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2023</w:t>
            </w:r>
          </w:p>
        </w:tc>
      </w:tr>
      <w:tr w:rsidR="001C1002" w:rsidRPr="002D7241" w14:paraId="24CDEB69" w14:textId="77777777" w:rsidTr="00AC60BB">
        <w:trPr>
          <w:trHeight w:val="163"/>
        </w:trPr>
        <w:tc>
          <w:tcPr>
            <w:tcW w:w="2400" w:type="dxa"/>
            <w:hideMark/>
          </w:tcPr>
          <w:p w14:paraId="22C3D4DD"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13</w:t>
            </w:r>
          </w:p>
        </w:tc>
        <w:tc>
          <w:tcPr>
            <w:tcW w:w="1440" w:type="dxa"/>
            <w:hideMark/>
          </w:tcPr>
          <w:p w14:paraId="4DC9E858"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lang w:bidi="ar-QA"/>
              </w:rPr>
              <w:t>13</w:t>
            </w:r>
          </w:p>
        </w:tc>
        <w:tc>
          <w:tcPr>
            <w:tcW w:w="1440" w:type="dxa"/>
            <w:hideMark/>
          </w:tcPr>
          <w:p w14:paraId="55E34B70"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17</w:t>
            </w:r>
          </w:p>
        </w:tc>
        <w:tc>
          <w:tcPr>
            <w:tcW w:w="1350" w:type="dxa"/>
            <w:hideMark/>
          </w:tcPr>
          <w:p w14:paraId="0BD1EEDE"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23</w:t>
            </w:r>
          </w:p>
        </w:tc>
        <w:tc>
          <w:tcPr>
            <w:tcW w:w="2918" w:type="dxa"/>
            <w:hideMark/>
          </w:tcPr>
          <w:p w14:paraId="0FC572B3"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28</w:t>
            </w:r>
          </w:p>
        </w:tc>
      </w:tr>
    </w:tbl>
    <w:p w14:paraId="0ACCDF55" w14:textId="77777777" w:rsidR="00EE128F" w:rsidRPr="002D7241" w:rsidRDefault="00EE128F" w:rsidP="00AC60BB">
      <w:pPr>
        <w:pStyle w:val="ListParagraph"/>
        <w:numPr>
          <w:ilvl w:val="0"/>
          <w:numId w:val="1"/>
        </w:numPr>
        <w:bidi/>
        <w:spacing w:before="100" w:beforeAutospacing="1" w:line="360" w:lineRule="auto"/>
        <w:ind w:left="1080"/>
        <w:contextualSpacing w:val="0"/>
        <w:jc w:val="both"/>
        <w:rPr>
          <w:rFonts w:asciiTheme="majorBidi" w:eastAsia="Times New Roman" w:hAnsiTheme="majorBidi" w:cstheme="majorBidi"/>
          <w:b/>
          <w:bCs/>
          <w:color w:val="000000" w:themeColor="text1"/>
          <w:sz w:val="24"/>
          <w:szCs w:val="24"/>
          <w:rtl/>
          <w:lang w:bidi="ar-QA"/>
        </w:rPr>
      </w:pPr>
      <w:r w:rsidRPr="002D7241">
        <w:rPr>
          <w:rFonts w:asciiTheme="majorBidi" w:eastAsia="Times New Roman" w:hAnsiTheme="majorBidi" w:cstheme="majorBidi"/>
          <w:b/>
          <w:bCs/>
          <w:color w:val="000000" w:themeColor="text1"/>
          <w:sz w:val="24"/>
          <w:szCs w:val="24"/>
          <w:rtl/>
          <w:lang w:bidi="ar-QA"/>
        </w:rPr>
        <w:t>تكييف وطباعة المناهج</w:t>
      </w:r>
    </w:p>
    <w:tbl>
      <w:tblPr>
        <w:tblStyle w:val="TableGrid"/>
        <w:bidiVisual/>
        <w:tblW w:w="9623" w:type="dxa"/>
        <w:tblInd w:w="68" w:type="dxa"/>
        <w:tblLayout w:type="fixed"/>
        <w:tblLook w:val="04A0" w:firstRow="1" w:lastRow="0" w:firstColumn="1" w:lastColumn="0" w:noHBand="0" w:noVBand="1"/>
      </w:tblPr>
      <w:tblGrid>
        <w:gridCol w:w="2400"/>
        <w:gridCol w:w="1440"/>
        <w:gridCol w:w="1440"/>
        <w:gridCol w:w="1350"/>
        <w:gridCol w:w="2993"/>
      </w:tblGrid>
      <w:tr w:rsidR="001C1002" w:rsidRPr="002D7241" w14:paraId="58256855" w14:textId="77777777" w:rsidTr="00080EDF">
        <w:trPr>
          <w:trHeight w:val="298"/>
        </w:trPr>
        <w:tc>
          <w:tcPr>
            <w:tcW w:w="9623" w:type="dxa"/>
            <w:gridSpan w:val="5"/>
            <w:hideMark/>
          </w:tcPr>
          <w:p w14:paraId="70A07E97"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عدد المستفيدين من خدمات تكيف وطباعة المناهج</w:t>
            </w:r>
          </w:p>
        </w:tc>
      </w:tr>
      <w:tr w:rsidR="001C1002" w:rsidRPr="002D7241" w14:paraId="56620B56" w14:textId="77777777" w:rsidTr="00080EDF">
        <w:trPr>
          <w:trHeight w:val="298"/>
        </w:trPr>
        <w:tc>
          <w:tcPr>
            <w:tcW w:w="2400" w:type="dxa"/>
            <w:hideMark/>
          </w:tcPr>
          <w:p w14:paraId="2E2059ED"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2019</w:t>
            </w:r>
          </w:p>
        </w:tc>
        <w:tc>
          <w:tcPr>
            <w:tcW w:w="1440" w:type="dxa"/>
            <w:hideMark/>
          </w:tcPr>
          <w:p w14:paraId="2A2692CB"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2020</w:t>
            </w:r>
          </w:p>
        </w:tc>
        <w:tc>
          <w:tcPr>
            <w:tcW w:w="1440" w:type="dxa"/>
            <w:hideMark/>
          </w:tcPr>
          <w:p w14:paraId="24DA4A58"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2021</w:t>
            </w:r>
          </w:p>
        </w:tc>
        <w:tc>
          <w:tcPr>
            <w:tcW w:w="1350" w:type="dxa"/>
            <w:hideMark/>
          </w:tcPr>
          <w:p w14:paraId="6562C837"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2022</w:t>
            </w:r>
          </w:p>
        </w:tc>
        <w:tc>
          <w:tcPr>
            <w:tcW w:w="2993" w:type="dxa"/>
            <w:hideMark/>
          </w:tcPr>
          <w:p w14:paraId="19A7D34E"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2023</w:t>
            </w:r>
          </w:p>
        </w:tc>
      </w:tr>
      <w:tr w:rsidR="001C1002" w:rsidRPr="002D7241" w14:paraId="7FD057A3" w14:textId="77777777" w:rsidTr="00080EDF">
        <w:trPr>
          <w:trHeight w:val="163"/>
        </w:trPr>
        <w:tc>
          <w:tcPr>
            <w:tcW w:w="2400" w:type="dxa"/>
            <w:hideMark/>
          </w:tcPr>
          <w:p w14:paraId="0A59BE55"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107</w:t>
            </w:r>
          </w:p>
        </w:tc>
        <w:tc>
          <w:tcPr>
            <w:tcW w:w="1440" w:type="dxa"/>
            <w:hideMark/>
          </w:tcPr>
          <w:p w14:paraId="2FE77F6C"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lang w:bidi="ar-QA"/>
              </w:rPr>
              <w:t>108</w:t>
            </w:r>
          </w:p>
        </w:tc>
        <w:tc>
          <w:tcPr>
            <w:tcW w:w="1440" w:type="dxa"/>
            <w:hideMark/>
          </w:tcPr>
          <w:p w14:paraId="5F102315"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106</w:t>
            </w:r>
          </w:p>
        </w:tc>
        <w:tc>
          <w:tcPr>
            <w:tcW w:w="1350" w:type="dxa"/>
            <w:hideMark/>
          </w:tcPr>
          <w:p w14:paraId="091EB619"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98</w:t>
            </w:r>
          </w:p>
        </w:tc>
        <w:tc>
          <w:tcPr>
            <w:tcW w:w="2993" w:type="dxa"/>
            <w:hideMark/>
          </w:tcPr>
          <w:p w14:paraId="7A3C8BE9"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104</w:t>
            </w:r>
          </w:p>
        </w:tc>
      </w:tr>
    </w:tbl>
    <w:p w14:paraId="76BEFAED" w14:textId="77777777" w:rsidR="00EE128F" w:rsidRPr="002D7241" w:rsidRDefault="00EE128F" w:rsidP="00AC60BB">
      <w:pPr>
        <w:pStyle w:val="ListParagraph"/>
        <w:numPr>
          <w:ilvl w:val="0"/>
          <w:numId w:val="1"/>
        </w:numPr>
        <w:bidi/>
        <w:spacing w:before="100" w:beforeAutospacing="1" w:line="360" w:lineRule="auto"/>
        <w:ind w:left="1080"/>
        <w:contextualSpacing w:val="0"/>
        <w:jc w:val="both"/>
        <w:rPr>
          <w:rFonts w:asciiTheme="majorBidi" w:eastAsia="Times New Roman" w:hAnsiTheme="majorBidi" w:cstheme="majorBidi"/>
          <w:b/>
          <w:bCs/>
          <w:color w:val="000000" w:themeColor="text1"/>
          <w:sz w:val="24"/>
          <w:szCs w:val="24"/>
          <w:rtl/>
          <w:lang w:bidi="ar-QA"/>
        </w:rPr>
      </w:pPr>
      <w:r w:rsidRPr="002D7241">
        <w:rPr>
          <w:rFonts w:asciiTheme="majorBidi" w:eastAsia="Times New Roman" w:hAnsiTheme="majorBidi" w:cstheme="majorBidi"/>
          <w:b/>
          <w:bCs/>
          <w:color w:val="000000" w:themeColor="text1"/>
          <w:sz w:val="24"/>
          <w:szCs w:val="24"/>
          <w:rtl/>
          <w:lang w:bidi="ar-QA"/>
        </w:rPr>
        <w:t>خدمات التكنولوجيا المساعدة</w:t>
      </w:r>
    </w:p>
    <w:tbl>
      <w:tblPr>
        <w:tblStyle w:val="TableGrid"/>
        <w:bidiVisual/>
        <w:tblW w:w="9743" w:type="dxa"/>
        <w:tblInd w:w="-82" w:type="dxa"/>
        <w:tblLayout w:type="fixed"/>
        <w:tblLook w:val="04A0" w:firstRow="1" w:lastRow="0" w:firstColumn="1" w:lastColumn="0" w:noHBand="0" w:noVBand="1"/>
      </w:tblPr>
      <w:tblGrid>
        <w:gridCol w:w="4242"/>
        <w:gridCol w:w="1157"/>
        <w:gridCol w:w="990"/>
        <w:gridCol w:w="810"/>
        <w:gridCol w:w="2544"/>
      </w:tblGrid>
      <w:tr w:rsidR="001C1002" w:rsidRPr="002D7241" w14:paraId="705E9382" w14:textId="77777777" w:rsidTr="00AC60BB">
        <w:trPr>
          <w:trHeight w:val="298"/>
        </w:trPr>
        <w:tc>
          <w:tcPr>
            <w:tcW w:w="9743" w:type="dxa"/>
            <w:gridSpan w:val="5"/>
            <w:hideMark/>
          </w:tcPr>
          <w:p w14:paraId="17AD59E6"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عدد المستفيدين من خدمات التكنولوجيا المساعدة</w:t>
            </w:r>
          </w:p>
        </w:tc>
      </w:tr>
      <w:tr w:rsidR="001C1002" w:rsidRPr="002D7241" w14:paraId="664FA86C" w14:textId="77777777" w:rsidTr="00AC60BB">
        <w:trPr>
          <w:trHeight w:val="298"/>
        </w:trPr>
        <w:tc>
          <w:tcPr>
            <w:tcW w:w="4242" w:type="dxa"/>
            <w:hideMark/>
          </w:tcPr>
          <w:p w14:paraId="774DE2F3"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2019</w:t>
            </w:r>
          </w:p>
        </w:tc>
        <w:tc>
          <w:tcPr>
            <w:tcW w:w="1157" w:type="dxa"/>
            <w:hideMark/>
          </w:tcPr>
          <w:p w14:paraId="020886E2"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2020</w:t>
            </w:r>
          </w:p>
        </w:tc>
        <w:tc>
          <w:tcPr>
            <w:tcW w:w="990" w:type="dxa"/>
            <w:hideMark/>
          </w:tcPr>
          <w:p w14:paraId="1C2B304B"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2021</w:t>
            </w:r>
          </w:p>
        </w:tc>
        <w:tc>
          <w:tcPr>
            <w:tcW w:w="810" w:type="dxa"/>
            <w:hideMark/>
          </w:tcPr>
          <w:p w14:paraId="3FE87CD3"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2022</w:t>
            </w:r>
          </w:p>
        </w:tc>
        <w:tc>
          <w:tcPr>
            <w:tcW w:w="2544" w:type="dxa"/>
            <w:hideMark/>
          </w:tcPr>
          <w:p w14:paraId="55097162"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2023</w:t>
            </w:r>
          </w:p>
        </w:tc>
      </w:tr>
      <w:tr w:rsidR="001C1002" w:rsidRPr="002D7241" w14:paraId="6BFDAE5A" w14:textId="77777777" w:rsidTr="00AC60BB">
        <w:trPr>
          <w:trHeight w:val="163"/>
        </w:trPr>
        <w:tc>
          <w:tcPr>
            <w:tcW w:w="4242" w:type="dxa"/>
            <w:hideMark/>
          </w:tcPr>
          <w:p w14:paraId="18FD1FB0"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tl/>
                <w:lang w:bidi="ar-QA"/>
              </w:rPr>
              <w:t>لا يوجد قسم للتكنولوجيا المساعدة</w:t>
            </w:r>
          </w:p>
        </w:tc>
        <w:tc>
          <w:tcPr>
            <w:tcW w:w="1157" w:type="dxa"/>
            <w:hideMark/>
          </w:tcPr>
          <w:p w14:paraId="41B55E5B"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3</w:t>
            </w:r>
          </w:p>
        </w:tc>
        <w:tc>
          <w:tcPr>
            <w:tcW w:w="990" w:type="dxa"/>
            <w:hideMark/>
          </w:tcPr>
          <w:p w14:paraId="65F1A478"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3</w:t>
            </w:r>
          </w:p>
        </w:tc>
        <w:tc>
          <w:tcPr>
            <w:tcW w:w="810" w:type="dxa"/>
            <w:hideMark/>
          </w:tcPr>
          <w:p w14:paraId="023F8084"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92</w:t>
            </w:r>
          </w:p>
        </w:tc>
        <w:tc>
          <w:tcPr>
            <w:tcW w:w="2544" w:type="dxa"/>
            <w:hideMark/>
          </w:tcPr>
          <w:p w14:paraId="5931F12A"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38</w:t>
            </w:r>
          </w:p>
        </w:tc>
      </w:tr>
    </w:tbl>
    <w:p w14:paraId="7E169838" w14:textId="77777777" w:rsidR="00EE128F" w:rsidRPr="002D7241" w:rsidRDefault="00EE128F" w:rsidP="00AC60BB">
      <w:pPr>
        <w:pStyle w:val="ListParagraph"/>
        <w:numPr>
          <w:ilvl w:val="0"/>
          <w:numId w:val="1"/>
        </w:numPr>
        <w:bidi/>
        <w:spacing w:before="100" w:beforeAutospacing="1" w:line="360" w:lineRule="auto"/>
        <w:ind w:left="1080"/>
        <w:contextualSpacing w:val="0"/>
        <w:jc w:val="both"/>
        <w:rPr>
          <w:rFonts w:asciiTheme="majorBidi" w:eastAsia="Times New Roman" w:hAnsiTheme="majorBidi" w:cstheme="majorBidi"/>
          <w:b/>
          <w:bCs/>
          <w:color w:val="000000" w:themeColor="text1"/>
          <w:sz w:val="24"/>
          <w:szCs w:val="24"/>
          <w:rtl/>
          <w:lang w:bidi="ar-QA"/>
        </w:rPr>
      </w:pPr>
      <w:r w:rsidRPr="002D7241">
        <w:rPr>
          <w:rFonts w:asciiTheme="majorBidi" w:eastAsia="Times New Roman" w:hAnsiTheme="majorBidi" w:cstheme="majorBidi"/>
          <w:b/>
          <w:bCs/>
          <w:color w:val="000000" w:themeColor="text1"/>
          <w:sz w:val="24"/>
          <w:szCs w:val="24"/>
          <w:rtl/>
          <w:lang w:bidi="ar-QA"/>
        </w:rPr>
        <w:t>خدمات التأهيل والتدريب المهني</w:t>
      </w:r>
    </w:p>
    <w:tbl>
      <w:tblPr>
        <w:tblStyle w:val="TableGrid"/>
        <w:bidiVisual/>
        <w:tblW w:w="9623" w:type="dxa"/>
        <w:tblInd w:w="-22" w:type="dxa"/>
        <w:tblLayout w:type="fixed"/>
        <w:tblLook w:val="04A0" w:firstRow="1" w:lastRow="0" w:firstColumn="1" w:lastColumn="0" w:noHBand="0" w:noVBand="1"/>
      </w:tblPr>
      <w:tblGrid>
        <w:gridCol w:w="2490"/>
        <w:gridCol w:w="1440"/>
        <w:gridCol w:w="1440"/>
        <w:gridCol w:w="1350"/>
        <w:gridCol w:w="2903"/>
      </w:tblGrid>
      <w:tr w:rsidR="001C1002" w:rsidRPr="002D7241" w14:paraId="356C7055" w14:textId="77777777" w:rsidTr="00AC60BB">
        <w:trPr>
          <w:trHeight w:val="298"/>
        </w:trPr>
        <w:tc>
          <w:tcPr>
            <w:tcW w:w="9623" w:type="dxa"/>
            <w:gridSpan w:val="5"/>
            <w:hideMark/>
          </w:tcPr>
          <w:p w14:paraId="43DAA157"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tl/>
                <w:lang w:bidi="ar-QA"/>
              </w:rPr>
              <w:t>عدد المستفيدين من خدمات التأهيل والتدريب المهني</w:t>
            </w:r>
          </w:p>
        </w:tc>
      </w:tr>
      <w:tr w:rsidR="001C1002" w:rsidRPr="002D7241" w14:paraId="522E341F" w14:textId="77777777" w:rsidTr="00AC60BB">
        <w:trPr>
          <w:trHeight w:val="298"/>
        </w:trPr>
        <w:tc>
          <w:tcPr>
            <w:tcW w:w="2490" w:type="dxa"/>
            <w:hideMark/>
          </w:tcPr>
          <w:p w14:paraId="1C1E2BAC"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lastRenderedPageBreak/>
              <w:t>2019</w:t>
            </w:r>
          </w:p>
        </w:tc>
        <w:tc>
          <w:tcPr>
            <w:tcW w:w="1440" w:type="dxa"/>
            <w:hideMark/>
          </w:tcPr>
          <w:p w14:paraId="4C7E2134"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2020</w:t>
            </w:r>
          </w:p>
        </w:tc>
        <w:tc>
          <w:tcPr>
            <w:tcW w:w="1440" w:type="dxa"/>
            <w:hideMark/>
          </w:tcPr>
          <w:p w14:paraId="1DCC98D1"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2021</w:t>
            </w:r>
          </w:p>
        </w:tc>
        <w:tc>
          <w:tcPr>
            <w:tcW w:w="1350" w:type="dxa"/>
            <w:hideMark/>
          </w:tcPr>
          <w:p w14:paraId="4D0F43FF"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2022</w:t>
            </w:r>
          </w:p>
        </w:tc>
        <w:tc>
          <w:tcPr>
            <w:tcW w:w="2903" w:type="dxa"/>
            <w:hideMark/>
          </w:tcPr>
          <w:p w14:paraId="5DB05EB5"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2023</w:t>
            </w:r>
          </w:p>
        </w:tc>
      </w:tr>
      <w:tr w:rsidR="001C1002" w:rsidRPr="002D7241" w14:paraId="4EBA1C31" w14:textId="77777777" w:rsidTr="00AC60BB">
        <w:trPr>
          <w:trHeight w:val="163"/>
        </w:trPr>
        <w:tc>
          <w:tcPr>
            <w:tcW w:w="2490" w:type="dxa"/>
            <w:hideMark/>
          </w:tcPr>
          <w:p w14:paraId="51927874"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36</w:t>
            </w:r>
          </w:p>
        </w:tc>
        <w:tc>
          <w:tcPr>
            <w:tcW w:w="1440" w:type="dxa"/>
            <w:hideMark/>
          </w:tcPr>
          <w:p w14:paraId="7B23E942"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38</w:t>
            </w:r>
          </w:p>
        </w:tc>
        <w:tc>
          <w:tcPr>
            <w:tcW w:w="1440" w:type="dxa"/>
            <w:hideMark/>
          </w:tcPr>
          <w:p w14:paraId="2BB87121"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39</w:t>
            </w:r>
          </w:p>
        </w:tc>
        <w:tc>
          <w:tcPr>
            <w:tcW w:w="1350" w:type="dxa"/>
            <w:hideMark/>
          </w:tcPr>
          <w:p w14:paraId="5DD8C50B"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41</w:t>
            </w:r>
          </w:p>
        </w:tc>
        <w:tc>
          <w:tcPr>
            <w:tcW w:w="2903" w:type="dxa"/>
            <w:hideMark/>
          </w:tcPr>
          <w:p w14:paraId="600C30D4"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37</w:t>
            </w:r>
          </w:p>
        </w:tc>
      </w:tr>
    </w:tbl>
    <w:p w14:paraId="54D86236" w14:textId="77777777" w:rsidR="0037595C" w:rsidRDefault="0037595C" w:rsidP="0037595C">
      <w:pPr>
        <w:bidi/>
        <w:spacing w:before="100" w:beforeAutospacing="1" w:line="360" w:lineRule="auto"/>
        <w:jc w:val="both"/>
        <w:rPr>
          <w:rFonts w:asciiTheme="majorBidi" w:hAnsiTheme="majorBidi" w:cstheme="majorBidi"/>
          <w:b/>
          <w:bCs/>
          <w:color w:val="000000" w:themeColor="text1"/>
          <w:sz w:val="24"/>
          <w:szCs w:val="24"/>
          <w:u w:val="single"/>
          <w:rtl/>
          <w:lang w:bidi="ar-QA"/>
        </w:rPr>
      </w:pPr>
    </w:p>
    <w:p w14:paraId="0C3C865D" w14:textId="77777777" w:rsidR="00EE128F" w:rsidRPr="002D7241" w:rsidRDefault="00EE128F" w:rsidP="0037595C">
      <w:pPr>
        <w:bidi/>
        <w:spacing w:before="100" w:beforeAutospacing="1" w:line="360" w:lineRule="auto"/>
        <w:jc w:val="both"/>
        <w:rPr>
          <w:rFonts w:asciiTheme="majorBidi" w:hAnsiTheme="majorBidi" w:cstheme="majorBidi"/>
          <w:b/>
          <w:bCs/>
          <w:color w:val="000000" w:themeColor="text1"/>
          <w:sz w:val="24"/>
          <w:szCs w:val="24"/>
          <w:u w:val="single"/>
          <w:rtl/>
          <w:lang w:bidi="ar-QA"/>
        </w:rPr>
      </w:pPr>
      <w:r w:rsidRPr="002D7241">
        <w:rPr>
          <w:rFonts w:asciiTheme="majorBidi" w:hAnsiTheme="majorBidi" w:cstheme="majorBidi"/>
          <w:b/>
          <w:bCs/>
          <w:color w:val="000000" w:themeColor="text1"/>
          <w:sz w:val="24"/>
          <w:szCs w:val="24"/>
          <w:u w:val="single"/>
          <w:rtl/>
          <w:lang w:bidi="ar-QA"/>
        </w:rPr>
        <w:t>إدارة الخدمات العلاجية</w:t>
      </w:r>
    </w:p>
    <w:p w14:paraId="08FB61F9" w14:textId="77777777" w:rsidR="00EE128F" w:rsidRPr="002D7241" w:rsidRDefault="00EE128F" w:rsidP="00AC60BB">
      <w:pPr>
        <w:pStyle w:val="ListParagraph"/>
        <w:numPr>
          <w:ilvl w:val="0"/>
          <w:numId w:val="1"/>
        </w:numPr>
        <w:bidi/>
        <w:spacing w:before="100" w:beforeAutospacing="1" w:line="360" w:lineRule="auto"/>
        <w:ind w:left="1080"/>
        <w:contextualSpacing w:val="0"/>
        <w:jc w:val="both"/>
        <w:rPr>
          <w:rFonts w:asciiTheme="majorBidi" w:eastAsia="Times New Roman" w:hAnsiTheme="majorBidi" w:cstheme="majorBidi"/>
          <w:b/>
          <w:bCs/>
          <w:color w:val="000000" w:themeColor="text1"/>
          <w:sz w:val="24"/>
          <w:szCs w:val="24"/>
          <w:rtl/>
        </w:rPr>
      </w:pPr>
      <w:r w:rsidRPr="002D7241">
        <w:rPr>
          <w:rFonts w:asciiTheme="majorBidi" w:eastAsia="Times New Roman" w:hAnsiTheme="majorBidi" w:cstheme="majorBidi"/>
          <w:b/>
          <w:bCs/>
          <w:color w:val="000000" w:themeColor="text1"/>
          <w:sz w:val="24"/>
          <w:szCs w:val="24"/>
          <w:rtl/>
          <w:lang w:bidi="ar-QA"/>
        </w:rPr>
        <w:t>خدمات التمريض</w:t>
      </w:r>
    </w:p>
    <w:tbl>
      <w:tblPr>
        <w:tblStyle w:val="TableGrid"/>
        <w:bidiVisual/>
        <w:tblW w:w="9638" w:type="dxa"/>
        <w:tblInd w:w="-37" w:type="dxa"/>
        <w:tblLayout w:type="fixed"/>
        <w:tblLook w:val="04A0" w:firstRow="1" w:lastRow="0" w:firstColumn="1" w:lastColumn="0" w:noHBand="0" w:noVBand="1"/>
      </w:tblPr>
      <w:tblGrid>
        <w:gridCol w:w="2505"/>
        <w:gridCol w:w="1440"/>
        <w:gridCol w:w="1440"/>
        <w:gridCol w:w="1350"/>
        <w:gridCol w:w="2903"/>
      </w:tblGrid>
      <w:tr w:rsidR="001C1002" w:rsidRPr="002D7241" w14:paraId="6D790F18" w14:textId="77777777" w:rsidTr="00080EDF">
        <w:trPr>
          <w:trHeight w:val="298"/>
        </w:trPr>
        <w:tc>
          <w:tcPr>
            <w:tcW w:w="9638" w:type="dxa"/>
            <w:gridSpan w:val="5"/>
            <w:hideMark/>
          </w:tcPr>
          <w:p w14:paraId="2EEA4C2C"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tl/>
                <w:lang w:bidi="ar-QA"/>
              </w:rPr>
              <w:t>عدد المستفيدين من خدمات التمريض</w:t>
            </w:r>
          </w:p>
        </w:tc>
      </w:tr>
      <w:tr w:rsidR="001C1002" w:rsidRPr="002D7241" w14:paraId="1A0E3FC8" w14:textId="77777777" w:rsidTr="00080EDF">
        <w:trPr>
          <w:trHeight w:val="298"/>
        </w:trPr>
        <w:tc>
          <w:tcPr>
            <w:tcW w:w="2505" w:type="dxa"/>
            <w:hideMark/>
          </w:tcPr>
          <w:p w14:paraId="58450720"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2019</w:t>
            </w:r>
          </w:p>
        </w:tc>
        <w:tc>
          <w:tcPr>
            <w:tcW w:w="1440" w:type="dxa"/>
            <w:hideMark/>
          </w:tcPr>
          <w:p w14:paraId="6B2F36C1"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2020</w:t>
            </w:r>
          </w:p>
        </w:tc>
        <w:tc>
          <w:tcPr>
            <w:tcW w:w="1440" w:type="dxa"/>
            <w:hideMark/>
          </w:tcPr>
          <w:p w14:paraId="0D548C0B"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2021</w:t>
            </w:r>
          </w:p>
        </w:tc>
        <w:tc>
          <w:tcPr>
            <w:tcW w:w="1350" w:type="dxa"/>
            <w:hideMark/>
          </w:tcPr>
          <w:p w14:paraId="7F8D3445"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2022</w:t>
            </w:r>
          </w:p>
        </w:tc>
        <w:tc>
          <w:tcPr>
            <w:tcW w:w="2903" w:type="dxa"/>
            <w:hideMark/>
          </w:tcPr>
          <w:p w14:paraId="671B36B2"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2023</w:t>
            </w:r>
          </w:p>
        </w:tc>
      </w:tr>
      <w:tr w:rsidR="001C1002" w:rsidRPr="002D7241" w14:paraId="7963A136" w14:textId="77777777" w:rsidTr="00080EDF">
        <w:trPr>
          <w:trHeight w:val="163"/>
        </w:trPr>
        <w:tc>
          <w:tcPr>
            <w:tcW w:w="2505" w:type="dxa"/>
            <w:hideMark/>
          </w:tcPr>
          <w:p w14:paraId="2FB18B76"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108</w:t>
            </w:r>
          </w:p>
        </w:tc>
        <w:tc>
          <w:tcPr>
            <w:tcW w:w="1440" w:type="dxa"/>
            <w:hideMark/>
          </w:tcPr>
          <w:p w14:paraId="4940035C"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rPr>
              <w:t>17</w:t>
            </w:r>
          </w:p>
        </w:tc>
        <w:tc>
          <w:tcPr>
            <w:tcW w:w="1440" w:type="dxa"/>
            <w:hideMark/>
          </w:tcPr>
          <w:p w14:paraId="37CDC3ED"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rPr>
              <w:t>120</w:t>
            </w:r>
          </w:p>
        </w:tc>
        <w:tc>
          <w:tcPr>
            <w:tcW w:w="1350" w:type="dxa"/>
            <w:hideMark/>
          </w:tcPr>
          <w:p w14:paraId="6BE23D54"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98</w:t>
            </w:r>
          </w:p>
        </w:tc>
        <w:tc>
          <w:tcPr>
            <w:tcW w:w="2903" w:type="dxa"/>
            <w:hideMark/>
          </w:tcPr>
          <w:p w14:paraId="61579E60"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lang w:bidi="ar-QA"/>
              </w:rPr>
              <w:t>239</w:t>
            </w:r>
          </w:p>
        </w:tc>
      </w:tr>
    </w:tbl>
    <w:p w14:paraId="7E2C9ABC" w14:textId="77777777" w:rsidR="00EE128F" w:rsidRPr="002D7241" w:rsidRDefault="00EE128F" w:rsidP="00AC60BB">
      <w:pPr>
        <w:pStyle w:val="ListParagraph"/>
        <w:numPr>
          <w:ilvl w:val="0"/>
          <w:numId w:val="1"/>
        </w:numPr>
        <w:bidi/>
        <w:spacing w:before="100" w:beforeAutospacing="1" w:line="360" w:lineRule="auto"/>
        <w:ind w:left="1080"/>
        <w:contextualSpacing w:val="0"/>
        <w:jc w:val="both"/>
        <w:rPr>
          <w:rFonts w:asciiTheme="majorBidi" w:eastAsia="Times New Roman" w:hAnsiTheme="majorBidi" w:cstheme="majorBidi"/>
          <w:b/>
          <w:bCs/>
          <w:color w:val="000000" w:themeColor="text1"/>
          <w:sz w:val="24"/>
          <w:szCs w:val="24"/>
          <w:rtl/>
          <w:lang w:bidi="ar-QA"/>
        </w:rPr>
      </w:pPr>
      <w:r w:rsidRPr="002D7241">
        <w:rPr>
          <w:rFonts w:asciiTheme="majorBidi" w:eastAsia="Times New Roman" w:hAnsiTheme="majorBidi" w:cstheme="majorBidi"/>
          <w:b/>
          <w:bCs/>
          <w:color w:val="000000" w:themeColor="text1"/>
          <w:sz w:val="24"/>
          <w:szCs w:val="24"/>
          <w:rtl/>
          <w:lang w:bidi="ar-QA"/>
        </w:rPr>
        <w:t>الخدمات النفسية</w:t>
      </w:r>
    </w:p>
    <w:tbl>
      <w:tblPr>
        <w:tblStyle w:val="TableGrid"/>
        <w:bidiVisual/>
        <w:tblW w:w="9728" w:type="dxa"/>
        <w:tblInd w:w="-37" w:type="dxa"/>
        <w:tblLayout w:type="fixed"/>
        <w:tblLook w:val="04A0" w:firstRow="1" w:lastRow="0" w:firstColumn="1" w:lastColumn="0" w:noHBand="0" w:noVBand="1"/>
      </w:tblPr>
      <w:tblGrid>
        <w:gridCol w:w="2505"/>
        <w:gridCol w:w="1440"/>
        <w:gridCol w:w="1440"/>
        <w:gridCol w:w="1350"/>
        <w:gridCol w:w="2993"/>
      </w:tblGrid>
      <w:tr w:rsidR="001C1002" w:rsidRPr="002D7241" w14:paraId="7B22DCEF" w14:textId="77777777" w:rsidTr="00080EDF">
        <w:trPr>
          <w:trHeight w:val="298"/>
        </w:trPr>
        <w:tc>
          <w:tcPr>
            <w:tcW w:w="9728" w:type="dxa"/>
            <w:gridSpan w:val="5"/>
            <w:hideMark/>
          </w:tcPr>
          <w:p w14:paraId="103923E6"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عدد المستفيدين من الخدمات النفسية</w:t>
            </w:r>
          </w:p>
        </w:tc>
      </w:tr>
      <w:tr w:rsidR="001C1002" w:rsidRPr="002D7241" w14:paraId="33C83F43" w14:textId="77777777" w:rsidTr="00080EDF">
        <w:trPr>
          <w:trHeight w:val="298"/>
        </w:trPr>
        <w:tc>
          <w:tcPr>
            <w:tcW w:w="2505" w:type="dxa"/>
            <w:hideMark/>
          </w:tcPr>
          <w:p w14:paraId="0382A760"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2019</w:t>
            </w:r>
          </w:p>
        </w:tc>
        <w:tc>
          <w:tcPr>
            <w:tcW w:w="1440" w:type="dxa"/>
            <w:hideMark/>
          </w:tcPr>
          <w:p w14:paraId="465BCCBD"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2020</w:t>
            </w:r>
          </w:p>
        </w:tc>
        <w:tc>
          <w:tcPr>
            <w:tcW w:w="1440" w:type="dxa"/>
            <w:hideMark/>
          </w:tcPr>
          <w:p w14:paraId="4ACA57B6"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2021</w:t>
            </w:r>
          </w:p>
        </w:tc>
        <w:tc>
          <w:tcPr>
            <w:tcW w:w="1350" w:type="dxa"/>
            <w:hideMark/>
          </w:tcPr>
          <w:p w14:paraId="4F93ADEB"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2022</w:t>
            </w:r>
          </w:p>
        </w:tc>
        <w:tc>
          <w:tcPr>
            <w:tcW w:w="2993" w:type="dxa"/>
            <w:hideMark/>
          </w:tcPr>
          <w:p w14:paraId="6F83F12D"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2023</w:t>
            </w:r>
          </w:p>
        </w:tc>
      </w:tr>
      <w:tr w:rsidR="001C1002" w:rsidRPr="002D7241" w14:paraId="03212298" w14:textId="77777777" w:rsidTr="00080EDF">
        <w:trPr>
          <w:trHeight w:val="163"/>
        </w:trPr>
        <w:tc>
          <w:tcPr>
            <w:tcW w:w="2505" w:type="dxa"/>
            <w:hideMark/>
          </w:tcPr>
          <w:p w14:paraId="242FC72E"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185</w:t>
            </w:r>
          </w:p>
        </w:tc>
        <w:tc>
          <w:tcPr>
            <w:tcW w:w="1440" w:type="dxa"/>
            <w:hideMark/>
          </w:tcPr>
          <w:p w14:paraId="57F90162"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lang w:bidi="ar-QA"/>
              </w:rPr>
              <w:t>35</w:t>
            </w:r>
          </w:p>
        </w:tc>
        <w:tc>
          <w:tcPr>
            <w:tcW w:w="1440" w:type="dxa"/>
            <w:hideMark/>
          </w:tcPr>
          <w:p w14:paraId="06B6E5FF"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140</w:t>
            </w:r>
          </w:p>
        </w:tc>
        <w:tc>
          <w:tcPr>
            <w:tcW w:w="1350" w:type="dxa"/>
            <w:hideMark/>
          </w:tcPr>
          <w:p w14:paraId="31A20F80"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196</w:t>
            </w:r>
          </w:p>
        </w:tc>
        <w:tc>
          <w:tcPr>
            <w:tcW w:w="2993" w:type="dxa"/>
            <w:hideMark/>
          </w:tcPr>
          <w:p w14:paraId="31396D41"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lang w:bidi="ar-QA"/>
              </w:rPr>
              <w:t>2</w:t>
            </w:r>
            <w:r w:rsidRPr="002D7241">
              <w:rPr>
                <w:rFonts w:asciiTheme="majorBidi" w:hAnsiTheme="majorBidi" w:cstheme="majorBidi"/>
                <w:color w:val="000000" w:themeColor="text1"/>
                <w:sz w:val="24"/>
                <w:szCs w:val="24"/>
                <w:rtl/>
                <w:lang w:bidi="ar-QA"/>
              </w:rPr>
              <w:t>86</w:t>
            </w:r>
          </w:p>
        </w:tc>
      </w:tr>
    </w:tbl>
    <w:p w14:paraId="2938DBBD" w14:textId="77777777" w:rsidR="00EE128F" w:rsidRPr="002D7241" w:rsidRDefault="00EE128F" w:rsidP="00AC60BB">
      <w:pPr>
        <w:pStyle w:val="ListParagraph"/>
        <w:numPr>
          <w:ilvl w:val="0"/>
          <w:numId w:val="1"/>
        </w:numPr>
        <w:bidi/>
        <w:spacing w:before="100" w:beforeAutospacing="1" w:line="360" w:lineRule="auto"/>
        <w:ind w:left="1080"/>
        <w:contextualSpacing w:val="0"/>
        <w:jc w:val="both"/>
        <w:rPr>
          <w:rFonts w:asciiTheme="majorBidi" w:eastAsia="Times New Roman" w:hAnsiTheme="majorBidi" w:cstheme="majorBidi"/>
          <w:b/>
          <w:bCs/>
          <w:color w:val="000000" w:themeColor="text1"/>
          <w:sz w:val="24"/>
          <w:szCs w:val="24"/>
          <w:rtl/>
          <w:lang w:bidi="ar-QA"/>
        </w:rPr>
      </w:pPr>
      <w:r w:rsidRPr="002D7241">
        <w:rPr>
          <w:rFonts w:asciiTheme="majorBidi" w:eastAsia="Times New Roman" w:hAnsiTheme="majorBidi" w:cstheme="majorBidi"/>
          <w:b/>
          <w:bCs/>
          <w:color w:val="000000" w:themeColor="text1"/>
          <w:sz w:val="24"/>
          <w:szCs w:val="24"/>
          <w:rtl/>
          <w:lang w:bidi="ar-QA"/>
        </w:rPr>
        <w:t>العيادة البصرية</w:t>
      </w:r>
    </w:p>
    <w:tbl>
      <w:tblPr>
        <w:tblStyle w:val="TableGrid"/>
        <w:bidiVisual/>
        <w:tblW w:w="9638" w:type="dxa"/>
        <w:tblInd w:w="-22" w:type="dxa"/>
        <w:tblLayout w:type="fixed"/>
        <w:tblLook w:val="04A0" w:firstRow="1" w:lastRow="0" w:firstColumn="1" w:lastColumn="0" w:noHBand="0" w:noVBand="1"/>
      </w:tblPr>
      <w:tblGrid>
        <w:gridCol w:w="2490"/>
        <w:gridCol w:w="1440"/>
        <w:gridCol w:w="1440"/>
        <w:gridCol w:w="1350"/>
        <w:gridCol w:w="2918"/>
      </w:tblGrid>
      <w:tr w:rsidR="001C1002" w:rsidRPr="002D7241" w14:paraId="5123EF5B" w14:textId="77777777" w:rsidTr="00AC60BB">
        <w:trPr>
          <w:trHeight w:val="298"/>
        </w:trPr>
        <w:tc>
          <w:tcPr>
            <w:tcW w:w="9638" w:type="dxa"/>
            <w:gridSpan w:val="5"/>
            <w:hideMark/>
          </w:tcPr>
          <w:p w14:paraId="0552B62F"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عدد المستفيدين من خدمات العيادة البصرية</w:t>
            </w:r>
          </w:p>
        </w:tc>
      </w:tr>
      <w:tr w:rsidR="001C1002" w:rsidRPr="002D7241" w14:paraId="4865F2AD" w14:textId="77777777" w:rsidTr="00AC60BB">
        <w:trPr>
          <w:trHeight w:val="298"/>
        </w:trPr>
        <w:tc>
          <w:tcPr>
            <w:tcW w:w="2490" w:type="dxa"/>
            <w:hideMark/>
          </w:tcPr>
          <w:p w14:paraId="6AA25E6E"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2019</w:t>
            </w:r>
          </w:p>
        </w:tc>
        <w:tc>
          <w:tcPr>
            <w:tcW w:w="1440" w:type="dxa"/>
            <w:hideMark/>
          </w:tcPr>
          <w:p w14:paraId="720DA322"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2020</w:t>
            </w:r>
          </w:p>
        </w:tc>
        <w:tc>
          <w:tcPr>
            <w:tcW w:w="1440" w:type="dxa"/>
            <w:hideMark/>
          </w:tcPr>
          <w:p w14:paraId="10385540"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2021</w:t>
            </w:r>
          </w:p>
        </w:tc>
        <w:tc>
          <w:tcPr>
            <w:tcW w:w="1350" w:type="dxa"/>
            <w:hideMark/>
          </w:tcPr>
          <w:p w14:paraId="5C2B4281"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2022</w:t>
            </w:r>
          </w:p>
        </w:tc>
        <w:tc>
          <w:tcPr>
            <w:tcW w:w="2918" w:type="dxa"/>
            <w:hideMark/>
          </w:tcPr>
          <w:p w14:paraId="02A328EE"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2023</w:t>
            </w:r>
          </w:p>
        </w:tc>
      </w:tr>
      <w:tr w:rsidR="001C1002" w:rsidRPr="002D7241" w14:paraId="6CF35D38" w14:textId="77777777" w:rsidTr="00AC60BB">
        <w:trPr>
          <w:trHeight w:val="163"/>
        </w:trPr>
        <w:tc>
          <w:tcPr>
            <w:tcW w:w="2490" w:type="dxa"/>
            <w:hideMark/>
          </w:tcPr>
          <w:p w14:paraId="0A1BA3E1"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243</w:t>
            </w:r>
          </w:p>
        </w:tc>
        <w:tc>
          <w:tcPr>
            <w:tcW w:w="1440" w:type="dxa"/>
            <w:hideMark/>
          </w:tcPr>
          <w:p w14:paraId="616AAEBA"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lang w:bidi="ar-QA"/>
              </w:rPr>
              <w:t>170</w:t>
            </w:r>
          </w:p>
        </w:tc>
        <w:tc>
          <w:tcPr>
            <w:tcW w:w="1440" w:type="dxa"/>
            <w:hideMark/>
          </w:tcPr>
          <w:p w14:paraId="54BDF40E"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281</w:t>
            </w:r>
          </w:p>
        </w:tc>
        <w:tc>
          <w:tcPr>
            <w:tcW w:w="1350" w:type="dxa"/>
            <w:hideMark/>
          </w:tcPr>
          <w:p w14:paraId="164898CD"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271</w:t>
            </w:r>
          </w:p>
        </w:tc>
        <w:tc>
          <w:tcPr>
            <w:tcW w:w="2918" w:type="dxa"/>
            <w:hideMark/>
          </w:tcPr>
          <w:p w14:paraId="7A1AB088"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lang w:bidi="ar-QA"/>
              </w:rPr>
              <w:t>239</w:t>
            </w:r>
          </w:p>
        </w:tc>
      </w:tr>
    </w:tbl>
    <w:p w14:paraId="4F4C2B73" w14:textId="77777777" w:rsidR="00EE128F" w:rsidRPr="002D7241" w:rsidRDefault="00EE128F" w:rsidP="00AC60BB">
      <w:pPr>
        <w:pStyle w:val="ListParagraph"/>
        <w:numPr>
          <w:ilvl w:val="0"/>
          <w:numId w:val="1"/>
        </w:numPr>
        <w:bidi/>
        <w:spacing w:before="100" w:beforeAutospacing="1" w:line="360" w:lineRule="auto"/>
        <w:ind w:left="1080"/>
        <w:contextualSpacing w:val="0"/>
        <w:jc w:val="both"/>
        <w:rPr>
          <w:rFonts w:asciiTheme="majorBidi" w:eastAsia="Times New Roman" w:hAnsiTheme="majorBidi" w:cstheme="majorBidi"/>
          <w:b/>
          <w:bCs/>
          <w:color w:val="000000" w:themeColor="text1"/>
          <w:sz w:val="24"/>
          <w:szCs w:val="24"/>
          <w:rtl/>
          <w:lang w:bidi="ar-QA"/>
        </w:rPr>
      </w:pPr>
      <w:r w:rsidRPr="002D7241">
        <w:rPr>
          <w:rFonts w:asciiTheme="majorBidi" w:eastAsia="Times New Roman" w:hAnsiTheme="majorBidi" w:cstheme="majorBidi"/>
          <w:b/>
          <w:bCs/>
          <w:color w:val="000000" w:themeColor="text1"/>
          <w:sz w:val="24"/>
          <w:szCs w:val="24"/>
          <w:rtl/>
          <w:lang w:bidi="ar-QA"/>
        </w:rPr>
        <w:t>التغذية</w:t>
      </w:r>
    </w:p>
    <w:tbl>
      <w:tblPr>
        <w:tblStyle w:val="TableGrid"/>
        <w:bidiVisual/>
        <w:tblW w:w="9743" w:type="dxa"/>
        <w:tblInd w:w="-59" w:type="dxa"/>
        <w:tblLayout w:type="fixed"/>
        <w:tblLook w:val="04A0" w:firstRow="1" w:lastRow="0" w:firstColumn="1" w:lastColumn="0" w:noHBand="0" w:noVBand="1"/>
      </w:tblPr>
      <w:tblGrid>
        <w:gridCol w:w="3756"/>
        <w:gridCol w:w="1263"/>
        <w:gridCol w:w="1260"/>
        <w:gridCol w:w="990"/>
        <w:gridCol w:w="2474"/>
      </w:tblGrid>
      <w:tr w:rsidR="001C1002" w:rsidRPr="002D7241" w14:paraId="7E07F6B9" w14:textId="77777777" w:rsidTr="00AC60BB">
        <w:trPr>
          <w:trHeight w:val="298"/>
        </w:trPr>
        <w:tc>
          <w:tcPr>
            <w:tcW w:w="9743" w:type="dxa"/>
            <w:gridSpan w:val="5"/>
            <w:hideMark/>
          </w:tcPr>
          <w:p w14:paraId="382BA93A"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عدد المستفيدين من خدمات التغذية</w:t>
            </w:r>
          </w:p>
        </w:tc>
      </w:tr>
      <w:tr w:rsidR="001C1002" w:rsidRPr="002D7241" w14:paraId="0494EB6E" w14:textId="77777777" w:rsidTr="00AC60BB">
        <w:trPr>
          <w:trHeight w:val="298"/>
        </w:trPr>
        <w:tc>
          <w:tcPr>
            <w:tcW w:w="3756" w:type="dxa"/>
            <w:hideMark/>
          </w:tcPr>
          <w:p w14:paraId="1291238D"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2019</w:t>
            </w:r>
          </w:p>
        </w:tc>
        <w:tc>
          <w:tcPr>
            <w:tcW w:w="1263" w:type="dxa"/>
            <w:hideMark/>
          </w:tcPr>
          <w:p w14:paraId="650D93F0"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2020</w:t>
            </w:r>
          </w:p>
        </w:tc>
        <w:tc>
          <w:tcPr>
            <w:tcW w:w="1260" w:type="dxa"/>
            <w:hideMark/>
          </w:tcPr>
          <w:p w14:paraId="54F15579"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2021</w:t>
            </w:r>
          </w:p>
        </w:tc>
        <w:tc>
          <w:tcPr>
            <w:tcW w:w="990" w:type="dxa"/>
            <w:hideMark/>
          </w:tcPr>
          <w:p w14:paraId="4968E364"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2022</w:t>
            </w:r>
          </w:p>
        </w:tc>
        <w:tc>
          <w:tcPr>
            <w:tcW w:w="2474" w:type="dxa"/>
            <w:hideMark/>
          </w:tcPr>
          <w:p w14:paraId="57E84466"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2023</w:t>
            </w:r>
          </w:p>
        </w:tc>
      </w:tr>
      <w:tr w:rsidR="001C1002" w:rsidRPr="002D7241" w14:paraId="6A24BEEE" w14:textId="77777777" w:rsidTr="00AC60BB">
        <w:trPr>
          <w:trHeight w:val="163"/>
        </w:trPr>
        <w:tc>
          <w:tcPr>
            <w:tcW w:w="3756" w:type="dxa"/>
            <w:hideMark/>
          </w:tcPr>
          <w:p w14:paraId="60187D6D"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tl/>
                <w:lang w:bidi="ar-QA"/>
              </w:rPr>
              <w:t>لا يوجد وحدة تغذية</w:t>
            </w:r>
          </w:p>
        </w:tc>
        <w:tc>
          <w:tcPr>
            <w:tcW w:w="1263" w:type="dxa"/>
            <w:hideMark/>
          </w:tcPr>
          <w:p w14:paraId="2690ADB8"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50</w:t>
            </w:r>
          </w:p>
        </w:tc>
        <w:tc>
          <w:tcPr>
            <w:tcW w:w="1260" w:type="dxa"/>
            <w:hideMark/>
          </w:tcPr>
          <w:p w14:paraId="17652DA2"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120</w:t>
            </w:r>
          </w:p>
        </w:tc>
        <w:tc>
          <w:tcPr>
            <w:tcW w:w="990" w:type="dxa"/>
            <w:hideMark/>
          </w:tcPr>
          <w:p w14:paraId="1F9465C3"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134</w:t>
            </w:r>
          </w:p>
        </w:tc>
        <w:tc>
          <w:tcPr>
            <w:tcW w:w="2474" w:type="dxa"/>
            <w:hideMark/>
          </w:tcPr>
          <w:p w14:paraId="1B10AF60"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lang w:bidi="ar-QA"/>
              </w:rPr>
              <w:t>239</w:t>
            </w:r>
          </w:p>
        </w:tc>
      </w:tr>
    </w:tbl>
    <w:p w14:paraId="1EBD8E20" w14:textId="77777777" w:rsidR="00EE128F" w:rsidRPr="002D7241" w:rsidRDefault="00EE128F" w:rsidP="00AC60BB">
      <w:pPr>
        <w:pStyle w:val="ListParagraph"/>
        <w:numPr>
          <w:ilvl w:val="0"/>
          <w:numId w:val="1"/>
        </w:numPr>
        <w:bidi/>
        <w:spacing w:before="100" w:beforeAutospacing="1" w:line="360" w:lineRule="auto"/>
        <w:ind w:left="1080"/>
        <w:contextualSpacing w:val="0"/>
        <w:jc w:val="both"/>
        <w:rPr>
          <w:rFonts w:asciiTheme="majorBidi" w:eastAsia="Times New Roman" w:hAnsiTheme="majorBidi" w:cstheme="majorBidi"/>
          <w:b/>
          <w:bCs/>
          <w:color w:val="000000" w:themeColor="text1"/>
          <w:sz w:val="24"/>
          <w:szCs w:val="24"/>
          <w:rtl/>
          <w:lang w:bidi="ar-QA"/>
        </w:rPr>
      </w:pPr>
      <w:r w:rsidRPr="002D7241">
        <w:rPr>
          <w:rFonts w:asciiTheme="majorBidi" w:eastAsia="Times New Roman" w:hAnsiTheme="majorBidi" w:cstheme="majorBidi"/>
          <w:b/>
          <w:bCs/>
          <w:color w:val="000000" w:themeColor="text1"/>
          <w:sz w:val="24"/>
          <w:szCs w:val="24"/>
          <w:rtl/>
          <w:lang w:bidi="ar-QA"/>
        </w:rPr>
        <w:t>خدمات العلاج الطبيعي</w:t>
      </w:r>
    </w:p>
    <w:tbl>
      <w:tblPr>
        <w:tblStyle w:val="TableGrid"/>
        <w:bidiVisual/>
        <w:tblW w:w="9728" w:type="dxa"/>
        <w:tblInd w:w="-44" w:type="dxa"/>
        <w:tblLayout w:type="fixed"/>
        <w:tblLook w:val="04A0" w:firstRow="1" w:lastRow="0" w:firstColumn="1" w:lastColumn="0" w:noHBand="0" w:noVBand="1"/>
      </w:tblPr>
      <w:tblGrid>
        <w:gridCol w:w="2512"/>
        <w:gridCol w:w="1440"/>
        <w:gridCol w:w="1440"/>
        <w:gridCol w:w="1350"/>
        <w:gridCol w:w="2986"/>
      </w:tblGrid>
      <w:tr w:rsidR="001C1002" w:rsidRPr="002D7241" w14:paraId="103B14C2" w14:textId="77777777" w:rsidTr="00AC60BB">
        <w:trPr>
          <w:trHeight w:val="298"/>
        </w:trPr>
        <w:tc>
          <w:tcPr>
            <w:tcW w:w="9728" w:type="dxa"/>
            <w:gridSpan w:val="5"/>
            <w:hideMark/>
          </w:tcPr>
          <w:p w14:paraId="6902170C"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tl/>
                <w:lang w:bidi="ar-QA"/>
              </w:rPr>
              <w:t>عدد المستفيدين من خدمات العلاج الطبيعي</w:t>
            </w:r>
          </w:p>
        </w:tc>
      </w:tr>
      <w:tr w:rsidR="001C1002" w:rsidRPr="002D7241" w14:paraId="607FC84D" w14:textId="77777777" w:rsidTr="00AC60BB">
        <w:trPr>
          <w:trHeight w:val="298"/>
        </w:trPr>
        <w:tc>
          <w:tcPr>
            <w:tcW w:w="2512" w:type="dxa"/>
            <w:hideMark/>
          </w:tcPr>
          <w:p w14:paraId="45981172"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2019</w:t>
            </w:r>
          </w:p>
        </w:tc>
        <w:tc>
          <w:tcPr>
            <w:tcW w:w="1440" w:type="dxa"/>
            <w:hideMark/>
          </w:tcPr>
          <w:p w14:paraId="75E21A60"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2020</w:t>
            </w:r>
          </w:p>
        </w:tc>
        <w:tc>
          <w:tcPr>
            <w:tcW w:w="1440" w:type="dxa"/>
            <w:hideMark/>
          </w:tcPr>
          <w:p w14:paraId="7E1ADE84"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2021</w:t>
            </w:r>
          </w:p>
        </w:tc>
        <w:tc>
          <w:tcPr>
            <w:tcW w:w="1350" w:type="dxa"/>
            <w:hideMark/>
          </w:tcPr>
          <w:p w14:paraId="67D761B7"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2022</w:t>
            </w:r>
          </w:p>
        </w:tc>
        <w:tc>
          <w:tcPr>
            <w:tcW w:w="2986" w:type="dxa"/>
            <w:hideMark/>
          </w:tcPr>
          <w:p w14:paraId="4CCC9BBF"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2023</w:t>
            </w:r>
          </w:p>
        </w:tc>
      </w:tr>
      <w:tr w:rsidR="001C1002" w:rsidRPr="002D7241" w14:paraId="24337624" w14:textId="77777777" w:rsidTr="00AC60BB">
        <w:trPr>
          <w:trHeight w:val="163"/>
        </w:trPr>
        <w:tc>
          <w:tcPr>
            <w:tcW w:w="2512" w:type="dxa"/>
            <w:hideMark/>
          </w:tcPr>
          <w:p w14:paraId="21340A9D"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65</w:t>
            </w:r>
          </w:p>
        </w:tc>
        <w:tc>
          <w:tcPr>
            <w:tcW w:w="1440" w:type="dxa"/>
            <w:hideMark/>
          </w:tcPr>
          <w:p w14:paraId="6487FE4D"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61</w:t>
            </w:r>
          </w:p>
        </w:tc>
        <w:tc>
          <w:tcPr>
            <w:tcW w:w="1440" w:type="dxa"/>
            <w:hideMark/>
          </w:tcPr>
          <w:p w14:paraId="5033C4EF"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35</w:t>
            </w:r>
          </w:p>
        </w:tc>
        <w:tc>
          <w:tcPr>
            <w:tcW w:w="1350" w:type="dxa"/>
            <w:hideMark/>
          </w:tcPr>
          <w:p w14:paraId="6D16F36A"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55</w:t>
            </w:r>
          </w:p>
        </w:tc>
        <w:tc>
          <w:tcPr>
            <w:tcW w:w="2986" w:type="dxa"/>
            <w:hideMark/>
          </w:tcPr>
          <w:p w14:paraId="24852D9C"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lang w:bidi="ar-QA"/>
              </w:rPr>
              <w:t>72</w:t>
            </w:r>
          </w:p>
        </w:tc>
      </w:tr>
    </w:tbl>
    <w:p w14:paraId="65480CF5" w14:textId="77777777" w:rsidR="00EE128F" w:rsidRPr="002D7241" w:rsidRDefault="00EE128F" w:rsidP="00AC60BB">
      <w:pPr>
        <w:pStyle w:val="ListParagraph"/>
        <w:numPr>
          <w:ilvl w:val="0"/>
          <w:numId w:val="1"/>
        </w:numPr>
        <w:bidi/>
        <w:spacing w:before="100" w:beforeAutospacing="1" w:line="360" w:lineRule="auto"/>
        <w:ind w:left="1080"/>
        <w:contextualSpacing w:val="0"/>
        <w:jc w:val="both"/>
        <w:rPr>
          <w:rFonts w:asciiTheme="majorBidi" w:eastAsia="Times New Roman" w:hAnsiTheme="majorBidi" w:cstheme="majorBidi"/>
          <w:b/>
          <w:bCs/>
          <w:color w:val="000000" w:themeColor="text1"/>
          <w:sz w:val="24"/>
          <w:szCs w:val="24"/>
          <w:rtl/>
        </w:rPr>
      </w:pPr>
      <w:r w:rsidRPr="002D7241">
        <w:rPr>
          <w:rFonts w:asciiTheme="majorBidi" w:eastAsia="Times New Roman" w:hAnsiTheme="majorBidi" w:cstheme="majorBidi"/>
          <w:b/>
          <w:bCs/>
          <w:color w:val="000000" w:themeColor="text1"/>
          <w:sz w:val="24"/>
          <w:szCs w:val="24"/>
          <w:rtl/>
          <w:lang w:bidi="ar-QA"/>
        </w:rPr>
        <w:lastRenderedPageBreak/>
        <w:t>العلاج الوظيفي</w:t>
      </w:r>
    </w:p>
    <w:tbl>
      <w:tblPr>
        <w:tblStyle w:val="TableGrid"/>
        <w:bidiVisual/>
        <w:tblW w:w="9743" w:type="dxa"/>
        <w:tblInd w:w="-37" w:type="dxa"/>
        <w:tblLayout w:type="fixed"/>
        <w:tblLook w:val="04A0" w:firstRow="1" w:lastRow="0" w:firstColumn="1" w:lastColumn="0" w:noHBand="0" w:noVBand="1"/>
      </w:tblPr>
      <w:tblGrid>
        <w:gridCol w:w="2505"/>
        <w:gridCol w:w="1440"/>
        <w:gridCol w:w="1440"/>
        <w:gridCol w:w="1350"/>
        <w:gridCol w:w="3008"/>
      </w:tblGrid>
      <w:tr w:rsidR="001C1002" w:rsidRPr="002D7241" w14:paraId="028BA5AE" w14:textId="77777777" w:rsidTr="00080EDF">
        <w:trPr>
          <w:trHeight w:val="298"/>
        </w:trPr>
        <w:tc>
          <w:tcPr>
            <w:tcW w:w="9743" w:type="dxa"/>
            <w:gridSpan w:val="5"/>
            <w:hideMark/>
          </w:tcPr>
          <w:p w14:paraId="1825F098"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tl/>
                <w:lang w:bidi="ar-QA"/>
              </w:rPr>
              <w:t>عدد المستفيدين من خدمات العلاج الوظيفي</w:t>
            </w:r>
          </w:p>
        </w:tc>
      </w:tr>
      <w:tr w:rsidR="001C1002" w:rsidRPr="002D7241" w14:paraId="2AB73788" w14:textId="77777777" w:rsidTr="00080EDF">
        <w:trPr>
          <w:trHeight w:val="298"/>
        </w:trPr>
        <w:tc>
          <w:tcPr>
            <w:tcW w:w="2505" w:type="dxa"/>
            <w:hideMark/>
          </w:tcPr>
          <w:p w14:paraId="425FA900"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2019</w:t>
            </w:r>
          </w:p>
        </w:tc>
        <w:tc>
          <w:tcPr>
            <w:tcW w:w="1440" w:type="dxa"/>
            <w:hideMark/>
          </w:tcPr>
          <w:p w14:paraId="6AE345F5"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2020</w:t>
            </w:r>
          </w:p>
        </w:tc>
        <w:tc>
          <w:tcPr>
            <w:tcW w:w="1440" w:type="dxa"/>
            <w:hideMark/>
          </w:tcPr>
          <w:p w14:paraId="2BFFBA7F"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2021</w:t>
            </w:r>
          </w:p>
        </w:tc>
        <w:tc>
          <w:tcPr>
            <w:tcW w:w="1350" w:type="dxa"/>
            <w:hideMark/>
          </w:tcPr>
          <w:p w14:paraId="0CA26299"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2022</w:t>
            </w:r>
          </w:p>
        </w:tc>
        <w:tc>
          <w:tcPr>
            <w:tcW w:w="3008" w:type="dxa"/>
            <w:hideMark/>
          </w:tcPr>
          <w:p w14:paraId="4CAD2D7F" w14:textId="77777777" w:rsidR="00EE128F" w:rsidRPr="002D7241" w:rsidRDefault="00EE128F" w:rsidP="00515AA7">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2023</w:t>
            </w:r>
          </w:p>
        </w:tc>
      </w:tr>
      <w:tr w:rsidR="001C1002" w:rsidRPr="002D7241" w14:paraId="75CA638D" w14:textId="77777777" w:rsidTr="00080EDF">
        <w:trPr>
          <w:trHeight w:val="163"/>
        </w:trPr>
        <w:tc>
          <w:tcPr>
            <w:tcW w:w="2505" w:type="dxa"/>
            <w:hideMark/>
          </w:tcPr>
          <w:p w14:paraId="51DA2071"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142</w:t>
            </w:r>
          </w:p>
        </w:tc>
        <w:tc>
          <w:tcPr>
            <w:tcW w:w="1440" w:type="dxa"/>
            <w:hideMark/>
          </w:tcPr>
          <w:p w14:paraId="381B6631"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Pr>
              <w:t>133</w:t>
            </w:r>
          </w:p>
        </w:tc>
        <w:tc>
          <w:tcPr>
            <w:tcW w:w="1440" w:type="dxa"/>
            <w:hideMark/>
          </w:tcPr>
          <w:p w14:paraId="0E2C4929"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Pr>
              <w:t>150</w:t>
            </w:r>
          </w:p>
        </w:tc>
        <w:tc>
          <w:tcPr>
            <w:tcW w:w="1350" w:type="dxa"/>
            <w:hideMark/>
          </w:tcPr>
          <w:p w14:paraId="53FF57D3"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144</w:t>
            </w:r>
          </w:p>
        </w:tc>
        <w:tc>
          <w:tcPr>
            <w:tcW w:w="3008" w:type="dxa"/>
            <w:hideMark/>
          </w:tcPr>
          <w:p w14:paraId="05D920C2" w14:textId="77777777" w:rsidR="00EE128F" w:rsidRPr="002D7241" w:rsidRDefault="00EE128F" w:rsidP="00515AA7">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lang w:bidi="ar-QA"/>
              </w:rPr>
              <w:t>131</w:t>
            </w:r>
          </w:p>
        </w:tc>
      </w:tr>
    </w:tbl>
    <w:p w14:paraId="705A1773" w14:textId="77777777" w:rsidR="00EE128F" w:rsidRPr="002D7241" w:rsidRDefault="00EE128F" w:rsidP="00AC60BB">
      <w:pPr>
        <w:pStyle w:val="ListParagraph"/>
        <w:framePr w:hSpace="180" w:wrap="around" w:vAnchor="text" w:hAnchor="margin" w:xAlign="center" w:y="194"/>
        <w:numPr>
          <w:ilvl w:val="0"/>
          <w:numId w:val="1"/>
        </w:numPr>
        <w:bidi/>
        <w:spacing w:before="100" w:beforeAutospacing="1" w:line="360" w:lineRule="auto"/>
        <w:ind w:left="1080"/>
        <w:contextualSpacing w:val="0"/>
        <w:jc w:val="both"/>
        <w:rPr>
          <w:rFonts w:asciiTheme="majorBidi" w:eastAsia="Times New Roman" w:hAnsiTheme="majorBidi" w:cstheme="majorBidi"/>
          <w:b/>
          <w:bCs/>
          <w:color w:val="000000" w:themeColor="text1"/>
          <w:sz w:val="24"/>
          <w:szCs w:val="24"/>
          <w:rtl/>
          <w:lang w:bidi="ar-QA"/>
        </w:rPr>
      </w:pPr>
      <w:r w:rsidRPr="002D7241">
        <w:rPr>
          <w:rFonts w:asciiTheme="majorBidi" w:eastAsia="Times New Roman" w:hAnsiTheme="majorBidi" w:cstheme="majorBidi"/>
          <w:b/>
          <w:bCs/>
          <w:color w:val="000000" w:themeColor="text1"/>
          <w:sz w:val="24"/>
          <w:szCs w:val="24"/>
          <w:rtl/>
          <w:lang w:bidi="ar-QA"/>
        </w:rPr>
        <w:t>النطق واللغة</w:t>
      </w:r>
    </w:p>
    <w:tbl>
      <w:tblPr>
        <w:tblStyle w:val="TableGrid"/>
        <w:bidiVisual/>
        <w:tblW w:w="9803" w:type="dxa"/>
        <w:tblInd w:w="-82" w:type="dxa"/>
        <w:tblLayout w:type="fixed"/>
        <w:tblLook w:val="04A0" w:firstRow="1" w:lastRow="0" w:firstColumn="1" w:lastColumn="0" w:noHBand="0" w:noVBand="1"/>
      </w:tblPr>
      <w:tblGrid>
        <w:gridCol w:w="2550"/>
        <w:gridCol w:w="1440"/>
        <w:gridCol w:w="1440"/>
        <w:gridCol w:w="1350"/>
        <w:gridCol w:w="3023"/>
      </w:tblGrid>
      <w:tr w:rsidR="001C1002" w:rsidRPr="002D7241" w14:paraId="515F92B1" w14:textId="77777777" w:rsidTr="00080EDF">
        <w:trPr>
          <w:trHeight w:val="298"/>
        </w:trPr>
        <w:tc>
          <w:tcPr>
            <w:tcW w:w="9803" w:type="dxa"/>
            <w:gridSpan w:val="5"/>
            <w:hideMark/>
          </w:tcPr>
          <w:p w14:paraId="4B42811A" w14:textId="77777777" w:rsidR="00EE128F" w:rsidRPr="002D7241" w:rsidRDefault="00EE128F" w:rsidP="00515AA7">
            <w:pPr>
              <w:framePr w:hSpace="180" w:wrap="around" w:vAnchor="text" w:hAnchor="margin" w:xAlign="center" w:y="194"/>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عدد المستفيدين من خدمات النطق واللغة</w:t>
            </w:r>
          </w:p>
        </w:tc>
      </w:tr>
      <w:tr w:rsidR="001C1002" w:rsidRPr="002D7241" w14:paraId="20B1879B" w14:textId="77777777" w:rsidTr="00080EDF">
        <w:trPr>
          <w:trHeight w:val="298"/>
        </w:trPr>
        <w:tc>
          <w:tcPr>
            <w:tcW w:w="2550" w:type="dxa"/>
            <w:hideMark/>
          </w:tcPr>
          <w:p w14:paraId="5A8B7EBE" w14:textId="77777777" w:rsidR="00EE128F" w:rsidRPr="002D7241" w:rsidRDefault="00EE128F" w:rsidP="00515AA7">
            <w:pPr>
              <w:framePr w:hSpace="180" w:wrap="around" w:vAnchor="text" w:hAnchor="margin" w:xAlign="center" w:y="194"/>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2019</w:t>
            </w:r>
          </w:p>
        </w:tc>
        <w:tc>
          <w:tcPr>
            <w:tcW w:w="1440" w:type="dxa"/>
            <w:hideMark/>
          </w:tcPr>
          <w:p w14:paraId="348A3530" w14:textId="77777777" w:rsidR="00EE128F" w:rsidRPr="002D7241" w:rsidRDefault="00EE128F" w:rsidP="00515AA7">
            <w:pPr>
              <w:framePr w:hSpace="180" w:wrap="around" w:vAnchor="text" w:hAnchor="margin" w:xAlign="center" w:y="194"/>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2020</w:t>
            </w:r>
          </w:p>
        </w:tc>
        <w:tc>
          <w:tcPr>
            <w:tcW w:w="1440" w:type="dxa"/>
            <w:hideMark/>
          </w:tcPr>
          <w:p w14:paraId="35273713" w14:textId="77777777" w:rsidR="00EE128F" w:rsidRPr="002D7241" w:rsidRDefault="00EE128F" w:rsidP="00515AA7">
            <w:pPr>
              <w:framePr w:hSpace="180" w:wrap="around" w:vAnchor="text" w:hAnchor="margin" w:xAlign="center" w:y="194"/>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2021</w:t>
            </w:r>
          </w:p>
        </w:tc>
        <w:tc>
          <w:tcPr>
            <w:tcW w:w="1350" w:type="dxa"/>
            <w:hideMark/>
          </w:tcPr>
          <w:p w14:paraId="3C789611" w14:textId="77777777" w:rsidR="00EE128F" w:rsidRPr="002D7241" w:rsidRDefault="00EE128F" w:rsidP="00515AA7">
            <w:pPr>
              <w:framePr w:hSpace="180" w:wrap="around" w:vAnchor="text" w:hAnchor="margin" w:xAlign="center" w:y="194"/>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2022</w:t>
            </w:r>
          </w:p>
        </w:tc>
        <w:tc>
          <w:tcPr>
            <w:tcW w:w="3023" w:type="dxa"/>
            <w:hideMark/>
          </w:tcPr>
          <w:p w14:paraId="7921CC8F" w14:textId="77777777" w:rsidR="00EE128F" w:rsidRPr="002D7241" w:rsidRDefault="00EE128F" w:rsidP="00515AA7">
            <w:pPr>
              <w:framePr w:hSpace="180" w:wrap="around" w:vAnchor="text" w:hAnchor="margin" w:xAlign="center" w:y="194"/>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2023</w:t>
            </w:r>
          </w:p>
        </w:tc>
      </w:tr>
      <w:tr w:rsidR="001C1002" w:rsidRPr="002D7241" w14:paraId="6750F3B5" w14:textId="77777777" w:rsidTr="00080EDF">
        <w:trPr>
          <w:trHeight w:val="163"/>
        </w:trPr>
        <w:tc>
          <w:tcPr>
            <w:tcW w:w="2550" w:type="dxa"/>
            <w:hideMark/>
          </w:tcPr>
          <w:p w14:paraId="55AC1050" w14:textId="77777777" w:rsidR="00EE128F" w:rsidRPr="002D7241" w:rsidRDefault="00EE128F" w:rsidP="00515AA7">
            <w:pPr>
              <w:framePr w:hSpace="180" w:wrap="around" w:vAnchor="text" w:hAnchor="margin" w:xAlign="center" w:y="194"/>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69</w:t>
            </w:r>
          </w:p>
        </w:tc>
        <w:tc>
          <w:tcPr>
            <w:tcW w:w="1440" w:type="dxa"/>
            <w:hideMark/>
          </w:tcPr>
          <w:p w14:paraId="44FAA015" w14:textId="77777777" w:rsidR="00EE128F" w:rsidRPr="002D7241" w:rsidRDefault="00EE128F" w:rsidP="00515AA7">
            <w:pPr>
              <w:framePr w:hSpace="180" w:wrap="around" w:vAnchor="text" w:hAnchor="margin" w:xAlign="center" w:y="194"/>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tl/>
                <w:lang w:bidi="ar-QA"/>
              </w:rPr>
              <w:t>56</w:t>
            </w:r>
          </w:p>
        </w:tc>
        <w:tc>
          <w:tcPr>
            <w:tcW w:w="1440" w:type="dxa"/>
            <w:hideMark/>
          </w:tcPr>
          <w:p w14:paraId="5DDC295B" w14:textId="77777777" w:rsidR="00EE128F" w:rsidRPr="002D7241" w:rsidRDefault="00EE128F" w:rsidP="00515AA7">
            <w:pPr>
              <w:framePr w:hSpace="180" w:wrap="around" w:vAnchor="text" w:hAnchor="margin" w:xAlign="center" w:y="194"/>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89</w:t>
            </w:r>
          </w:p>
        </w:tc>
        <w:tc>
          <w:tcPr>
            <w:tcW w:w="1350" w:type="dxa"/>
            <w:hideMark/>
          </w:tcPr>
          <w:p w14:paraId="622B7F31" w14:textId="77777777" w:rsidR="00EE128F" w:rsidRPr="002D7241" w:rsidRDefault="00EE128F" w:rsidP="00515AA7">
            <w:pPr>
              <w:framePr w:hSpace="180" w:wrap="around" w:vAnchor="text" w:hAnchor="margin" w:xAlign="center" w:y="194"/>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72</w:t>
            </w:r>
          </w:p>
        </w:tc>
        <w:tc>
          <w:tcPr>
            <w:tcW w:w="3023" w:type="dxa"/>
            <w:hideMark/>
          </w:tcPr>
          <w:p w14:paraId="39BB73A9" w14:textId="77777777" w:rsidR="00EE128F" w:rsidRPr="002D7241" w:rsidRDefault="00EE128F" w:rsidP="00515AA7">
            <w:pPr>
              <w:framePr w:hSpace="180" w:wrap="around" w:vAnchor="text" w:hAnchor="margin" w:xAlign="center" w:y="194"/>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lang w:bidi="ar-QA"/>
              </w:rPr>
              <w:t>128</w:t>
            </w:r>
          </w:p>
        </w:tc>
      </w:tr>
    </w:tbl>
    <w:p w14:paraId="27A25460" w14:textId="77777777" w:rsidR="00EE128F" w:rsidRPr="002D7241" w:rsidRDefault="00EE128F" w:rsidP="00AC60BB">
      <w:pPr>
        <w:framePr w:hSpace="180" w:wrap="around" w:vAnchor="text" w:hAnchor="margin" w:xAlign="center" w:y="194"/>
        <w:bidi/>
        <w:spacing w:before="100" w:beforeAutospacing="1" w:line="360" w:lineRule="auto"/>
        <w:ind w:left="1080"/>
        <w:jc w:val="both"/>
        <w:rPr>
          <w:rFonts w:asciiTheme="majorBidi" w:hAnsiTheme="majorBidi" w:cstheme="majorBidi"/>
          <w:b/>
          <w:bCs/>
          <w:color w:val="000000" w:themeColor="text1"/>
          <w:sz w:val="24"/>
          <w:szCs w:val="24"/>
          <w:rtl/>
        </w:rPr>
      </w:pPr>
    </w:p>
    <w:tbl>
      <w:tblPr>
        <w:tblStyle w:val="TableGrid"/>
        <w:tblpPr w:leftFromText="180" w:rightFromText="180" w:vertAnchor="text" w:horzAnchor="margin" w:tblpXSpec="right" w:tblpY="-14"/>
        <w:bidiVisual/>
        <w:tblW w:w="10245" w:type="dxa"/>
        <w:tblLayout w:type="fixed"/>
        <w:tblLook w:val="04A0" w:firstRow="1" w:lastRow="0" w:firstColumn="1" w:lastColumn="0" w:noHBand="0" w:noVBand="1"/>
      </w:tblPr>
      <w:tblGrid>
        <w:gridCol w:w="2586"/>
        <w:gridCol w:w="2250"/>
        <w:gridCol w:w="810"/>
        <w:gridCol w:w="720"/>
        <w:gridCol w:w="990"/>
        <w:gridCol w:w="900"/>
        <w:gridCol w:w="1989"/>
      </w:tblGrid>
      <w:tr w:rsidR="001C1002" w:rsidRPr="002D7241" w14:paraId="38A64C35" w14:textId="77777777" w:rsidTr="0037595C">
        <w:trPr>
          <w:trHeight w:val="272"/>
        </w:trPr>
        <w:tc>
          <w:tcPr>
            <w:tcW w:w="2586" w:type="dxa"/>
            <w:vMerge w:val="restart"/>
            <w:hideMark/>
          </w:tcPr>
          <w:p w14:paraId="198BB6C0"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b/>
                <w:bCs/>
                <w:color w:val="000000" w:themeColor="text1"/>
                <w:sz w:val="24"/>
                <w:szCs w:val="24"/>
                <w:rtl/>
                <w:lang w:bidi="ar-QA"/>
              </w:rPr>
              <w:lastRenderedPageBreak/>
              <w:t>البند</w:t>
            </w:r>
          </w:p>
        </w:tc>
        <w:tc>
          <w:tcPr>
            <w:tcW w:w="2250" w:type="dxa"/>
            <w:vMerge w:val="restart"/>
            <w:hideMark/>
          </w:tcPr>
          <w:p w14:paraId="1FEEAF5B"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b/>
                <w:bCs/>
                <w:color w:val="000000" w:themeColor="text1"/>
                <w:sz w:val="24"/>
                <w:szCs w:val="24"/>
                <w:rtl/>
                <w:lang w:bidi="ar-QA"/>
              </w:rPr>
              <w:t>الخدمة</w:t>
            </w:r>
          </w:p>
        </w:tc>
        <w:tc>
          <w:tcPr>
            <w:tcW w:w="5409" w:type="dxa"/>
            <w:gridSpan w:val="5"/>
            <w:hideMark/>
          </w:tcPr>
          <w:p w14:paraId="22C9F41A"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lang w:bidi="ar-QA"/>
              </w:rPr>
              <w:t>عدد المستفيدين</w:t>
            </w:r>
          </w:p>
        </w:tc>
      </w:tr>
      <w:tr w:rsidR="001C1002" w:rsidRPr="002D7241" w14:paraId="7E11539A" w14:textId="77777777" w:rsidTr="0037595C">
        <w:trPr>
          <w:trHeight w:val="272"/>
        </w:trPr>
        <w:tc>
          <w:tcPr>
            <w:tcW w:w="2586" w:type="dxa"/>
            <w:vMerge/>
            <w:hideMark/>
          </w:tcPr>
          <w:p w14:paraId="5EC66106"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p>
        </w:tc>
        <w:tc>
          <w:tcPr>
            <w:tcW w:w="2250" w:type="dxa"/>
            <w:vMerge/>
            <w:hideMark/>
          </w:tcPr>
          <w:p w14:paraId="7B84FFDD"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p>
        </w:tc>
        <w:tc>
          <w:tcPr>
            <w:tcW w:w="810" w:type="dxa"/>
            <w:hideMark/>
          </w:tcPr>
          <w:p w14:paraId="3858B593"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2019</w:t>
            </w:r>
          </w:p>
        </w:tc>
        <w:tc>
          <w:tcPr>
            <w:tcW w:w="720" w:type="dxa"/>
            <w:hideMark/>
          </w:tcPr>
          <w:p w14:paraId="3E3A9EA5"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Pr>
              <w:t>2020</w:t>
            </w:r>
          </w:p>
        </w:tc>
        <w:tc>
          <w:tcPr>
            <w:tcW w:w="990" w:type="dxa"/>
            <w:hideMark/>
          </w:tcPr>
          <w:p w14:paraId="69E4FC67"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2021</w:t>
            </w:r>
          </w:p>
        </w:tc>
        <w:tc>
          <w:tcPr>
            <w:tcW w:w="900" w:type="dxa"/>
            <w:hideMark/>
          </w:tcPr>
          <w:p w14:paraId="10B3DACE"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Pr>
              <w:t>2022</w:t>
            </w:r>
          </w:p>
        </w:tc>
        <w:tc>
          <w:tcPr>
            <w:tcW w:w="1989" w:type="dxa"/>
            <w:hideMark/>
          </w:tcPr>
          <w:p w14:paraId="5EDDCD14"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2023</w:t>
            </w:r>
          </w:p>
        </w:tc>
      </w:tr>
      <w:tr w:rsidR="001C1002" w:rsidRPr="002D7241" w14:paraId="22F3D465" w14:textId="77777777" w:rsidTr="0037595C">
        <w:trPr>
          <w:trHeight w:val="30"/>
        </w:trPr>
        <w:tc>
          <w:tcPr>
            <w:tcW w:w="2586" w:type="dxa"/>
          </w:tcPr>
          <w:p w14:paraId="79C124E4" w14:textId="77777777" w:rsidR="00EE128F" w:rsidRPr="002D7241" w:rsidRDefault="001C4C3D" w:rsidP="00C75029">
            <w:pPr>
              <w:bidi/>
              <w:spacing w:before="100" w:beforeAutospacing="1" w:line="360" w:lineRule="auto"/>
              <w:jc w:val="center"/>
              <w:rPr>
                <w:rFonts w:asciiTheme="majorBidi" w:hAnsiTheme="majorBidi" w:cstheme="majorBidi"/>
                <w:color w:val="000000" w:themeColor="text1"/>
                <w:sz w:val="24"/>
                <w:szCs w:val="24"/>
                <w:lang w:bidi="ar-QA"/>
              </w:rPr>
            </w:pPr>
            <w:r>
              <w:rPr>
                <w:rFonts w:asciiTheme="majorBidi" w:hAnsiTheme="majorBidi" w:cstheme="majorBidi"/>
                <w:b/>
                <w:bCs/>
                <w:color w:val="000000" w:themeColor="text1"/>
                <w:sz w:val="24"/>
                <w:szCs w:val="24"/>
                <w:rtl/>
                <w:lang w:bidi="ar-QA"/>
              </w:rPr>
              <w:t>منتسبين ينتفعون بالخدمات</w:t>
            </w:r>
            <w:r>
              <w:rPr>
                <w:rFonts w:asciiTheme="majorBidi" w:hAnsiTheme="majorBidi" w:cstheme="majorBidi" w:hint="cs"/>
                <w:b/>
                <w:bCs/>
                <w:color w:val="000000" w:themeColor="text1"/>
                <w:sz w:val="24"/>
                <w:szCs w:val="24"/>
                <w:rtl/>
                <w:lang w:bidi="ar-QA"/>
              </w:rPr>
              <w:t xml:space="preserve"> </w:t>
            </w:r>
            <w:r w:rsidR="00EE128F" w:rsidRPr="002D7241">
              <w:rPr>
                <w:rFonts w:asciiTheme="majorBidi" w:hAnsiTheme="majorBidi" w:cstheme="majorBidi"/>
                <w:b/>
                <w:bCs/>
                <w:color w:val="000000" w:themeColor="text1"/>
                <w:sz w:val="24"/>
                <w:szCs w:val="24"/>
                <w:rtl/>
                <w:lang w:bidi="ar-QA"/>
              </w:rPr>
              <w:t>داخل المركز بشكل مستمر (دوام يومي)</w:t>
            </w:r>
          </w:p>
        </w:tc>
        <w:tc>
          <w:tcPr>
            <w:tcW w:w="2250" w:type="dxa"/>
          </w:tcPr>
          <w:p w14:paraId="01B1390A" w14:textId="77777777" w:rsidR="00EE128F" w:rsidRPr="001C4C3D" w:rsidRDefault="00EE128F" w:rsidP="00C75029">
            <w:pPr>
              <w:bidi/>
              <w:spacing w:before="100" w:beforeAutospacing="1" w:line="360" w:lineRule="auto"/>
              <w:jc w:val="center"/>
              <w:rPr>
                <w:rFonts w:asciiTheme="majorBidi" w:hAnsiTheme="majorBidi" w:cstheme="majorBidi"/>
                <w:b/>
                <w:bCs/>
                <w:color w:val="000000" w:themeColor="text1"/>
                <w:sz w:val="24"/>
                <w:szCs w:val="24"/>
                <w:rtl/>
                <w:lang w:bidi="ar-QA"/>
              </w:rPr>
            </w:pPr>
            <w:r w:rsidRPr="001C4C3D">
              <w:rPr>
                <w:rFonts w:asciiTheme="majorBidi" w:hAnsiTheme="majorBidi" w:cstheme="majorBidi"/>
                <w:b/>
                <w:bCs/>
                <w:color w:val="000000" w:themeColor="text1"/>
                <w:sz w:val="24"/>
                <w:szCs w:val="24"/>
                <w:rtl/>
                <w:lang w:bidi="ar-QA"/>
              </w:rPr>
              <w:t>خدمات تعليمية</w:t>
            </w:r>
          </w:p>
          <w:p w14:paraId="06E5F201" w14:textId="77777777" w:rsidR="00EE128F" w:rsidRPr="001C4C3D" w:rsidRDefault="00EE128F" w:rsidP="00C75029">
            <w:pPr>
              <w:bidi/>
              <w:spacing w:before="100" w:beforeAutospacing="1" w:line="360" w:lineRule="auto"/>
              <w:jc w:val="center"/>
              <w:rPr>
                <w:rFonts w:asciiTheme="majorBidi" w:hAnsiTheme="majorBidi" w:cstheme="majorBidi"/>
                <w:b/>
                <w:bCs/>
                <w:color w:val="000000" w:themeColor="text1"/>
                <w:sz w:val="24"/>
                <w:szCs w:val="24"/>
                <w:rtl/>
                <w:lang w:bidi="ar-QA"/>
              </w:rPr>
            </w:pPr>
            <w:r w:rsidRPr="001C4C3D">
              <w:rPr>
                <w:rFonts w:asciiTheme="majorBidi" w:hAnsiTheme="majorBidi" w:cstheme="majorBidi"/>
                <w:b/>
                <w:bCs/>
                <w:color w:val="000000" w:themeColor="text1"/>
                <w:sz w:val="24"/>
                <w:szCs w:val="24"/>
                <w:rtl/>
                <w:lang w:bidi="ar-QA"/>
              </w:rPr>
              <w:t>تأهيل وتدريب مهني</w:t>
            </w:r>
          </w:p>
        </w:tc>
        <w:tc>
          <w:tcPr>
            <w:tcW w:w="810" w:type="dxa"/>
          </w:tcPr>
          <w:p w14:paraId="3E81BAC7"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179</w:t>
            </w:r>
          </w:p>
        </w:tc>
        <w:tc>
          <w:tcPr>
            <w:tcW w:w="720" w:type="dxa"/>
          </w:tcPr>
          <w:p w14:paraId="11E7276C"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lang w:bidi="ar-QA"/>
              </w:rPr>
              <w:t>180</w:t>
            </w:r>
          </w:p>
        </w:tc>
        <w:tc>
          <w:tcPr>
            <w:tcW w:w="990" w:type="dxa"/>
          </w:tcPr>
          <w:p w14:paraId="6BE01B32"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181</w:t>
            </w:r>
          </w:p>
        </w:tc>
        <w:tc>
          <w:tcPr>
            <w:tcW w:w="900" w:type="dxa"/>
          </w:tcPr>
          <w:p w14:paraId="0F803983"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lang w:bidi="ar-QA"/>
              </w:rPr>
              <w:t>189</w:t>
            </w:r>
          </w:p>
        </w:tc>
        <w:tc>
          <w:tcPr>
            <w:tcW w:w="1989" w:type="dxa"/>
          </w:tcPr>
          <w:p w14:paraId="452B233E"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bdr w:val="none" w:sz="0" w:space="0" w:color="auto" w:frame="1"/>
                <w:rtl/>
              </w:rPr>
            </w:pPr>
            <w:r w:rsidRPr="002D7241">
              <w:rPr>
                <w:rFonts w:asciiTheme="majorBidi" w:hAnsiTheme="majorBidi" w:cstheme="majorBidi"/>
                <w:color w:val="000000" w:themeColor="text1"/>
                <w:sz w:val="24"/>
                <w:szCs w:val="24"/>
                <w:bdr w:val="none" w:sz="0" w:space="0" w:color="auto" w:frame="1"/>
              </w:rPr>
              <w:t>180</w:t>
            </w:r>
          </w:p>
        </w:tc>
      </w:tr>
      <w:tr w:rsidR="001C1002" w:rsidRPr="002D7241" w14:paraId="5DAC571E" w14:textId="77777777" w:rsidTr="0037595C">
        <w:trPr>
          <w:trHeight w:val="30"/>
        </w:trPr>
        <w:tc>
          <w:tcPr>
            <w:tcW w:w="2586" w:type="dxa"/>
            <w:vMerge w:val="restart"/>
            <w:hideMark/>
          </w:tcPr>
          <w:p w14:paraId="7F27FC7B"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b/>
                <w:bCs/>
                <w:color w:val="000000" w:themeColor="text1"/>
                <w:sz w:val="24"/>
                <w:szCs w:val="24"/>
                <w:rtl/>
                <w:lang w:bidi="ar-QA"/>
              </w:rPr>
              <w:t xml:space="preserve">منتسبين ينتفعون بالخدمات داخل المركز بشكل جلسات </w:t>
            </w:r>
            <w:r w:rsidR="00103FBE">
              <w:rPr>
                <w:rFonts w:asciiTheme="majorBidi" w:hAnsiTheme="majorBidi" w:cstheme="majorBidi" w:hint="cs"/>
                <w:b/>
                <w:bCs/>
                <w:color w:val="000000" w:themeColor="text1"/>
                <w:sz w:val="24"/>
                <w:szCs w:val="24"/>
                <w:rtl/>
                <w:lang w:bidi="ar-QA"/>
              </w:rPr>
              <w:t>أسبوعية</w:t>
            </w:r>
          </w:p>
        </w:tc>
        <w:tc>
          <w:tcPr>
            <w:tcW w:w="2250" w:type="dxa"/>
            <w:hideMark/>
          </w:tcPr>
          <w:p w14:paraId="3C0DFA10" w14:textId="77777777" w:rsidR="00EE128F" w:rsidRPr="001C4C3D" w:rsidRDefault="00EE128F" w:rsidP="00C75029">
            <w:pPr>
              <w:bidi/>
              <w:spacing w:before="100" w:beforeAutospacing="1" w:line="360" w:lineRule="auto"/>
              <w:jc w:val="center"/>
              <w:rPr>
                <w:rFonts w:asciiTheme="majorBidi" w:hAnsiTheme="majorBidi" w:cstheme="majorBidi"/>
                <w:b/>
                <w:bCs/>
                <w:color w:val="000000" w:themeColor="text1"/>
                <w:sz w:val="24"/>
                <w:szCs w:val="24"/>
              </w:rPr>
            </w:pPr>
            <w:r w:rsidRPr="001C4C3D">
              <w:rPr>
                <w:rFonts w:asciiTheme="majorBidi" w:hAnsiTheme="majorBidi" w:cstheme="majorBidi"/>
                <w:b/>
                <w:bCs/>
                <w:color w:val="000000" w:themeColor="text1"/>
                <w:sz w:val="24"/>
                <w:szCs w:val="24"/>
                <w:rtl/>
                <w:lang w:bidi="ar-QA"/>
              </w:rPr>
              <w:t>التدخل المبكر</w:t>
            </w:r>
          </w:p>
        </w:tc>
        <w:tc>
          <w:tcPr>
            <w:tcW w:w="810" w:type="dxa"/>
            <w:hideMark/>
          </w:tcPr>
          <w:p w14:paraId="7F3F098E"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Pr>
              <w:t>73</w:t>
            </w:r>
          </w:p>
        </w:tc>
        <w:tc>
          <w:tcPr>
            <w:tcW w:w="720" w:type="dxa"/>
            <w:hideMark/>
          </w:tcPr>
          <w:p w14:paraId="305E934F"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tl/>
                <w:lang w:bidi="ar-QA"/>
              </w:rPr>
              <w:t>73</w:t>
            </w:r>
          </w:p>
        </w:tc>
        <w:tc>
          <w:tcPr>
            <w:tcW w:w="990" w:type="dxa"/>
            <w:hideMark/>
          </w:tcPr>
          <w:p w14:paraId="374607F4"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Pr>
              <w:t>73</w:t>
            </w:r>
          </w:p>
        </w:tc>
        <w:tc>
          <w:tcPr>
            <w:tcW w:w="900" w:type="dxa"/>
            <w:hideMark/>
          </w:tcPr>
          <w:p w14:paraId="14ABF5B5"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tl/>
                <w:lang w:bidi="ar-QA"/>
              </w:rPr>
              <w:t>23</w:t>
            </w:r>
          </w:p>
        </w:tc>
        <w:tc>
          <w:tcPr>
            <w:tcW w:w="1989" w:type="dxa"/>
            <w:hideMark/>
          </w:tcPr>
          <w:p w14:paraId="23FDE0F8"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bdr w:val="none" w:sz="0" w:space="0" w:color="auto" w:frame="1"/>
                <w:rtl/>
              </w:rPr>
            </w:pPr>
            <w:r w:rsidRPr="002D7241">
              <w:rPr>
                <w:rFonts w:asciiTheme="majorBidi" w:hAnsiTheme="majorBidi" w:cstheme="majorBidi"/>
                <w:color w:val="000000" w:themeColor="text1"/>
                <w:sz w:val="24"/>
                <w:szCs w:val="24"/>
                <w:bdr w:val="none" w:sz="0" w:space="0" w:color="auto" w:frame="1"/>
                <w:rtl/>
              </w:rPr>
              <w:t>15</w:t>
            </w:r>
          </w:p>
        </w:tc>
      </w:tr>
      <w:tr w:rsidR="001C1002" w:rsidRPr="002D7241" w14:paraId="34D6860C" w14:textId="77777777" w:rsidTr="0037595C">
        <w:trPr>
          <w:trHeight w:val="74"/>
        </w:trPr>
        <w:tc>
          <w:tcPr>
            <w:tcW w:w="2586" w:type="dxa"/>
            <w:vMerge/>
            <w:hideMark/>
          </w:tcPr>
          <w:p w14:paraId="37970F9D"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p>
        </w:tc>
        <w:tc>
          <w:tcPr>
            <w:tcW w:w="2250" w:type="dxa"/>
            <w:hideMark/>
          </w:tcPr>
          <w:p w14:paraId="393EBB39" w14:textId="77777777" w:rsidR="00EE128F" w:rsidRPr="001C4C3D" w:rsidRDefault="00EE128F" w:rsidP="00C75029">
            <w:pPr>
              <w:bidi/>
              <w:spacing w:before="100" w:beforeAutospacing="1" w:line="360" w:lineRule="auto"/>
              <w:jc w:val="center"/>
              <w:rPr>
                <w:rFonts w:asciiTheme="majorBidi" w:hAnsiTheme="majorBidi" w:cstheme="majorBidi"/>
                <w:b/>
                <w:bCs/>
                <w:color w:val="000000" w:themeColor="text1"/>
                <w:sz w:val="24"/>
                <w:szCs w:val="24"/>
                <w:rtl/>
              </w:rPr>
            </w:pPr>
            <w:r w:rsidRPr="001C4C3D">
              <w:rPr>
                <w:rFonts w:asciiTheme="majorBidi" w:hAnsiTheme="majorBidi" w:cstheme="majorBidi"/>
                <w:b/>
                <w:bCs/>
                <w:color w:val="000000" w:themeColor="text1"/>
                <w:sz w:val="24"/>
                <w:szCs w:val="24"/>
                <w:rtl/>
                <w:lang w:bidi="ar-QA"/>
              </w:rPr>
              <w:t>خدمات تأهيلية</w:t>
            </w:r>
          </w:p>
        </w:tc>
        <w:tc>
          <w:tcPr>
            <w:tcW w:w="810" w:type="dxa"/>
            <w:hideMark/>
          </w:tcPr>
          <w:p w14:paraId="36A15499"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Pr>
              <w:t>10</w:t>
            </w:r>
          </w:p>
        </w:tc>
        <w:tc>
          <w:tcPr>
            <w:tcW w:w="720" w:type="dxa"/>
            <w:hideMark/>
          </w:tcPr>
          <w:p w14:paraId="663731B8"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Pr>
              <w:t>0</w:t>
            </w:r>
          </w:p>
        </w:tc>
        <w:tc>
          <w:tcPr>
            <w:tcW w:w="990" w:type="dxa"/>
            <w:hideMark/>
          </w:tcPr>
          <w:p w14:paraId="6E7B4C43"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11</w:t>
            </w:r>
          </w:p>
        </w:tc>
        <w:tc>
          <w:tcPr>
            <w:tcW w:w="900" w:type="dxa"/>
            <w:hideMark/>
          </w:tcPr>
          <w:p w14:paraId="0B29A02D"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6</w:t>
            </w:r>
          </w:p>
        </w:tc>
        <w:tc>
          <w:tcPr>
            <w:tcW w:w="1989" w:type="dxa"/>
            <w:hideMark/>
          </w:tcPr>
          <w:p w14:paraId="56F29F4F"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bdr w:val="none" w:sz="0" w:space="0" w:color="auto" w:frame="1"/>
              </w:rPr>
            </w:pPr>
            <w:r w:rsidRPr="002D7241">
              <w:rPr>
                <w:rFonts w:asciiTheme="majorBidi" w:hAnsiTheme="majorBidi" w:cstheme="majorBidi"/>
                <w:color w:val="000000" w:themeColor="text1"/>
                <w:sz w:val="24"/>
                <w:szCs w:val="24"/>
                <w:bdr w:val="none" w:sz="0" w:space="0" w:color="auto" w:frame="1"/>
                <w:rtl/>
              </w:rPr>
              <w:t>19</w:t>
            </w:r>
          </w:p>
        </w:tc>
      </w:tr>
      <w:tr w:rsidR="001C1002" w:rsidRPr="002D7241" w14:paraId="03A26DA6" w14:textId="77777777" w:rsidTr="0037595C">
        <w:trPr>
          <w:trHeight w:val="116"/>
        </w:trPr>
        <w:tc>
          <w:tcPr>
            <w:tcW w:w="2586" w:type="dxa"/>
            <w:vMerge w:val="restart"/>
            <w:hideMark/>
          </w:tcPr>
          <w:p w14:paraId="24E146DD" w14:textId="77777777" w:rsidR="00EF5CD4" w:rsidRPr="002D7241" w:rsidRDefault="00EE128F" w:rsidP="001C4C3D">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tl/>
                <w:lang w:bidi="ar-QA"/>
              </w:rPr>
              <w:t>منتسبين ينتفعون</w:t>
            </w:r>
            <w:r w:rsidR="001C4C3D">
              <w:rPr>
                <w:rFonts w:asciiTheme="majorBidi" w:hAnsiTheme="majorBidi" w:cstheme="majorBidi" w:hint="cs"/>
                <w:b/>
                <w:bCs/>
                <w:color w:val="000000" w:themeColor="text1"/>
                <w:sz w:val="24"/>
                <w:szCs w:val="24"/>
                <w:rtl/>
                <w:lang w:bidi="ar-QA"/>
              </w:rPr>
              <w:t xml:space="preserve"> </w:t>
            </w:r>
            <w:r w:rsidR="001C4C3D">
              <w:rPr>
                <w:rFonts w:asciiTheme="majorBidi" w:hAnsiTheme="majorBidi" w:cstheme="majorBidi"/>
                <w:b/>
                <w:bCs/>
                <w:color w:val="000000" w:themeColor="text1"/>
                <w:sz w:val="24"/>
                <w:szCs w:val="24"/>
                <w:rtl/>
                <w:lang w:bidi="ar-QA"/>
              </w:rPr>
              <w:t>بالخدمات خارج المركز بشكل</w:t>
            </w:r>
            <w:r w:rsidR="001C4C3D">
              <w:rPr>
                <w:rFonts w:asciiTheme="majorBidi" w:hAnsiTheme="majorBidi" w:cstheme="majorBidi" w:hint="cs"/>
                <w:b/>
                <w:bCs/>
                <w:color w:val="000000" w:themeColor="text1"/>
                <w:sz w:val="24"/>
                <w:szCs w:val="24"/>
                <w:rtl/>
                <w:lang w:bidi="ar-QA"/>
              </w:rPr>
              <w:t xml:space="preserve"> </w:t>
            </w:r>
            <w:r w:rsidRPr="002D7241">
              <w:rPr>
                <w:rFonts w:asciiTheme="majorBidi" w:hAnsiTheme="majorBidi" w:cstheme="majorBidi"/>
                <w:b/>
                <w:bCs/>
                <w:color w:val="000000" w:themeColor="text1"/>
                <w:sz w:val="24"/>
                <w:szCs w:val="24"/>
                <w:rtl/>
                <w:lang w:bidi="ar-QA"/>
              </w:rPr>
              <w:t>مستمر (دوام</w:t>
            </w:r>
            <w:r w:rsidR="001C4C3D">
              <w:rPr>
                <w:rFonts w:asciiTheme="majorBidi" w:hAnsiTheme="majorBidi" w:cstheme="majorBidi" w:hint="cs"/>
                <w:b/>
                <w:bCs/>
                <w:color w:val="000000" w:themeColor="text1"/>
                <w:sz w:val="24"/>
                <w:szCs w:val="24"/>
                <w:rtl/>
                <w:lang w:bidi="ar-QA"/>
              </w:rPr>
              <w:t xml:space="preserve"> </w:t>
            </w:r>
            <w:r w:rsidRPr="002D7241">
              <w:rPr>
                <w:rFonts w:asciiTheme="majorBidi" w:hAnsiTheme="majorBidi" w:cstheme="majorBidi"/>
                <w:b/>
                <w:bCs/>
                <w:color w:val="000000" w:themeColor="text1"/>
                <w:sz w:val="24"/>
                <w:szCs w:val="24"/>
                <w:rtl/>
                <w:lang w:bidi="ar-QA"/>
              </w:rPr>
              <w:t>يومي)</w:t>
            </w:r>
          </w:p>
        </w:tc>
        <w:tc>
          <w:tcPr>
            <w:tcW w:w="2250" w:type="dxa"/>
            <w:hideMark/>
          </w:tcPr>
          <w:p w14:paraId="71685137" w14:textId="77777777" w:rsidR="00EE128F" w:rsidRPr="001C4C3D" w:rsidRDefault="00EE128F" w:rsidP="00C75029">
            <w:pPr>
              <w:bidi/>
              <w:spacing w:before="100" w:beforeAutospacing="1" w:line="360" w:lineRule="auto"/>
              <w:jc w:val="center"/>
              <w:rPr>
                <w:rFonts w:asciiTheme="majorBidi" w:hAnsiTheme="majorBidi" w:cstheme="majorBidi"/>
                <w:b/>
                <w:bCs/>
                <w:color w:val="000000" w:themeColor="text1"/>
                <w:sz w:val="24"/>
                <w:szCs w:val="24"/>
                <w:lang w:bidi="ar-QA"/>
              </w:rPr>
            </w:pPr>
            <w:r w:rsidRPr="001C4C3D">
              <w:rPr>
                <w:rFonts w:asciiTheme="majorBidi" w:hAnsiTheme="majorBidi" w:cstheme="majorBidi"/>
                <w:b/>
                <w:bCs/>
                <w:color w:val="000000" w:themeColor="text1"/>
                <w:sz w:val="24"/>
                <w:szCs w:val="24"/>
                <w:rtl/>
                <w:lang w:bidi="ar-QA"/>
              </w:rPr>
              <w:t>مدارس وزارة التربية والتعليم تنتفع بخدمات قسم الدمج التابع لمركز النور</w:t>
            </w:r>
          </w:p>
        </w:tc>
        <w:tc>
          <w:tcPr>
            <w:tcW w:w="810" w:type="dxa"/>
            <w:hideMark/>
          </w:tcPr>
          <w:p w14:paraId="4A00AF61"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38</w:t>
            </w:r>
          </w:p>
        </w:tc>
        <w:tc>
          <w:tcPr>
            <w:tcW w:w="720" w:type="dxa"/>
            <w:hideMark/>
          </w:tcPr>
          <w:p w14:paraId="1754F495"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47</w:t>
            </w:r>
          </w:p>
        </w:tc>
        <w:tc>
          <w:tcPr>
            <w:tcW w:w="990" w:type="dxa"/>
            <w:hideMark/>
          </w:tcPr>
          <w:p w14:paraId="3137B186"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Pr>
              <w:t>51</w:t>
            </w:r>
          </w:p>
        </w:tc>
        <w:tc>
          <w:tcPr>
            <w:tcW w:w="900" w:type="dxa"/>
            <w:hideMark/>
          </w:tcPr>
          <w:p w14:paraId="40A240C4"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Pr>
              <w:t>56</w:t>
            </w:r>
          </w:p>
        </w:tc>
        <w:tc>
          <w:tcPr>
            <w:tcW w:w="1989" w:type="dxa"/>
            <w:hideMark/>
          </w:tcPr>
          <w:p w14:paraId="2B9B65F0"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bdr w:val="none" w:sz="0" w:space="0" w:color="auto" w:frame="1"/>
                <w:rtl/>
              </w:rPr>
            </w:pPr>
            <w:r w:rsidRPr="002D7241">
              <w:rPr>
                <w:rFonts w:asciiTheme="majorBidi" w:hAnsiTheme="majorBidi" w:cstheme="majorBidi"/>
                <w:color w:val="000000" w:themeColor="text1"/>
                <w:sz w:val="24"/>
                <w:szCs w:val="24"/>
                <w:bdr w:val="none" w:sz="0" w:space="0" w:color="auto" w:frame="1"/>
                <w:rtl/>
              </w:rPr>
              <w:t>47</w:t>
            </w:r>
          </w:p>
        </w:tc>
      </w:tr>
      <w:tr w:rsidR="001C1002" w:rsidRPr="002D7241" w14:paraId="7FAF49D0" w14:textId="77777777" w:rsidTr="0037595C">
        <w:trPr>
          <w:trHeight w:val="173"/>
        </w:trPr>
        <w:tc>
          <w:tcPr>
            <w:tcW w:w="2586" w:type="dxa"/>
            <w:vMerge/>
            <w:hideMark/>
          </w:tcPr>
          <w:p w14:paraId="09553B65"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p>
        </w:tc>
        <w:tc>
          <w:tcPr>
            <w:tcW w:w="2250" w:type="dxa"/>
            <w:hideMark/>
          </w:tcPr>
          <w:p w14:paraId="25D44D1D" w14:textId="77777777" w:rsidR="00EE128F" w:rsidRPr="001C4C3D" w:rsidRDefault="00EE128F" w:rsidP="00C75029">
            <w:pPr>
              <w:bidi/>
              <w:spacing w:before="100" w:beforeAutospacing="1" w:line="360" w:lineRule="auto"/>
              <w:jc w:val="center"/>
              <w:rPr>
                <w:rFonts w:asciiTheme="majorBidi" w:hAnsiTheme="majorBidi" w:cstheme="majorBidi"/>
                <w:b/>
                <w:bCs/>
                <w:color w:val="000000" w:themeColor="text1"/>
                <w:sz w:val="24"/>
                <w:szCs w:val="24"/>
              </w:rPr>
            </w:pPr>
            <w:r w:rsidRPr="001C4C3D">
              <w:rPr>
                <w:rFonts w:asciiTheme="majorBidi" w:hAnsiTheme="majorBidi" w:cstheme="majorBidi"/>
                <w:b/>
                <w:bCs/>
                <w:color w:val="000000" w:themeColor="text1"/>
                <w:sz w:val="24"/>
                <w:szCs w:val="24"/>
                <w:rtl/>
                <w:lang w:bidi="ar-QA"/>
              </w:rPr>
              <w:t>المدارس (حكومي –خاص)</w:t>
            </w:r>
          </w:p>
        </w:tc>
        <w:tc>
          <w:tcPr>
            <w:tcW w:w="810" w:type="dxa"/>
            <w:hideMark/>
          </w:tcPr>
          <w:p w14:paraId="5C9F0695"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51</w:t>
            </w:r>
          </w:p>
        </w:tc>
        <w:tc>
          <w:tcPr>
            <w:tcW w:w="720" w:type="dxa"/>
            <w:hideMark/>
          </w:tcPr>
          <w:p w14:paraId="5BCC730B"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55</w:t>
            </w:r>
          </w:p>
        </w:tc>
        <w:tc>
          <w:tcPr>
            <w:tcW w:w="990" w:type="dxa"/>
            <w:hideMark/>
          </w:tcPr>
          <w:p w14:paraId="4D6662EF"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48</w:t>
            </w:r>
          </w:p>
        </w:tc>
        <w:tc>
          <w:tcPr>
            <w:tcW w:w="900" w:type="dxa"/>
            <w:hideMark/>
          </w:tcPr>
          <w:p w14:paraId="6BEE40EA"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bdr w:val="none" w:sz="0" w:space="0" w:color="auto" w:frame="1"/>
                <w:rtl/>
              </w:rPr>
              <w:t>52</w:t>
            </w:r>
          </w:p>
        </w:tc>
        <w:tc>
          <w:tcPr>
            <w:tcW w:w="1989" w:type="dxa"/>
            <w:hideMark/>
          </w:tcPr>
          <w:p w14:paraId="2E3D45E6"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bdr w:val="none" w:sz="0" w:space="0" w:color="auto" w:frame="1"/>
              </w:rPr>
            </w:pPr>
            <w:r w:rsidRPr="002D7241">
              <w:rPr>
                <w:rFonts w:asciiTheme="majorBidi" w:hAnsiTheme="majorBidi" w:cstheme="majorBidi"/>
                <w:color w:val="000000" w:themeColor="text1"/>
                <w:sz w:val="24"/>
                <w:szCs w:val="24"/>
                <w:bdr w:val="none" w:sz="0" w:space="0" w:color="auto" w:frame="1"/>
                <w:rtl/>
              </w:rPr>
              <w:t>52</w:t>
            </w:r>
          </w:p>
        </w:tc>
      </w:tr>
      <w:tr w:rsidR="001C1002" w:rsidRPr="002D7241" w14:paraId="587F36D8" w14:textId="77777777" w:rsidTr="0037595C">
        <w:trPr>
          <w:trHeight w:val="30"/>
        </w:trPr>
        <w:tc>
          <w:tcPr>
            <w:tcW w:w="2586" w:type="dxa"/>
            <w:vMerge/>
            <w:hideMark/>
          </w:tcPr>
          <w:p w14:paraId="02AFB8C9"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p>
        </w:tc>
        <w:tc>
          <w:tcPr>
            <w:tcW w:w="2250" w:type="dxa"/>
            <w:hideMark/>
          </w:tcPr>
          <w:p w14:paraId="2A50B330" w14:textId="77777777" w:rsidR="00EE128F" w:rsidRPr="001C4C3D" w:rsidRDefault="00EE128F" w:rsidP="00C75029">
            <w:pPr>
              <w:bidi/>
              <w:spacing w:before="100" w:beforeAutospacing="1" w:line="360" w:lineRule="auto"/>
              <w:jc w:val="center"/>
              <w:rPr>
                <w:rFonts w:asciiTheme="majorBidi" w:hAnsiTheme="majorBidi" w:cstheme="majorBidi"/>
                <w:b/>
                <w:bCs/>
                <w:color w:val="000000" w:themeColor="text1"/>
                <w:sz w:val="24"/>
                <w:szCs w:val="24"/>
              </w:rPr>
            </w:pPr>
            <w:r w:rsidRPr="001C4C3D">
              <w:rPr>
                <w:rFonts w:asciiTheme="majorBidi" w:hAnsiTheme="majorBidi" w:cstheme="majorBidi"/>
                <w:b/>
                <w:bCs/>
                <w:color w:val="000000" w:themeColor="text1"/>
                <w:sz w:val="24"/>
                <w:szCs w:val="24"/>
                <w:rtl/>
                <w:lang w:bidi="ar-QA"/>
              </w:rPr>
              <w:t>جامعات</w:t>
            </w:r>
          </w:p>
        </w:tc>
        <w:tc>
          <w:tcPr>
            <w:tcW w:w="810" w:type="dxa"/>
            <w:hideMark/>
          </w:tcPr>
          <w:p w14:paraId="74F70CCE"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47</w:t>
            </w:r>
          </w:p>
        </w:tc>
        <w:tc>
          <w:tcPr>
            <w:tcW w:w="720" w:type="dxa"/>
            <w:hideMark/>
          </w:tcPr>
          <w:p w14:paraId="44B33FE9"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52</w:t>
            </w:r>
          </w:p>
        </w:tc>
        <w:tc>
          <w:tcPr>
            <w:tcW w:w="990" w:type="dxa"/>
            <w:hideMark/>
          </w:tcPr>
          <w:p w14:paraId="2BA797E6"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55</w:t>
            </w:r>
          </w:p>
        </w:tc>
        <w:tc>
          <w:tcPr>
            <w:tcW w:w="900" w:type="dxa"/>
            <w:hideMark/>
          </w:tcPr>
          <w:p w14:paraId="577B2C9E"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bdr w:val="none" w:sz="0" w:space="0" w:color="auto" w:frame="1"/>
                <w:rtl/>
              </w:rPr>
              <w:t>38</w:t>
            </w:r>
          </w:p>
        </w:tc>
        <w:tc>
          <w:tcPr>
            <w:tcW w:w="1989" w:type="dxa"/>
            <w:hideMark/>
          </w:tcPr>
          <w:p w14:paraId="2B6B8FFA"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bdr w:val="none" w:sz="0" w:space="0" w:color="auto" w:frame="1"/>
              </w:rPr>
            </w:pPr>
            <w:r w:rsidRPr="002D7241">
              <w:rPr>
                <w:rFonts w:asciiTheme="majorBidi" w:hAnsiTheme="majorBidi" w:cstheme="majorBidi"/>
                <w:color w:val="000000" w:themeColor="text1"/>
                <w:sz w:val="24"/>
                <w:szCs w:val="24"/>
                <w:bdr w:val="none" w:sz="0" w:space="0" w:color="auto" w:frame="1"/>
                <w:rtl/>
              </w:rPr>
              <w:t>38</w:t>
            </w:r>
          </w:p>
        </w:tc>
      </w:tr>
      <w:tr w:rsidR="001C1002" w:rsidRPr="002D7241" w14:paraId="2DDE6A48" w14:textId="77777777" w:rsidTr="0037595C">
        <w:trPr>
          <w:trHeight w:val="987"/>
        </w:trPr>
        <w:tc>
          <w:tcPr>
            <w:tcW w:w="2586" w:type="dxa"/>
            <w:hideMark/>
          </w:tcPr>
          <w:p w14:paraId="2367F22F" w14:textId="77777777" w:rsidR="00EE128F" w:rsidRPr="002D7241" w:rsidRDefault="00EE128F" w:rsidP="001C4C3D">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tl/>
                <w:lang w:bidi="ar-QA"/>
              </w:rPr>
              <w:t>منتسبين ينتفعون</w:t>
            </w:r>
            <w:r w:rsidR="001C4C3D">
              <w:rPr>
                <w:rFonts w:asciiTheme="majorBidi" w:hAnsiTheme="majorBidi" w:cstheme="majorBidi" w:hint="cs"/>
                <w:b/>
                <w:bCs/>
                <w:color w:val="000000" w:themeColor="text1"/>
                <w:sz w:val="24"/>
                <w:szCs w:val="24"/>
                <w:rtl/>
                <w:lang w:bidi="ar-QA"/>
              </w:rPr>
              <w:t xml:space="preserve"> </w:t>
            </w:r>
            <w:r w:rsidRPr="002D7241">
              <w:rPr>
                <w:rFonts w:asciiTheme="majorBidi" w:hAnsiTheme="majorBidi" w:cstheme="majorBidi"/>
                <w:b/>
                <w:bCs/>
                <w:color w:val="000000" w:themeColor="text1"/>
                <w:sz w:val="24"/>
                <w:szCs w:val="24"/>
                <w:rtl/>
                <w:lang w:bidi="ar-QA"/>
              </w:rPr>
              <w:t>بالخدمات خارج المركز بشكل متقطع حسب حاجة المستفيد</w:t>
            </w:r>
          </w:p>
        </w:tc>
        <w:tc>
          <w:tcPr>
            <w:tcW w:w="2250" w:type="dxa"/>
            <w:hideMark/>
          </w:tcPr>
          <w:p w14:paraId="65C2B643" w14:textId="77777777" w:rsidR="00EE128F" w:rsidRPr="001C4C3D" w:rsidRDefault="00EE128F" w:rsidP="00C75029">
            <w:pPr>
              <w:bidi/>
              <w:spacing w:before="100" w:beforeAutospacing="1" w:line="360" w:lineRule="auto"/>
              <w:jc w:val="center"/>
              <w:rPr>
                <w:rFonts w:asciiTheme="majorBidi" w:hAnsiTheme="majorBidi" w:cstheme="majorBidi"/>
                <w:b/>
                <w:bCs/>
                <w:color w:val="000000" w:themeColor="text1"/>
                <w:sz w:val="24"/>
                <w:szCs w:val="24"/>
              </w:rPr>
            </w:pPr>
            <w:r w:rsidRPr="001C4C3D">
              <w:rPr>
                <w:rFonts w:asciiTheme="majorBidi" w:hAnsiTheme="majorBidi" w:cstheme="majorBidi"/>
                <w:b/>
                <w:bCs/>
                <w:color w:val="000000" w:themeColor="text1"/>
                <w:sz w:val="24"/>
                <w:szCs w:val="24"/>
                <w:rtl/>
                <w:lang w:bidi="ar-QA"/>
              </w:rPr>
              <w:t>الحالات الخارجية</w:t>
            </w:r>
          </w:p>
        </w:tc>
        <w:tc>
          <w:tcPr>
            <w:tcW w:w="810" w:type="dxa"/>
            <w:hideMark/>
          </w:tcPr>
          <w:p w14:paraId="79D7033A"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214</w:t>
            </w:r>
          </w:p>
        </w:tc>
        <w:tc>
          <w:tcPr>
            <w:tcW w:w="720" w:type="dxa"/>
            <w:hideMark/>
          </w:tcPr>
          <w:p w14:paraId="48A3AE92"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238</w:t>
            </w:r>
          </w:p>
        </w:tc>
        <w:tc>
          <w:tcPr>
            <w:tcW w:w="990" w:type="dxa"/>
            <w:hideMark/>
          </w:tcPr>
          <w:p w14:paraId="4A6D0376"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Pr>
              <w:t>228</w:t>
            </w:r>
          </w:p>
        </w:tc>
        <w:tc>
          <w:tcPr>
            <w:tcW w:w="900" w:type="dxa"/>
            <w:hideMark/>
          </w:tcPr>
          <w:p w14:paraId="532A9956"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lang w:bidi="ar-QA"/>
              </w:rPr>
            </w:pPr>
            <w:r w:rsidRPr="002D7241">
              <w:rPr>
                <w:rFonts w:asciiTheme="majorBidi" w:hAnsiTheme="majorBidi" w:cstheme="majorBidi"/>
                <w:color w:val="000000" w:themeColor="text1"/>
                <w:sz w:val="24"/>
                <w:szCs w:val="24"/>
              </w:rPr>
              <w:t>229</w:t>
            </w:r>
          </w:p>
        </w:tc>
        <w:tc>
          <w:tcPr>
            <w:tcW w:w="1989" w:type="dxa"/>
            <w:hideMark/>
          </w:tcPr>
          <w:p w14:paraId="24495F6C" w14:textId="77777777" w:rsidR="00EE128F" w:rsidRPr="002D7241" w:rsidRDefault="00EE128F" w:rsidP="00C75029">
            <w:pPr>
              <w:bidi/>
              <w:spacing w:before="100" w:beforeAutospacing="1" w:line="360" w:lineRule="auto"/>
              <w:jc w:val="center"/>
              <w:rPr>
                <w:rFonts w:asciiTheme="majorBidi" w:hAnsiTheme="majorBidi" w:cstheme="majorBidi"/>
                <w:color w:val="000000" w:themeColor="text1"/>
                <w:sz w:val="24"/>
                <w:szCs w:val="24"/>
                <w:bdr w:val="none" w:sz="0" w:space="0" w:color="auto" w:frame="1"/>
                <w:rtl/>
              </w:rPr>
            </w:pPr>
            <w:r w:rsidRPr="002D7241">
              <w:rPr>
                <w:rFonts w:asciiTheme="majorBidi" w:hAnsiTheme="majorBidi" w:cstheme="majorBidi"/>
                <w:color w:val="000000" w:themeColor="text1"/>
                <w:sz w:val="24"/>
                <w:szCs w:val="24"/>
                <w:bdr w:val="none" w:sz="0" w:space="0" w:color="auto" w:frame="1"/>
                <w:rtl/>
              </w:rPr>
              <w:t>280</w:t>
            </w:r>
          </w:p>
        </w:tc>
      </w:tr>
      <w:tr w:rsidR="001C4C3D" w:rsidRPr="002D7241" w14:paraId="224DE3A6" w14:textId="77777777" w:rsidTr="0037595C">
        <w:trPr>
          <w:trHeight w:val="417"/>
        </w:trPr>
        <w:tc>
          <w:tcPr>
            <w:tcW w:w="4836" w:type="dxa"/>
            <w:gridSpan w:val="2"/>
            <w:hideMark/>
          </w:tcPr>
          <w:p w14:paraId="48A020E6" w14:textId="77777777" w:rsidR="001C4C3D" w:rsidRPr="002D7241" w:rsidRDefault="001C4C3D" w:rsidP="00C75029">
            <w:pPr>
              <w:bidi/>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b/>
                <w:bCs/>
                <w:color w:val="000000" w:themeColor="text1"/>
                <w:sz w:val="24"/>
                <w:szCs w:val="24"/>
                <w:rtl/>
                <w:lang w:bidi="ar-QA"/>
              </w:rPr>
              <w:t>المجموع العام</w:t>
            </w:r>
          </w:p>
        </w:tc>
        <w:tc>
          <w:tcPr>
            <w:tcW w:w="810" w:type="dxa"/>
            <w:hideMark/>
          </w:tcPr>
          <w:p w14:paraId="421B021A" w14:textId="77777777" w:rsidR="001C4C3D" w:rsidRPr="002D7241" w:rsidRDefault="001C4C3D" w:rsidP="00C75029">
            <w:pPr>
              <w:bidi/>
              <w:spacing w:before="100" w:beforeAutospacing="1" w:line="360" w:lineRule="auto"/>
              <w:jc w:val="center"/>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lang w:bidi="ar-QA"/>
              </w:rPr>
              <w:t>612</w:t>
            </w:r>
          </w:p>
        </w:tc>
        <w:tc>
          <w:tcPr>
            <w:tcW w:w="720" w:type="dxa"/>
            <w:hideMark/>
          </w:tcPr>
          <w:p w14:paraId="212C8487" w14:textId="77777777" w:rsidR="001C4C3D" w:rsidRPr="002D7241" w:rsidRDefault="001C4C3D" w:rsidP="00C75029">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lang w:bidi="ar-QA"/>
              </w:rPr>
              <w:t>645</w:t>
            </w:r>
          </w:p>
        </w:tc>
        <w:tc>
          <w:tcPr>
            <w:tcW w:w="990" w:type="dxa"/>
            <w:hideMark/>
          </w:tcPr>
          <w:p w14:paraId="43E4E3CB" w14:textId="77777777" w:rsidR="001C4C3D" w:rsidRPr="002D7241" w:rsidRDefault="001C4C3D" w:rsidP="00C75029">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lang w:bidi="ar-QA"/>
              </w:rPr>
              <w:t>647</w:t>
            </w:r>
          </w:p>
        </w:tc>
        <w:tc>
          <w:tcPr>
            <w:tcW w:w="900" w:type="dxa"/>
            <w:hideMark/>
          </w:tcPr>
          <w:p w14:paraId="3F03B7CA" w14:textId="77777777" w:rsidR="001C4C3D" w:rsidRPr="002D7241" w:rsidRDefault="001C4C3D" w:rsidP="00C75029">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lang w:bidi="ar-QA"/>
              </w:rPr>
              <w:t>59</w:t>
            </w:r>
            <w:r w:rsidRPr="002D7241">
              <w:rPr>
                <w:rFonts w:asciiTheme="majorBidi" w:hAnsiTheme="majorBidi" w:cstheme="majorBidi"/>
                <w:b/>
                <w:bCs/>
                <w:color w:val="000000" w:themeColor="text1"/>
                <w:sz w:val="24"/>
                <w:szCs w:val="24"/>
                <w:rtl/>
                <w:lang w:bidi="ar-QA"/>
              </w:rPr>
              <w:t>3</w:t>
            </w:r>
          </w:p>
        </w:tc>
        <w:tc>
          <w:tcPr>
            <w:tcW w:w="1989" w:type="dxa"/>
          </w:tcPr>
          <w:p w14:paraId="0CAEA072" w14:textId="77777777" w:rsidR="001C4C3D" w:rsidRPr="002D7241" w:rsidRDefault="001C4C3D" w:rsidP="00C75029">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lang w:bidi="ar-QA"/>
              </w:rPr>
              <w:t>631</w:t>
            </w:r>
          </w:p>
        </w:tc>
      </w:tr>
    </w:tbl>
    <w:p w14:paraId="21230D8E" w14:textId="77777777" w:rsidR="0037595C" w:rsidRDefault="0037595C" w:rsidP="0037595C">
      <w:pPr>
        <w:bidi/>
        <w:spacing w:before="100" w:beforeAutospacing="1" w:line="360" w:lineRule="auto"/>
        <w:jc w:val="both"/>
        <w:rPr>
          <w:rFonts w:asciiTheme="majorBidi" w:hAnsiTheme="majorBidi" w:cstheme="majorBidi"/>
          <w:color w:val="000000" w:themeColor="text1"/>
          <w:sz w:val="24"/>
          <w:szCs w:val="24"/>
          <w:rtl/>
          <w:lang w:bidi="ar-QA"/>
        </w:rPr>
      </w:pPr>
    </w:p>
    <w:p w14:paraId="58CBC78B" w14:textId="77777777" w:rsidR="00080EDF" w:rsidRPr="00080EDF" w:rsidRDefault="00080EDF" w:rsidP="00103FBE">
      <w:pPr>
        <w:bidi/>
        <w:spacing w:before="100" w:beforeAutospacing="1" w:line="360" w:lineRule="auto"/>
        <w:jc w:val="both"/>
        <w:rPr>
          <w:rFonts w:asciiTheme="majorBidi" w:hAnsiTheme="majorBidi" w:cstheme="majorBidi"/>
          <w:color w:val="000000" w:themeColor="text1"/>
          <w:sz w:val="28"/>
          <w:szCs w:val="28"/>
          <w:u w:val="single"/>
          <w:rtl/>
          <w:lang w:bidi="ar-QA"/>
        </w:rPr>
      </w:pPr>
      <w:r w:rsidRPr="00080EDF">
        <w:rPr>
          <w:rFonts w:asciiTheme="majorBidi" w:hAnsiTheme="majorBidi" w:cstheme="majorBidi"/>
          <w:b/>
          <w:bCs/>
          <w:color w:val="000000" w:themeColor="text1"/>
          <w:sz w:val="28"/>
          <w:szCs w:val="28"/>
          <w:u w:val="single"/>
          <w:rtl/>
          <w:lang w:bidi="ar-QA"/>
        </w:rPr>
        <w:t xml:space="preserve">(مرفق </w:t>
      </w:r>
      <w:r w:rsidR="00B0014B">
        <w:rPr>
          <w:rFonts w:asciiTheme="majorBidi" w:hAnsiTheme="majorBidi" w:cstheme="majorBidi" w:hint="cs"/>
          <w:b/>
          <w:bCs/>
          <w:color w:val="000000" w:themeColor="text1"/>
          <w:sz w:val="28"/>
          <w:szCs w:val="28"/>
          <w:u w:val="single"/>
          <w:rtl/>
          <w:lang w:bidi="ar-QA"/>
        </w:rPr>
        <w:t>8</w:t>
      </w:r>
      <w:r w:rsidRPr="00080EDF">
        <w:rPr>
          <w:rFonts w:asciiTheme="majorBidi" w:hAnsiTheme="majorBidi" w:cstheme="majorBidi"/>
          <w:b/>
          <w:bCs/>
          <w:color w:val="000000" w:themeColor="text1"/>
          <w:sz w:val="28"/>
          <w:szCs w:val="28"/>
          <w:u w:val="single"/>
          <w:rtl/>
          <w:lang w:bidi="ar-QA"/>
        </w:rPr>
        <w:t xml:space="preserve"> ص </w:t>
      </w:r>
      <w:r w:rsidR="00103FBE">
        <w:rPr>
          <w:rFonts w:asciiTheme="majorBidi" w:hAnsiTheme="majorBidi" w:cstheme="majorBidi" w:hint="cs"/>
          <w:b/>
          <w:bCs/>
          <w:color w:val="000000" w:themeColor="text1"/>
          <w:sz w:val="28"/>
          <w:szCs w:val="28"/>
          <w:u w:val="single"/>
          <w:rtl/>
          <w:lang w:bidi="ar-QA"/>
        </w:rPr>
        <w:t>15</w:t>
      </w:r>
      <w:r w:rsidRPr="00080EDF">
        <w:rPr>
          <w:rFonts w:asciiTheme="majorBidi" w:hAnsiTheme="majorBidi" w:cstheme="majorBidi"/>
          <w:b/>
          <w:bCs/>
          <w:color w:val="000000" w:themeColor="text1"/>
          <w:sz w:val="28"/>
          <w:szCs w:val="28"/>
          <w:u w:val="single"/>
          <w:rtl/>
          <w:lang w:bidi="ar-QA"/>
        </w:rPr>
        <w:t>)</w:t>
      </w:r>
      <w:r>
        <w:rPr>
          <w:rFonts w:asciiTheme="majorBidi" w:hAnsiTheme="majorBidi" w:cstheme="majorBidi" w:hint="cs"/>
          <w:b/>
          <w:bCs/>
          <w:color w:val="000000" w:themeColor="text1"/>
          <w:sz w:val="28"/>
          <w:szCs w:val="28"/>
          <w:u w:val="single"/>
          <w:rtl/>
          <w:lang w:bidi="ar-QA"/>
        </w:rPr>
        <w:t>:</w:t>
      </w:r>
    </w:p>
    <w:p w14:paraId="1CB2F9DD" w14:textId="77777777" w:rsidR="003D29EE" w:rsidRPr="002D7241" w:rsidRDefault="003E0B3E" w:rsidP="0037595C">
      <w:pPr>
        <w:bidi/>
        <w:spacing w:before="100" w:beforeAutospacing="1" w:line="360" w:lineRule="auto"/>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u w:val="single"/>
          <w:rtl/>
          <w:lang w:bidi="ar-QA"/>
        </w:rPr>
        <w:t xml:space="preserve">إحصائية المستفيدين من </w:t>
      </w:r>
      <w:r w:rsidR="00C75029" w:rsidRPr="002D7241">
        <w:rPr>
          <w:rFonts w:asciiTheme="majorBidi" w:hAnsiTheme="majorBidi" w:cstheme="majorBidi"/>
          <w:b/>
          <w:bCs/>
          <w:color w:val="000000" w:themeColor="text1"/>
          <w:sz w:val="24"/>
          <w:szCs w:val="24"/>
          <w:u w:val="single"/>
          <w:rtl/>
          <w:lang w:bidi="ar-QA"/>
        </w:rPr>
        <w:t xml:space="preserve">خدمات </w:t>
      </w:r>
      <w:r w:rsidR="003D29EE" w:rsidRPr="002D7241">
        <w:rPr>
          <w:rFonts w:asciiTheme="majorBidi" w:hAnsiTheme="majorBidi" w:cstheme="majorBidi"/>
          <w:b/>
          <w:bCs/>
          <w:color w:val="000000" w:themeColor="text1"/>
          <w:sz w:val="24"/>
          <w:szCs w:val="24"/>
          <w:u w:val="single"/>
          <w:rtl/>
          <w:lang w:bidi="ar-QA"/>
        </w:rPr>
        <w:t>مركز الشفلح</w:t>
      </w:r>
      <w:r w:rsidR="00C75029" w:rsidRPr="002D7241">
        <w:rPr>
          <w:rFonts w:asciiTheme="majorBidi" w:hAnsiTheme="majorBidi" w:cstheme="majorBidi"/>
          <w:b/>
          <w:bCs/>
          <w:color w:val="000000" w:themeColor="text1"/>
          <w:sz w:val="24"/>
          <w:szCs w:val="24"/>
          <w:u w:val="single"/>
          <w:rtl/>
          <w:lang w:bidi="ar-QA"/>
        </w:rPr>
        <w:t xml:space="preserve"> للأشخاص ذوي الإعاقة للسنوات 2019-2023</w:t>
      </w:r>
      <w:r w:rsidR="003D29EE" w:rsidRPr="002D7241">
        <w:rPr>
          <w:rFonts w:asciiTheme="majorBidi" w:hAnsiTheme="majorBidi" w:cstheme="majorBidi"/>
          <w:b/>
          <w:bCs/>
          <w:color w:val="000000" w:themeColor="text1"/>
          <w:sz w:val="24"/>
          <w:szCs w:val="24"/>
          <w:rtl/>
          <w:lang w:bidi="ar-QA"/>
        </w:rPr>
        <w:t xml:space="preserve"> </w:t>
      </w:r>
    </w:p>
    <w:tbl>
      <w:tblPr>
        <w:tblStyle w:val="TableGrid"/>
        <w:tblpPr w:leftFromText="180" w:rightFromText="180" w:bottomFromText="70" w:vertAnchor="text" w:tblpXSpec="right" w:tblpYSpec="center"/>
        <w:tblW w:w="10181" w:type="dxa"/>
        <w:tblLook w:val="04A0" w:firstRow="1" w:lastRow="0" w:firstColumn="1" w:lastColumn="0" w:noHBand="0" w:noVBand="1"/>
      </w:tblPr>
      <w:tblGrid>
        <w:gridCol w:w="1795"/>
        <w:gridCol w:w="990"/>
        <w:gridCol w:w="1080"/>
        <w:gridCol w:w="1080"/>
        <w:gridCol w:w="990"/>
        <w:gridCol w:w="990"/>
        <w:gridCol w:w="3256"/>
      </w:tblGrid>
      <w:tr w:rsidR="001C1002" w:rsidRPr="002D7241" w14:paraId="2767C5F8" w14:textId="77777777" w:rsidTr="001C4C3D">
        <w:trPr>
          <w:trHeight w:val="544"/>
        </w:trPr>
        <w:tc>
          <w:tcPr>
            <w:tcW w:w="1795" w:type="dxa"/>
            <w:vMerge w:val="restart"/>
            <w:hideMark/>
          </w:tcPr>
          <w:p w14:paraId="19284903"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tl/>
              </w:rPr>
              <w:t>المجموع الكلي</w:t>
            </w:r>
          </w:p>
        </w:tc>
        <w:tc>
          <w:tcPr>
            <w:tcW w:w="5130" w:type="dxa"/>
            <w:gridSpan w:val="5"/>
            <w:hideMark/>
          </w:tcPr>
          <w:p w14:paraId="3985B4A2"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الفترة الزمنية</w:t>
            </w:r>
          </w:p>
        </w:tc>
        <w:tc>
          <w:tcPr>
            <w:tcW w:w="3256" w:type="dxa"/>
            <w:vMerge w:val="restart"/>
          </w:tcPr>
          <w:p w14:paraId="596F7BB3"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rPr>
            </w:pPr>
          </w:p>
          <w:p w14:paraId="24E95B7E"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tl/>
              </w:rPr>
              <w:t>نوع الخدمة</w:t>
            </w:r>
          </w:p>
        </w:tc>
      </w:tr>
      <w:tr w:rsidR="001C1002" w:rsidRPr="002D7241" w14:paraId="639CB06F" w14:textId="77777777" w:rsidTr="001C4C3D">
        <w:trPr>
          <w:trHeight w:val="525"/>
        </w:trPr>
        <w:tc>
          <w:tcPr>
            <w:tcW w:w="1795" w:type="dxa"/>
            <w:vMerge/>
            <w:hideMark/>
          </w:tcPr>
          <w:p w14:paraId="532282B9"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rPr>
            </w:pPr>
          </w:p>
        </w:tc>
        <w:tc>
          <w:tcPr>
            <w:tcW w:w="990" w:type="dxa"/>
            <w:hideMark/>
          </w:tcPr>
          <w:p w14:paraId="6DFDE5EB"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2023</w:t>
            </w:r>
          </w:p>
        </w:tc>
        <w:tc>
          <w:tcPr>
            <w:tcW w:w="1080" w:type="dxa"/>
            <w:hideMark/>
          </w:tcPr>
          <w:p w14:paraId="406A6C18"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Pr>
              <w:t>2022</w:t>
            </w:r>
          </w:p>
        </w:tc>
        <w:tc>
          <w:tcPr>
            <w:tcW w:w="1080" w:type="dxa"/>
            <w:hideMark/>
          </w:tcPr>
          <w:p w14:paraId="4DC1BB25"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Pr>
              <w:t>2021</w:t>
            </w:r>
          </w:p>
        </w:tc>
        <w:tc>
          <w:tcPr>
            <w:tcW w:w="990" w:type="dxa"/>
            <w:hideMark/>
          </w:tcPr>
          <w:p w14:paraId="1C355FE6"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Pr>
              <w:t>2020</w:t>
            </w:r>
          </w:p>
        </w:tc>
        <w:tc>
          <w:tcPr>
            <w:tcW w:w="990" w:type="dxa"/>
            <w:hideMark/>
          </w:tcPr>
          <w:p w14:paraId="46ACABC8"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Pr>
              <w:t>2019</w:t>
            </w:r>
          </w:p>
        </w:tc>
        <w:tc>
          <w:tcPr>
            <w:tcW w:w="3256" w:type="dxa"/>
            <w:vMerge/>
            <w:hideMark/>
          </w:tcPr>
          <w:p w14:paraId="6946FE75"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rPr>
            </w:pPr>
          </w:p>
        </w:tc>
      </w:tr>
      <w:tr w:rsidR="001C1002" w:rsidRPr="002D7241" w14:paraId="6F40B623" w14:textId="77777777" w:rsidTr="001C4C3D">
        <w:trPr>
          <w:trHeight w:val="850"/>
        </w:trPr>
        <w:tc>
          <w:tcPr>
            <w:tcW w:w="1795" w:type="dxa"/>
          </w:tcPr>
          <w:p w14:paraId="0D297BAD" w14:textId="77777777" w:rsidR="001C4C3D" w:rsidRDefault="001C4C3D" w:rsidP="001C4C3D">
            <w:pPr>
              <w:bidi/>
              <w:spacing w:before="100" w:beforeAutospacing="1" w:line="360" w:lineRule="auto"/>
              <w:jc w:val="center"/>
              <w:rPr>
                <w:rFonts w:asciiTheme="majorBidi" w:hAnsiTheme="majorBidi" w:cstheme="majorBidi"/>
                <w:b/>
                <w:bCs/>
                <w:color w:val="000000" w:themeColor="text1"/>
                <w:sz w:val="24"/>
                <w:szCs w:val="24"/>
                <w:rtl/>
              </w:rPr>
            </w:pPr>
            <w:r>
              <w:rPr>
                <w:rFonts w:asciiTheme="majorBidi" w:hAnsiTheme="majorBidi" w:cstheme="majorBidi"/>
                <w:b/>
                <w:bCs/>
                <w:color w:val="000000" w:themeColor="text1"/>
                <w:sz w:val="24"/>
                <w:szCs w:val="24"/>
                <w:rtl/>
              </w:rPr>
              <w:t>2،640</w:t>
            </w:r>
          </w:p>
          <w:p w14:paraId="0B7A5E2A" w14:textId="77777777" w:rsidR="00EE128F" w:rsidRPr="002D7241" w:rsidRDefault="00EE128F" w:rsidP="001C4C3D">
            <w:pPr>
              <w:bidi/>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lang w:bidi="ar-QA"/>
              </w:rPr>
              <w:t>مستفيد</w:t>
            </w:r>
            <w:r w:rsidR="008D7449" w:rsidRPr="002D7241">
              <w:rPr>
                <w:rFonts w:asciiTheme="majorBidi" w:hAnsiTheme="majorBidi" w:cstheme="majorBidi"/>
                <w:b/>
                <w:bCs/>
                <w:color w:val="000000" w:themeColor="text1"/>
                <w:sz w:val="24"/>
                <w:szCs w:val="24"/>
                <w:lang w:bidi="ar-QA"/>
              </w:rPr>
              <w:t xml:space="preserve"> </w:t>
            </w:r>
            <w:r w:rsidRPr="002D7241">
              <w:rPr>
                <w:rFonts w:asciiTheme="majorBidi" w:hAnsiTheme="majorBidi" w:cstheme="majorBidi"/>
                <w:b/>
                <w:bCs/>
                <w:color w:val="000000" w:themeColor="text1"/>
                <w:sz w:val="24"/>
                <w:szCs w:val="24"/>
                <w:rtl/>
                <w:lang w:bidi="ar-QA"/>
              </w:rPr>
              <w:t>من الخدمة</w:t>
            </w:r>
          </w:p>
        </w:tc>
        <w:tc>
          <w:tcPr>
            <w:tcW w:w="990" w:type="dxa"/>
            <w:hideMark/>
          </w:tcPr>
          <w:p w14:paraId="707B1B37" w14:textId="77777777" w:rsidR="00EE128F" w:rsidRPr="001C4C3D" w:rsidRDefault="00EE128F" w:rsidP="00C75029">
            <w:pPr>
              <w:bidi/>
              <w:spacing w:before="100" w:beforeAutospacing="1" w:line="360" w:lineRule="auto"/>
              <w:jc w:val="center"/>
              <w:rPr>
                <w:rFonts w:asciiTheme="majorBidi" w:hAnsiTheme="majorBidi" w:cstheme="majorBidi"/>
                <w:color w:val="000000" w:themeColor="text1"/>
                <w:sz w:val="24"/>
                <w:szCs w:val="24"/>
                <w:rtl/>
              </w:rPr>
            </w:pPr>
            <w:r w:rsidRPr="001C4C3D">
              <w:rPr>
                <w:rFonts w:asciiTheme="majorBidi" w:hAnsiTheme="majorBidi" w:cstheme="majorBidi"/>
                <w:color w:val="000000" w:themeColor="text1"/>
                <w:sz w:val="24"/>
                <w:szCs w:val="24"/>
              </w:rPr>
              <w:t>652</w:t>
            </w:r>
          </w:p>
        </w:tc>
        <w:tc>
          <w:tcPr>
            <w:tcW w:w="1080" w:type="dxa"/>
            <w:hideMark/>
          </w:tcPr>
          <w:p w14:paraId="3DD00265" w14:textId="77777777" w:rsidR="00EE128F" w:rsidRPr="001C4C3D"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Pr>
              <w:t>659</w:t>
            </w:r>
          </w:p>
        </w:tc>
        <w:tc>
          <w:tcPr>
            <w:tcW w:w="1080" w:type="dxa"/>
            <w:hideMark/>
          </w:tcPr>
          <w:p w14:paraId="6FF8A871" w14:textId="77777777" w:rsidR="00EE128F" w:rsidRPr="001C4C3D"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Pr>
              <w:t>659</w:t>
            </w:r>
          </w:p>
        </w:tc>
        <w:tc>
          <w:tcPr>
            <w:tcW w:w="990" w:type="dxa"/>
            <w:hideMark/>
          </w:tcPr>
          <w:p w14:paraId="3162E965" w14:textId="77777777" w:rsidR="00EE128F" w:rsidRPr="001C4C3D" w:rsidRDefault="00EE128F" w:rsidP="00C75029">
            <w:pPr>
              <w:bidi/>
              <w:spacing w:before="100" w:beforeAutospacing="1" w:line="360" w:lineRule="auto"/>
              <w:jc w:val="center"/>
              <w:rPr>
                <w:rFonts w:asciiTheme="majorBidi" w:hAnsiTheme="majorBidi" w:cstheme="majorBidi"/>
                <w:color w:val="000000" w:themeColor="text1"/>
                <w:sz w:val="24"/>
                <w:szCs w:val="24"/>
                <w:rtl/>
              </w:rPr>
            </w:pPr>
            <w:r w:rsidRPr="001C4C3D">
              <w:rPr>
                <w:rFonts w:asciiTheme="majorBidi" w:hAnsiTheme="majorBidi" w:cstheme="majorBidi"/>
                <w:color w:val="000000" w:themeColor="text1"/>
                <w:sz w:val="24"/>
                <w:szCs w:val="24"/>
              </w:rPr>
              <w:t>676</w:t>
            </w:r>
          </w:p>
        </w:tc>
        <w:tc>
          <w:tcPr>
            <w:tcW w:w="990" w:type="dxa"/>
            <w:hideMark/>
          </w:tcPr>
          <w:p w14:paraId="3AA0825C" w14:textId="77777777" w:rsidR="00EE128F" w:rsidRPr="001C4C3D"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Pr>
              <w:t>653</w:t>
            </w:r>
          </w:p>
        </w:tc>
        <w:tc>
          <w:tcPr>
            <w:tcW w:w="3256" w:type="dxa"/>
            <w:hideMark/>
          </w:tcPr>
          <w:p w14:paraId="3AB5E5E1" w14:textId="77777777" w:rsidR="00EE128F" w:rsidRPr="002D7241" w:rsidRDefault="00EE128F" w:rsidP="001C4C3D">
            <w:pPr>
              <w:bidi/>
              <w:spacing w:before="100" w:beforeAutospacing="1" w:line="360" w:lineRule="auto"/>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tl/>
              </w:rPr>
              <w:t>عدد المستفيدين من الخدمات عبر السنوات من 2019 إلى 2023</w:t>
            </w:r>
          </w:p>
        </w:tc>
      </w:tr>
      <w:tr w:rsidR="001C1002" w:rsidRPr="002D7241" w14:paraId="731AA005" w14:textId="77777777" w:rsidTr="001C4C3D">
        <w:trPr>
          <w:trHeight w:val="1064"/>
        </w:trPr>
        <w:tc>
          <w:tcPr>
            <w:tcW w:w="1795" w:type="dxa"/>
            <w:hideMark/>
          </w:tcPr>
          <w:p w14:paraId="20984EE8" w14:textId="77777777" w:rsidR="00EE128F" w:rsidRPr="002D7241" w:rsidRDefault="00EE128F" w:rsidP="00C75029">
            <w:pPr>
              <w:bidi/>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tl/>
              </w:rPr>
              <w:t>5 خدمات لكل سنة</w:t>
            </w:r>
          </w:p>
        </w:tc>
        <w:tc>
          <w:tcPr>
            <w:tcW w:w="990" w:type="dxa"/>
            <w:hideMark/>
          </w:tcPr>
          <w:p w14:paraId="0E17ED3B" w14:textId="77777777" w:rsidR="00EE128F" w:rsidRPr="001C4C3D"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tl/>
              </w:rPr>
              <w:t>5 خدمات</w:t>
            </w:r>
          </w:p>
        </w:tc>
        <w:tc>
          <w:tcPr>
            <w:tcW w:w="1080" w:type="dxa"/>
            <w:hideMark/>
          </w:tcPr>
          <w:p w14:paraId="46F4A6D5" w14:textId="77777777" w:rsidR="00EE128F" w:rsidRPr="001C4C3D"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tl/>
              </w:rPr>
              <w:t>5 خدمات</w:t>
            </w:r>
          </w:p>
        </w:tc>
        <w:tc>
          <w:tcPr>
            <w:tcW w:w="1080" w:type="dxa"/>
            <w:hideMark/>
          </w:tcPr>
          <w:p w14:paraId="32B10E46" w14:textId="77777777" w:rsidR="00EE128F" w:rsidRPr="001C4C3D"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tl/>
              </w:rPr>
              <w:t>5 خدمات</w:t>
            </w:r>
          </w:p>
        </w:tc>
        <w:tc>
          <w:tcPr>
            <w:tcW w:w="990" w:type="dxa"/>
            <w:hideMark/>
          </w:tcPr>
          <w:p w14:paraId="4D7D658D" w14:textId="77777777" w:rsidR="00EE128F" w:rsidRPr="001C4C3D" w:rsidRDefault="00EE128F" w:rsidP="00C75029">
            <w:pPr>
              <w:bidi/>
              <w:spacing w:before="100" w:beforeAutospacing="1" w:line="360" w:lineRule="auto"/>
              <w:jc w:val="center"/>
              <w:rPr>
                <w:rFonts w:asciiTheme="majorBidi" w:hAnsiTheme="majorBidi" w:cstheme="majorBidi"/>
                <w:color w:val="000000" w:themeColor="text1"/>
                <w:sz w:val="24"/>
                <w:szCs w:val="24"/>
              </w:rPr>
            </w:pPr>
            <w:r w:rsidRPr="001C4C3D">
              <w:rPr>
                <w:rFonts w:asciiTheme="majorBidi" w:hAnsiTheme="majorBidi" w:cstheme="majorBidi"/>
                <w:color w:val="000000" w:themeColor="text1"/>
                <w:sz w:val="24"/>
                <w:szCs w:val="24"/>
                <w:rtl/>
              </w:rPr>
              <w:t>5خدمات</w:t>
            </w:r>
          </w:p>
        </w:tc>
        <w:tc>
          <w:tcPr>
            <w:tcW w:w="990" w:type="dxa"/>
            <w:hideMark/>
          </w:tcPr>
          <w:p w14:paraId="5EADAF0F" w14:textId="77777777" w:rsidR="00EE128F" w:rsidRPr="001C4C3D" w:rsidRDefault="00EE128F" w:rsidP="00C75029">
            <w:pPr>
              <w:bidi/>
              <w:spacing w:before="100" w:beforeAutospacing="1" w:line="360" w:lineRule="auto"/>
              <w:jc w:val="center"/>
              <w:rPr>
                <w:rFonts w:asciiTheme="majorBidi" w:hAnsiTheme="majorBidi" w:cstheme="majorBidi"/>
                <w:color w:val="000000" w:themeColor="text1"/>
                <w:sz w:val="24"/>
                <w:szCs w:val="24"/>
                <w:rtl/>
              </w:rPr>
            </w:pPr>
            <w:r w:rsidRPr="001C4C3D">
              <w:rPr>
                <w:rFonts w:asciiTheme="majorBidi" w:hAnsiTheme="majorBidi" w:cstheme="majorBidi"/>
                <w:color w:val="000000" w:themeColor="text1"/>
                <w:sz w:val="24"/>
                <w:szCs w:val="24"/>
                <w:rtl/>
              </w:rPr>
              <w:t>5 خدمات</w:t>
            </w:r>
          </w:p>
        </w:tc>
        <w:tc>
          <w:tcPr>
            <w:tcW w:w="3256" w:type="dxa"/>
          </w:tcPr>
          <w:p w14:paraId="4821AE50" w14:textId="77777777" w:rsidR="001C4C3D" w:rsidRDefault="00EE128F" w:rsidP="001C4C3D">
            <w:pPr>
              <w:bidi/>
              <w:spacing w:before="100" w:beforeAutospacing="1" w:line="360" w:lineRule="auto"/>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 xml:space="preserve">خدمات </w:t>
            </w:r>
            <w:r w:rsidR="00C75029" w:rsidRPr="002D7241">
              <w:rPr>
                <w:rFonts w:asciiTheme="majorBidi" w:hAnsiTheme="majorBidi" w:cstheme="majorBidi"/>
                <w:b/>
                <w:bCs/>
                <w:color w:val="000000" w:themeColor="text1"/>
                <w:sz w:val="24"/>
                <w:szCs w:val="24"/>
                <w:rtl/>
              </w:rPr>
              <w:t>تربوية،</w:t>
            </w:r>
            <w:r w:rsidRPr="002D7241">
              <w:rPr>
                <w:rFonts w:asciiTheme="majorBidi" w:hAnsiTheme="majorBidi" w:cstheme="majorBidi"/>
                <w:b/>
                <w:bCs/>
                <w:color w:val="000000" w:themeColor="text1"/>
                <w:sz w:val="24"/>
                <w:szCs w:val="24"/>
                <w:rtl/>
              </w:rPr>
              <w:t xml:space="preserve"> </w:t>
            </w:r>
            <w:r w:rsidR="00C75029" w:rsidRPr="002D7241">
              <w:rPr>
                <w:rFonts w:asciiTheme="majorBidi" w:hAnsiTheme="majorBidi" w:cstheme="majorBidi"/>
                <w:b/>
                <w:bCs/>
                <w:color w:val="000000" w:themeColor="text1"/>
                <w:sz w:val="24"/>
                <w:szCs w:val="24"/>
                <w:rtl/>
              </w:rPr>
              <w:t>تأهيلية،</w:t>
            </w:r>
            <w:r w:rsidRPr="002D7241">
              <w:rPr>
                <w:rFonts w:asciiTheme="majorBidi" w:hAnsiTheme="majorBidi" w:cstheme="majorBidi"/>
                <w:b/>
                <w:bCs/>
                <w:color w:val="000000" w:themeColor="text1"/>
                <w:sz w:val="24"/>
                <w:szCs w:val="24"/>
                <w:rtl/>
              </w:rPr>
              <w:t xml:space="preserve"> </w:t>
            </w:r>
            <w:r w:rsidR="00C75029" w:rsidRPr="002D7241">
              <w:rPr>
                <w:rFonts w:asciiTheme="majorBidi" w:hAnsiTheme="majorBidi" w:cstheme="majorBidi"/>
                <w:b/>
                <w:bCs/>
                <w:color w:val="000000" w:themeColor="text1"/>
                <w:sz w:val="24"/>
                <w:szCs w:val="24"/>
                <w:rtl/>
              </w:rPr>
              <w:t>علاجية،</w:t>
            </w:r>
            <w:r w:rsidRPr="002D7241">
              <w:rPr>
                <w:rFonts w:asciiTheme="majorBidi" w:hAnsiTheme="majorBidi" w:cstheme="majorBidi"/>
                <w:b/>
                <w:bCs/>
                <w:color w:val="000000" w:themeColor="text1"/>
                <w:sz w:val="24"/>
                <w:szCs w:val="24"/>
                <w:rtl/>
              </w:rPr>
              <w:t xml:space="preserve"> </w:t>
            </w:r>
            <w:r w:rsidR="00C75029" w:rsidRPr="002D7241">
              <w:rPr>
                <w:rFonts w:asciiTheme="majorBidi" w:hAnsiTheme="majorBidi" w:cstheme="majorBidi"/>
                <w:b/>
                <w:bCs/>
                <w:color w:val="000000" w:themeColor="text1"/>
                <w:sz w:val="24"/>
                <w:szCs w:val="24"/>
                <w:rtl/>
              </w:rPr>
              <w:t>نفسية،</w:t>
            </w:r>
            <w:r w:rsidRPr="002D7241">
              <w:rPr>
                <w:rFonts w:asciiTheme="majorBidi" w:hAnsiTheme="majorBidi" w:cstheme="majorBidi"/>
                <w:b/>
                <w:bCs/>
                <w:color w:val="000000" w:themeColor="text1"/>
                <w:sz w:val="24"/>
                <w:szCs w:val="24"/>
                <w:rtl/>
              </w:rPr>
              <w:t xml:space="preserve"> </w:t>
            </w:r>
            <w:r w:rsidR="00C75029" w:rsidRPr="002D7241">
              <w:rPr>
                <w:rFonts w:asciiTheme="majorBidi" w:hAnsiTheme="majorBidi" w:cstheme="majorBidi"/>
                <w:b/>
                <w:bCs/>
                <w:color w:val="000000" w:themeColor="text1"/>
                <w:sz w:val="24"/>
                <w:szCs w:val="24"/>
                <w:rtl/>
              </w:rPr>
              <w:t>اجتماعية</w:t>
            </w:r>
          </w:p>
          <w:p w14:paraId="4F290110" w14:textId="77777777" w:rsidR="00EE128F" w:rsidRPr="002D7241" w:rsidRDefault="00EE128F" w:rsidP="001C4C3D">
            <w:pPr>
              <w:bidi/>
              <w:spacing w:before="100" w:beforeAutospacing="1" w:line="360" w:lineRule="auto"/>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المجموع</w:t>
            </w:r>
            <w:r w:rsidRPr="002D7241">
              <w:rPr>
                <w:rFonts w:asciiTheme="majorBidi" w:hAnsiTheme="majorBidi" w:cstheme="majorBidi"/>
                <w:b/>
                <w:bCs/>
                <w:color w:val="000000" w:themeColor="text1"/>
                <w:sz w:val="24"/>
                <w:szCs w:val="24"/>
                <w:rtl/>
                <w:lang w:bidi="ar-QA"/>
              </w:rPr>
              <w:t xml:space="preserve"> لعدد الخدمات</w:t>
            </w:r>
          </w:p>
        </w:tc>
      </w:tr>
    </w:tbl>
    <w:p w14:paraId="5F79DE85" w14:textId="77777777" w:rsidR="00080EDF" w:rsidRPr="00080EDF" w:rsidRDefault="00B0014B" w:rsidP="00E305D0">
      <w:pPr>
        <w:bidi/>
        <w:spacing w:before="100" w:beforeAutospacing="1" w:line="360" w:lineRule="auto"/>
        <w:rPr>
          <w:rFonts w:asciiTheme="majorBidi" w:hAnsiTheme="majorBidi" w:cstheme="majorBidi"/>
          <w:b/>
          <w:bCs/>
          <w:color w:val="000000" w:themeColor="text1"/>
          <w:sz w:val="28"/>
          <w:szCs w:val="28"/>
          <w:u w:val="single"/>
          <w:rtl/>
        </w:rPr>
      </w:pPr>
      <w:r w:rsidRPr="00080EDF">
        <w:rPr>
          <w:rFonts w:asciiTheme="majorBidi" w:hAnsiTheme="majorBidi" w:cstheme="majorBidi"/>
          <w:b/>
          <w:bCs/>
          <w:color w:val="000000" w:themeColor="text1"/>
          <w:sz w:val="28"/>
          <w:szCs w:val="28"/>
          <w:u w:val="single"/>
          <w:rtl/>
        </w:rPr>
        <w:lastRenderedPageBreak/>
        <w:t xml:space="preserve"> </w:t>
      </w:r>
      <w:r w:rsidR="00080EDF" w:rsidRPr="00080EDF">
        <w:rPr>
          <w:rFonts w:asciiTheme="majorBidi" w:hAnsiTheme="majorBidi" w:cstheme="majorBidi"/>
          <w:b/>
          <w:bCs/>
          <w:color w:val="000000" w:themeColor="text1"/>
          <w:sz w:val="28"/>
          <w:szCs w:val="28"/>
          <w:u w:val="single"/>
          <w:rtl/>
        </w:rPr>
        <w:t xml:space="preserve">(المرفق </w:t>
      </w:r>
      <w:r w:rsidR="00C97188">
        <w:rPr>
          <w:rFonts w:asciiTheme="majorBidi" w:hAnsiTheme="majorBidi" w:cstheme="majorBidi" w:hint="cs"/>
          <w:b/>
          <w:bCs/>
          <w:color w:val="000000" w:themeColor="text1"/>
          <w:sz w:val="28"/>
          <w:szCs w:val="28"/>
          <w:u w:val="single"/>
          <w:rtl/>
        </w:rPr>
        <w:t>9</w:t>
      </w:r>
      <w:r w:rsidR="00080EDF" w:rsidRPr="00080EDF">
        <w:rPr>
          <w:rFonts w:asciiTheme="majorBidi" w:hAnsiTheme="majorBidi" w:cstheme="majorBidi"/>
          <w:b/>
          <w:bCs/>
          <w:color w:val="000000" w:themeColor="text1"/>
          <w:sz w:val="28"/>
          <w:szCs w:val="28"/>
          <w:u w:val="single"/>
          <w:rtl/>
        </w:rPr>
        <w:t xml:space="preserve"> ص </w:t>
      </w:r>
      <w:r w:rsidR="00080EDF" w:rsidRPr="00080EDF">
        <w:rPr>
          <w:rFonts w:asciiTheme="majorBidi" w:hAnsiTheme="majorBidi" w:cstheme="majorBidi" w:hint="cs"/>
          <w:b/>
          <w:bCs/>
          <w:color w:val="000000" w:themeColor="text1"/>
          <w:sz w:val="28"/>
          <w:szCs w:val="28"/>
          <w:u w:val="single"/>
          <w:rtl/>
        </w:rPr>
        <w:t>1</w:t>
      </w:r>
      <w:r w:rsidR="00E305D0">
        <w:rPr>
          <w:rFonts w:asciiTheme="majorBidi" w:hAnsiTheme="majorBidi" w:cstheme="majorBidi" w:hint="cs"/>
          <w:b/>
          <w:bCs/>
          <w:color w:val="000000" w:themeColor="text1"/>
          <w:sz w:val="28"/>
          <w:szCs w:val="28"/>
          <w:u w:val="single"/>
          <w:rtl/>
        </w:rPr>
        <w:t>9</w:t>
      </w:r>
      <w:r w:rsidR="00080EDF" w:rsidRPr="00080EDF">
        <w:rPr>
          <w:rFonts w:asciiTheme="majorBidi" w:hAnsiTheme="majorBidi" w:cstheme="majorBidi"/>
          <w:b/>
          <w:bCs/>
          <w:color w:val="000000" w:themeColor="text1"/>
          <w:sz w:val="28"/>
          <w:szCs w:val="28"/>
          <w:u w:val="single"/>
          <w:rtl/>
        </w:rPr>
        <w:t>)</w:t>
      </w:r>
      <w:r w:rsidR="00080EDF">
        <w:rPr>
          <w:rFonts w:asciiTheme="majorBidi" w:hAnsiTheme="majorBidi" w:cstheme="majorBidi" w:hint="cs"/>
          <w:b/>
          <w:bCs/>
          <w:color w:val="000000" w:themeColor="text1"/>
          <w:sz w:val="28"/>
          <w:szCs w:val="28"/>
          <w:u w:val="single"/>
          <w:rtl/>
        </w:rPr>
        <w:t>:</w:t>
      </w:r>
    </w:p>
    <w:p w14:paraId="615A7426" w14:textId="77777777" w:rsidR="00EE128F" w:rsidRPr="002D7241" w:rsidRDefault="00AF3552" w:rsidP="00533D49">
      <w:pPr>
        <w:bidi/>
        <w:spacing w:before="100" w:beforeAutospacing="1" w:line="360" w:lineRule="auto"/>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u w:val="single"/>
          <w:rtl/>
        </w:rPr>
        <w:t xml:space="preserve">احصائيات </w:t>
      </w:r>
      <w:r w:rsidR="0011749D" w:rsidRPr="002D7241">
        <w:rPr>
          <w:rFonts w:asciiTheme="majorBidi" w:hAnsiTheme="majorBidi" w:cstheme="majorBidi"/>
          <w:b/>
          <w:bCs/>
          <w:color w:val="000000" w:themeColor="text1"/>
          <w:sz w:val="24"/>
          <w:szCs w:val="24"/>
          <w:u w:val="single"/>
          <w:rtl/>
        </w:rPr>
        <w:t xml:space="preserve">وزارة العمل </w:t>
      </w:r>
      <w:r w:rsidR="0011749D" w:rsidRPr="002D7241">
        <w:rPr>
          <w:rFonts w:asciiTheme="majorBidi" w:hAnsiTheme="majorBidi" w:cstheme="majorBidi"/>
          <w:b/>
          <w:bCs/>
          <w:color w:val="000000" w:themeColor="text1"/>
          <w:sz w:val="24"/>
          <w:szCs w:val="24"/>
          <w:u w:val="single"/>
          <w:rtl/>
          <w:lang w:bidi="ar-QA"/>
        </w:rPr>
        <w:t>بشأن طلب</w:t>
      </w:r>
      <w:r w:rsidRPr="002D7241">
        <w:rPr>
          <w:rFonts w:asciiTheme="majorBidi" w:hAnsiTheme="majorBidi" w:cstheme="majorBidi"/>
          <w:b/>
          <w:bCs/>
          <w:color w:val="000000" w:themeColor="text1"/>
          <w:sz w:val="24"/>
          <w:szCs w:val="24"/>
          <w:u w:val="single"/>
          <w:rtl/>
        </w:rPr>
        <w:t xml:space="preserve"> تغيير جهة العمل للعمال</w:t>
      </w:r>
      <w:r w:rsidRPr="002D7241">
        <w:rPr>
          <w:rFonts w:asciiTheme="majorBidi" w:hAnsiTheme="majorBidi" w:cstheme="majorBidi"/>
          <w:b/>
          <w:bCs/>
          <w:color w:val="000000" w:themeColor="text1"/>
          <w:sz w:val="24"/>
          <w:szCs w:val="24"/>
          <w:rtl/>
        </w:rPr>
        <w:t xml:space="preserve"> </w:t>
      </w:r>
    </w:p>
    <w:tbl>
      <w:tblPr>
        <w:tblStyle w:val="TableGrid"/>
        <w:bidiVisual/>
        <w:tblW w:w="9758" w:type="dxa"/>
        <w:tblLook w:val="04A0" w:firstRow="1" w:lastRow="0" w:firstColumn="1" w:lastColumn="0" w:noHBand="0" w:noVBand="1"/>
      </w:tblPr>
      <w:tblGrid>
        <w:gridCol w:w="2907"/>
        <w:gridCol w:w="1260"/>
        <w:gridCol w:w="1080"/>
        <w:gridCol w:w="990"/>
        <w:gridCol w:w="977"/>
        <w:gridCol w:w="936"/>
        <w:gridCol w:w="1608"/>
      </w:tblGrid>
      <w:tr w:rsidR="00AF3552" w:rsidRPr="002D7241" w14:paraId="7701A988" w14:textId="77777777" w:rsidTr="00080EDF">
        <w:trPr>
          <w:trHeight w:val="264"/>
        </w:trPr>
        <w:tc>
          <w:tcPr>
            <w:tcW w:w="9758" w:type="dxa"/>
            <w:gridSpan w:val="7"/>
            <w:hideMark/>
          </w:tcPr>
          <w:p w14:paraId="6626BBDB" w14:textId="77777777" w:rsidR="00E44B0B" w:rsidRPr="002D7241" w:rsidRDefault="00E44B0B" w:rsidP="00515AA7">
            <w:pPr>
              <w:pStyle w:val="FootnoteText"/>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tl/>
              </w:rPr>
              <w:t>الحالات التي تقدمت بطلب تغيير جهة العمل وما تم بشأنها</w:t>
            </w:r>
          </w:p>
        </w:tc>
      </w:tr>
      <w:tr w:rsidR="00AF3552" w:rsidRPr="002D7241" w14:paraId="611641BC" w14:textId="77777777" w:rsidTr="00080EDF">
        <w:trPr>
          <w:trHeight w:val="255"/>
        </w:trPr>
        <w:tc>
          <w:tcPr>
            <w:tcW w:w="2907" w:type="dxa"/>
            <w:hideMark/>
          </w:tcPr>
          <w:p w14:paraId="15D1B29B" w14:textId="77777777" w:rsidR="00E44B0B" w:rsidRPr="002D7241" w:rsidRDefault="00E44B0B" w:rsidP="00515AA7">
            <w:pPr>
              <w:pStyle w:val="FootnoteText"/>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tl/>
              </w:rPr>
              <w:t>البيان</w:t>
            </w:r>
          </w:p>
        </w:tc>
        <w:tc>
          <w:tcPr>
            <w:tcW w:w="1260" w:type="dxa"/>
            <w:hideMark/>
          </w:tcPr>
          <w:p w14:paraId="28BDA2E0" w14:textId="77777777" w:rsidR="00E44B0B" w:rsidRPr="002D7241" w:rsidRDefault="00E44B0B" w:rsidP="00515AA7">
            <w:pPr>
              <w:pStyle w:val="FootnoteText"/>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2019</w:t>
            </w:r>
          </w:p>
        </w:tc>
        <w:tc>
          <w:tcPr>
            <w:tcW w:w="1080" w:type="dxa"/>
            <w:hideMark/>
          </w:tcPr>
          <w:p w14:paraId="0E1E388E" w14:textId="77777777" w:rsidR="00E44B0B" w:rsidRPr="002D7241" w:rsidRDefault="00E44B0B" w:rsidP="00515AA7">
            <w:pPr>
              <w:pStyle w:val="FootnoteText"/>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Pr>
              <w:t>2020</w:t>
            </w:r>
          </w:p>
        </w:tc>
        <w:tc>
          <w:tcPr>
            <w:tcW w:w="990" w:type="dxa"/>
            <w:hideMark/>
          </w:tcPr>
          <w:p w14:paraId="386C5682" w14:textId="77777777" w:rsidR="00E44B0B" w:rsidRPr="002D7241" w:rsidRDefault="00E44B0B" w:rsidP="00515AA7">
            <w:pPr>
              <w:pStyle w:val="FootnoteText"/>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Pr>
              <w:t>2021</w:t>
            </w:r>
          </w:p>
        </w:tc>
        <w:tc>
          <w:tcPr>
            <w:tcW w:w="977" w:type="dxa"/>
            <w:hideMark/>
          </w:tcPr>
          <w:p w14:paraId="2F3F9889" w14:textId="77777777" w:rsidR="00E44B0B" w:rsidRPr="002D7241" w:rsidRDefault="00E44B0B" w:rsidP="00515AA7">
            <w:pPr>
              <w:pStyle w:val="FootnoteText"/>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2022</w:t>
            </w:r>
          </w:p>
        </w:tc>
        <w:tc>
          <w:tcPr>
            <w:tcW w:w="936" w:type="dxa"/>
            <w:hideMark/>
          </w:tcPr>
          <w:p w14:paraId="35CB9B68" w14:textId="77777777" w:rsidR="00E44B0B" w:rsidRPr="002D7241" w:rsidRDefault="00E44B0B" w:rsidP="00515AA7">
            <w:pPr>
              <w:pStyle w:val="FootnoteText"/>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2023</w:t>
            </w:r>
          </w:p>
        </w:tc>
        <w:tc>
          <w:tcPr>
            <w:tcW w:w="1608" w:type="dxa"/>
            <w:hideMark/>
          </w:tcPr>
          <w:p w14:paraId="5F15C43D" w14:textId="77777777" w:rsidR="00E44B0B" w:rsidRPr="002D7241" w:rsidRDefault="00E44B0B" w:rsidP="00515AA7">
            <w:pPr>
              <w:pStyle w:val="FootnoteText"/>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tl/>
              </w:rPr>
              <w:t>الإجمالي</w:t>
            </w:r>
          </w:p>
        </w:tc>
      </w:tr>
      <w:tr w:rsidR="00AF3552" w:rsidRPr="002D7241" w14:paraId="1A6BB442" w14:textId="77777777" w:rsidTr="00080EDF">
        <w:trPr>
          <w:trHeight w:val="220"/>
        </w:trPr>
        <w:tc>
          <w:tcPr>
            <w:tcW w:w="2907" w:type="dxa"/>
            <w:hideMark/>
          </w:tcPr>
          <w:p w14:paraId="2DE4A084"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tl/>
              </w:rPr>
              <w:t>الموافق عليها</w:t>
            </w:r>
          </w:p>
        </w:tc>
        <w:tc>
          <w:tcPr>
            <w:tcW w:w="1260" w:type="dxa"/>
            <w:hideMark/>
          </w:tcPr>
          <w:p w14:paraId="36EEABEA"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3819</w:t>
            </w:r>
          </w:p>
        </w:tc>
        <w:tc>
          <w:tcPr>
            <w:tcW w:w="1080" w:type="dxa"/>
            <w:hideMark/>
          </w:tcPr>
          <w:p w14:paraId="7D46002D"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Pr>
              <w:t>113126</w:t>
            </w:r>
          </w:p>
        </w:tc>
        <w:tc>
          <w:tcPr>
            <w:tcW w:w="990" w:type="dxa"/>
            <w:hideMark/>
          </w:tcPr>
          <w:p w14:paraId="0181CC31"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Pr>
              <w:t>172030</w:t>
            </w:r>
          </w:p>
        </w:tc>
        <w:tc>
          <w:tcPr>
            <w:tcW w:w="977" w:type="dxa"/>
            <w:hideMark/>
          </w:tcPr>
          <w:p w14:paraId="6B83216E"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205132</w:t>
            </w:r>
          </w:p>
        </w:tc>
        <w:tc>
          <w:tcPr>
            <w:tcW w:w="936" w:type="dxa"/>
            <w:hideMark/>
          </w:tcPr>
          <w:p w14:paraId="20A66A8E"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223131</w:t>
            </w:r>
          </w:p>
        </w:tc>
        <w:tc>
          <w:tcPr>
            <w:tcW w:w="1608" w:type="dxa"/>
            <w:hideMark/>
          </w:tcPr>
          <w:p w14:paraId="2B5296B0"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717238</w:t>
            </w:r>
          </w:p>
        </w:tc>
      </w:tr>
      <w:tr w:rsidR="00AF3552" w:rsidRPr="002D7241" w14:paraId="72FA1013" w14:textId="77777777" w:rsidTr="00080EDF">
        <w:trPr>
          <w:trHeight w:val="220"/>
        </w:trPr>
        <w:tc>
          <w:tcPr>
            <w:tcW w:w="2907" w:type="dxa"/>
            <w:hideMark/>
          </w:tcPr>
          <w:p w14:paraId="30EF050B"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tl/>
              </w:rPr>
              <w:t>الطلبات المرفوضة والملغاة</w:t>
            </w:r>
          </w:p>
        </w:tc>
        <w:tc>
          <w:tcPr>
            <w:tcW w:w="1260" w:type="dxa"/>
            <w:hideMark/>
          </w:tcPr>
          <w:p w14:paraId="5CA15242"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3837</w:t>
            </w:r>
          </w:p>
        </w:tc>
        <w:tc>
          <w:tcPr>
            <w:tcW w:w="1080" w:type="dxa"/>
            <w:hideMark/>
          </w:tcPr>
          <w:p w14:paraId="33DD90F5"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61412</w:t>
            </w:r>
          </w:p>
        </w:tc>
        <w:tc>
          <w:tcPr>
            <w:tcW w:w="990" w:type="dxa"/>
            <w:hideMark/>
          </w:tcPr>
          <w:p w14:paraId="560EDED2"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Pr>
              <w:t>91460</w:t>
            </w:r>
          </w:p>
        </w:tc>
        <w:tc>
          <w:tcPr>
            <w:tcW w:w="977" w:type="dxa"/>
            <w:hideMark/>
          </w:tcPr>
          <w:p w14:paraId="1386F3A3"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108281</w:t>
            </w:r>
          </w:p>
        </w:tc>
        <w:tc>
          <w:tcPr>
            <w:tcW w:w="936" w:type="dxa"/>
            <w:hideMark/>
          </w:tcPr>
          <w:p w14:paraId="3B3D636C"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128473</w:t>
            </w:r>
          </w:p>
        </w:tc>
        <w:tc>
          <w:tcPr>
            <w:tcW w:w="1608" w:type="dxa"/>
            <w:hideMark/>
          </w:tcPr>
          <w:p w14:paraId="3D1BEA58"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393463</w:t>
            </w:r>
          </w:p>
        </w:tc>
      </w:tr>
      <w:tr w:rsidR="00AF3552" w:rsidRPr="002D7241" w14:paraId="13640726" w14:textId="77777777" w:rsidTr="00080EDF">
        <w:trPr>
          <w:trHeight w:val="220"/>
        </w:trPr>
        <w:tc>
          <w:tcPr>
            <w:tcW w:w="2907" w:type="dxa"/>
            <w:hideMark/>
          </w:tcPr>
          <w:p w14:paraId="7E47AE7F"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tl/>
              </w:rPr>
              <w:t>تحت الاجراء</w:t>
            </w:r>
          </w:p>
        </w:tc>
        <w:tc>
          <w:tcPr>
            <w:tcW w:w="1260" w:type="dxa"/>
            <w:hideMark/>
          </w:tcPr>
          <w:p w14:paraId="1EFE393F"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0</w:t>
            </w:r>
          </w:p>
        </w:tc>
        <w:tc>
          <w:tcPr>
            <w:tcW w:w="1080" w:type="dxa"/>
            <w:hideMark/>
          </w:tcPr>
          <w:p w14:paraId="19E6EA26"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0</w:t>
            </w:r>
          </w:p>
        </w:tc>
        <w:tc>
          <w:tcPr>
            <w:tcW w:w="990" w:type="dxa"/>
            <w:hideMark/>
          </w:tcPr>
          <w:p w14:paraId="4AB1797D"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tl/>
              </w:rPr>
            </w:pPr>
            <w:r w:rsidRPr="002D7241">
              <w:rPr>
                <w:rFonts w:asciiTheme="majorBidi" w:hAnsiTheme="majorBidi" w:cstheme="majorBidi"/>
                <w:color w:val="000000" w:themeColor="text1"/>
                <w:sz w:val="24"/>
                <w:szCs w:val="24"/>
              </w:rPr>
              <w:t>0</w:t>
            </w:r>
          </w:p>
        </w:tc>
        <w:tc>
          <w:tcPr>
            <w:tcW w:w="977" w:type="dxa"/>
            <w:hideMark/>
          </w:tcPr>
          <w:p w14:paraId="158E8768"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0</w:t>
            </w:r>
          </w:p>
        </w:tc>
        <w:tc>
          <w:tcPr>
            <w:tcW w:w="936" w:type="dxa"/>
            <w:hideMark/>
          </w:tcPr>
          <w:p w14:paraId="17ED4FD7"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1040</w:t>
            </w:r>
          </w:p>
        </w:tc>
        <w:tc>
          <w:tcPr>
            <w:tcW w:w="1608" w:type="dxa"/>
            <w:hideMark/>
          </w:tcPr>
          <w:p w14:paraId="061CA148" w14:textId="77777777" w:rsidR="00E44B0B" w:rsidRPr="002D7241" w:rsidRDefault="00E44B0B" w:rsidP="00515AA7">
            <w:pPr>
              <w:pStyle w:val="FootnoteText"/>
              <w:spacing w:before="100" w:beforeAutospacing="1" w:line="360" w:lineRule="auto"/>
              <w:jc w:val="center"/>
              <w:rPr>
                <w:rFonts w:asciiTheme="majorBidi" w:hAnsiTheme="majorBidi" w:cstheme="majorBidi"/>
                <w:color w:val="000000" w:themeColor="text1"/>
                <w:sz w:val="24"/>
                <w:szCs w:val="24"/>
              </w:rPr>
            </w:pPr>
            <w:r w:rsidRPr="002D7241">
              <w:rPr>
                <w:rFonts w:asciiTheme="majorBidi" w:hAnsiTheme="majorBidi" w:cstheme="majorBidi"/>
                <w:color w:val="000000" w:themeColor="text1"/>
                <w:sz w:val="24"/>
                <w:szCs w:val="24"/>
              </w:rPr>
              <w:t>1040</w:t>
            </w:r>
          </w:p>
        </w:tc>
      </w:tr>
      <w:tr w:rsidR="00AF3552" w:rsidRPr="002D7241" w14:paraId="26F3B3C9" w14:textId="77777777" w:rsidTr="00080EDF">
        <w:trPr>
          <w:trHeight w:val="264"/>
        </w:trPr>
        <w:tc>
          <w:tcPr>
            <w:tcW w:w="2907" w:type="dxa"/>
            <w:noWrap/>
            <w:hideMark/>
          </w:tcPr>
          <w:p w14:paraId="7F72F4EC" w14:textId="77777777" w:rsidR="00E44B0B" w:rsidRPr="002D7241" w:rsidRDefault="00E44B0B" w:rsidP="00515AA7">
            <w:pPr>
              <w:pStyle w:val="FootnoteText"/>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tl/>
              </w:rPr>
              <w:t>الإجمالي</w:t>
            </w:r>
          </w:p>
        </w:tc>
        <w:tc>
          <w:tcPr>
            <w:tcW w:w="1260" w:type="dxa"/>
            <w:noWrap/>
            <w:hideMark/>
          </w:tcPr>
          <w:p w14:paraId="782B03CF" w14:textId="77777777" w:rsidR="00E44B0B" w:rsidRPr="002D7241" w:rsidRDefault="00E44B0B" w:rsidP="00515AA7">
            <w:pPr>
              <w:pStyle w:val="FootnoteText"/>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7656</w:t>
            </w:r>
          </w:p>
        </w:tc>
        <w:tc>
          <w:tcPr>
            <w:tcW w:w="1080" w:type="dxa"/>
            <w:noWrap/>
            <w:hideMark/>
          </w:tcPr>
          <w:p w14:paraId="253E02A1" w14:textId="77777777" w:rsidR="00E44B0B" w:rsidRPr="002D7241" w:rsidRDefault="00E44B0B" w:rsidP="00515AA7">
            <w:pPr>
              <w:pStyle w:val="FootnoteText"/>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174538</w:t>
            </w:r>
          </w:p>
        </w:tc>
        <w:tc>
          <w:tcPr>
            <w:tcW w:w="990" w:type="dxa"/>
            <w:noWrap/>
            <w:hideMark/>
          </w:tcPr>
          <w:p w14:paraId="56F799A7" w14:textId="77777777" w:rsidR="00E44B0B" w:rsidRPr="002D7241" w:rsidRDefault="00E44B0B" w:rsidP="00515AA7">
            <w:pPr>
              <w:pStyle w:val="FootnoteText"/>
              <w:spacing w:before="100" w:beforeAutospacing="1" w:line="360" w:lineRule="auto"/>
              <w:jc w:val="center"/>
              <w:rPr>
                <w:rFonts w:asciiTheme="majorBidi" w:hAnsiTheme="majorBidi" w:cstheme="majorBidi"/>
                <w:b/>
                <w:bCs/>
                <w:color w:val="000000" w:themeColor="text1"/>
                <w:sz w:val="24"/>
                <w:szCs w:val="24"/>
                <w:rtl/>
              </w:rPr>
            </w:pPr>
            <w:r w:rsidRPr="002D7241">
              <w:rPr>
                <w:rFonts w:asciiTheme="majorBidi" w:hAnsiTheme="majorBidi" w:cstheme="majorBidi"/>
                <w:b/>
                <w:bCs/>
                <w:color w:val="000000" w:themeColor="text1"/>
                <w:sz w:val="24"/>
                <w:szCs w:val="24"/>
              </w:rPr>
              <w:t>263490</w:t>
            </w:r>
          </w:p>
        </w:tc>
        <w:tc>
          <w:tcPr>
            <w:tcW w:w="977" w:type="dxa"/>
            <w:noWrap/>
            <w:hideMark/>
          </w:tcPr>
          <w:p w14:paraId="73CE7A3A" w14:textId="77777777" w:rsidR="00E44B0B" w:rsidRPr="002D7241" w:rsidRDefault="00E44B0B" w:rsidP="00515AA7">
            <w:pPr>
              <w:pStyle w:val="FootnoteText"/>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313413</w:t>
            </w:r>
          </w:p>
        </w:tc>
        <w:tc>
          <w:tcPr>
            <w:tcW w:w="936" w:type="dxa"/>
            <w:noWrap/>
            <w:hideMark/>
          </w:tcPr>
          <w:p w14:paraId="5333E5C0" w14:textId="77777777" w:rsidR="00E44B0B" w:rsidRPr="002D7241" w:rsidRDefault="00E44B0B" w:rsidP="00515AA7">
            <w:pPr>
              <w:pStyle w:val="FootnoteText"/>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352644</w:t>
            </w:r>
          </w:p>
        </w:tc>
        <w:tc>
          <w:tcPr>
            <w:tcW w:w="1608" w:type="dxa"/>
            <w:noWrap/>
            <w:hideMark/>
          </w:tcPr>
          <w:p w14:paraId="0901D922" w14:textId="77777777" w:rsidR="00E44B0B" w:rsidRPr="002D7241" w:rsidRDefault="00E44B0B" w:rsidP="00515AA7">
            <w:pPr>
              <w:pStyle w:val="FootnoteText"/>
              <w:spacing w:before="100" w:beforeAutospacing="1" w:line="360" w:lineRule="auto"/>
              <w:jc w:val="center"/>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rPr>
              <w:t>1111741</w:t>
            </w:r>
          </w:p>
        </w:tc>
      </w:tr>
    </w:tbl>
    <w:p w14:paraId="6E44F5F7" w14:textId="77777777" w:rsidR="008C1152" w:rsidRPr="00080EDF" w:rsidRDefault="00080EDF" w:rsidP="00E305D0">
      <w:pPr>
        <w:bidi/>
        <w:spacing w:before="100" w:beforeAutospacing="1" w:line="360" w:lineRule="auto"/>
        <w:jc w:val="both"/>
        <w:rPr>
          <w:rFonts w:asciiTheme="majorBidi" w:hAnsiTheme="majorBidi" w:cstheme="majorBidi"/>
          <w:color w:val="000000" w:themeColor="text1"/>
          <w:sz w:val="28"/>
          <w:szCs w:val="28"/>
          <w:u w:val="single"/>
        </w:rPr>
      </w:pPr>
      <w:r w:rsidRPr="00080EDF">
        <w:rPr>
          <w:rFonts w:asciiTheme="majorBidi" w:hAnsiTheme="majorBidi" w:cstheme="majorBidi"/>
          <w:b/>
          <w:bCs/>
          <w:color w:val="000000" w:themeColor="text1"/>
          <w:sz w:val="28"/>
          <w:szCs w:val="28"/>
          <w:u w:val="single"/>
          <w:rtl/>
        </w:rPr>
        <w:t xml:space="preserve">(المرفق </w:t>
      </w:r>
      <w:r w:rsidR="00C97188">
        <w:rPr>
          <w:rFonts w:asciiTheme="majorBidi" w:hAnsiTheme="majorBidi" w:cstheme="majorBidi" w:hint="cs"/>
          <w:b/>
          <w:bCs/>
          <w:color w:val="000000" w:themeColor="text1"/>
          <w:sz w:val="28"/>
          <w:szCs w:val="28"/>
          <w:u w:val="single"/>
          <w:rtl/>
        </w:rPr>
        <w:t>10</w:t>
      </w:r>
      <w:r w:rsidRPr="00080EDF">
        <w:rPr>
          <w:rFonts w:asciiTheme="majorBidi" w:hAnsiTheme="majorBidi" w:cstheme="majorBidi"/>
          <w:b/>
          <w:bCs/>
          <w:color w:val="000000" w:themeColor="text1"/>
          <w:sz w:val="28"/>
          <w:szCs w:val="28"/>
          <w:u w:val="single"/>
          <w:rtl/>
        </w:rPr>
        <w:t xml:space="preserve"> ص </w:t>
      </w:r>
      <w:r w:rsidRPr="00080EDF">
        <w:rPr>
          <w:rFonts w:asciiTheme="majorBidi" w:hAnsiTheme="majorBidi" w:cstheme="majorBidi" w:hint="cs"/>
          <w:b/>
          <w:bCs/>
          <w:color w:val="000000" w:themeColor="text1"/>
          <w:sz w:val="28"/>
          <w:szCs w:val="28"/>
          <w:u w:val="single"/>
          <w:rtl/>
        </w:rPr>
        <w:t>1</w:t>
      </w:r>
      <w:r w:rsidR="00E305D0">
        <w:rPr>
          <w:rFonts w:asciiTheme="majorBidi" w:hAnsiTheme="majorBidi" w:cstheme="majorBidi" w:hint="cs"/>
          <w:b/>
          <w:bCs/>
          <w:color w:val="000000" w:themeColor="text1"/>
          <w:sz w:val="28"/>
          <w:szCs w:val="28"/>
          <w:u w:val="single"/>
          <w:rtl/>
        </w:rPr>
        <w:t>9</w:t>
      </w:r>
      <w:r w:rsidRPr="00080EDF">
        <w:rPr>
          <w:rFonts w:asciiTheme="majorBidi" w:hAnsiTheme="majorBidi" w:cstheme="majorBidi"/>
          <w:b/>
          <w:bCs/>
          <w:color w:val="000000" w:themeColor="text1"/>
          <w:sz w:val="28"/>
          <w:szCs w:val="28"/>
          <w:u w:val="single"/>
          <w:rtl/>
        </w:rPr>
        <w:t>)</w:t>
      </w:r>
      <w:r>
        <w:rPr>
          <w:rFonts w:asciiTheme="majorBidi" w:hAnsiTheme="majorBidi" w:cstheme="majorBidi" w:hint="cs"/>
          <w:b/>
          <w:bCs/>
          <w:color w:val="000000" w:themeColor="text1"/>
          <w:sz w:val="28"/>
          <w:szCs w:val="28"/>
          <w:u w:val="single"/>
          <w:rtl/>
        </w:rPr>
        <w:t>:</w:t>
      </w:r>
    </w:p>
    <w:p w14:paraId="669CFDAA" w14:textId="77777777" w:rsidR="003B7C28" w:rsidRPr="002D7241" w:rsidRDefault="00B21F2A" w:rsidP="0037595C">
      <w:pPr>
        <w:pBdr>
          <w:top w:val="nil"/>
          <w:left w:val="nil"/>
          <w:bottom w:val="nil"/>
          <w:right w:val="nil"/>
          <w:between w:val="nil"/>
          <w:bar w:val="nil"/>
        </w:pBdr>
        <w:bidi/>
        <w:spacing w:before="100" w:beforeAutospacing="1" w:after="0" w:line="360" w:lineRule="auto"/>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u w:val="single"/>
          <w:rtl/>
        </w:rPr>
        <w:t>إجراءات وزارة الداخلية بشأن حجز جواز السفر، و</w:t>
      </w:r>
      <w:r w:rsidR="00AF3552" w:rsidRPr="002D7241">
        <w:rPr>
          <w:rFonts w:asciiTheme="majorBidi" w:hAnsiTheme="majorBidi" w:cstheme="majorBidi"/>
          <w:b/>
          <w:bCs/>
          <w:color w:val="000000" w:themeColor="text1"/>
          <w:sz w:val="24"/>
          <w:szCs w:val="24"/>
          <w:u w:val="single"/>
          <w:rtl/>
        </w:rPr>
        <w:t>احصائيات</w:t>
      </w:r>
      <w:r w:rsidR="0011749D" w:rsidRPr="002D7241">
        <w:rPr>
          <w:rFonts w:asciiTheme="majorBidi" w:hAnsiTheme="majorBidi" w:cstheme="majorBidi"/>
          <w:b/>
          <w:bCs/>
          <w:color w:val="000000" w:themeColor="text1"/>
          <w:sz w:val="24"/>
          <w:szCs w:val="24"/>
          <w:u w:val="single"/>
          <w:rtl/>
        </w:rPr>
        <w:t xml:space="preserve"> وزارة العمل بشأن</w:t>
      </w:r>
      <w:r w:rsidR="005267EB">
        <w:rPr>
          <w:rFonts w:asciiTheme="majorBidi" w:hAnsiTheme="majorBidi" w:cstheme="majorBidi"/>
          <w:b/>
          <w:bCs/>
          <w:color w:val="000000" w:themeColor="text1"/>
          <w:sz w:val="24"/>
          <w:szCs w:val="24"/>
          <w:u w:val="single"/>
          <w:rtl/>
        </w:rPr>
        <w:t xml:space="preserve"> عدد بلاغات</w:t>
      </w:r>
      <w:r w:rsidR="005267EB" w:rsidRPr="0037595C">
        <w:rPr>
          <w:rFonts w:asciiTheme="majorBidi" w:hAnsiTheme="majorBidi" w:cstheme="majorBidi"/>
          <w:b/>
          <w:bCs/>
          <w:color w:val="000000" w:themeColor="text1"/>
          <w:sz w:val="24"/>
          <w:szCs w:val="24"/>
          <w:u w:val="single"/>
          <w:rtl/>
        </w:rPr>
        <w:t xml:space="preserve"> حجز جواز </w:t>
      </w:r>
      <w:r w:rsidR="00AF3552" w:rsidRPr="0037595C">
        <w:rPr>
          <w:rFonts w:asciiTheme="majorBidi" w:hAnsiTheme="majorBidi" w:cstheme="majorBidi"/>
          <w:b/>
          <w:bCs/>
          <w:color w:val="000000" w:themeColor="text1"/>
          <w:sz w:val="24"/>
          <w:szCs w:val="24"/>
          <w:u w:val="single"/>
          <w:rtl/>
        </w:rPr>
        <w:t>سفر</w:t>
      </w:r>
      <w:r w:rsidR="0037595C">
        <w:rPr>
          <w:rFonts w:asciiTheme="majorBidi" w:hAnsiTheme="majorBidi" w:cstheme="majorBidi" w:hint="cs"/>
          <w:b/>
          <w:bCs/>
          <w:color w:val="000000" w:themeColor="text1"/>
          <w:sz w:val="24"/>
          <w:szCs w:val="24"/>
          <w:u w:val="single"/>
          <w:rtl/>
        </w:rPr>
        <w:t xml:space="preserve"> </w:t>
      </w:r>
      <w:r w:rsidR="005267EB" w:rsidRPr="0037595C">
        <w:rPr>
          <w:rFonts w:asciiTheme="majorBidi" w:hAnsiTheme="majorBidi" w:cstheme="majorBidi"/>
          <w:b/>
          <w:bCs/>
          <w:color w:val="000000" w:themeColor="text1"/>
          <w:sz w:val="24"/>
          <w:szCs w:val="24"/>
          <w:u w:val="single"/>
          <w:rtl/>
          <w:lang w:bidi="ar-QA"/>
        </w:rPr>
        <w:t>العامل من قِبَل مُستقدمه</w:t>
      </w:r>
      <w:r w:rsidR="005267EB" w:rsidRPr="005267EB">
        <w:rPr>
          <w:rFonts w:asciiTheme="majorBidi" w:hAnsiTheme="majorBidi" w:cstheme="majorBidi"/>
          <w:b/>
          <w:bCs/>
          <w:color w:val="000000" w:themeColor="text1"/>
          <w:sz w:val="24"/>
          <w:szCs w:val="24"/>
          <w:rtl/>
          <w:lang w:bidi="ar-QA"/>
        </w:rPr>
        <w:t xml:space="preserve"> </w:t>
      </w:r>
    </w:p>
    <w:p w14:paraId="2FBC4331" w14:textId="77777777" w:rsidR="003B7C28" w:rsidRPr="002D7241" w:rsidRDefault="003B7C28"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 xml:space="preserve">يتم استقبال شكوى العامل في حال حجز الجواز من قِبَل مُستقدمه. </w:t>
      </w:r>
    </w:p>
    <w:p w14:paraId="646A7FDF" w14:textId="77777777" w:rsidR="003B7C28" w:rsidRPr="002D7241" w:rsidRDefault="003B7C28"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يتولى المُوظف المُختص الاتصال بالمُستقدم لإحضار الجواز.</w:t>
      </w:r>
    </w:p>
    <w:p w14:paraId="64B87C61" w14:textId="77777777" w:rsidR="003B7C28" w:rsidRPr="002D7241" w:rsidRDefault="003B7C28"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 xml:space="preserve">في حال الرفض يتم فتح بلاغ ويُحال الأمر إلى النيابة العامة - نيابة شؤون الإقامة - لاتخاذ إجراءاتها حيال المُستقدم بتُهمة حجز جواز سفر. </w:t>
      </w:r>
    </w:p>
    <w:p w14:paraId="1488846F" w14:textId="77777777" w:rsidR="003B7C28" w:rsidRPr="002D7241" w:rsidRDefault="003B7C28"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 xml:space="preserve">تقوم نيابة شؤون الإقامة في الأحوال المُقرّرة قانوناً بتحريك الدعوى الجنائية وإحالة الدعوى إلى محكمة الجنح المختصة لاستصدار الحكم المُناسب. </w:t>
      </w:r>
    </w:p>
    <w:tbl>
      <w:tblPr>
        <w:tblStyle w:val="TableGrid"/>
        <w:bidiVisual/>
        <w:tblW w:w="4176" w:type="dxa"/>
        <w:tblInd w:w="2589" w:type="dxa"/>
        <w:tblLook w:val="04A0" w:firstRow="1" w:lastRow="0" w:firstColumn="1" w:lastColumn="0" w:noHBand="0" w:noVBand="1"/>
      </w:tblPr>
      <w:tblGrid>
        <w:gridCol w:w="2074"/>
        <w:gridCol w:w="2102"/>
      </w:tblGrid>
      <w:tr w:rsidR="00AF3552" w:rsidRPr="002D7241" w14:paraId="7D1050C7" w14:textId="77777777" w:rsidTr="00B21F2A">
        <w:trPr>
          <w:trHeight w:val="820"/>
        </w:trPr>
        <w:tc>
          <w:tcPr>
            <w:tcW w:w="2074" w:type="dxa"/>
            <w:hideMark/>
          </w:tcPr>
          <w:p w14:paraId="544D5F14" w14:textId="77777777" w:rsidR="003B7C28" w:rsidRPr="002D7241" w:rsidRDefault="003B7C28" w:rsidP="00B21F2A">
            <w:pPr>
              <w:pStyle w:val="NormalWeb"/>
              <w:bidi/>
              <w:spacing w:line="360" w:lineRule="auto"/>
              <w:jc w:val="center"/>
              <w:rPr>
                <w:rFonts w:asciiTheme="majorBidi" w:hAnsiTheme="majorBidi" w:cstheme="majorBidi"/>
                <w:color w:val="000000" w:themeColor="text1"/>
              </w:rPr>
            </w:pPr>
            <w:r w:rsidRPr="002D7241">
              <w:rPr>
                <w:rFonts w:asciiTheme="majorBidi" w:hAnsiTheme="majorBidi" w:cstheme="majorBidi"/>
                <w:b/>
                <w:bCs/>
                <w:color w:val="000000" w:themeColor="text1"/>
                <w:rtl/>
              </w:rPr>
              <w:t>السنة</w:t>
            </w:r>
          </w:p>
        </w:tc>
        <w:tc>
          <w:tcPr>
            <w:tcW w:w="2102" w:type="dxa"/>
            <w:hideMark/>
          </w:tcPr>
          <w:p w14:paraId="37456A6B" w14:textId="77777777" w:rsidR="003B7C28" w:rsidRPr="002D7241" w:rsidRDefault="003B7C28" w:rsidP="00B21F2A">
            <w:pPr>
              <w:pStyle w:val="NormalWeb"/>
              <w:bidi/>
              <w:spacing w:line="360" w:lineRule="auto"/>
              <w:jc w:val="center"/>
              <w:rPr>
                <w:rFonts w:asciiTheme="majorBidi" w:hAnsiTheme="majorBidi" w:cstheme="majorBidi"/>
                <w:color w:val="000000" w:themeColor="text1"/>
                <w:rtl/>
              </w:rPr>
            </w:pPr>
            <w:r w:rsidRPr="002D7241">
              <w:rPr>
                <w:rFonts w:asciiTheme="majorBidi" w:hAnsiTheme="majorBidi" w:cstheme="majorBidi"/>
                <w:b/>
                <w:bCs/>
                <w:color w:val="000000" w:themeColor="text1"/>
                <w:rtl/>
              </w:rPr>
              <w:t>عدد بلاغات حجز جواز السفر</w:t>
            </w:r>
          </w:p>
        </w:tc>
      </w:tr>
      <w:tr w:rsidR="00AF3552" w:rsidRPr="002D7241" w14:paraId="32E40D4C" w14:textId="77777777" w:rsidTr="00B21F2A">
        <w:trPr>
          <w:trHeight w:val="325"/>
        </w:trPr>
        <w:tc>
          <w:tcPr>
            <w:tcW w:w="2074" w:type="dxa"/>
            <w:hideMark/>
          </w:tcPr>
          <w:p w14:paraId="75F7CE30" w14:textId="77777777" w:rsidR="003B7C28" w:rsidRPr="002D7241" w:rsidRDefault="003B7C28" w:rsidP="00515AA7">
            <w:pPr>
              <w:pStyle w:val="NormalWeb"/>
              <w:bidi/>
              <w:spacing w:line="360" w:lineRule="auto"/>
              <w:jc w:val="center"/>
              <w:rPr>
                <w:rFonts w:asciiTheme="majorBidi" w:hAnsiTheme="majorBidi" w:cstheme="majorBidi"/>
                <w:color w:val="000000" w:themeColor="text1"/>
                <w:rtl/>
              </w:rPr>
            </w:pPr>
            <w:r w:rsidRPr="002D7241">
              <w:rPr>
                <w:rFonts w:asciiTheme="majorBidi" w:hAnsiTheme="majorBidi" w:cstheme="majorBidi"/>
                <w:b/>
                <w:bCs/>
                <w:color w:val="000000" w:themeColor="text1"/>
                <w:rtl/>
              </w:rPr>
              <w:t>2019</w:t>
            </w:r>
          </w:p>
        </w:tc>
        <w:tc>
          <w:tcPr>
            <w:tcW w:w="2102" w:type="dxa"/>
            <w:hideMark/>
          </w:tcPr>
          <w:p w14:paraId="3EADF6DB" w14:textId="77777777" w:rsidR="003B7C28" w:rsidRPr="002D7241" w:rsidRDefault="003B7C28" w:rsidP="00515AA7">
            <w:pPr>
              <w:pStyle w:val="NormalWeb"/>
              <w:bidi/>
              <w:spacing w:line="360" w:lineRule="auto"/>
              <w:jc w:val="center"/>
              <w:rPr>
                <w:rFonts w:asciiTheme="majorBidi" w:hAnsiTheme="majorBidi" w:cstheme="majorBidi"/>
                <w:color w:val="000000" w:themeColor="text1"/>
                <w:rtl/>
              </w:rPr>
            </w:pPr>
            <w:r w:rsidRPr="002D7241">
              <w:rPr>
                <w:rFonts w:asciiTheme="majorBidi" w:hAnsiTheme="majorBidi" w:cstheme="majorBidi"/>
                <w:b/>
                <w:bCs/>
                <w:color w:val="000000" w:themeColor="text1"/>
                <w:rtl/>
              </w:rPr>
              <w:t>68</w:t>
            </w:r>
          </w:p>
        </w:tc>
      </w:tr>
      <w:tr w:rsidR="00AF3552" w:rsidRPr="002D7241" w14:paraId="2E8B6536" w14:textId="77777777" w:rsidTr="00B21F2A">
        <w:trPr>
          <w:trHeight w:val="325"/>
        </w:trPr>
        <w:tc>
          <w:tcPr>
            <w:tcW w:w="2074" w:type="dxa"/>
            <w:hideMark/>
          </w:tcPr>
          <w:p w14:paraId="71DED900" w14:textId="77777777" w:rsidR="003B7C28" w:rsidRPr="002D7241" w:rsidRDefault="003B7C28" w:rsidP="00515AA7">
            <w:pPr>
              <w:pStyle w:val="NormalWeb"/>
              <w:bidi/>
              <w:spacing w:line="360" w:lineRule="auto"/>
              <w:jc w:val="center"/>
              <w:rPr>
                <w:rFonts w:asciiTheme="majorBidi" w:hAnsiTheme="majorBidi" w:cstheme="majorBidi"/>
                <w:color w:val="000000" w:themeColor="text1"/>
                <w:rtl/>
              </w:rPr>
            </w:pPr>
            <w:r w:rsidRPr="002D7241">
              <w:rPr>
                <w:rFonts w:asciiTheme="majorBidi" w:hAnsiTheme="majorBidi" w:cstheme="majorBidi"/>
                <w:b/>
                <w:bCs/>
                <w:color w:val="000000" w:themeColor="text1"/>
                <w:rtl/>
              </w:rPr>
              <w:t>2020</w:t>
            </w:r>
          </w:p>
        </w:tc>
        <w:tc>
          <w:tcPr>
            <w:tcW w:w="2102" w:type="dxa"/>
            <w:hideMark/>
          </w:tcPr>
          <w:p w14:paraId="0D37BE47" w14:textId="77777777" w:rsidR="003B7C28" w:rsidRPr="002D7241" w:rsidRDefault="003B7C28" w:rsidP="00515AA7">
            <w:pPr>
              <w:pStyle w:val="NormalWeb"/>
              <w:bidi/>
              <w:spacing w:line="360" w:lineRule="auto"/>
              <w:jc w:val="center"/>
              <w:rPr>
                <w:rFonts w:asciiTheme="majorBidi" w:hAnsiTheme="majorBidi" w:cstheme="majorBidi"/>
                <w:color w:val="000000" w:themeColor="text1"/>
                <w:rtl/>
              </w:rPr>
            </w:pPr>
            <w:r w:rsidRPr="002D7241">
              <w:rPr>
                <w:rFonts w:asciiTheme="majorBidi" w:hAnsiTheme="majorBidi" w:cstheme="majorBidi"/>
                <w:b/>
                <w:bCs/>
                <w:color w:val="000000" w:themeColor="text1"/>
                <w:rtl/>
              </w:rPr>
              <w:t>31</w:t>
            </w:r>
          </w:p>
        </w:tc>
      </w:tr>
      <w:tr w:rsidR="00AF3552" w:rsidRPr="002D7241" w14:paraId="193C2B72" w14:textId="77777777" w:rsidTr="00B21F2A">
        <w:trPr>
          <w:trHeight w:val="325"/>
        </w:trPr>
        <w:tc>
          <w:tcPr>
            <w:tcW w:w="2074" w:type="dxa"/>
            <w:hideMark/>
          </w:tcPr>
          <w:p w14:paraId="34B6A408" w14:textId="77777777" w:rsidR="003B7C28" w:rsidRPr="002D7241" w:rsidRDefault="003B7C28" w:rsidP="00515AA7">
            <w:pPr>
              <w:pStyle w:val="NormalWeb"/>
              <w:bidi/>
              <w:spacing w:line="360" w:lineRule="auto"/>
              <w:jc w:val="center"/>
              <w:rPr>
                <w:rFonts w:asciiTheme="majorBidi" w:hAnsiTheme="majorBidi" w:cstheme="majorBidi"/>
                <w:color w:val="000000" w:themeColor="text1"/>
                <w:rtl/>
              </w:rPr>
            </w:pPr>
            <w:r w:rsidRPr="002D7241">
              <w:rPr>
                <w:rFonts w:asciiTheme="majorBidi" w:hAnsiTheme="majorBidi" w:cstheme="majorBidi"/>
                <w:b/>
                <w:bCs/>
                <w:color w:val="000000" w:themeColor="text1"/>
                <w:rtl/>
              </w:rPr>
              <w:t>2021</w:t>
            </w:r>
          </w:p>
        </w:tc>
        <w:tc>
          <w:tcPr>
            <w:tcW w:w="2102" w:type="dxa"/>
            <w:hideMark/>
          </w:tcPr>
          <w:p w14:paraId="5DBF9175" w14:textId="77777777" w:rsidR="003B7C28" w:rsidRPr="002D7241" w:rsidRDefault="003B7C28" w:rsidP="00515AA7">
            <w:pPr>
              <w:pStyle w:val="NormalWeb"/>
              <w:bidi/>
              <w:spacing w:line="360" w:lineRule="auto"/>
              <w:jc w:val="center"/>
              <w:rPr>
                <w:rFonts w:asciiTheme="majorBidi" w:hAnsiTheme="majorBidi" w:cstheme="majorBidi"/>
                <w:color w:val="000000" w:themeColor="text1"/>
                <w:rtl/>
              </w:rPr>
            </w:pPr>
            <w:r w:rsidRPr="002D7241">
              <w:rPr>
                <w:rFonts w:asciiTheme="majorBidi" w:hAnsiTheme="majorBidi" w:cstheme="majorBidi"/>
                <w:b/>
                <w:bCs/>
                <w:color w:val="000000" w:themeColor="text1"/>
                <w:rtl/>
              </w:rPr>
              <w:t>57</w:t>
            </w:r>
          </w:p>
        </w:tc>
      </w:tr>
      <w:tr w:rsidR="00AF3552" w:rsidRPr="002D7241" w14:paraId="5AA7C45B" w14:textId="77777777" w:rsidTr="00B21F2A">
        <w:trPr>
          <w:trHeight w:val="325"/>
        </w:trPr>
        <w:tc>
          <w:tcPr>
            <w:tcW w:w="2074" w:type="dxa"/>
            <w:hideMark/>
          </w:tcPr>
          <w:p w14:paraId="345B6425" w14:textId="77777777" w:rsidR="003B7C28" w:rsidRPr="002D7241" w:rsidRDefault="003B7C28" w:rsidP="00515AA7">
            <w:pPr>
              <w:pStyle w:val="NormalWeb"/>
              <w:bidi/>
              <w:spacing w:line="360" w:lineRule="auto"/>
              <w:jc w:val="center"/>
              <w:rPr>
                <w:rFonts w:asciiTheme="majorBidi" w:hAnsiTheme="majorBidi" w:cstheme="majorBidi"/>
                <w:color w:val="000000" w:themeColor="text1"/>
                <w:rtl/>
              </w:rPr>
            </w:pPr>
            <w:r w:rsidRPr="002D7241">
              <w:rPr>
                <w:rFonts w:asciiTheme="majorBidi" w:hAnsiTheme="majorBidi" w:cstheme="majorBidi"/>
                <w:b/>
                <w:bCs/>
                <w:color w:val="000000" w:themeColor="text1"/>
                <w:rtl/>
              </w:rPr>
              <w:t>2022</w:t>
            </w:r>
          </w:p>
        </w:tc>
        <w:tc>
          <w:tcPr>
            <w:tcW w:w="2102" w:type="dxa"/>
            <w:hideMark/>
          </w:tcPr>
          <w:p w14:paraId="311DADF8" w14:textId="77777777" w:rsidR="003B7C28" w:rsidRPr="002D7241" w:rsidRDefault="003B7C28" w:rsidP="00515AA7">
            <w:pPr>
              <w:pStyle w:val="NormalWeb"/>
              <w:bidi/>
              <w:spacing w:line="360" w:lineRule="auto"/>
              <w:jc w:val="center"/>
              <w:rPr>
                <w:rFonts w:asciiTheme="majorBidi" w:hAnsiTheme="majorBidi" w:cstheme="majorBidi"/>
                <w:color w:val="000000" w:themeColor="text1"/>
                <w:rtl/>
              </w:rPr>
            </w:pPr>
            <w:r w:rsidRPr="002D7241">
              <w:rPr>
                <w:rFonts w:asciiTheme="majorBidi" w:hAnsiTheme="majorBidi" w:cstheme="majorBidi"/>
                <w:b/>
                <w:bCs/>
                <w:color w:val="000000" w:themeColor="text1"/>
                <w:rtl/>
              </w:rPr>
              <w:t>37</w:t>
            </w:r>
          </w:p>
        </w:tc>
      </w:tr>
      <w:tr w:rsidR="00AF3552" w:rsidRPr="002D7241" w14:paraId="534581D6" w14:textId="77777777" w:rsidTr="00B21F2A">
        <w:trPr>
          <w:trHeight w:val="325"/>
        </w:trPr>
        <w:tc>
          <w:tcPr>
            <w:tcW w:w="2074" w:type="dxa"/>
            <w:hideMark/>
          </w:tcPr>
          <w:p w14:paraId="7124B8EA" w14:textId="77777777" w:rsidR="003B7C28" w:rsidRPr="002D7241" w:rsidRDefault="003B7C28" w:rsidP="00515AA7">
            <w:pPr>
              <w:pStyle w:val="NormalWeb"/>
              <w:bidi/>
              <w:spacing w:line="360" w:lineRule="auto"/>
              <w:jc w:val="center"/>
              <w:rPr>
                <w:rFonts w:asciiTheme="majorBidi" w:hAnsiTheme="majorBidi" w:cstheme="majorBidi"/>
                <w:color w:val="000000" w:themeColor="text1"/>
                <w:rtl/>
              </w:rPr>
            </w:pPr>
            <w:r w:rsidRPr="002D7241">
              <w:rPr>
                <w:rFonts w:asciiTheme="majorBidi" w:hAnsiTheme="majorBidi" w:cstheme="majorBidi"/>
                <w:b/>
                <w:bCs/>
                <w:color w:val="000000" w:themeColor="text1"/>
                <w:rtl/>
              </w:rPr>
              <w:t>2023</w:t>
            </w:r>
          </w:p>
        </w:tc>
        <w:tc>
          <w:tcPr>
            <w:tcW w:w="2102" w:type="dxa"/>
            <w:hideMark/>
          </w:tcPr>
          <w:p w14:paraId="28D6CB64" w14:textId="77777777" w:rsidR="003B7C28" w:rsidRPr="002D7241" w:rsidRDefault="003B7C28" w:rsidP="00515AA7">
            <w:pPr>
              <w:pStyle w:val="NormalWeb"/>
              <w:bidi/>
              <w:spacing w:line="360" w:lineRule="auto"/>
              <w:jc w:val="center"/>
              <w:rPr>
                <w:rFonts w:asciiTheme="majorBidi" w:hAnsiTheme="majorBidi" w:cstheme="majorBidi"/>
                <w:color w:val="000000" w:themeColor="text1"/>
                <w:rtl/>
              </w:rPr>
            </w:pPr>
            <w:r w:rsidRPr="002D7241">
              <w:rPr>
                <w:rFonts w:asciiTheme="majorBidi" w:hAnsiTheme="majorBidi" w:cstheme="majorBidi"/>
                <w:b/>
                <w:bCs/>
                <w:color w:val="000000" w:themeColor="text1"/>
                <w:rtl/>
              </w:rPr>
              <w:t>155</w:t>
            </w:r>
          </w:p>
        </w:tc>
      </w:tr>
      <w:tr w:rsidR="00AF3552" w:rsidRPr="002D7241" w14:paraId="769AE920" w14:textId="77777777" w:rsidTr="00B21F2A">
        <w:trPr>
          <w:trHeight w:val="416"/>
        </w:trPr>
        <w:tc>
          <w:tcPr>
            <w:tcW w:w="2074" w:type="dxa"/>
            <w:hideMark/>
          </w:tcPr>
          <w:p w14:paraId="2C92C5A9" w14:textId="77777777" w:rsidR="003B7C28" w:rsidRPr="002D7241" w:rsidRDefault="003B7C28" w:rsidP="00515AA7">
            <w:pPr>
              <w:pStyle w:val="NormalWeb"/>
              <w:bidi/>
              <w:spacing w:line="360" w:lineRule="auto"/>
              <w:jc w:val="center"/>
              <w:rPr>
                <w:rFonts w:asciiTheme="majorBidi" w:hAnsiTheme="majorBidi" w:cstheme="majorBidi"/>
                <w:color w:val="000000" w:themeColor="text1"/>
                <w:rtl/>
              </w:rPr>
            </w:pPr>
            <w:r w:rsidRPr="002D7241">
              <w:rPr>
                <w:rFonts w:asciiTheme="majorBidi" w:hAnsiTheme="majorBidi" w:cstheme="majorBidi"/>
                <w:b/>
                <w:bCs/>
                <w:color w:val="000000" w:themeColor="text1"/>
                <w:rtl/>
              </w:rPr>
              <w:t>المجموع</w:t>
            </w:r>
          </w:p>
        </w:tc>
        <w:tc>
          <w:tcPr>
            <w:tcW w:w="2102" w:type="dxa"/>
            <w:hideMark/>
          </w:tcPr>
          <w:p w14:paraId="15B5B2D9" w14:textId="77777777" w:rsidR="003B7C28" w:rsidRPr="002D7241" w:rsidRDefault="003B7C28" w:rsidP="00515AA7">
            <w:pPr>
              <w:pStyle w:val="NormalWeb"/>
              <w:bidi/>
              <w:spacing w:line="360" w:lineRule="auto"/>
              <w:jc w:val="center"/>
              <w:rPr>
                <w:rFonts w:asciiTheme="majorBidi" w:hAnsiTheme="majorBidi" w:cstheme="majorBidi"/>
                <w:color w:val="000000" w:themeColor="text1"/>
                <w:rtl/>
              </w:rPr>
            </w:pPr>
            <w:r w:rsidRPr="002D7241">
              <w:rPr>
                <w:rFonts w:asciiTheme="majorBidi" w:hAnsiTheme="majorBidi" w:cstheme="majorBidi"/>
                <w:b/>
                <w:bCs/>
                <w:color w:val="000000" w:themeColor="text1"/>
                <w:rtl/>
              </w:rPr>
              <w:t>348</w:t>
            </w:r>
          </w:p>
        </w:tc>
      </w:tr>
    </w:tbl>
    <w:p w14:paraId="2FEE569B" w14:textId="77777777" w:rsidR="00080EDF" w:rsidRDefault="00080EDF" w:rsidP="00080EDF">
      <w:pPr>
        <w:bidi/>
        <w:spacing w:before="100" w:beforeAutospacing="1" w:line="360" w:lineRule="auto"/>
        <w:jc w:val="both"/>
        <w:rPr>
          <w:rFonts w:asciiTheme="majorBidi" w:hAnsiTheme="majorBidi" w:cstheme="majorBidi"/>
          <w:b/>
          <w:bCs/>
          <w:color w:val="000000" w:themeColor="text1"/>
          <w:sz w:val="28"/>
          <w:szCs w:val="28"/>
          <w:u w:val="single"/>
          <w:rtl/>
          <w:lang w:bidi="ar-QA"/>
        </w:rPr>
      </w:pPr>
    </w:p>
    <w:p w14:paraId="657D3406" w14:textId="77777777" w:rsidR="00C97188" w:rsidRDefault="00C97188" w:rsidP="00080EDF">
      <w:pPr>
        <w:bidi/>
        <w:spacing w:before="100" w:beforeAutospacing="1" w:line="360" w:lineRule="auto"/>
        <w:jc w:val="both"/>
        <w:rPr>
          <w:rFonts w:asciiTheme="majorBidi" w:hAnsiTheme="majorBidi" w:cstheme="majorBidi"/>
          <w:b/>
          <w:bCs/>
          <w:color w:val="000000" w:themeColor="text1"/>
          <w:sz w:val="28"/>
          <w:szCs w:val="28"/>
          <w:u w:val="single"/>
          <w:rtl/>
          <w:lang w:bidi="ar-QA"/>
        </w:rPr>
      </w:pPr>
    </w:p>
    <w:p w14:paraId="0F41C178" w14:textId="7FBEF264" w:rsidR="003665EF" w:rsidRPr="00080EDF" w:rsidRDefault="00080EDF" w:rsidP="00103FBE">
      <w:pPr>
        <w:bidi/>
        <w:spacing w:before="100" w:beforeAutospacing="1" w:line="360" w:lineRule="auto"/>
        <w:jc w:val="both"/>
        <w:rPr>
          <w:rFonts w:asciiTheme="majorBidi" w:hAnsiTheme="majorBidi" w:cstheme="majorBidi"/>
          <w:b/>
          <w:bCs/>
          <w:color w:val="000000" w:themeColor="text1"/>
          <w:sz w:val="28"/>
          <w:szCs w:val="28"/>
          <w:u w:val="single"/>
          <w:lang w:bidi="ar-QA"/>
        </w:rPr>
      </w:pPr>
      <w:r w:rsidRPr="00080EDF">
        <w:rPr>
          <w:rFonts w:asciiTheme="majorBidi" w:hAnsiTheme="majorBidi" w:cstheme="majorBidi"/>
          <w:b/>
          <w:bCs/>
          <w:color w:val="000000" w:themeColor="text1"/>
          <w:sz w:val="28"/>
          <w:szCs w:val="28"/>
          <w:u w:val="single"/>
          <w:rtl/>
          <w:lang w:bidi="ar-QA"/>
        </w:rPr>
        <w:lastRenderedPageBreak/>
        <w:t>(المرفق 1</w:t>
      </w:r>
      <w:r w:rsidR="00C97188">
        <w:rPr>
          <w:rFonts w:asciiTheme="majorBidi" w:hAnsiTheme="majorBidi" w:cstheme="majorBidi" w:hint="cs"/>
          <w:b/>
          <w:bCs/>
          <w:color w:val="000000" w:themeColor="text1"/>
          <w:sz w:val="28"/>
          <w:szCs w:val="28"/>
          <w:u w:val="single"/>
          <w:rtl/>
          <w:lang w:bidi="ar-QA"/>
        </w:rPr>
        <w:t>1</w:t>
      </w:r>
      <w:r w:rsidRPr="00080EDF">
        <w:rPr>
          <w:rFonts w:asciiTheme="majorBidi" w:hAnsiTheme="majorBidi" w:cstheme="majorBidi"/>
          <w:b/>
          <w:bCs/>
          <w:color w:val="000000" w:themeColor="text1"/>
          <w:sz w:val="28"/>
          <w:szCs w:val="28"/>
          <w:u w:val="single"/>
          <w:rtl/>
          <w:lang w:bidi="ar-QA"/>
        </w:rPr>
        <w:t xml:space="preserve"> ص </w:t>
      </w:r>
      <w:r w:rsidR="000A461B">
        <w:rPr>
          <w:rFonts w:asciiTheme="majorBidi" w:hAnsiTheme="majorBidi" w:cstheme="majorBidi" w:hint="cs"/>
          <w:b/>
          <w:bCs/>
          <w:color w:val="000000" w:themeColor="text1"/>
          <w:sz w:val="28"/>
          <w:szCs w:val="28"/>
          <w:u w:val="single"/>
          <w:rtl/>
          <w:lang w:bidi="ar-QA"/>
        </w:rPr>
        <w:t>20</w:t>
      </w:r>
      <w:r w:rsidRPr="00080EDF">
        <w:rPr>
          <w:rFonts w:asciiTheme="majorBidi" w:hAnsiTheme="majorBidi" w:cstheme="majorBidi"/>
          <w:b/>
          <w:bCs/>
          <w:color w:val="000000" w:themeColor="text1"/>
          <w:sz w:val="28"/>
          <w:szCs w:val="28"/>
          <w:u w:val="single"/>
          <w:rtl/>
          <w:lang w:bidi="ar-QA"/>
        </w:rPr>
        <w:t>)</w:t>
      </w:r>
      <w:r>
        <w:rPr>
          <w:rFonts w:asciiTheme="majorBidi" w:hAnsiTheme="majorBidi" w:cstheme="majorBidi" w:hint="cs"/>
          <w:b/>
          <w:bCs/>
          <w:color w:val="000000" w:themeColor="text1"/>
          <w:sz w:val="28"/>
          <w:szCs w:val="28"/>
          <w:u w:val="single"/>
          <w:rtl/>
          <w:lang w:bidi="ar-QA"/>
        </w:rPr>
        <w:t>:</w:t>
      </w:r>
    </w:p>
    <w:p w14:paraId="68A7D2A9" w14:textId="77777777" w:rsidR="00C97188" w:rsidRPr="002D7241" w:rsidRDefault="00AF3552" w:rsidP="00C97188">
      <w:pPr>
        <w:bidi/>
        <w:spacing w:before="100" w:beforeAutospacing="1" w:line="240" w:lineRule="auto"/>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u w:val="single"/>
          <w:rtl/>
          <w:lang w:bidi="ar-QA"/>
        </w:rPr>
        <w:t>إحصائية</w:t>
      </w:r>
      <w:r w:rsidR="0011749D" w:rsidRPr="002D7241">
        <w:rPr>
          <w:rFonts w:asciiTheme="majorBidi" w:hAnsiTheme="majorBidi" w:cstheme="majorBidi"/>
          <w:b/>
          <w:bCs/>
          <w:color w:val="000000" w:themeColor="text1"/>
          <w:sz w:val="24"/>
          <w:szCs w:val="24"/>
          <w:u w:val="single"/>
          <w:rtl/>
          <w:lang w:bidi="ar-QA"/>
        </w:rPr>
        <w:t xml:space="preserve"> وزارة العمل بشأن</w:t>
      </w:r>
      <w:r w:rsidRPr="002D7241">
        <w:rPr>
          <w:rFonts w:asciiTheme="majorBidi" w:hAnsiTheme="majorBidi" w:cstheme="majorBidi"/>
          <w:b/>
          <w:bCs/>
          <w:color w:val="000000" w:themeColor="text1"/>
          <w:sz w:val="24"/>
          <w:szCs w:val="24"/>
          <w:u w:val="single"/>
          <w:rtl/>
          <w:lang w:bidi="ar-QA"/>
        </w:rPr>
        <w:t xml:space="preserve"> العمالة المستفيدة من قرار الحد الأدنى للأجور</w:t>
      </w:r>
      <w:r w:rsidRPr="002D7241">
        <w:rPr>
          <w:rFonts w:asciiTheme="majorBidi" w:hAnsiTheme="majorBidi" w:cstheme="majorBidi"/>
          <w:b/>
          <w:bCs/>
          <w:color w:val="000000" w:themeColor="text1"/>
          <w:sz w:val="24"/>
          <w:szCs w:val="24"/>
          <w:rtl/>
          <w:lang w:bidi="ar-QA"/>
        </w:rPr>
        <w:t xml:space="preserve"> </w:t>
      </w:r>
    </w:p>
    <w:tbl>
      <w:tblPr>
        <w:tblStyle w:val="TableGrid"/>
        <w:tblpPr w:leftFromText="180" w:rightFromText="180" w:vertAnchor="page" w:horzAnchor="margin" w:tblpY="2416"/>
        <w:bidiVisual/>
        <w:tblW w:w="9173" w:type="dxa"/>
        <w:tblLook w:val="04A0" w:firstRow="1" w:lastRow="0" w:firstColumn="1" w:lastColumn="0" w:noHBand="0" w:noVBand="1"/>
      </w:tblPr>
      <w:tblGrid>
        <w:gridCol w:w="1726"/>
        <w:gridCol w:w="2057"/>
        <w:gridCol w:w="2056"/>
        <w:gridCol w:w="2235"/>
        <w:gridCol w:w="1099"/>
      </w:tblGrid>
      <w:tr w:rsidR="00C97188" w:rsidRPr="00C97188" w14:paraId="66DF7762" w14:textId="77777777" w:rsidTr="00103FBE">
        <w:trPr>
          <w:trHeight w:val="450"/>
        </w:trPr>
        <w:tc>
          <w:tcPr>
            <w:tcW w:w="9172" w:type="dxa"/>
            <w:gridSpan w:val="5"/>
            <w:hideMark/>
          </w:tcPr>
          <w:p w14:paraId="094994D5" w14:textId="77777777" w:rsidR="00C97188" w:rsidRPr="00C97188" w:rsidRDefault="00C97188" w:rsidP="00C97188">
            <w:pPr>
              <w:bidi/>
              <w:spacing w:before="100" w:beforeAutospacing="1" w:after="160"/>
              <w:rPr>
                <w:rFonts w:asciiTheme="majorBidi" w:hAnsiTheme="majorBidi" w:cstheme="majorBidi"/>
                <w:b/>
                <w:bCs/>
                <w:color w:val="000000" w:themeColor="text1"/>
                <w:sz w:val="24"/>
                <w:szCs w:val="24"/>
                <w:lang w:bidi="ar-QA"/>
              </w:rPr>
            </w:pPr>
            <w:r w:rsidRPr="00C97188">
              <w:rPr>
                <w:rFonts w:asciiTheme="majorBidi" w:hAnsiTheme="majorBidi" w:cstheme="majorBidi"/>
                <w:b/>
                <w:bCs/>
                <w:color w:val="000000" w:themeColor="text1"/>
                <w:sz w:val="24"/>
                <w:szCs w:val="24"/>
                <w:rtl/>
              </w:rPr>
              <w:t>ذكر إحصائية العمالة المستفيدة من قرار الحد الأدنى من الأجور</w:t>
            </w:r>
          </w:p>
        </w:tc>
      </w:tr>
      <w:tr w:rsidR="00C97188" w:rsidRPr="00C97188" w14:paraId="53F249F4" w14:textId="77777777" w:rsidTr="00103FBE">
        <w:trPr>
          <w:trHeight w:val="435"/>
        </w:trPr>
        <w:tc>
          <w:tcPr>
            <w:tcW w:w="1726" w:type="dxa"/>
            <w:hideMark/>
          </w:tcPr>
          <w:p w14:paraId="25F3D9CC" w14:textId="77777777" w:rsidR="00C97188" w:rsidRPr="00C97188" w:rsidRDefault="00C97188" w:rsidP="00C97188">
            <w:pPr>
              <w:bidi/>
              <w:spacing w:before="100" w:beforeAutospacing="1" w:after="160"/>
              <w:rPr>
                <w:rFonts w:asciiTheme="majorBidi" w:hAnsiTheme="majorBidi" w:cstheme="majorBidi"/>
                <w:b/>
                <w:bCs/>
                <w:color w:val="000000" w:themeColor="text1"/>
                <w:sz w:val="24"/>
                <w:szCs w:val="24"/>
                <w:rtl/>
                <w:lang w:bidi="ar-QA"/>
              </w:rPr>
            </w:pPr>
            <w:r w:rsidRPr="00C97188">
              <w:rPr>
                <w:rFonts w:asciiTheme="majorBidi" w:hAnsiTheme="majorBidi" w:cstheme="majorBidi"/>
                <w:b/>
                <w:bCs/>
                <w:color w:val="000000" w:themeColor="text1"/>
                <w:sz w:val="24"/>
                <w:szCs w:val="24"/>
                <w:lang w:bidi="ar-QA"/>
              </w:rPr>
              <w:t>2020</w:t>
            </w:r>
          </w:p>
        </w:tc>
        <w:tc>
          <w:tcPr>
            <w:tcW w:w="2057" w:type="dxa"/>
            <w:hideMark/>
          </w:tcPr>
          <w:p w14:paraId="16F72FDE" w14:textId="77777777" w:rsidR="00C97188" w:rsidRPr="00C97188" w:rsidRDefault="00C97188" w:rsidP="00C97188">
            <w:pPr>
              <w:bidi/>
              <w:spacing w:before="100" w:beforeAutospacing="1" w:after="160"/>
              <w:rPr>
                <w:rFonts w:asciiTheme="majorBidi" w:hAnsiTheme="majorBidi" w:cstheme="majorBidi"/>
                <w:b/>
                <w:bCs/>
                <w:color w:val="000000" w:themeColor="text1"/>
                <w:sz w:val="24"/>
                <w:szCs w:val="24"/>
                <w:rtl/>
              </w:rPr>
            </w:pPr>
            <w:r w:rsidRPr="00C97188">
              <w:rPr>
                <w:rFonts w:asciiTheme="majorBidi" w:hAnsiTheme="majorBidi" w:cstheme="majorBidi"/>
                <w:b/>
                <w:bCs/>
                <w:color w:val="000000" w:themeColor="text1"/>
                <w:sz w:val="24"/>
                <w:szCs w:val="24"/>
                <w:lang w:bidi="ar-QA"/>
              </w:rPr>
              <w:t>2021</w:t>
            </w:r>
          </w:p>
        </w:tc>
        <w:tc>
          <w:tcPr>
            <w:tcW w:w="2056" w:type="dxa"/>
            <w:hideMark/>
          </w:tcPr>
          <w:p w14:paraId="23F41970" w14:textId="77777777" w:rsidR="00C97188" w:rsidRPr="00C97188" w:rsidRDefault="00C97188" w:rsidP="00C97188">
            <w:pPr>
              <w:bidi/>
              <w:spacing w:before="100" w:beforeAutospacing="1" w:after="160"/>
              <w:rPr>
                <w:rFonts w:asciiTheme="majorBidi" w:hAnsiTheme="majorBidi" w:cstheme="majorBidi"/>
                <w:b/>
                <w:bCs/>
                <w:color w:val="000000" w:themeColor="text1"/>
                <w:sz w:val="24"/>
                <w:szCs w:val="24"/>
                <w:lang w:bidi="ar-QA"/>
              </w:rPr>
            </w:pPr>
            <w:r w:rsidRPr="00C97188">
              <w:rPr>
                <w:rFonts w:asciiTheme="majorBidi" w:hAnsiTheme="majorBidi" w:cstheme="majorBidi"/>
                <w:b/>
                <w:bCs/>
                <w:color w:val="000000" w:themeColor="text1"/>
                <w:sz w:val="24"/>
                <w:szCs w:val="24"/>
                <w:lang w:bidi="ar-QA"/>
              </w:rPr>
              <w:t>2022</w:t>
            </w:r>
          </w:p>
        </w:tc>
        <w:tc>
          <w:tcPr>
            <w:tcW w:w="2235" w:type="dxa"/>
            <w:hideMark/>
          </w:tcPr>
          <w:p w14:paraId="6680A398" w14:textId="77777777" w:rsidR="00C97188" w:rsidRPr="00C97188" w:rsidRDefault="00C97188" w:rsidP="00C97188">
            <w:pPr>
              <w:bidi/>
              <w:spacing w:before="100" w:beforeAutospacing="1" w:after="160"/>
              <w:rPr>
                <w:rFonts w:asciiTheme="majorBidi" w:hAnsiTheme="majorBidi" w:cstheme="majorBidi"/>
                <w:b/>
                <w:bCs/>
                <w:color w:val="000000" w:themeColor="text1"/>
                <w:sz w:val="24"/>
                <w:szCs w:val="24"/>
                <w:lang w:bidi="ar-QA"/>
              </w:rPr>
            </w:pPr>
            <w:r w:rsidRPr="00C97188">
              <w:rPr>
                <w:rFonts w:asciiTheme="majorBidi" w:hAnsiTheme="majorBidi" w:cstheme="majorBidi"/>
                <w:b/>
                <w:bCs/>
                <w:color w:val="000000" w:themeColor="text1"/>
                <w:sz w:val="24"/>
                <w:szCs w:val="24"/>
                <w:lang w:bidi="ar-QA"/>
              </w:rPr>
              <w:t>2023</w:t>
            </w:r>
          </w:p>
        </w:tc>
        <w:tc>
          <w:tcPr>
            <w:tcW w:w="1099" w:type="dxa"/>
            <w:hideMark/>
          </w:tcPr>
          <w:p w14:paraId="7010EA1D" w14:textId="77777777" w:rsidR="00C97188" w:rsidRPr="00C97188" w:rsidRDefault="00C97188" w:rsidP="00C97188">
            <w:pPr>
              <w:bidi/>
              <w:spacing w:before="100" w:beforeAutospacing="1" w:after="160"/>
              <w:rPr>
                <w:rFonts w:asciiTheme="majorBidi" w:hAnsiTheme="majorBidi" w:cstheme="majorBidi"/>
                <w:b/>
                <w:bCs/>
                <w:color w:val="000000" w:themeColor="text1"/>
                <w:sz w:val="24"/>
                <w:szCs w:val="24"/>
                <w:lang w:bidi="ar-QA"/>
              </w:rPr>
            </w:pPr>
            <w:r w:rsidRPr="00C97188">
              <w:rPr>
                <w:rFonts w:asciiTheme="majorBidi" w:hAnsiTheme="majorBidi" w:cstheme="majorBidi"/>
                <w:b/>
                <w:bCs/>
                <w:color w:val="000000" w:themeColor="text1"/>
                <w:sz w:val="24"/>
                <w:szCs w:val="24"/>
                <w:rtl/>
              </w:rPr>
              <w:t>الإجمالي</w:t>
            </w:r>
          </w:p>
        </w:tc>
      </w:tr>
      <w:tr w:rsidR="00C97188" w:rsidRPr="00C97188" w14:paraId="1EA6AC04" w14:textId="77777777" w:rsidTr="00103FBE">
        <w:trPr>
          <w:trHeight w:val="385"/>
        </w:trPr>
        <w:tc>
          <w:tcPr>
            <w:tcW w:w="1726" w:type="dxa"/>
            <w:hideMark/>
          </w:tcPr>
          <w:p w14:paraId="110BF361" w14:textId="77777777" w:rsidR="00C97188" w:rsidRPr="00C97188" w:rsidRDefault="00C97188" w:rsidP="00C97188">
            <w:pPr>
              <w:bidi/>
              <w:spacing w:before="100" w:beforeAutospacing="1" w:after="160"/>
              <w:rPr>
                <w:rFonts w:asciiTheme="majorBidi" w:hAnsiTheme="majorBidi" w:cstheme="majorBidi"/>
                <w:b/>
                <w:bCs/>
                <w:color w:val="000000" w:themeColor="text1"/>
                <w:sz w:val="24"/>
                <w:szCs w:val="24"/>
                <w:rtl/>
              </w:rPr>
            </w:pPr>
            <w:r w:rsidRPr="00C97188">
              <w:rPr>
                <w:rFonts w:asciiTheme="majorBidi" w:hAnsiTheme="majorBidi" w:cstheme="majorBidi"/>
                <w:b/>
                <w:bCs/>
                <w:color w:val="000000" w:themeColor="text1"/>
                <w:sz w:val="24"/>
                <w:szCs w:val="24"/>
                <w:lang w:bidi="ar-QA"/>
              </w:rPr>
              <w:t>7942</w:t>
            </w:r>
          </w:p>
        </w:tc>
        <w:tc>
          <w:tcPr>
            <w:tcW w:w="2057" w:type="dxa"/>
            <w:hideMark/>
          </w:tcPr>
          <w:p w14:paraId="12848CA2" w14:textId="77777777" w:rsidR="00C97188" w:rsidRPr="00C97188" w:rsidRDefault="00C97188" w:rsidP="00C97188">
            <w:pPr>
              <w:bidi/>
              <w:spacing w:before="100" w:beforeAutospacing="1" w:after="160"/>
              <w:rPr>
                <w:rFonts w:asciiTheme="majorBidi" w:hAnsiTheme="majorBidi" w:cstheme="majorBidi"/>
                <w:b/>
                <w:bCs/>
                <w:color w:val="000000" w:themeColor="text1"/>
                <w:sz w:val="24"/>
                <w:szCs w:val="24"/>
                <w:rtl/>
              </w:rPr>
            </w:pPr>
            <w:r w:rsidRPr="00C97188">
              <w:rPr>
                <w:rFonts w:asciiTheme="majorBidi" w:hAnsiTheme="majorBidi" w:cstheme="majorBidi"/>
                <w:b/>
                <w:bCs/>
                <w:color w:val="000000" w:themeColor="text1"/>
                <w:sz w:val="24"/>
                <w:szCs w:val="24"/>
                <w:lang w:bidi="ar-QA"/>
              </w:rPr>
              <w:t>10382</w:t>
            </w:r>
          </w:p>
        </w:tc>
        <w:tc>
          <w:tcPr>
            <w:tcW w:w="2056" w:type="dxa"/>
            <w:hideMark/>
          </w:tcPr>
          <w:p w14:paraId="0213E5C4" w14:textId="77777777" w:rsidR="00C97188" w:rsidRPr="00C97188" w:rsidRDefault="00C97188" w:rsidP="00C97188">
            <w:pPr>
              <w:bidi/>
              <w:spacing w:before="100" w:beforeAutospacing="1" w:after="160"/>
              <w:rPr>
                <w:rFonts w:asciiTheme="majorBidi" w:hAnsiTheme="majorBidi" w:cstheme="majorBidi"/>
                <w:b/>
                <w:bCs/>
                <w:color w:val="000000" w:themeColor="text1"/>
                <w:sz w:val="24"/>
                <w:szCs w:val="24"/>
                <w:lang w:bidi="ar-QA"/>
              </w:rPr>
            </w:pPr>
            <w:r w:rsidRPr="00C97188">
              <w:rPr>
                <w:rFonts w:asciiTheme="majorBidi" w:hAnsiTheme="majorBidi" w:cstheme="majorBidi"/>
                <w:b/>
                <w:bCs/>
                <w:color w:val="000000" w:themeColor="text1"/>
                <w:sz w:val="24"/>
                <w:szCs w:val="24"/>
                <w:lang w:bidi="ar-QA"/>
              </w:rPr>
              <w:t>3164</w:t>
            </w:r>
          </w:p>
        </w:tc>
        <w:tc>
          <w:tcPr>
            <w:tcW w:w="2235" w:type="dxa"/>
            <w:hideMark/>
          </w:tcPr>
          <w:p w14:paraId="50624B8C" w14:textId="77777777" w:rsidR="00C97188" w:rsidRPr="00C97188" w:rsidRDefault="00C97188" w:rsidP="00C97188">
            <w:pPr>
              <w:bidi/>
              <w:spacing w:before="100" w:beforeAutospacing="1" w:after="160"/>
              <w:rPr>
                <w:rFonts w:asciiTheme="majorBidi" w:hAnsiTheme="majorBidi" w:cstheme="majorBidi"/>
                <w:b/>
                <w:bCs/>
                <w:color w:val="000000" w:themeColor="text1"/>
                <w:sz w:val="24"/>
                <w:szCs w:val="24"/>
                <w:lang w:bidi="ar-QA"/>
              </w:rPr>
            </w:pPr>
            <w:r w:rsidRPr="00C97188">
              <w:rPr>
                <w:rFonts w:asciiTheme="majorBidi" w:hAnsiTheme="majorBidi" w:cstheme="majorBidi"/>
                <w:b/>
                <w:bCs/>
                <w:color w:val="000000" w:themeColor="text1"/>
                <w:sz w:val="24"/>
                <w:szCs w:val="24"/>
                <w:lang w:bidi="ar-QA"/>
              </w:rPr>
              <w:t>1004</w:t>
            </w:r>
          </w:p>
        </w:tc>
        <w:tc>
          <w:tcPr>
            <w:tcW w:w="1099" w:type="dxa"/>
            <w:hideMark/>
          </w:tcPr>
          <w:p w14:paraId="65F90E4E" w14:textId="77777777" w:rsidR="00C97188" w:rsidRPr="00C97188" w:rsidRDefault="00C97188" w:rsidP="00C97188">
            <w:pPr>
              <w:bidi/>
              <w:spacing w:before="100" w:beforeAutospacing="1" w:after="160"/>
              <w:rPr>
                <w:rFonts w:asciiTheme="majorBidi" w:hAnsiTheme="majorBidi" w:cstheme="majorBidi"/>
                <w:b/>
                <w:bCs/>
                <w:color w:val="000000" w:themeColor="text1"/>
                <w:sz w:val="24"/>
                <w:szCs w:val="24"/>
                <w:lang w:bidi="ar-QA"/>
              </w:rPr>
            </w:pPr>
            <w:r w:rsidRPr="00C97188">
              <w:rPr>
                <w:rFonts w:asciiTheme="majorBidi" w:hAnsiTheme="majorBidi" w:cstheme="majorBidi"/>
                <w:b/>
                <w:bCs/>
                <w:color w:val="000000" w:themeColor="text1"/>
                <w:sz w:val="24"/>
                <w:szCs w:val="24"/>
                <w:lang w:bidi="ar-QA"/>
              </w:rPr>
              <w:t>22492</w:t>
            </w:r>
          </w:p>
        </w:tc>
      </w:tr>
    </w:tbl>
    <w:p w14:paraId="7B21DB95" w14:textId="77777777" w:rsidR="00C97188" w:rsidRDefault="00C97188" w:rsidP="00C97188">
      <w:pPr>
        <w:tabs>
          <w:tab w:val="num" w:pos="720"/>
        </w:tabs>
        <w:bidi/>
        <w:spacing w:line="360" w:lineRule="auto"/>
        <w:rPr>
          <w:rFonts w:asciiTheme="majorBidi" w:hAnsiTheme="majorBidi" w:cstheme="majorBidi"/>
          <w:b/>
          <w:bCs/>
          <w:color w:val="000000" w:themeColor="text1"/>
          <w:sz w:val="24"/>
          <w:szCs w:val="24"/>
          <w:rtl/>
          <w:lang w:bidi="ar-QA"/>
        </w:rPr>
      </w:pPr>
    </w:p>
    <w:p w14:paraId="5CF1E3EE" w14:textId="77777777" w:rsidR="00C97188" w:rsidRPr="00C97188" w:rsidRDefault="00C97188" w:rsidP="00E305D0">
      <w:pPr>
        <w:tabs>
          <w:tab w:val="num" w:pos="720"/>
        </w:tabs>
        <w:bidi/>
        <w:spacing w:line="360" w:lineRule="auto"/>
        <w:rPr>
          <w:rFonts w:asciiTheme="majorBidi" w:hAnsiTheme="majorBidi" w:cstheme="majorBidi"/>
          <w:b/>
          <w:bCs/>
          <w:color w:val="000000" w:themeColor="text1"/>
          <w:sz w:val="28"/>
          <w:szCs w:val="28"/>
          <w:u w:val="single"/>
          <w:rtl/>
        </w:rPr>
      </w:pPr>
      <w:r w:rsidRPr="00C97188">
        <w:rPr>
          <w:rFonts w:asciiTheme="majorBidi" w:hAnsiTheme="majorBidi" w:cstheme="majorBidi" w:hint="cs"/>
          <w:b/>
          <w:bCs/>
          <w:color w:val="000000" w:themeColor="text1"/>
          <w:sz w:val="28"/>
          <w:szCs w:val="28"/>
          <w:u w:val="single"/>
          <w:rtl/>
        </w:rPr>
        <w:t>(المرفق 12 ص 2</w:t>
      </w:r>
      <w:r w:rsidR="00E305D0">
        <w:rPr>
          <w:rFonts w:asciiTheme="majorBidi" w:hAnsiTheme="majorBidi" w:cstheme="majorBidi" w:hint="cs"/>
          <w:b/>
          <w:bCs/>
          <w:color w:val="000000" w:themeColor="text1"/>
          <w:sz w:val="28"/>
          <w:szCs w:val="28"/>
          <w:u w:val="single"/>
          <w:rtl/>
        </w:rPr>
        <w:t>5</w:t>
      </w:r>
      <w:r w:rsidRPr="00C97188">
        <w:rPr>
          <w:rFonts w:asciiTheme="majorBidi" w:hAnsiTheme="majorBidi" w:cstheme="majorBidi" w:hint="cs"/>
          <w:b/>
          <w:bCs/>
          <w:color w:val="000000" w:themeColor="text1"/>
          <w:sz w:val="28"/>
          <w:szCs w:val="28"/>
          <w:u w:val="single"/>
          <w:rtl/>
        </w:rPr>
        <w:t>)</w:t>
      </w:r>
      <w:r>
        <w:rPr>
          <w:rFonts w:asciiTheme="majorBidi" w:hAnsiTheme="majorBidi" w:cstheme="majorBidi" w:hint="cs"/>
          <w:b/>
          <w:bCs/>
          <w:color w:val="000000" w:themeColor="text1"/>
          <w:sz w:val="28"/>
          <w:szCs w:val="28"/>
          <w:u w:val="single"/>
          <w:rtl/>
        </w:rPr>
        <w:t>:</w:t>
      </w:r>
    </w:p>
    <w:p w14:paraId="46C20497" w14:textId="77777777" w:rsidR="00C97188" w:rsidRDefault="00C97188" w:rsidP="00C97188">
      <w:pPr>
        <w:tabs>
          <w:tab w:val="num" w:pos="720"/>
        </w:tabs>
        <w:bidi/>
        <w:spacing w:line="360" w:lineRule="auto"/>
        <w:rPr>
          <w:rFonts w:asciiTheme="majorBidi" w:hAnsiTheme="majorBidi" w:cstheme="majorBidi"/>
          <w:b/>
          <w:bCs/>
          <w:color w:val="000000" w:themeColor="text1"/>
          <w:sz w:val="24"/>
          <w:szCs w:val="24"/>
        </w:rPr>
      </w:pPr>
      <w:r w:rsidRPr="00C97188">
        <w:rPr>
          <w:rFonts w:asciiTheme="majorBidi" w:hAnsiTheme="majorBidi" w:cstheme="majorBidi" w:hint="cs"/>
          <w:b/>
          <w:bCs/>
          <w:color w:val="000000" w:themeColor="text1"/>
          <w:sz w:val="24"/>
          <w:szCs w:val="24"/>
          <w:rtl/>
        </w:rPr>
        <w:t xml:space="preserve">جهود </w:t>
      </w:r>
      <w:r w:rsidRPr="00C97188">
        <w:rPr>
          <w:rFonts w:asciiTheme="majorBidi" w:hAnsiTheme="majorBidi" w:cstheme="majorBidi"/>
          <w:b/>
          <w:bCs/>
          <w:color w:val="000000" w:themeColor="text1"/>
          <w:sz w:val="24"/>
          <w:szCs w:val="24"/>
          <w:rtl/>
        </w:rPr>
        <w:t>دولة قطر في مجال مكافحة خطاب الكراهية وتعزيز الحوار والتعايش السلمي بين الأديان والثقافات</w:t>
      </w:r>
      <w:r w:rsidRPr="00C97188">
        <w:rPr>
          <w:rFonts w:asciiTheme="majorBidi" w:hAnsiTheme="majorBidi" w:cstheme="majorBidi" w:hint="cs"/>
          <w:b/>
          <w:bCs/>
          <w:color w:val="000000" w:themeColor="text1"/>
          <w:sz w:val="24"/>
          <w:szCs w:val="24"/>
          <w:rtl/>
        </w:rPr>
        <w:t>:</w:t>
      </w:r>
    </w:p>
    <w:p w14:paraId="1C36FA9C" w14:textId="77777777" w:rsidR="002D7C8A" w:rsidRPr="00C97188" w:rsidRDefault="002D7C8A" w:rsidP="00C97188">
      <w:pPr>
        <w:numPr>
          <w:ilvl w:val="0"/>
          <w:numId w:val="38"/>
        </w:numPr>
        <w:tabs>
          <w:tab w:val="num" w:pos="720"/>
        </w:tabs>
        <w:bidi/>
        <w:spacing w:line="360" w:lineRule="auto"/>
        <w:rPr>
          <w:rFonts w:asciiTheme="majorBidi" w:hAnsiTheme="majorBidi" w:cstheme="majorBidi"/>
          <w:b/>
          <w:bCs/>
          <w:color w:val="000000" w:themeColor="text1"/>
          <w:sz w:val="24"/>
          <w:szCs w:val="24"/>
          <w:lang w:bidi="ar-QA"/>
        </w:rPr>
      </w:pPr>
      <w:r w:rsidRPr="00C97188">
        <w:rPr>
          <w:rFonts w:asciiTheme="majorBidi" w:hAnsiTheme="majorBidi" w:cstheme="majorBidi"/>
          <w:b/>
          <w:bCs/>
          <w:color w:val="000000" w:themeColor="text1"/>
          <w:sz w:val="24"/>
          <w:szCs w:val="24"/>
          <w:rtl/>
        </w:rPr>
        <w:t>أنشطة مركز الدوحة الدولي لحوار الأديان</w:t>
      </w:r>
      <w:r w:rsidRPr="00C97188">
        <w:rPr>
          <w:rFonts w:asciiTheme="majorBidi" w:hAnsiTheme="majorBidi" w:cstheme="majorBidi"/>
          <w:b/>
          <w:bCs/>
          <w:color w:val="000000" w:themeColor="text1"/>
          <w:sz w:val="24"/>
          <w:szCs w:val="24"/>
          <w:lang w:bidi="ar-QA"/>
        </w:rPr>
        <w:t>:</w:t>
      </w:r>
    </w:p>
    <w:p w14:paraId="0438FFC7" w14:textId="77777777" w:rsidR="002D7C8A" w:rsidRPr="002D7C8A" w:rsidRDefault="002D7C8A" w:rsidP="00080EDF">
      <w:pPr>
        <w:numPr>
          <w:ilvl w:val="0"/>
          <w:numId w:val="42"/>
        </w:numPr>
        <w:bidi/>
        <w:spacing w:line="360" w:lineRule="auto"/>
        <w:jc w:val="both"/>
        <w:rPr>
          <w:rFonts w:asciiTheme="majorBidi" w:hAnsiTheme="majorBidi" w:cstheme="majorBidi"/>
          <w:color w:val="000000" w:themeColor="text1"/>
          <w:sz w:val="24"/>
          <w:szCs w:val="24"/>
          <w:lang w:bidi="ar-QA"/>
        </w:rPr>
      </w:pPr>
      <w:r w:rsidRPr="002D7C8A">
        <w:rPr>
          <w:rFonts w:asciiTheme="majorBidi" w:hAnsiTheme="majorBidi" w:cstheme="majorBidi"/>
          <w:color w:val="000000" w:themeColor="text1"/>
          <w:sz w:val="24"/>
          <w:szCs w:val="24"/>
          <w:rtl/>
        </w:rPr>
        <w:t>ينظم المركز بانتظام ندوات محلية وطاولات م</w:t>
      </w:r>
      <w:r w:rsidR="00C23EFC">
        <w:rPr>
          <w:rFonts w:asciiTheme="majorBidi" w:hAnsiTheme="majorBidi" w:cstheme="majorBidi"/>
          <w:color w:val="000000" w:themeColor="text1"/>
          <w:sz w:val="24"/>
          <w:szCs w:val="24"/>
          <w:rtl/>
        </w:rPr>
        <w:t>ستديرة لمناقشة قضايا حرية الدين</w:t>
      </w:r>
      <w:r w:rsidR="00C23EFC">
        <w:rPr>
          <w:rFonts w:asciiTheme="majorBidi" w:hAnsiTheme="majorBidi" w:cstheme="majorBidi" w:hint="cs"/>
          <w:color w:val="000000" w:themeColor="text1"/>
          <w:sz w:val="24"/>
          <w:szCs w:val="24"/>
          <w:rtl/>
        </w:rPr>
        <w:t>، و</w:t>
      </w:r>
      <w:r w:rsidR="00C23EFC">
        <w:rPr>
          <w:rFonts w:asciiTheme="majorBidi" w:hAnsiTheme="majorBidi" w:cstheme="majorBidi" w:hint="cs"/>
          <w:color w:val="000000" w:themeColor="text1"/>
          <w:sz w:val="24"/>
          <w:szCs w:val="24"/>
          <w:rtl/>
          <w:lang w:bidi="ar-QA"/>
        </w:rPr>
        <w:t xml:space="preserve">نشر ثقافة السلام المجتمعي </w:t>
      </w:r>
      <w:r w:rsidRPr="002D7C8A">
        <w:rPr>
          <w:rFonts w:asciiTheme="majorBidi" w:hAnsiTheme="majorBidi" w:cstheme="majorBidi"/>
          <w:color w:val="000000" w:themeColor="text1"/>
          <w:sz w:val="24"/>
          <w:szCs w:val="24"/>
          <w:rtl/>
        </w:rPr>
        <w:t xml:space="preserve">والمشاركة في الندوات التي تنظمها الجامعات والمؤسسات الحكومية والمدنية في قطر. </w:t>
      </w:r>
    </w:p>
    <w:p w14:paraId="19B92540" w14:textId="77777777" w:rsidR="002D7C8A" w:rsidRPr="004E5A1F" w:rsidRDefault="002D7C8A" w:rsidP="00080EDF">
      <w:pPr>
        <w:numPr>
          <w:ilvl w:val="0"/>
          <w:numId w:val="42"/>
        </w:numPr>
        <w:bidi/>
        <w:spacing w:line="360" w:lineRule="auto"/>
        <w:jc w:val="both"/>
        <w:rPr>
          <w:rFonts w:asciiTheme="majorBidi" w:hAnsiTheme="majorBidi" w:cstheme="majorBidi"/>
          <w:color w:val="000000" w:themeColor="text1"/>
          <w:sz w:val="24"/>
          <w:szCs w:val="24"/>
          <w:lang w:bidi="ar-QA"/>
        </w:rPr>
      </w:pPr>
      <w:r w:rsidRPr="002D7C8A">
        <w:rPr>
          <w:rFonts w:asciiTheme="majorBidi" w:hAnsiTheme="majorBidi" w:cstheme="majorBidi"/>
          <w:color w:val="000000" w:themeColor="text1"/>
          <w:sz w:val="24"/>
          <w:szCs w:val="24"/>
          <w:rtl/>
        </w:rPr>
        <w:t>في مارس 2022، عُقدت ندوة ثقافية في كتارا بالتعاون مع سفارة الولايات المتحدة ومركز كتارا للدبلوماسية العامة، بحضور جمهور متنوع من الأكاديميين وال</w:t>
      </w:r>
      <w:r w:rsidR="00C23EFC">
        <w:rPr>
          <w:rFonts w:asciiTheme="majorBidi" w:hAnsiTheme="majorBidi" w:cstheme="majorBidi"/>
          <w:color w:val="000000" w:themeColor="text1"/>
          <w:sz w:val="24"/>
          <w:szCs w:val="24"/>
          <w:rtl/>
        </w:rPr>
        <w:t>مسؤولين</w:t>
      </w:r>
      <w:r w:rsidR="00C23EFC">
        <w:rPr>
          <w:rFonts w:asciiTheme="majorBidi" w:hAnsiTheme="majorBidi" w:cstheme="majorBidi" w:hint="cs"/>
          <w:color w:val="000000" w:themeColor="text1"/>
          <w:sz w:val="24"/>
          <w:szCs w:val="24"/>
          <w:rtl/>
        </w:rPr>
        <w:t xml:space="preserve"> تتمحور حول دور حوار الأديان في بناء الثقة بين المجتمعات المتعددة الثقافات.</w:t>
      </w:r>
    </w:p>
    <w:p w14:paraId="6ED6C550" w14:textId="77777777" w:rsidR="002D7C8A" w:rsidRPr="002D7C8A" w:rsidRDefault="002D7C8A" w:rsidP="00080EDF">
      <w:pPr>
        <w:numPr>
          <w:ilvl w:val="0"/>
          <w:numId w:val="42"/>
        </w:numPr>
        <w:bidi/>
        <w:spacing w:line="360" w:lineRule="auto"/>
        <w:jc w:val="both"/>
        <w:rPr>
          <w:rFonts w:asciiTheme="majorBidi" w:hAnsiTheme="majorBidi" w:cstheme="majorBidi"/>
          <w:color w:val="000000" w:themeColor="text1"/>
          <w:sz w:val="24"/>
          <w:szCs w:val="24"/>
          <w:lang w:bidi="ar-QA"/>
        </w:rPr>
      </w:pPr>
      <w:r w:rsidRPr="002D7C8A">
        <w:rPr>
          <w:rFonts w:asciiTheme="majorBidi" w:hAnsiTheme="majorBidi" w:cstheme="majorBidi"/>
          <w:color w:val="000000" w:themeColor="text1"/>
          <w:sz w:val="24"/>
          <w:szCs w:val="24"/>
          <w:rtl/>
        </w:rPr>
        <w:t>ينظم المركز سنويًا الملتقى الرمضاني للجاليات الهندية بمشا</w:t>
      </w:r>
      <w:r w:rsidR="004E5A1F">
        <w:rPr>
          <w:rFonts w:asciiTheme="majorBidi" w:hAnsiTheme="majorBidi" w:cstheme="majorBidi"/>
          <w:color w:val="000000" w:themeColor="text1"/>
          <w:sz w:val="24"/>
          <w:szCs w:val="24"/>
          <w:rtl/>
        </w:rPr>
        <w:t>ركة تقريباً 2000 شخص، بما</w:t>
      </w:r>
      <w:r w:rsidR="004E5A1F">
        <w:rPr>
          <w:rFonts w:asciiTheme="majorBidi" w:hAnsiTheme="majorBidi" w:cstheme="majorBidi" w:hint="cs"/>
          <w:color w:val="000000" w:themeColor="text1"/>
          <w:sz w:val="24"/>
          <w:szCs w:val="24"/>
          <w:rtl/>
        </w:rPr>
        <w:t xml:space="preserve"> فيهم </w:t>
      </w:r>
      <w:r w:rsidRPr="002D7C8A">
        <w:rPr>
          <w:rFonts w:asciiTheme="majorBidi" w:hAnsiTheme="majorBidi" w:cstheme="majorBidi"/>
          <w:color w:val="000000" w:themeColor="text1"/>
          <w:sz w:val="24"/>
          <w:szCs w:val="24"/>
          <w:rtl/>
        </w:rPr>
        <w:t>علماء الدين ومس</w:t>
      </w:r>
      <w:r w:rsidR="004E5A1F">
        <w:rPr>
          <w:rFonts w:asciiTheme="majorBidi" w:hAnsiTheme="majorBidi" w:cstheme="majorBidi"/>
          <w:color w:val="000000" w:themeColor="text1"/>
          <w:sz w:val="24"/>
          <w:szCs w:val="24"/>
          <w:rtl/>
        </w:rPr>
        <w:t>ؤولين من منظمات المجتمع المحلي</w:t>
      </w:r>
      <w:r w:rsidR="004E5A1F">
        <w:rPr>
          <w:rFonts w:asciiTheme="majorBidi" w:hAnsiTheme="majorBidi" w:cstheme="majorBidi" w:hint="cs"/>
          <w:color w:val="000000" w:themeColor="text1"/>
          <w:sz w:val="24"/>
          <w:szCs w:val="24"/>
          <w:rtl/>
        </w:rPr>
        <w:t xml:space="preserve"> وأيضًا مجموعة من غير المسلمين، تحقيقًا لدور المركز في نشر ثقافة الحوار وقبول الاختلاف لدعم مجتمع المقيمين بمختلف انتماءاتهم وثقافاتهم الدينية والعرقية.</w:t>
      </w:r>
    </w:p>
    <w:p w14:paraId="405C8FB0" w14:textId="77777777" w:rsidR="002D7C8A" w:rsidRPr="004E5A1F" w:rsidRDefault="002D7C8A" w:rsidP="00080EDF">
      <w:pPr>
        <w:numPr>
          <w:ilvl w:val="0"/>
          <w:numId w:val="42"/>
        </w:numPr>
        <w:bidi/>
        <w:spacing w:line="360" w:lineRule="auto"/>
        <w:jc w:val="both"/>
        <w:rPr>
          <w:rFonts w:asciiTheme="majorBidi" w:hAnsiTheme="majorBidi" w:cstheme="majorBidi"/>
          <w:color w:val="000000" w:themeColor="text1"/>
          <w:sz w:val="24"/>
          <w:szCs w:val="24"/>
          <w:lang w:bidi="ar-QA"/>
        </w:rPr>
      </w:pPr>
      <w:r w:rsidRPr="002D7C8A">
        <w:rPr>
          <w:rFonts w:asciiTheme="majorBidi" w:hAnsiTheme="majorBidi" w:cstheme="majorBidi"/>
          <w:color w:val="000000" w:themeColor="text1"/>
          <w:sz w:val="24"/>
          <w:szCs w:val="24"/>
          <w:rtl/>
        </w:rPr>
        <w:t>بدءًا من أبريل 2022، تعاونت الشرطة المجتمعية مع المركز لتنظيم حملة توعوية حول احترام الأديان والثقافات،</w:t>
      </w:r>
      <w:r w:rsidRPr="004E5A1F">
        <w:rPr>
          <w:rFonts w:asciiTheme="majorBidi" w:hAnsiTheme="majorBidi" w:cstheme="majorBidi"/>
          <w:color w:val="000000" w:themeColor="text1"/>
          <w:sz w:val="24"/>
          <w:szCs w:val="24"/>
          <w:rtl/>
        </w:rPr>
        <w:t xml:space="preserve"> شملت لقاءات مع عمال شركة قطر للديار.</w:t>
      </w:r>
      <w:r w:rsidR="004E5A1F" w:rsidRPr="004E5A1F">
        <w:rPr>
          <w:rFonts w:asciiTheme="majorBidi" w:hAnsiTheme="majorBidi" w:cstheme="majorBidi"/>
          <w:color w:val="000000" w:themeColor="text1"/>
          <w:sz w:val="24"/>
          <w:szCs w:val="24"/>
          <w:rtl/>
        </w:rPr>
        <w:t xml:space="preserve"> (عدد المشاركين: حوالي 500 عامل</w:t>
      </w:r>
      <w:r w:rsidR="004E5A1F" w:rsidRPr="004E5A1F">
        <w:rPr>
          <w:rFonts w:asciiTheme="majorBidi" w:hAnsiTheme="majorBidi" w:cstheme="majorBidi" w:hint="cs"/>
          <w:color w:val="000000" w:themeColor="text1"/>
          <w:sz w:val="24"/>
          <w:szCs w:val="24"/>
          <w:rtl/>
        </w:rPr>
        <w:t>).</w:t>
      </w:r>
    </w:p>
    <w:p w14:paraId="3A013611" w14:textId="77777777" w:rsidR="002D7C8A" w:rsidRPr="004E5A1F" w:rsidRDefault="002D7C8A" w:rsidP="00080EDF">
      <w:pPr>
        <w:numPr>
          <w:ilvl w:val="0"/>
          <w:numId w:val="42"/>
        </w:numPr>
        <w:bidi/>
        <w:spacing w:line="360" w:lineRule="auto"/>
        <w:jc w:val="both"/>
        <w:rPr>
          <w:rFonts w:asciiTheme="majorBidi" w:hAnsiTheme="majorBidi" w:cstheme="majorBidi"/>
          <w:color w:val="000000" w:themeColor="text1"/>
          <w:sz w:val="24"/>
          <w:szCs w:val="24"/>
          <w:lang w:bidi="ar-QA"/>
        </w:rPr>
      </w:pPr>
      <w:r w:rsidRPr="004E5A1F">
        <w:rPr>
          <w:rFonts w:asciiTheme="majorBidi" w:hAnsiTheme="majorBidi" w:cstheme="majorBidi"/>
          <w:color w:val="000000" w:themeColor="text1"/>
          <w:sz w:val="24"/>
          <w:szCs w:val="24"/>
          <w:rtl/>
        </w:rPr>
        <w:t xml:space="preserve">استقبل المركز </w:t>
      </w:r>
      <w:r w:rsidR="004E5A1F" w:rsidRPr="004E5A1F">
        <w:rPr>
          <w:rFonts w:asciiTheme="majorBidi" w:hAnsiTheme="majorBidi" w:cstheme="majorBidi" w:hint="cs"/>
          <w:color w:val="000000" w:themeColor="text1"/>
          <w:sz w:val="24"/>
          <w:szCs w:val="24"/>
          <w:rtl/>
        </w:rPr>
        <w:t xml:space="preserve">عددًا من </w:t>
      </w:r>
      <w:r w:rsidR="004E5A1F" w:rsidRPr="004E5A1F">
        <w:rPr>
          <w:rFonts w:asciiTheme="majorBidi" w:hAnsiTheme="majorBidi" w:cstheme="majorBidi"/>
          <w:color w:val="000000" w:themeColor="text1"/>
          <w:sz w:val="24"/>
          <w:szCs w:val="24"/>
          <w:rtl/>
        </w:rPr>
        <w:t xml:space="preserve">قادة الجاليات والكنائس والجمعيات </w:t>
      </w:r>
      <w:r w:rsidR="004E5A1F" w:rsidRPr="004E5A1F">
        <w:rPr>
          <w:rFonts w:asciiTheme="majorBidi" w:hAnsiTheme="majorBidi" w:cstheme="majorBidi" w:hint="cs"/>
          <w:color w:val="000000" w:themeColor="text1"/>
          <w:sz w:val="24"/>
          <w:szCs w:val="24"/>
          <w:rtl/>
        </w:rPr>
        <w:t xml:space="preserve">مثل </w:t>
      </w:r>
      <w:r w:rsidRPr="004E5A1F">
        <w:rPr>
          <w:rFonts w:asciiTheme="majorBidi" w:hAnsiTheme="majorBidi" w:cstheme="majorBidi"/>
          <w:color w:val="000000" w:themeColor="text1"/>
          <w:sz w:val="24"/>
          <w:szCs w:val="24"/>
          <w:rtl/>
        </w:rPr>
        <w:t>وفد تحالف الكنائس الإنجيلية في قطر برئاسة الأسقف بيدا روبلس، وقد تم هذا اللقاء كجزء من الجهود المستمرة لتعزي</w:t>
      </w:r>
      <w:r w:rsidR="004E5A1F" w:rsidRPr="004E5A1F">
        <w:rPr>
          <w:rFonts w:asciiTheme="majorBidi" w:hAnsiTheme="majorBidi" w:cstheme="majorBidi"/>
          <w:color w:val="000000" w:themeColor="text1"/>
          <w:sz w:val="24"/>
          <w:szCs w:val="24"/>
          <w:rtl/>
        </w:rPr>
        <w:t>ز الحوار بين الأديان والثقافات.</w:t>
      </w:r>
    </w:p>
    <w:p w14:paraId="5B840FED" w14:textId="77777777" w:rsidR="002D7C8A" w:rsidRPr="002D7C8A" w:rsidRDefault="002D7C8A" w:rsidP="002D7C8A">
      <w:pPr>
        <w:numPr>
          <w:ilvl w:val="0"/>
          <w:numId w:val="38"/>
        </w:numPr>
        <w:tabs>
          <w:tab w:val="num" w:pos="720"/>
        </w:tabs>
        <w:bidi/>
        <w:spacing w:line="360" w:lineRule="auto"/>
        <w:rPr>
          <w:rFonts w:asciiTheme="majorBidi" w:hAnsiTheme="majorBidi" w:cstheme="majorBidi"/>
          <w:b/>
          <w:bCs/>
          <w:color w:val="000000" w:themeColor="text1"/>
          <w:sz w:val="24"/>
          <w:szCs w:val="24"/>
          <w:lang w:bidi="ar-QA"/>
        </w:rPr>
      </w:pPr>
      <w:r w:rsidRPr="002D7C8A">
        <w:rPr>
          <w:rFonts w:asciiTheme="majorBidi" w:hAnsiTheme="majorBidi" w:cstheme="majorBidi"/>
          <w:b/>
          <w:bCs/>
          <w:color w:val="000000" w:themeColor="text1"/>
          <w:sz w:val="24"/>
          <w:szCs w:val="24"/>
          <w:rtl/>
        </w:rPr>
        <w:t>مبادرات اللجنة الوطنية لتحالف الحضارات</w:t>
      </w:r>
      <w:r w:rsidRPr="002D7C8A">
        <w:rPr>
          <w:rFonts w:asciiTheme="majorBidi" w:hAnsiTheme="majorBidi" w:cstheme="majorBidi"/>
          <w:b/>
          <w:bCs/>
          <w:color w:val="000000" w:themeColor="text1"/>
          <w:sz w:val="24"/>
          <w:szCs w:val="24"/>
          <w:lang w:bidi="ar-QA"/>
        </w:rPr>
        <w:t>:</w:t>
      </w:r>
    </w:p>
    <w:p w14:paraId="7463EA8F" w14:textId="77777777" w:rsidR="002D7C8A" w:rsidRPr="002D7C8A" w:rsidRDefault="002D7C8A" w:rsidP="00080EDF">
      <w:pPr>
        <w:numPr>
          <w:ilvl w:val="0"/>
          <w:numId w:val="43"/>
        </w:numPr>
        <w:bidi/>
        <w:spacing w:line="360" w:lineRule="auto"/>
        <w:rPr>
          <w:rFonts w:asciiTheme="majorBidi" w:hAnsiTheme="majorBidi" w:cstheme="majorBidi"/>
          <w:color w:val="000000" w:themeColor="text1"/>
          <w:sz w:val="24"/>
          <w:szCs w:val="24"/>
          <w:lang w:bidi="ar-QA"/>
        </w:rPr>
      </w:pPr>
      <w:r w:rsidRPr="002D7C8A">
        <w:rPr>
          <w:rFonts w:asciiTheme="majorBidi" w:hAnsiTheme="majorBidi" w:cstheme="majorBidi"/>
          <w:color w:val="000000" w:themeColor="text1"/>
          <w:sz w:val="24"/>
          <w:szCs w:val="24"/>
          <w:rtl/>
        </w:rPr>
        <w:t>إطلاق جائزة قطر العالمية لحوار الحضارات للعام 2023/2024، التي تهدف إلى تعزيز قيم الحوار والتعايش الثقافي من خلال البحث الع</w:t>
      </w:r>
      <w:r w:rsidR="00A0799E">
        <w:rPr>
          <w:rFonts w:asciiTheme="majorBidi" w:hAnsiTheme="majorBidi" w:cstheme="majorBidi"/>
          <w:color w:val="000000" w:themeColor="text1"/>
          <w:sz w:val="24"/>
          <w:szCs w:val="24"/>
          <w:rtl/>
        </w:rPr>
        <w:t>لمي ونشر ثقافة التسامح والسلام</w:t>
      </w:r>
      <w:r w:rsidR="00A0799E">
        <w:rPr>
          <w:rFonts w:asciiTheme="majorBidi" w:hAnsiTheme="majorBidi" w:cstheme="majorBidi" w:hint="cs"/>
          <w:color w:val="000000" w:themeColor="text1"/>
          <w:sz w:val="24"/>
          <w:szCs w:val="24"/>
          <w:rtl/>
        </w:rPr>
        <w:t xml:space="preserve"> 2023.</w:t>
      </w:r>
    </w:p>
    <w:p w14:paraId="382A6CA1" w14:textId="77777777" w:rsidR="002D7C8A" w:rsidRPr="0037595C" w:rsidRDefault="002D7C8A" w:rsidP="0037595C">
      <w:pPr>
        <w:bidi/>
        <w:spacing w:line="360" w:lineRule="auto"/>
        <w:ind w:left="360"/>
        <w:rPr>
          <w:rFonts w:asciiTheme="majorBidi" w:hAnsiTheme="majorBidi" w:cstheme="majorBidi"/>
          <w:color w:val="000000" w:themeColor="text1"/>
          <w:sz w:val="24"/>
          <w:szCs w:val="24"/>
          <w:lang w:bidi="ar-QA"/>
        </w:rPr>
      </w:pPr>
      <w:r w:rsidRPr="002D7C8A">
        <w:rPr>
          <w:rFonts w:asciiTheme="majorBidi" w:hAnsiTheme="majorBidi" w:cstheme="majorBidi"/>
          <w:color w:val="000000" w:themeColor="text1"/>
          <w:sz w:val="24"/>
          <w:szCs w:val="24"/>
          <w:rtl/>
        </w:rPr>
        <w:lastRenderedPageBreak/>
        <w:t xml:space="preserve">هذه النقاط تبرز الجهود القطرية المستمرة في تعزيز الحوار والتعايش السلمي بين الأديان والثقافات، وتظهر التزام المركز الدوحة الدولي لحوار الأديان واللجنة الوطنية لتحالف </w:t>
      </w:r>
      <w:r w:rsidRPr="001B0046">
        <w:rPr>
          <w:rFonts w:asciiTheme="majorBidi" w:hAnsiTheme="majorBidi" w:cstheme="majorBidi"/>
          <w:color w:val="000000" w:themeColor="text1"/>
          <w:sz w:val="24"/>
          <w:szCs w:val="24"/>
          <w:rtl/>
        </w:rPr>
        <w:t>الحضارات بتحقيق هذه أهداف</w:t>
      </w:r>
      <w:r w:rsidRPr="002D7C8A">
        <w:rPr>
          <w:rFonts w:asciiTheme="majorBidi" w:hAnsiTheme="majorBidi" w:cstheme="majorBidi"/>
          <w:color w:val="000000" w:themeColor="text1"/>
          <w:sz w:val="24"/>
          <w:szCs w:val="24"/>
          <w:rtl/>
        </w:rPr>
        <w:t xml:space="preserve"> </w:t>
      </w:r>
      <w:r w:rsidR="00F562A4">
        <w:rPr>
          <w:rFonts w:asciiTheme="majorBidi" w:hAnsiTheme="majorBidi" w:cstheme="majorBidi" w:hint="cs"/>
          <w:color w:val="000000" w:themeColor="text1"/>
          <w:sz w:val="24"/>
          <w:szCs w:val="24"/>
          <w:rtl/>
        </w:rPr>
        <w:t xml:space="preserve">التنمية المستدامة </w:t>
      </w:r>
      <w:r w:rsidRPr="002D7C8A">
        <w:rPr>
          <w:rFonts w:asciiTheme="majorBidi" w:hAnsiTheme="majorBidi" w:cstheme="majorBidi"/>
          <w:color w:val="000000" w:themeColor="text1"/>
          <w:sz w:val="24"/>
          <w:szCs w:val="24"/>
          <w:rtl/>
        </w:rPr>
        <w:t>على الصعيدين الوطني والدولي</w:t>
      </w:r>
      <w:r w:rsidRPr="002D7C8A">
        <w:rPr>
          <w:rFonts w:asciiTheme="majorBidi" w:hAnsiTheme="majorBidi" w:cstheme="majorBidi"/>
          <w:color w:val="000000" w:themeColor="text1"/>
          <w:sz w:val="24"/>
          <w:szCs w:val="24"/>
          <w:lang w:bidi="ar-QA"/>
        </w:rPr>
        <w:t>.</w:t>
      </w:r>
      <w:r w:rsidRPr="002D7C8A">
        <w:rPr>
          <w:rFonts w:asciiTheme="majorBidi" w:hAnsiTheme="majorBidi" w:cstheme="majorBidi"/>
          <w:b/>
          <w:bCs/>
          <w:vanish/>
          <w:color w:val="000000" w:themeColor="text1"/>
          <w:sz w:val="24"/>
          <w:szCs w:val="24"/>
          <w:lang w:bidi="ar-QA"/>
        </w:rPr>
        <w:t>Top of FormBottom of Form</w:t>
      </w:r>
    </w:p>
    <w:p w14:paraId="4E963FEB" w14:textId="77777777" w:rsidR="002D7C8A" w:rsidRPr="002D7241" w:rsidRDefault="002D7C8A" w:rsidP="00834B7D">
      <w:pPr>
        <w:spacing w:line="360" w:lineRule="auto"/>
        <w:ind w:left="360"/>
        <w:jc w:val="center"/>
        <w:rPr>
          <w:rFonts w:asciiTheme="majorBidi" w:hAnsiTheme="majorBidi" w:cstheme="majorBidi"/>
          <w:b/>
          <w:bCs/>
          <w:color w:val="000000" w:themeColor="text1"/>
          <w:sz w:val="24"/>
          <w:szCs w:val="24"/>
          <w:rtl/>
          <w:lang w:bidi="ar-QA"/>
        </w:rPr>
      </w:pPr>
    </w:p>
    <w:p w14:paraId="751EF5A1" w14:textId="77777777" w:rsidR="00080EDF" w:rsidRPr="00080EDF" w:rsidRDefault="0037595C" w:rsidP="00E305D0">
      <w:pPr>
        <w:pStyle w:val="BodyA"/>
        <w:tabs>
          <w:tab w:val="right" w:pos="8370"/>
          <w:tab w:val="right" w:pos="8550"/>
        </w:tabs>
        <w:bidi/>
        <w:spacing w:before="100" w:beforeAutospacing="1" w:line="360" w:lineRule="auto"/>
        <w:ind w:right="90"/>
        <w:rPr>
          <w:rFonts w:asciiTheme="majorBidi" w:hAnsiTheme="majorBidi" w:cstheme="majorBidi"/>
          <w:b/>
          <w:bCs/>
          <w:color w:val="000000" w:themeColor="text1"/>
          <w:sz w:val="28"/>
          <w:szCs w:val="28"/>
          <w:u w:val="single"/>
          <w:rtl/>
        </w:rPr>
      </w:pPr>
      <w:r w:rsidRPr="00080EDF">
        <w:rPr>
          <w:rFonts w:asciiTheme="majorBidi" w:hAnsiTheme="majorBidi" w:cstheme="majorBidi"/>
          <w:b/>
          <w:bCs/>
          <w:color w:val="000000" w:themeColor="text1"/>
          <w:sz w:val="28"/>
          <w:szCs w:val="28"/>
          <w:u w:val="single"/>
          <w:rtl/>
        </w:rPr>
        <w:t xml:space="preserve"> </w:t>
      </w:r>
      <w:r w:rsidR="00080EDF" w:rsidRPr="00080EDF">
        <w:rPr>
          <w:rFonts w:asciiTheme="majorBidi" w:hAnsiTheme="majorBidi" w:cstheme="majorBidi"/>
          <w:b/>
          <w:bCs/>
          <w:color w:val="000000" w:themeColor="text1"/>
          <w:sz w:val="28"/>
          <w:szCs w:val="28"/>
          <w:u w:val="single"/>
          <w:rtl/>
        </w:rPr>
        <w:t>(المرفق 1</w:t>
      </w:r>
      <w:r w:rsidR="00C97188">
        <w:rPr>
          <w:rFonts w:asciiTheme="majorBidi" w:hAnsiTheme="majorBidi" w:cstheme="majorBidi" w:hint="cs"/>
          <w:b/>
          <w:bCs/>
          <w:color w:val="000000" w:themeColor="text1"/>
          <w:sz w:val="28"/>
          <w:szCs w:val="28"/>
          <w:u w:val="single"/>
          <w:rtl/>
        </w:rPr>
        <w:t>3</w:t>
      </w:r>
      <w:r w:rsidR="00080EDF" w:rsidRPr="00080EDF">
        <w:rPr>
          <w:rFonts w:asciiTheme="majorBidi" w:hAnsiTheme="majorBidi" w:cstheme="majorBidi"/>
          <w:b/>
          <w:bCs/>
          <w:color w:val="000000" w:themeColor="text1"/>
          <w:sz w:val="28"/>
          <w:szCs w:val="28"/>
          <w:u w:val="single"/>
          <w:rtl/>
        </w:rPr>
        <w:t xml:space="preserve"> ص </w:t>
      </w:r>
      <w:r w:rsidR="00080EDF" w:rsidRPr="00080EDF">
        <w:rPr>
          <w:rFonts w:asciiTheme="majorBidi" w:hAnsiTheme="majorBidi" w:cstheme="majorBidi" w:hint="cs"/>
          <w:b/>
          <w:bCs/>
          <w:color w:val="000000" w:themeColor="text1"/>
          <w:sz w:val="28"/>
          <w:szCs w:val="28"/>
          <w:u w:val="single"/>
          <w:rtl/>
        </w:rPr>
        <w:t>2</w:t>
      </w:r>
      <w:r w:rsidR="00E305D0">
        <w:rPr>
          <w:rFonts w:asciiTheme="majorBidi" w:hAnsiTheme="majorBidi" w:cstheme="majorBidi" w:hint="cs"/>
          <w:b/>
          <w:bCs/>
          <w:color w:val="000000" w:themeColor="text1"/>
          <w:sz w:val="28"/>
          <w:szCs w:val="28"/>
          <w:u w:val="single"/>
          <w:rtl/>
        </w:rPr>
        <w:t>6</w:t>
      </w:r>
      <w:r w:rsidR="00080EDF" w:rsidRPr="00080EDF">
        <w:rPr>
          <w:rFonts w:asciiTheme="majorBidi" w:hAnsiTheme="majorBidi" w:cstheme="majorBidi"/>
          <w:b/>
          <w:bCs/>
          <w:color w:val="000000" w:themeColor="text1"/>
          <w:sz w:val="28"/>
          <w:szCs w:val="28"/>
          <w:u w:val="single"/>
          <w:rtl/>
        </w:rPr>
        <w:t>)</w:t>
      </w:r>
      <w:r w:rsidR="00080EDF">
        <w:rPr>
          <w:rFonts w:asciiTheme="majorBidi" w:hAnsiTheme="majorBidi" w:cstheme="majorBidi" w:hint="cs"/>
          <w:b/>
          <w:bCs/>
          <w:color w:val="000000" w:themeColor="text1"/>
          <w:sz w:val="28"/>
          <w:szCs w:val="28"/>
          <w:u w:val="single"/>
          <w:rtl/>
        </w:rPr>
        <w:t>:</w:t>
      </w:r>
    </w:p>
    <w:p w14:paraId="3FC22AD5" w14:textId="77777777" w:rsidR="00ED71A6" w:rsidRDefault="00ED71A6" w:rsidP="0037595C">
      <w:pPr>
        <w:pStyle w:val="BodyA"/>
        <w:tabs>
          <w:tab w:val="right" w:pos="8370"/>
          <w:tab w:val="right" w:pos="8550"/>
        </w:tabs>
        <w:bidi/>
        <w:spacing w:before="100" w:beforeAutospacing="1" w:line="360" w:lineRule="auto"/>
        <w:ind w:left="425" w:right="90" w:hanging="425"/>
        <w:rPr>
          <w:rFonts w:asciiTheme="majorBidi" w:hAnsiTheme="majorBidi" w:cstheme="majorBidi"/>
          <w:b/>
          <w:bCs/>
          <w:color w:val="000000" w:themeColor="text1"/>
          <w:sz w:val="24"/>
          <w:szCs w:val="24"/>
        </w:rPr>
      </w:pPr>
      <w:r w:rsidRPr="002D7241">
        <w:rPr>
          <w:rFonts w:asciiTheme="majorBidi" w:hAnsiTheme="majorBidi" w:cstheme="majorBidi"/>
          <w:b/>
          <w:bCs/>
          <w:color w:val="000000" w:themeColor="text1"/>
          <w:sz w:val="24"/>
          <w:szCs w:val="24"/>
          <w:u w:val="single"/>
          <w:rtl/>
        </w:rPr>
        <w:t>فيما يتعلق بالتدريب والتأهيل</w:t>
      </w:r>
      <w:r w:rsidR="002D7C8A">
        <w:rPr>
          <w:rFonts w:asciiTheme="majorBidi" w:hAnsiTheme="majorBidi" w:cstheme="majorBidi"/>
          <w:b/>
          <w:bCs/>
          <w:color w:val="000000" w:themeColor="text1"/>
          <w:sz w:val="24"/>
          <w:szCs w:val="24"/>
          <w:u w:val="single"/>
        </w:rPr>
        <w:t xml:space="preserve"> </w:t>
      </w:r>
      <w:r w:rsidR="002D7C8A" w:rsidRPr="002D7C8A">
        <w:rPr>
          <w:rFonts w:asciiTheme="majorBidi" w:hAnsiTheme="majorBidi" w:cstheme="majorBidi"/>
          <w:b/>
          <w:bCs/>
          <w:color w:val="000000" w:themeColor="text1"/>
          <w:sz w:val="24"/>
          <w:szCs w:val="24"/>
          <w:u w:val="single"/>
          <w:rtl/>
        </w:rPr>
        <w:t>و</w:t>
      </w:r>
      <w:r w:rsidR="002D7C8A">
        <w:rPr>
          <w:rFonts w:asciiTheme="majorBidi" w:hAnsiTheme="majorBidi" w:cstheme="majorBidi"/>
          <w:b/>
          <w:bCs/>
          <w:color w:val="000000" w:themeColor="text1"/>
          <w:sz w:val="24"/>
          <w:szCs w:val="24"/>
          <w:u w:val="single"/>
        </w:rPr>
        <w:t xml:space="preserve"> </w:t>
      </w:r>
      <w:r w:rsidR="002D7C8A" w:rsidRPr="002D7C8A">
        <w:rPr>
          <w:rFonts w:asciiTheme="majorBidi" w:hAnsiTheme="majorBidi" w:cstheme="majorBidi"/>
          <w:b/>
          <w:bCs/>
          <w:color w:val="000000" w:themeColor="text1"/>
          <w:sz w:val="24"/>
          <w:szCs w:val="24"/>
          <w:u w:val="single"/>
          <w:rtl/>
        </w:rPr>
        <w:t>الأنشطة والمشاركات</w:t>
      </w:r>
      <w:r w:rsidRPr="002D7241">
        <w:rPr>
          <w:rFonts w:asciiTheme="majorBidi" w:hAnsiTheme="majorBidi" w:cstheme="majorBidi"/>
          <w:b/>
          <w:bCs/>
          <w:color w:val="000000" w:themeColor="text1"/>
          <w:sz w:val="24"/>
          <w:szCs w:val="24"/>
          <w:u w:val="single"/>
          <w:rtl/>
        </w:rPr>
        <w:t xml:space="preserve"> المتعلقة ب</w:t>
      </w:r>
      <w:r w:rsidR="00975EC2" w:rsidRPr="002D7241">
        <w:rPr>
          <w:rFonts w:asciiTheme="majorBidi" w:hAnsiTheme="majorBidi" w:cstheme="majorBidi"/>
          <w:b/>
          <w:bCs/>
          <w:color w:val="000000" w:themeColor="text1"/>
          <w:sz w:val="24"/>
          <w:szCs w:val="24"/>
          <w:u w:val="single"/>
          <w:rtl/>
        </w:rPr>
        <w:t>اللجنة الوطنية ل</w:t>
      </w:r>
      <w:r w:rsidRPr="002D7241">
        <w:rPr>
          <w:rFonts w:asciiTheme="majorBidi" w:hAnsiTheme="majorBidi" w:cstheme="majorBidi"/>
          <w:b/>
          <w:bCs/>
          <w:color w:val="000000" w:themeColor="text1"/>
          <w:sz w:val="24"/>
          <w:szCs w:val="24"/>
          <w:u w:val="single"/>
          <w:rtl/>
        </w:rPr>
        <w:t>مكافحة الاتجار بالبشر</w:t>
      </w:r>
    </w:p>
    <w:p w14:paraId="16F20546" w14:textId="77777777" w:rsidR="0037595C" w:rsidRDefault="002D7C8A" w:rsidP="0037595C">
      <w:pPr>
        <w:numPr>
          <w:ilvl w:val="0"/>
          <w:numId w:val="39"/>
        </w:numPr>
        <w:bidi/>
        <w:spacing w:after="0" w:line="276" w:lineRule="auto"/>
        <w:rPr>
          <w:rFonts w:ascii="Times New Roman" w:eastAsia="Times New Roman" w:hAnsi="Times New Roman" w:cs="Times New Roman"/>
          <w:sz w:val="24"/>
          <w:szCs w:val="24"/>
        </w:rPr>
      </w:pPr>
      <w:r w:rsidRPr="002D7C8A">
        <w:rPr>
          <w:rFonts w:ascii="Times New Roman" w:eastAsia="Times New Roman" w:hAnsi="Times New Roman" w:cs="Times New Roman"/>
          <w:b/>
          <w:bCs/>
          <w:sz w:val="24"/>
          <w:szCs w:val="24"/>
          <w:rtl/>
        </w:rPr>
        <w:t>الدورات التدريبية بالشراكة مع السفارة البريطانية</w:t>
      </w:r>
      <w:r w:rsidRPr="002D7C8A">
        <w:rPr>
          <w:rFonts w:ascii="Times New Roman" w:eastAsia="Times New Roman" w:hAnsi="Times New Roman" w:cs="Times New Roman"/>
          <w:b/>
          <w:bCs/>
          <w:sz w:val="24"/>
          <w:szCs w:val="24"/>
        </w:rPr>
        <w:t>:</w:t>
      </w:r>
    </w:p>
    <w:p w14:paraId="5DC10460" w14:textId="77777777" w:rsidR="002D7C8A" w:rsidRPr="0037595C" w:rsidRDefault="002D7C8A" w:rsidP="0037595C">
      <w:pPr>
        <w:bidi/>
        <w:spacing w:after="0" w:line="276" w:lineRule="auto"/>
        <w:rPr>
          <w:rFonts w:ascii="Times New Roman" w:eastAsia="Times New Roman" w:hAnsi="Times New Roman" w:cs="Times New Roman"/>
          <w:sz w:val="24"/>
          <w:szCs w:val="24"/>
        </w:rPr>
      </w:pPr>
      <w:r w:rsidRPr="0037595C">
        <w:rPr>
          <w:rFonts w:ascii="Times New Roman" w:eastAsia="Times New Roman" w:hAnsi="Times New Roman" w:cs="Times New Roman"/>
          <w:sz w:val="24"/>
          <w:szCs w:val="24"/>
          <w:rtl/>
        </w:rPr>
        <w:t>تنظيم دورتين تدريبيتين في ديسمبر 2020 ويناير 2021 حول كيفية إجراء المقابلات الاستقصائية والتحقيقية بنموذج</w:t>
      </w:r>
      <w:r w:rsidRPr="0037595C">
        <w:rPr>
          <w:rFonts w:ascii="Times New Roman" w:eastAsia="Times New Roman" w:hAnsi="Times New Roman" w:cs="Times New Roman"/>
          <w:sz w:val="24"/>
          <w:szCs w:val="24"/>
        </w:rPr>
        <w:t xml:space="preserve"> "PEACE".</w:t>
      </w:r>
    </w:p>
    <w:p w14:paraId="50D1CEAF" w14:textId="77777777" w:rsidR="002D7C8A" w:rsidRPr="002D7C8A" w:rsidRDefault="002D7C8A" w:rsidP="0037595C">
      <w:pPr>
        <w:numPr>
          <w:ilvl w:val="0"/>
          <w:numId w:val="39"/>
        </w:numPr>
        <w:bidi/>
        <w:spacing w:after="0" w:line="276" w:lineRule="auto"/>
        <w:rPr>
          <w:rFonts w:ascii="Times New Roman" w:eastAsia="Times New Roman" w:hAnsi="Times New Roman" w:cs="Times New Roman"/>
          <w:sz w:val="24"/>
          <w:szCs w:val="24"/>
        </w:rPr>
      </w:pPr>
      <w:r w:rsidRPr="002D7C8A">
        <w:rPr>
          <w:rFonts w:ascii="Times New Roman" w:eastAsia="Times New Roman" w:hAnsi="Times New Roman" w:cs="Times New Roman"/>
          <w:b/>
          <w:bCs/>
          <w:sz w:val="24"/>
          <w:szCs w:val="24"/>
          <w:rtl/>
        </w:rPr>
        <w:t>التعاون مع المنظمة الدولية للهجرة</w:t>
      </w:r>
      <w:r w:rsidRPr="002D7C8A">
        <w:rPr>
          <w:rFonts w:ascii="Times New Roman" w:eastAsia="Times New Roman" w:hAnsi="Times New Roman" w:cs="Times New Roman"/>
          <w:b/>
          <w:bCs/>
          <w:sz w:val="24"/>
          <w:szCs w:val="24"/>
        </w:rPr>
        <w:t>:</w:t>
      </w:r>
    </w:p>
    <w:p w14:paraId="1BF2FA6D" w14:textId="77777777" w:rsidR="002D7C8A" w:rsidRPr="002D7C8A" w:rsidRDefault="002D7C8A" w:rsidP="0037595C">
      <w:pPr>
        <w:bidi/>
        <w:spacing w:after="0" w:line="276" w:lineRule="auto"/>
        <w:rPr>
          <w:rFonts w:ascii="Times New Roman" w:eastAsia="Times New Roman" w:hAnsi="Times New Roman" w:cs="Times New Roman"/>
          <w:sz w:val="24"/>
          <w:szCs w:val="24"/>
        </w:rPr>
      </w:pPr>
      <w:r w:rsidRPr="002D7C8A">
        <w:rPr>
          <w:rFonts w:ascii="Times New Roman" w:eastAsia="Times New Roman" w:hAnsi="Times New Roman" w:cs="Times New Roman"/>
          <w:sz w:val="24"/>
          <w:szCs w:val="24"/>
          <w:rtl/>
        </w:rPr>
        <w:t>عقد دورة تدريبية في يناير 2021 بشأن التنسيق المشترك في التعامل مع حالات الاتجار بالبشر</w:t>
      </w:r>
      <w:r w:rsidRPr="002D7C8A">
        <w:rPr>
          <w:rFonts w:ascii="Times New Roman" w:eastAsia="Times New Roman" w:hAnsi="Times New Roman" w:cs="Times New Roman"/>
          <w:sz w:val="24"/>
          <w:szCs w:val="24"/>
        </w:rPr>
        <w:t>.</w:t>
      </w:r>
    </w:p>
    <w:p w14:paraId="537DDBD2" w14:textId="77777777" w:rsidR="002D7C8A" w:rsidRPr="002D7C8A" w:rsidRDefault="002D7C8A" w:rsidP="0037595C">
      <w:pPr>
        <w:numPr>
          <w:ilvl w:val="0"/>
          <w:numId w:val="39"/>
        </w:numPr>
        <w:bidi/>
        <w:spacing w:after="0" w:line="276" w:lineRule="auto"/>
        <w:rPr>
          <w:rFonts w:ascii="Times New Roman" w:eastAsia="Times New Roman" w:hAnsi="Times New Roman" w:cs="Times New Roman"/>
          <w:sz w:val="24"/>
          <w:szCs w:val="24"/>
        </w:rPr>
      </w:pPr>
      <w:r w:rsidRPr="002D7C8A">
        <w:rPr>
          <w:rFonts w:ascii="Times New Roman" w:eastAsia="Times New Roman" w:hAnsi="Times New Roman" w:cs="Times New Roman"/>
          <w:b/>
          <w:bCs/>
          <w:sz w:val="24"/>
          <w:szCs w:val="24"/>
          <w:rtl/>
        </w:rPr>
        <w:t>برنامج تدريبي اختصاصي في مكافحة الاتجار بالبشر</w:t>
      </w:r>
      <w:r w:rsidRPr="002D7C8A">
        <w:rPr>
          <w:rFonts w:ascii="Times New Roman" w:eastAsia="Times New Roman" w:hAnsi="Times New Roman" w:cs="Times New Roman"/>
          <w:b/>
          <w:bCs/>
          <w:sz w:val="24"/>
          <w:szCs w:val="24"/>
        </w:rPr>
        <w:t>:</w:t>
      </w:r>
    </w:p>
    <w:p w14:paraId="1E66F849" w14:textId="77777777" w:rsidR="002D7C8A" w:rsidRPr="002D7C8A" w:rsidRDefault="002D7C8A" w:rsidP="0037595C">
      <w:pPr>
        <w:bidi/>
        <w:spacing w:after="0" w:line="276" w:lineRule="auto"/>
        <w:rPr>
          <w:rFonts w:ascii="Times New Roman" w:eastAsia="Times New Roman" w:hAnsi="Times New Roman" w:cs="Times New Roman"/>
          <w:sz w:val="24"/>
          <w:szCs w:val="24"/>
        </w:rPr>
      </w:pPr>
      <w:r w:rsidRPr="002D7C8A">
        <w:rPr>
          <w:rFonts w:ascii="Times New Roman" w:eastAsia="Times New Roman" w:hAnsi="Times New Roman" w:cs="Times New Roman"/>
          <w:sz w:val="24"/>
          <w:szCs w:val="24"/>
          <w:rtl/>
        </w:rPr>
        <w:t>تنظيم برنامج تدريبي خلال أكتوبر ونوفمبر 2021 بالتعاون مع مكتب الأمم المتحدة المعني بالمخدرات والجريمة لدول مجلس التعاون الخليجي في أبو ظبي</w:t>
      </w:r>
      <w:r w:rsidRPr="002D7C8A">
        <w:rPr>
          <w:rFonts w:ascii="Times New Roman" w:eastAsia="Times New Roman" w:hAnsi="Times New Roman" w:cs="Times New Roman"/>
          <w:sz w:val="24"/>
          <w:szCs w:val="24"/>
        </w:rPr>
        <w:t>.</w:t>
      </w:r>
    </w:p>
    <w:p w14:paraId="6F4FB8B2" w14:textId="77777777" w:rsidR="002D7C8A" w:rsidRPr="002D7C8A" w:rsidRDefault="002D7C8A" w:rsidP="0037595C">
      <w:pPr>
        <w:numPr>
          <w:ilvl w:val="0"/>
          <w:numId w:val="39"/>
        </w:numPr>
        <w:bidi/>
        <w:spacing w:after="0" w:line="276" w:lineRule="auto"/>
        <w:rPr>
          <w:rFonts w:ascii="Times New Roman" w:eastAsia="Times New Roman" w:hAnsi="Times New Roman" w:cs="Times New Roman"/>
          <w:sz w:val="24"/>
          <w:szCs w:val="24"/>
        </w:rPr>
      </w:pPr>
      <w:r w:rsidRPr="002D7C8A">
        <w:rPr>
          <w:rFonts w:ascii="Times New Roman" w:eastAsia="Times New Roman" w:hAnsi="Times New Roman" w:cs="Times New Roman"/>
          <w:b/>
          <w:bCs/>
          <w:sz w:val="24"/>
          <w:szCs w:val="24"/>
          <w:rtl/>
        </w:rPr>
        <w:t>المشاركة في دورة تدريبية بالولايات المتحدة</w:t>
      </w:r>
      <w:r w:rsidRPr="002D7C8A">
        <w:rPr>
          <w:rFonts w:ascii="Times New Roman" w:eastAsia="Times New Roman" w:hAnsi="Times New Roman" w:cs="Times New Roman"/>
          <w:b/>
          <w:bCs/>
          <w:sz w:val="24"/>
          <w:szCs w:val="24"/>
        </w:rPr>
        <w:t>:</w:t>
      </w:r>
    </w:p>
    <w:p w14:paraId="606D7CFF" w14:textId="77777777" w:rsidR="002D7C8A" w:rsidRPr="002D7C8A" w:rsidRDefault="002D7C8A" w:rsidP="0037595C">
      <w:pPr>
        <w:bidi/>
        <w:spacing w:after="0" w:line="276" w:lineRule="auto"/>
        <w:rPr>
          <w:rFonts w:ascii="Times New Roman" w:eastAsia="Times New Roman" w:hAnsi="Times New Roman" w:cs="Times New Roman"/>
          <w:sz w:val="24"/>
          <w:szCs w:val="24"/>
        </w:rPr>
      </w:pPr>
      <w:r w:rsidRPr="002D7C8A">
        <w:rPr>
          <w:rFonts w:ascii="Times New Roman" w:eastAsia="Times New Roman" w:hAnsi="Times New Roman" w:cs="Times New Roman"/>
          <w:sz w:val="24"/>
          <w:szCs w:val="24"/>
          <w:rtl/>
        </w:rPr>
        <w:t>مشاركة أعضاء اللجنة في دورة تدريبية في ولاية سان فرانسيسكو بالولايات المتحدة خلال نوفمبر 2022، بالتعاون بين جامعة ستانفورد وبرنامج القيادات التنفيذية بجامعة حمد بن خليفة، لتعزيز الوعي وتطوير القدرات في مجال مكافحة الاتجار بالبشر</w:t>
      </w:r>
      <w:r w:rsidRPr="002D7C8A">
        <w:rPr>
          <w:rFonts w:ascii="Times New Roman" w:eastAsia="Times New Roman" w:hAnsi="Times New Roman" w:cs="Times New Roman"/>
          <w:sz w:val="24"/>
          <w:szCs w:val="24"/>
        </w:rPr>
        <w:t>.</w:t>
      </w:r>
    </w:p>
    <w:p w14:paraId="6361380C" w14:textId="77777777" w:rsidR="002D7C8A" w:rsidRPr="002D7C8A" w:rsidRDefault="002D7C8A" w:rsidP="0037595C">
      <w:pPr>
        <w:numPr>
          <w:ilvl w:val="0"/>
          <w:numId w:val="39"/>
        </w:numPr>
        <w:bidi/>
        <w:spacing w:after="0" w:line="276" w:lineRule="auto"/>
        <w:rPr>
          <w:rFonts w:ascii="Times New Roman" w:eastAsia="Times New Roman" w:hAnsi="Times New Roman" w:cs="Times New Roman"/>
          <w:sz w:val="24"/>
          <w:szCs w:val="24"/>
        </w:rPr>
      </w:pPr>
      <w:r w:rsidRPr="002D7C8A">
        <w:rPr>
          <w:rFonts w:ascii="Times New Roman" w:eastAsia="Times New Roman" w:hAnsi="Times New Roman" w:cs="Times New Roman"/>
          <w:b/>
          <w:bCs/>
          <w:sz w:val="24"/>
          <w:szCs w:val="24"/>
          <w:rtl/>
        </w:rPr>
        <w:t>أنشطة اللجنة خلال كأس العالم في قطر</w:t>
      </w:r>
      <w:r w:rsidRPr="002D7C8A">
        <w:rPr>
          <w:rFonts w:ascii="Times New Roman" w:eastAsia="Times New Roman" w:hAnsi="Times New Roman" w:cs="Times New Roman"/>
          <w:b/>
          <w:bCs/>
          <w:sz w:val="24"/>
          <w:szCs w:val="24"/>
        </w:rPr>
        <w:t>:</w:t>
      </w:r>
    </w:p>
    <w:p w14:paraId="23B01667" w14:textId="77777777" w:rsidR="002D7C8A" w:rsidRPr="002D7C8A" w:rsidRDefault="002D7C8A" w:rsidP="0037595C">
      <w:pPr>
        <w:bidi/>
        <w:spacing w:after="0" w:line="276" w:lineRule="auto"/>
        <w:rPr>
          <w:rFonts w:ascii="Times New Roman" w:eastAsia="Times New Roman" w:hAnsi="Times New Roman" w:cs="Times New Roman"/>
          <w:sz w:val="24"/>
          <w:szCs w:val="24"/>
        </w:rPr>
      </w:pPr>
      <w:r w:rsidRPr="002D7C8A">
        <w:rPr>
          <w:rFonts w:ascii="Times New Roman" w:eastAsia="Times New Roman" w:hAnsi="Times New Roman" w:cs="Times New Roman"/>
          <w:sz w:val="24"/>
          <w:szCs w:val="24"/>
          <w:rtl/>
        </w:rPr>
        <w:t>تنظيم سلسلة من الدورات التدريبية حول مكافحة الاتجار بالبشر لموظفي قطاع الضيافة والفنادق ومطار حمد الدولي خلال أكتوبر ونوفمبر 2022، بالتعاو</w:t>
      </w:r>
      <w:r w:rsidR="001B0046">
        <w:rPr>
          <w:rFonts w:ascii="Times New Roman" w:eastAsia="Times New Roman" w:hAnsi="Times New Roman" w:cs="Times New Roman"/>
          <w:sz w:val="24"/>
          <w:szCs w:val="24"/>
          <w:rtl/>
        </w:rPr>
        <w:t>ن مع اللجنة العليا للمشاريع وال</w:t>
      </w:r>
      <w:r w:rsidR="001B0046">
        <w:rPr>
          <w:rFonts w:ascii="Times New Roman" w:eastAsia="Times New Roman" w:hAnsi="Times New Roman" w:cs="Times New Roman" w:hint="cs"/>
          <w:sz w:val="24"/>
          <w:szCs w:val="24"/>
          <w:rtl/>
        </w:rPr>
        <w:t>إ</w:t>
      </w:r>
      <w:r w:rsidRPr="002D7C8A">
        <w:rPr>
          <w:rFonts w:ascii="Times New Roman" w:eastAsia="Times New Roman" w:hAnsi="Times New Roman" w:cs="Times New Roman"/>
          <w:sz w:val="24"/>
          <w:szCs w:val="24"/>
          <w:rtl/>
        </w:rPr>
        <w:t>رث واللجنة الوطنية لحقوق الإنسان</w:t>
      </w:r>
      <w:r w:rsidRPr="002D7C8A">
        <w:rPr>
          <w:rFonts w:ascii="Times New Roman" w:eastAsia="Times New Roman" w:hAnsi="Times New Roman" w:cs="Times New Roman"/>
          <w:sz w:val="24"/>
          <w:szCs w:val="24"/>
        </w:rPr>
        <w:t>.</w:t>
      </w:r>
    </w:p>
    <w:p w14:paraId="3558326E" w14:textId="77777777" w:rsidR="002D7C8A" w:rsidRPr="002D7C8A" w:rsidRDefault="002D7C8A" w:rsidP="0037595C">
      <w:pPr>
        <w:numPr>
          <w:ilvl w:val="0"/>
          <w:numId w:val="39"/>
        </w:numPr>
        <w:bidi/>
        <w:spacing w:after="0" w:line="276" w:lineRule="auto"/>
        <w:rPr>
          <w:rFonts w:ascii="Times New Roman" w:eastAsia="Times New Roman" w:hAnsi="Times New Roman" w:cs="Times New Roman"/>
          <w:sz w:val="24"/>
          <w:szCs w:val="24"/>
        </w:rPr>
      </w:pPr>
      <w:r w:rsidRPr="002D7C8A">
        <w:rPr>
          <w:rFonts w:ascii="Times New Roman" w:eastAsia="Times New Roman" w:hAnsi="Times New Roman" w:cs="Times New Roman"/>
          <w:b/>
          <w:bCs/>
          <w:sz w:val="24"/>
          <w:szCs w:val="24"/>
          <w:rtl/>
        </w:rPr>
        <w:t>التعاون مع إدارة التفتيش</w:t>
      </w:r>
      <w:r w:rsidRPr="002D7C8A">
        <w:rPr>
          <w:rFonts w:ascii="Times New Roman" w:eastAsia="Times New Roman" w:hAnsi="Times New Roman" w:cs="Times New Roman"/>
          <w:b/>
          <w:bCs/>
          <w:sz w:val="24"/>
          <w:szCs w:val="24"/>
        </w:rPr>
        <w:t>:</w:t>
      </w:r>
    </w:p>
    <w:p w14:paraId="1393649B" w14:textId="77777777" w:rsidR="00080EDF" w:rsidRPr="008524DD" w:rsidRDefault="002D7C8A" w:rsidP="0037595C">
      <w:pPr>
        <w:bidi/>
        <w:spacing w:after="0" w:line="276" w:lineRule="auto"/>
        <w:rPr>
          <w:rFonts w:ascii="Times New Roman" w:eastAsia="Times New Roman" w:hAnsi="Times New Roman" w:cs="Times New Roman"/>
          <w:sz w:val="24"/>
          <w:szCs w:val="24"/>
        </w:rPr>
      </w:pPr>
      <w:r w:rsidRPr="002D7C8A">
        <w:rPr>
          <w:rFonts w:ascii="Times New Roman" w:eastAsia="Times New Roman" w:hAnsi="Times New Roman" w:cs="Times New Roman"/>
          <w:sz w:val="24"/>
          <w:szCs w:val="24"/>
          <w:rtl/>
        </w:rPr>
        <w:t>تعميم مؤشرات الاتجار بالبشر على المفتشين لرصد الحالات المشتبه بها واتخاذ الإجراءات اللازمة</w:t>
      </w:r>
      <w:r w:rsidRPr="002D7C8A">
        <w:rPr>
          <w:rFonts w:ascii="Times New Roman" w:eastAsia="Times New Roman" w:hAnsi="Times New Roman" w:cs="Times New Roman"/>
          <w:sz w:val="24"/>
          <w:szCs w:val="24"/>
        </w:rPr>
        <w:t>.</w:t>
      </w:r>
    </w:p>
    <w:p w14:paraId="18873C18" w14:textId="77777777" w:rsidR="002D7C8A" w:rsidRPr="00080EDF" w:rsidRDefault="0037595C" w:rsidP="00E305D0">
      <w:pPr>
        <w:pStyle w:val="ListParagraph"/>
        <w:bidi/>
        <w:spacing w:before="100" w:beforeAutospacing="1" w:line="360" w:lineRule="auto"/>
        <w:ind w:left="4"/>
        <w:jc w:val="mediumKashida"/>
        <w:rPr>
          <w:rFonts w:asciiTheme="majorBidi" w:eastAsia="AlMajd-Qatar" w:hAnsiTheme="majorBidi" w:cstheme="majorBidi"/>
          <w:b/>
          <w:bCs/>
          <w:color w:val="000000" w:themeColor="text1"/>
          <w:sz w:val="28"/>
          <w:szCs w:val="28"/>
          <w:u w:val="single"/>
          <w:bdr w:val="nil"/>
          <w:lang w:bidi="ar-QA"/>
        </w:rPr>
      </w:pPr>
      <w:r>
        <w:rPr>
          <w:rFonts w:asciiTheme="majorBidi" w:eastAsia="AlMajd-Qatar" w:hAnsiTheme="majorBidi" w:cstheme="majorBidi" w:hint="cs"/>
          <w:b/>
          <w:bCs/>
          <w:color w:val="000000" w:themeColor="text1"/>
          <w:sz w:val="28"/>
          <w:szCs w:val="28"/>
          <w:u w:val="single"/>
          <w:bdr w:val="nil"/>
          <w:rtl/>
          <w:lang w:bidi="ar-QA"/>
        </w:rPr>
        <w:t>(</w:t>
      </w:r>
      <w:r w:rsidR="00080EDF" w:rsidRPr="00080EDF">
        <w:rPr>
          <w:rFonts w:asciiTheme="majorBidi" w:eastAsia="AlMajd-Qatar" w:hAnsiTheme="majorBidi" w:cstheme="majorBidi"/>
          <w:b/>
          <w:bCs/>
          <w:color w:val="000000" w:themeColor="text1"/>
          <w:sz w:val="28"/>
          <w:szCs w:val="28"/>
          <w:u w:val="single"/>
          <w:bdr w:val="nil"/>
          <w:rtl/>
          <w:lang w:bidi="ar-QA"/>
        </w:rPr>
        <w:t>المرفق 1</w:t>
      </w:r>
      <w:r w:rsidR="00C97188">
        <w:rPr>
          <w:rFonts w:asciiTheme="majorBidi" w:eastAsia="AlMajd-Qatar" w:hAnsiTheme="majorBidi" w:cstheme="majorBidi" w:hint="cs"/>
          <w:b/>
          <w:bCs/>
          <w:color w:val="000000" w:themeColor="text1"/>
          <w:sz w:val="28"/>
          <w:szCs w:val="28"/>
          <w:u w:val="single"/>
          <w:bdr w:val="nil"/>
          <w:rtl/>
          <w:lang w:bidi="ar-QA"/>
        </w:rPr>
        <w:t>4</w:t>
      </w:r>
      <w:r w:rsidR="00080EDF" w:rsidRPr="00080EDF">
        <w:rPr>
          <w:rFonts w:asciiTheme="majorBidi" w:eastAsia="AlMajd-Qatar" w:hAnsiTheme="majorBidi" w:cstheme="majorBidi"/>
          <w:b/>
          <w:bCs/>
          <w:color w:val="000000" w:themeColor="text1"/>
          <w:sz w:val="28"/>
          <w:szCs w:val="28"/>
          <w:u w:val="single"/>
          <w:bdr w:val="nil"/>
          <w:rtl/>
          <w:lang w:bidi="ar-QA"/>
        </w:rPr>
        <w:t xml:space="preserve"> ص </w:t>
      </w:r>
      <w:r w:rsidR="00103FBE">
        <w:rPr>
          <w:rFonts w:asciiTheme="majorBidi" w:eastAsia="AlMajd-Qatar" w:hAnsiTheme="majorBidi" w:cstheme="majorBidi" w:hint="cs"/>
          <w:b/>
          <w:bCs/>
          <w:color w:val="000000" w:themeColor="text1"/>
          <w:sz w:val="28"/>
          <w:szCs w:val="28"/>
          <w:u w:val="single"/>
          <w:bdr w:val="nil"/>
          <w:rtl/>
          <w:lang w:bidi="ar-QA"/>
        </w:rPr>
        <w:t>2</w:t>
      </w:r>
      <w:r w:rsidR="00E305D0">
        <w:rPr>
          <w:rFonts w:asciiTheme="majorBidi" w:eastAsia="AlMajd-Qatar" w:hAnsiTheme="majorBidi" w:cstheme="majorBidi" w:hint="cs"/>
          <w:b/>
          <w:bCs/>
          <w:color w:val="000000" w:themeColor="text1"/>
          <w:sz w:val="28"/>
          <w:szCs w:val="28"/>
          <w:u w:val="single"/>
          <w:bdr w:val="nil"/>
          <w:rtl/>
          <w:lang w:bidi="ar-QA"/>
        </w:rPr>
        <w:t>9</w:t>
      </w:r>
      <w:r>
        <w:rPr>
          <w:rFonts w:asciiTheme="majorBidi" w:eastAsia="AlMajd-Qatar" w:hAnsiTheme="majorBidi" w:cstheme="majorBidi" w:hint="cs"/>
          <w:b/>
          <w:bCs/>
          <w:color w:val="000000" w:themeColor="text1"/>
          <w:sz w:val="28"/>
          <w:szCs w:val="28"/>
          <w:u w:val="single"/>
          <w:bdr w:val="nil"/>
          <w:rtl/>
          <w:lang w:bidi="ar-QA"/>
        </w:rPr>
        <w:t>)</w:t>
      </w:r>
      <w:r w:rsidR="00080EDF" w:rsidRPr="00080EDF">
        <w:rPr>
          <w:rFonts w:asciiTheme="majorBidi" w:eastAsia="AlMajd-Qatar" w:hAnsiTheme="majorBidi" w:cstheme="majorBidi" w:hint="cs"/>
          <w:b/>
          <w:bCs/>
          <w:color w:val="000000" w:themeColor="text1"/>
          <w:sz w:val="28"/>
          <w:szCs w:val="28"/>
          <w:u w:val="single"/>
          <w:bdr w:val="nil"/>
          <w:rtl/>
          <w:lang w:bidi="ar-QA"/>
        </w:rPr>
        <w:t xml:space="preserve"> </w:t>
      </w:r>
      <w:r w:rsidR="00080EDF" w:rsidRPr="00080EDF">
        <w:rPr>
          <w:rFonts w:asciiTheme="majorBidi" w:eastAsia="AlMajd-Qatar" w:hAnsiTheme="majorBidi" w:cstheme="majorBidi"/>
          <w:b/>
          <w:bCs/>
          <w:color w:val="000000" w:themeColor="text1"/>
          <w:sz w:val="28"/>
          <w:szCs w:val="28"/>
          <w:u w:val="single"/>
          <w:bdr w:val="nil"/>
          <w:rtl/>
          <w:lang w:bidi="ar-QA"/>
        </w:rPr>
        <w:t>الإشارة إلى التوصية 65</w:t>
      </w:r>
      <w:r w:rsidR="00080EDF">
        <w:rPr>
          <w:rFonts w:asciiTheme="majorBidi" w:eastAsia="AlMajd-Qatar" w:hAnsiTheme="majorBidi" w:cstheme="majorBidi" w:hint="cs"/>
          <w:b/>
          <w:bCs/>
          <w:color w:val="000000" w:themeColor="text1"/>
          <w:sz w:val="28"/>
          <w:szCs w:val="28"/>
          <w:u w:val="single"/>
          <w:bdr w:val="nil"/>
          <w:rtl/>
          <w:lang w:bidi="ar-QA"/>
        </w:rPr>
        <w:t>:</w:t>
      </w:r>
      <w:r w:rsidR="002D7C8A" w:rsidRPr="002D7C8A">
        <w:rPr>
          <w:rFonts w:ascii="Arial" w:eastAsia="Times New Roman" w:hAnsi="Arial" w:cs="Arial"/>
          <w:vanish/>
          <w:sz w:val="16"/>
          <w:szCs w:val="16"/>
        </w:rPr>
        <w:t>Top of FormBottom of Form</w:t>
      </w:r>
    </w:p>
    <w:p w14:paraId="17191786" w14:textId="77777777" w:rsidR="00E87164" w:rsidRPr="00080EDF" w:rsidRDefault="001B0046" w:rsidP="00080EDF">
      <w:pPr>
        <w:bidi/>
        <w:spacing w:before="100" w:beforeAutospacing="1" w:line="360" w:lineRule="auto"/>
        <w:jc w:val="mediumKashida"/>
        <w:rPr>
          <w:rFonts w:asciiTheme="majorBidi" w:eastAsia="AlMajd-Qatar" w:hAnsiTheme="majorBidi" w:cstheme="majorBidi"/>
          <w:color w:val="000000" w:themeColor="text1"/>
          <w:sz w:val="24"/>
          <w:szCs w:val="24"/>
          <w:u w:color="000000"/>
          <w:bdr w:val="nil"/>
          <w:lang w:bidi="ar-QA"/>
        </w:rPr>
      </w:pPr>
      <w:r w:rsidRPr="00080EDF">
        <w:rPr>
          <w:rFonts w:asciiTheme="majorBidi" w:eastAsia="AlMajd-Qatar" w:hAnsiTheme="majorBidi" w:cstheme="majorBidi"/>
          <w:b/>
          <w:bCs/>
          <w:color w:val="000000" w:themeColor="text1"/>
          <w:sz w:val="24"/>
          <w:szCs w:val="24"/>
          <w:u w:val="single"/>
          <w:bdr w:val="nil"/>
          <w:rtl/>
          <w:lang w:bidi="ar-QA"/>
        </w:rPr>
        <w:t>جهود وزارة التربية والتعليم و</w:t>
      </w:r>
      <w:r w:rsidR="00DF1091" w:rsidRPr="00080EDF">
        <w:rPr>
          <w:rFonts w:asciiTheme="majorBidi" w:eastAsia="AlMajd-Qatar" w:hAnsiTheme="majorBidi" w:cstheme="majorBidi" w:hint="cs"/>
          <w:b/>
          <w:bCs/>
          <w:color w:val="000000" w:themeColor="text1"/>
          <w:sz w:val="24"/>
          <w:szCs w:val="24"/>
          <w:u w:val="single"/>
          <w:bdr w:val="nil"/>
          <w:rtl/>
          <w:lang w:bidi="ar-QA"/>
        </w:rPr>
        <w:t xml:space="preserve"> </w:t>
      </w:r>
      <w:r w:rsidRPr="00080EDF">
        <w:rPr>
          <w:rFonts w:asciiTheme="majorBidi" w:eastAsia="AlMajd-Qatar" w:hAnsiTheme="majorBidi" w:cstheme="majorBidi"/>
          <w:b/>
          <w:bCs/>
          <w:color w:val="000000" w:themeColor="text1"/>
          <w:sz w:val="24"/>
          <w:szCs w:val="24"/>
          <w:u w:val="single"/>
          <w:bdr w:val="nil"/>
          <w:rtl/>
          <w:lang w:bidi="ar-QA"/>
        </w:rPr>
        <w:t>التعليم العالي</w:t>
      </w:r>
      <w:r w:rsidRPr="00080EDF">
        <w:rPr>
          <w:rFonts w:asciiTheme="majorBidi" w:eastAsia="AlMajd-Qatar" w:hAnsiTheme="majorBidi" w:cstheme="majorBidi" w:hint="cs"/>
          <w:b/>
          <w:bCs/>
          <w:color w:val="000000" w:themeColor="text1"/>
          <w:sz w:val="24"/>
          <w:szCs w:val="24"/>
          <w:u w:val="single"/>
          <w:bdr w:val="nil"/>
          <w:rtl/>
          <w:lang w:bidi="ar-QA"/>
        </w:rPr>
        <w:t xml:space="preserve"> ل</w:t>
      </w:r>
      <w:r w:rsidR="00E87164" w:rsidRPr="00080EDF">
        <w:rPr>
          <w:rFonts w:asciiTheme="majorBidi" w:eastAsia="AlMajd-Qatar" w:hAnsiTheme="majorBidi" w:cstheme="majorBidi"/>
          <w:b/>
          <w:bCs/>
          <w:color w:val="000000" w:themeColor="text1"/>
          <w:sz w:val="24"/>
          <w:szCs w:val="24"/>
          <w:u w:val="single"/>
          <w:bdr w:val="nil"/>
          <w:rtl/>
          <w:lang w:bidi="ar-QA"/>
        </w:rPr>
        <w:t>زيادة برامج التوعية والت</w:t>
      </w:r>
      <w:r w:rsidR="00DF1091" w:rsidRPr="00080EDF">
        <w:rPr>
          <w:rFonts w:asciiTheme="majorBidi" w:eastAsia="AlMajd-Qatar" w:hAnsiTheme="majorBidi" w:cstheme="majorBidi"/>
          <w:b/>
          <w:bCs/>
          <w:color w:val="000000" w:themeColor="text1"/>
          <w:sz w:val="24"/>
          <w:szCs w:val="24"/>
          <w:u w:val="single"/>
          <w:bdr w:val="nil"/>
          <w:rtl/>
          <w:lang w:bidi="ar-QA"/>
        </w:rPr>
        <w:t>دريب في مجال مبادئ حقوق الإنسان</w:t>
      </w:r>
      <w:r w:rsidRPr="00080EDF">
        <w:rPr>
          <w:rFonts w:asciiTheme="majorBidi" w:eastAsia="AlMajd-Qatar" w:hAnsiTheme="majorBidi" w:cstheme="majorBidi" w:hint="cs"/>
          <w:b/>
          <w:bCs/>
          <w:color w:val="000000" w:themeColor="text1"/>
          <w:sz w:val="24"/>
          <w:szCs w:val="24"/>
          <w:u w:val="single"/>
          <w:bdr w:val="nil"/>
          <w:rtl/>
          <w:lang w:bidi="ar-QA"/>
        </w:rPr>
        <w:t>:</w:t>
      </w:r>
    </w:p>
    <w:p w14:paraId="38A82900" w14:textId="77777777" w:rsidR="00E87164" w:rsidRPr="002D7241" w:rsidRDefault="00DF1091" w:rsidP="001B0046">
      <w:pPr>
        <w:pStyle w:val="ListParagraph"/>
        <w:bidi/>
        <w:spacing w:before="100" w:beforeAutospacing="1" w:line="360" w:lineRule="auto"/>
        <w:ind w:left="4"/>
        <w:jc w:val="mediumKashida"/>
        <w:rPr>
          <w:rFonts w:asciiTheme="majorBidi" w:eastAsia="AlMajd-Qatar" w:hAnsiTheme="majorBidi" w:cstheme="majorBidi"/>
          <w:color w:val="000000" w:themeColor="text1"/>
          <w:sz w:val="24"/>
          <w:szCs w:val="24"/>
          <w:u w:color="000000"/>
          <w:bdr w:val="nil"/>
          <w:lang w:bidi="ar-QA"/>
        </w:rPr>
      </w:pPr>
      <w:r>
        <w:rPr>
          <w:rFonts w:asciiTheme="majorBidi" w:eastAsia="AlMajd-Qatar" w:hAnsiTheme="majorBidi" w:cstheme="majorBidi" w:hint="cs"/>
          <w:color w:val="000000" w:themeColor="text1"/>
          <w:sz w:val="24"/>
          <w:szCs w:val="24"/>
          <w:u w:color="000000"/>
          <w:bdr w:val="nil"/>
          <w:rtl/>
          <w:lang w:bidi="ar-QA"/>
        </w:rPr>
        <w:t xml:space="preserve">- </w:t>
      </w:r>
      <w:r w:rsidR="001B0046">
        <w:rPr>
          <w:rFonts w:asciiTheme="majorBidi" w:eastAsia="AlMajd-Qatar" w:hAnsiTheme="majorBidi" w:cstheme="majorBidi" w:hint="cs"/>
          <w:color w:val="000000" w:themeColor="text1"/>
          <w:sz w:val="24"/>
          <w:szCs w:val="24"/>
          <w:u w:color="000000"/>
          <w:bdr w:val="nil"/>
          <w:rtl/>
          <w:lang w:bidi="ar-QA"/>
        </w:rPr>
        <w:t>التوعية في المؤسسات التعليمية بمبدأ</w:t>
      </w:r>
      <w:r w:rsidR="00D56F0E">
        <w:rPr>
          <w:rFonts w:asciiTheme="majorBidi" w:eastAsia="AlMajd-Qatar" w:hAnsiTheme="majorBidi" w:cstheme="majorBidi"/>
          <w:color w:val="000000" w:themeColor="text1"/>
          <w:sz w:val="24"/>
          <w:szCs w:val="24"/>
          <w:u w:color="000000"/>
          <w:bdr w:val="nil"/>
          <w:rtl/>
          <w:lang w:bidi="ar-QA"/>
        </w:rPr>
        <w:t xml:space="preserve"> </w:t>
      </w:r>
      <w:r w:rsidR="001B0046">
        <w:rPr>
          <w:rFonts w:asciiTheme="majorBidi" w:eastAsia="AlMajd-Qatar" w:hAnsiTheme="majorBidi" w:cstheme="majorBidi"/>
          <w:color w:val="000000" w:themeColor="text1"/>
          <w:sz w:val="24"/>
          <w:szCs w:val="24"/>
          <w:u w:color="000000"/>
          <w:bdr w:val="nil"/>
          <w:rtl/>
          <w:lang w:bidi="ar-QA"/>
        </w:rPr>
        <w:t>التربية على حقوق الإنسان</w:t>
      </w:r>
      <w:r w:rsidR="001B0046">
        <w:rPr>
          <w:rFonts w:asciiTheme="majorBidi" w:eastAsia="AlMajd-Qatar" w:hAnsiTheme="majorBidi" w:cstheme="majorBidi" w:hint="cs"/>
          <w:color w:val="000000" w:themeColor="text1"/>
          <w:sz w:val="24"/>
          <w:szCs w:val="24"/>
          <w:u w:color="000000"/>
          <w:bdr w:val="nil"/>
          <w:rtl/>
          <w:lang w:bidi="ar-QA"/>
        </w:rPr>
        <w:t>،</w:t>
      </w:r>
      <w:r w:rsidR="00E87164" w:rsidRPr="002D7241">
        <w:rPr>
          <w:rFonts w:asciiTheme="majorBidi" w:eastAsia="AlMajd-Qatar" w:hAnsiTheme="majorBidi" w:cstheme="majorBidi"/>
          <w:color w:val="000000" w:themeColor="text1"/>
          <w:sz w:val="24"/>
          <w:szCs w:val="24"/>
          <w:u w:color="000000"/>
          <w:bdr w:val="nil"/>
          <w:rtl/>
          <w:lang w:bidi="ar-QA"/>
        </w:rPr>
        <w:t xml:space="preserve"> والتي تشكل حجر </w:t>
      </w:r>
      <w:r w:rsidR="001B0046">
        <w:rPr>
          <w:rFonts w:asciiTheme="majorBidi" w:eastAsia="AlMajd-Qatar" w:hAnsiTheme="majorBidi" w:cstheme="majorBidi"/>
          <w:color w:val="000000" w:themeColor="text1"/>
          <w:sz w:val="24"/>
          <w:szCs w:val="24"/>
          <w:u w:color="000000"/>
          <w:bdr w:val="nil"/>
          <w:rtl/>
          <w:lang w:bidi="ar-QA"/>
        </w:rPr>
        <w:t xml:space="preserve">الأساس في بناء الإنسان على قيم </w:t>
      </w:r>
      <w:r w:rsidR="00E87164" w:rsidRPr="002D7241">
        <w:rPr>
          <w:rFonts w:asciiTheme="majorBidi" w:eastAsia="AlMajd-Qatar" w:hAnsiTheme="majorBidi" w:cstheme="majorBidi"/>
          <w:color w:val="000000" w:themeColor="text1"/>
          <w:sz w:val="24"/>
          <w:szCs w:val="24"/>
          <w:u w:color="000000"/>
          <w:bdr w:val="nil"/>
          <w:rtl/>
          <w:lang w:bidi="ar-QA"/>
        </w:rPr>
        <w:t>المواطنة الصحيحة، واحترام القانون، ومر</w:t>
      </w:r>
      <w:r w:rsidR="001B0046">
        <w:rPr>
          <w:rFonts w:asciiTheme="majorBidi" w:eastAsia="AlMajd-Qatar" w:hAnsiTheme="majorBidi" w:cstheme="majorBidi"/>
          <w:color w:val="000000" w:themeColor="text1"/>
          <w:sz w:val="24"/>
          <w:szCs w:val="24"/>
          <w:u w:color="000000"/>
          <w:bdr w:val="nil"/>
          <w:rtl/>
          <w:lang w:bidi="ar-QA"/>
        </w:rPr>
        <w:t>اعاة حقوق الآخرين، ونبذ التطرف</w:t>
      </w:r>
      <w:r w:rsidR="001B0046">
        <w:rPr>
          <w:rFonts w:asciiTheme="majorBidi" w:eastAsia="AlMajd-Qatar" w:hAnsiTheme="majorBidi" w:cstheme="majorBidi" w:hint="cs"/>
          <w:color w:val="000000" w:themeColor="text1"/>
          <w:sz w:val="24"/>
          <w:szCs w:val="24"/>
          <w:u w:color="000000"/>
          <w:bdr w:val="nil"/>
          <w:rtl/>
          <w:lang w:bidi="ar-QA"/>
        </w:rPr>
        <w:t>،</w:t>
      </w:r>
      <w:r w:rsidR="00E87164" w:rsidRPr="002D7241">
        <w:rPr>
          <w:rFonts w:asciiTheme="majorBidi" w:eastAsia="AlMajd-Qatar" w:hAnsiTheme="majorBidi" w:cstheme="majorBidi"/>
          <w:color w:val="000000" w:themeColor="text1"/>
          <w:sz w:val="24"/>
          <w:szCs w:val="24"/>
          <w:u w:color="000000"/>
          <w:bdr w:val="nil"/>
          <w:rtl/>
          <w:lang w:bidi="ar-QA"/>
        </w:rPr>
        <w:t xml:space="preserve"> مما ينعكس إيجاباً على تنمية مجتمع سليم ومتحضر.</w:t>
      </w:r>
    </w:p>
    <w:p w14:paraId="2639BD1E" w14:textId="77777777" w:rsidR="00E87164" w:rsidRPr="002D7241" w:rsidRDefault="00E87164" w:rsidP="00D56F0E">
      <w:pPr>
        <w:pStyle w:val="ListParagraph"/>
        <w:bidi/>
        <w:spacing w:before="100" w:beforeAutospacing="1" w:line="360" w:lineRule="auto"/>
        <w:ind w:left="4"/>
        <w:jc w:val="mediumKashida"/>
        <w:rPr>
          <w:rFonts w:asciiTheme="majorBidi" w:eastAsia="AlMajd-Qatar" w:hAnsiTheme="majorBidi" w:cstheme="majorBidi"/>
          <w:color w:val="000000" w:themeColor="text1"/>
          <w:sz w:val="24"/>
          <w:szCs w:val="24"/>
          <w:u w:color="000000"/>
          <w:bdr w:val="nil"/>
          <w:lang w:bidi="ar-QA"/>
        </w:rPr>
      </w:pPr>
      <w:r w:rsidRPr="002D7241">
        <w:rPr>
          <w:rFonts w:asciiTheme="majorBidi" w:eastAsia="AlMajd-Qatar" w:hAnsiTheme="majorBidi" w:cstheme="majorBidi"/>
          <w:color w:val="000000" w:themeColor="text1"/>
          <w:sz w:val="24"/>
          <w:szCs w:val="24"/>
          <w:u w:color="000000"/>
          <w:bdr w:val="nil"/>
          <w:rtl/>
          <w:lang w:bidi="ar-QA"/>
        </w:rPr>
        <w:t xml:space="preserve">  </w:t>
      </w:r>
      <w:r w:rsidR="00F21DDA" w:rsidRPr="002D7241">
        <w:rPr>
          <w:rFonts w:asciiTheme="majorBidi" w:eastAsia="AlMajd-Qatar" w:hAnsiTheme="majorBidi" w:cstheme="majorBidi"/>
          <w:color w:val="000000" w:themeColor="text1"/>
          <w:sz w:val="24"/>
          <w:szCs w:val="24"/>
          <w:u w:color="000000"/>
          <w:bdr w:val="nil"/>
          <w:rtl/>
          <w:lang w:bidi="ar-QA"/>
        </w:rPr>
        <w:t>-</w:t>
      </w:r>
      <w:r w:rsidRPr="002D7241">
        <w:rPr>
          <w:rFonts w:asciiTheme="majorBidi" w:eastAsia="AlMajd-Qatar" w:hAnsiTheme="majorBidi" w:cstheme="majorBidi"/>
          <w:color w:val="000000" w:themeColor="text1"/>
          <w:sz w:val="24"/>
          <w:szCs w:val="24"/>
          <w:u w:color="000000"/>
          <w:bdr w:val="nil"/>
          <w:rtl/>
          <w:lang w:bidi="ar-QA"/>
        </w:rPr>
        <w:t xml:space="preserve">  </w:t>
      </w:r>
      <w:r w:rsidR="00D56F0E">
        <w:rPr>
          <w:rFonts w:asciiTheme="majorBidi" w:eastAsia="AlMajd-Qatar" w:hAnsiTheme="majorBidi" w:cstheme="majorBidi" w:hint="cs"/>
          <w:color w:val="000000" w:themeColor="text1"/>
          <w:sz w:val="24"/>
          <w:szCs w:val="24"/>
          <w:u w:color="000000"/>
          <w:bdr w:val="nil"/>
          <w:rtl/>
          <w:lang w:bidi="ar-QA"/>
        </w:rPr>
        <w:t>دمج</w:t>
      </w:r>
      <w:r w:rsidRPr="002D7241">
        <w:rPr>
          <w:rFonts w:asciiTheme="majorBidi" w:eastAsia="AlMajd-Qatar" w:hAnsiTheme="majorBidi" w:cstheme="majorBidi"/>
          <w:color w:val="000000" w:themeColor="text1"/>
          <w:sz w:val="24"/>
          <w:szCs w:val="24"/>
          <w:u w:color="000000"/>
          <w:bdr w:val="nil"/>
          <w:rtl/>
          <w:lang w:bidi="ar-QA"/>
        </w:rPr>
        <w:t xml:space="preserve"> مبادئ حقوق الإنسان في المقررات والمناهج التعليمية وإصدار الأدلة الإرشادية التوجيهية بهذا الخصوص ومنها:</w:t>
      </w:r>
    </w:p>
    <w:p w14:paraId="1018F2C1" w14:textId="77777777" w:rsidR="00E87164" w:rsidRPr="002D7241" w:rsidRDefault="00E87164" w:rsidP="00D56F0E">
      <w:pPr>
        <w:pStyle w:val="NoSpacing"/>
        <w:numPr>
          <w:ilvl w:val="0"/>
          <w:numId w:val="31"/>
        </w:numPr>
        <w:bidi/>
        <w:spacing w:before="100" w:beforeAutospacing="1" w:line="360" w:lineRule="auto"/>
        <w:jc w:val="mediumKashida"/>
        <w:rPr>
          <w:rFonts w:asciiTheme="majorBidi" w:hAnsiTheme="majorBidi" w:cstheme="majorBidi"/>
          <w:sz w:val="24"/>
          <w:szCs w:val="24"/>
          <w:lang w:bidi="ar-QA"/>
        </w:rPr>
      </w:pPr>
      <w:r w:rsidRPr="002D7241">
        <w:rPr>
          <w:rFonts w:asciiTheme="majorBidi" w:hAnsiTheme="majorBidi" w:cstheme="majorBidi"/>
          <w:sz w:val="24"/>
          <w:szCs w:val="24"/>
          <w:rtl/>
          <w:lang w:bidi="ar-QA"/>
        </w:rPr>
        <w:t>الدليل الإرشادي لحقوق الإنسان في التعليم والمنشآت التعليمية.</w:t>
      </w:r>
    </w:p>
    <w:p w14:paraId="28259B33" w14:textId="77777777" w:rsidR="00E87164" w:rsidRPr="002D7241" w:rsidRDefault="00E87164" w:rsidP="00D56F0E">
      <w:pPr>
        <w:pStyle w:val="NoSpacing"/>
        <w:numPr>
          <w:ilvl w:val="0"/>
          <w:numId w:val="31"/>
        </w:numPr>
        <w:bidi/>
        <w:spacing w:before="100" w:beforeAutospacing="1" w:line="360" w:lineRule="auto"/>
        <w:jc w:val="mediumKashida"/>
        <w:rPr>
          <w:rFonts w:asciiTheme="majorBidi" w:hAnsiTheme="majorBidi" w:cstheme="majorBidi"/>
          <w:sz w:val="24"/>
          <w:szCs w:val="24"/>
          <w:rtl/>
          <w:lang w:bidi="ar-QA"/>
        </w:rPr>
      </w:pPr>
      <w:r w:rsidRPr="002D7241">
        <w:rPr>
          <w:rFonts w:asciiTheme="majorBidi" w:hAnsiTheme="majorBidi" w:cstheme="majorBidi"/>
          <w:sz w:val="24"/>
          <w:szCs w:val="24"/>
          <w:rtl/>
          <w:lang w:bidi="ar-QA"/>
        </w:rPr>
        <w:lastRenderedPageBreak/>
        <w:t xml:space="preserve">دليل التربية على حقوق الإنسان للمراحل الإعدادية والثانوية والابتدائية بشأن دمج مفاهيم ومبادئ حقوق الإنسان في المناهج التعليمية </w:t>
      </w:r>
    </w:p>
    <w:p w14:paraId="45BFB923" w14:textId="77777777" w:rsidR="00E87164" w:rsidRPr="002D7241" w:rsidRDefault="00E87164" w:rsidP="00DF1091">
      <w:pPr>
        <w:pStyle w:val="ListParagraph"/>
        <w:bidi/>
        <w:spacing w:before="100" w:beforeAutospacing="1" w:line="360" w:lineRule="auto"/>
        <w:ind w:left="4"/>
        <w:jc w:val="mediumKashida"/>
        <w:rPr>
          <w:rFonts w:asciiTheme="majorBidi" w:eastAsia="AlMajd-Qatar" w:hAnsiTheme="majorBidi" w:cstheme="majorBidi"/>
          <w:color w:val="000000" w:themeColor="text1"/>
          <w:sz w:val="24"/>
          <w:szCs w:val="24"/>
          <w:u w:color="000000"/>
          <w:bdr w:val="nil"/>
          <w:lang w:bidi="ar-QA"/>
        </w:rPr>
      </w:pPr>
      <w:r w:rsidRPr="002D7241">
        <w:rPr>
          <w:rFonts w:asciiTheme="majorBidi" w:eastAsia="AlMajd-Qatar" w:hAnsiTheme="majorBidi" w:cstheme="majorBidi"/>
          <w:color w:val="000000" w:themeColor="text1"/>
          <w:sz w:val="24"/>
          <w:szCs w:val="24"/>
          <w:u w:color="000000"/>
          <w:bdr w:val="nil"/>
          <w:rtl/>
          <w:lang w:bidi="ar-QA"/>
        </w:rPr>
        <w:t xml:space="preserve">   </w:t>
      </w:r>
      <w:r w:rsidR="00F21DDA" w:rsidRPr="002D7241">
        <w:rPr>
          <w:rFonts w:asciiTheme="majorBidi" w:eastAsia="AlMajd-Qatar" w:hAnsiTheme="majorBidi" w:cstheme="majorBidi"/>
          <w:color w:val="000000" w:themeColor="text1"/>
          <w:sz w:val="24"/>
          <w:szCs w:val="24"/>
          <w:u w:color="000000"/>
          <w:bdr w:val="nil"/>
          <w:rtl/>
          <w:lang w:bidi="ar-QA"/>
        </w:rPr>
        <w:t>-</w:t>
      </w:r>
      <w:r w:rsidRPr="002D7241">
        <w:rPr>
          <w:rFonts w:asciiTheme="majorBidi" w:eastAsia="AlMajd-Qatar" w:hAnsiTheme="majorBidi" w:cstheme="majorBidi"/>
          <w:color w:val="000000" w:themeColor="text1"/>
          <w:sz w:val="24"/>
          <w:szCs w:val="24"/>
          <w:u w:color="000000"/>
          <w:bdr w:val="nil"/>
          <w:rtl/>
          <w:lang w:bidi="ar-QA"/>
        </w:rPr>
        <w:t xml:space="preserve"> تعزيز الوعي والتفاعل مع مبادئ حقوق الإنسان في المجتمع التعليمي، وشملت جهودها الرامية لتحقيق هذا الهدف النقاط التالية:</w:t>
      </w:r>
    </w:p>
    <w:p w14:paraId="672E43BC" w14:textId="77777777" w:rsidR="00D438C9" w:rsidRDefault="00E87164" w:rsidP="00D438C9">
      <w:pPr>
        <w:pStyle w:val="ListParagraph"/>
        <w:numPr>
          <w:ilvl w:val="0"/>
          <w:numId w:val="1"/>
        </w:numPr>
        <w:bidi/>
        <w:spacing w:before="100" w:beforeAutospacing="1" w:line="360" w:lineRule="auto"/>
        <w:jc w:val="mediumKashida"/>
        <w:rPr>
          <w:rFonts w:asciiTheme="majorBidi" w:eastAsia="AlMajd-Qatar" w:hAnsiTheme="majorBidi" w:cstheme="majorBidi"/>
          <w:color w:val="000000" w:themeColor="text1"/>
          <w:sz w:val="24"/>
          <w:szCs w:val="24"/>
          <w:u w:color="000000"/>
          <w:bdr w:val="nil"/>
          <w:lang w:bidi="ar-QA"/>
        </w:rPr>
      </w:pPr>
      <w:r w:rsidRPr="002D7241">
        <w:rPr>
          <w:rFonts w:asciiTheme="majorBidi" w:eastAsia="AlMajd-Qatar" w:hAnsiTheme="majorBidi" w:cstheme="majorBidi"/>
          <w:color w:val="000000" w:themeColor="text1"/>
          <w:sz w:val="24"/>
          <w:szCs w:val="24"/>
          <w:u w:color="000000"/>
          <w:bdr w:val="nil"/>
          <w:rtl/>
          <w:lang w:bidi="ar-QA"/>
        </w:rPr>
        <w:t>تضمين مبادئ حقوق الإنسان في المناهج الدراسية، وذلك من خلال تصميم وتطوير برامج تعليمية تضمن مفاهيم حقوق الإنسان، تشمل هذه البرامج المواد الدراسية والأنشطة التعليمية التي تهدف إلى نشر الوعي والفهم الصحيح للقضايا الأساسية المتعلقة بحقوق الإنسان.</w:t>
      </w:r>
    </w:p>
    <w:p w14:paraId="74E98332" w14:textId="77777777" w:rsidR="00D438C9" w:rsidRDefault="00E87164" w:rsidP="00D438C9">
      <w:pPr>
        <w:pStyle w:val="ListParagraph"/>
        <w:numPr>
          <w:ilvl w:val="0"/>
          <w:numId w:val="1"/>
        </w:numPr>
        <w:bidi/>
        <w:spacing w:before="100" w:beforeAutospacing="1" w:line="360" w:lineRule="auto"/>
        <w:jc w:val="mediumKashida"/>
        <w:rPr>
          <w:rFonts w:asciiTheme="majorBidi" w:eastAsia="AlMajd-Qatar" w:hAnsiTheme="majorBidi" w:cstheme="majorBidi"/>
          <w:color w:val="000000" w:themeColor="text1"/>
          <w:sz w:val="24"/>
          <w:szCs w:val="24"/>
          <w:u w:color="000000"/>
          <w:bdr w:val="nil"/>
          <w:lang w:bidi="ar-QA"/>
        </w:rPr>
      </w:pPr>
      <w:r w:rsidRPr="00D438C9">
        <w:rPr>
          <w:rFonts w:asciiTheme="majorBidi" w:eastAsia="AlMajd-Qatar" w:hAnsiTheme="majorBidi" w:cstheme="majorBidi"/>
          <w:color w:val="000000" w:themeColor="text1"/>
          <w:sz w:val="24"/>
          <w:szCs w:val="24"/>
          <w:u w:color="000000"/>
          <w:bdr w:val="nil"/>
          <w:rtl/>
          <w:lang w:bidi="ar-QA"/>
        </w:rPr>
        <w:t>إنشاء برامج توعية للطلاب وأولياء الأمور؛ لزيادة الوعي والمعرفة حول حقوق الإنسان، وتشمل هذه البرامج ورش عمل، وندوات، وأنشطة تفاعلية، تهدف إلى تعزيز الفهم العميق لحقوق الإنسان والتأكيد على دورها الحاسم في ب</w:t>
      </w:r>
      <w:r w:rsidR="00D438C9">
        <w:rPr>
          <w:rFonts w:asciiTheme="majorBidi" w:eastAsia="AlMajd-Qatar" w:hAnsiTheme="majorBidi" w:cstheme="majorBidi"/>
          <w:color w:val="000000" w:themeColor="text1"/>
          <w:sz w:val="24"/>
          <w:szCs w:val="24"/>
          <w:u w:color="000000"/>
          <w:bdr w:val="nil"/>
          <w:rtl/>
          <w:lang w:bidi="ar-QA"/>
        </w:rPr>
        <w:t>ناء مجتمع يتسم بالعدل والمساواة</w:t>
      </w:r>
      <w:r w:rsidR="00D438C9">
        <w:rPr>
          <w:rFonts w:asciiTheme="majorBidi" w:eastAsia="AlMajd-Qatar" w:hAnsiTheme="majorBidi" w:cstheme="majorBidi" w:hint="cs"/>
          <w:color w:val="000000" w:themeColor="text1"/>
          <w:sz w:val="24"/>
          <w:szCs w:val="24"/>
          <w:u w:color="000000"/>
          <w:bdr w:val="nil"/>
          <w:rtl/>
          <w:lang w:bidi="ar-QA"/>
        </w:rPr>
        <w:t>.</w:t>
      </w:r>
    </w:p>
    <w:p w14:paraId="3D5B17B1" w14:textId="77777777" w:rsidR="00E87164" w:rsidRPr="00D438C9" w:rsidRDefault="00D438C9" w:rsidP="00D438C9">
      <w:pPr>
        <w:pStyle w:val="ListParagraph"/>
        <w:numPr>
          <w:ilvl w:val="0"/>
          <w:numId w:val="1"/>
        </w:numPr>
        <w:bidi/>
        <w:spacing w:before="100" w:beforeAutospacing="1" w:line="360" w:lineRule="auto"/>
        <w:jc w:val="mediumKashida"/>
        <w:rPr>
          <w:rFonts w:asciiTheme="majorBidi" w:eastAsia="AlMajd-Qatar" w:hAnsiTheme="majorBidi" w:cstheme="majorBidi"/>
          <w:color w:val="000000" w:themeColor="text1"/>
          <w:sz w:val="24"/>
          <w:szCs w:val="24"/>
          <w:u w:color="000000"/>
          <w:bdr w:val="nil"/>
          <w:lang w:bidi="ar-QA"/>
        </w:rPr>
      </w:pPr>
      <w:r>
        <w:rPr>
          <w:rFonts w:asciiTheme="majorBidi" w:eastAsia="AlMajd-Qatar" w:hAnsiTheme="majorBidi" w:cstheme="majorBidi" w:hint="cs"/>
          <w:color w:val="000000" w:themeColor="text1"/>
          <w:sz w:val="24"/>
          <w:szCs w:val="24"/>
          <w:u w:color="000000"/>
          <w:bdr w:val="nil"/>
          <w:rtl/>
          <w:lang w:bidi="ar-QA"/>
        </w:rPr>
        <w:t xml:space="preserve">يقوم </w:t>
      </w:r>
      <w:r w:rsidR="00E87164" w:rsidRPr="00D438C9">
        <w:rPr>
          <w:rFonts w:asciiTheme="majorBidi" w:eastAsia="AlMajd-Qatar" w:hAnsiTheme="majorBidi" w:cstheme="majorBidi"/>
          <w:color w:val="000000" w:themeColor="text1"/>
          <w:sz w:val="24"/>
          <w:szCs w:val="24"/>
          <w:u w:color="000000"/>
          <w:bdr w:val="nil"/>
          <w:rtl/>
          <w:lang w:bidi="ar-QA"/>
        </w:rPr>
        <w:t>مركز التدريب والتطوير التربوي</w:t>
      </w:r>
      <w:r>
        <w:rPr>
          <w:rFonts w:asciiTheme="majorBidi" w:eastAsia="AlMajd-Qatar" w:hAnsiTheme="majorBidi" w:cstheme="majorBidi" w:hint="cs"/>
          <w:color w:val="000000" w:themeColor="text1"/>
          <w:sz w:val="24"/>
          <w:szCs w:val="24"/>
          <w:u w:color="000000"/>
          <w:bdr w:val="nil"/>
          <w:rtl/>
          <w:lang w:bidi="ar-QA"/>
        </w:rPr>
        <w:t xml:space="preserve"> على تدريب</w:t>
      </w:r>
      <w:r w:rsidR="00E87164" w:rsidRPr="00D438C9">
        <w:rPr>
          <w:rFonts w:asciiTheme="majorBidi" w:eastAsia="AlMajd-Qatar" w:hAnsiTheme="majorBidi" w:cstheme="majorBidi"/>
          <w:color w:val="000000" w:themeColor="text1"/>
          <w:sz w:val="24"/>
          <w:szCs w:val="24"/>
          <w:u w:color="000000"/>
          <w:bdr w:val="nil"/>
          <w:rtl/>
          <w:lang w:bidi="ar-QA"/>
        </w:rPr>
        <w:t xml:space="preserve"> المعلمين والمعلمات على الكتب والمناهج الدراسية المطورة، والأدلة الاسترشادية ومنها دليل التربية القيمية، والسلوك المهني والتي تت</w:t>
      </w:r>
      <w:r>
        <w:rPr>
          <w:rFonts w:asciiTheme="majorBidi" w:eastAsia="AlMajd-Qatar" w:hAnsiTheme="majorBidi" w:cstheme="majorBidi"/>
          <w:color w:val="000000" w:themeColor="text1"/>
          <w:sz w:val="24"/>
          <w:szCs w:val="24"/>
          <w:u w:color="000000"/>
          <w:bdr w:val="nil"/>
          <w:rtl/>
          <w:lang w:bidi="ar-QA"/>
        </w:rPr>
        <w:t>ضمن مفاهيم ومبادئ حقوق الإنسان</w:t>
      </w:r>
      <w:r>
        <w:rPr>
          <w:rFonts w:asciiTheme="majorBidi" w:eastAsia="AlMajd-Qatar" w:hAnsiTheme="majorBidi" w:cstheme="majorBidi" w:hint="cs"/>
          <w:color w:val="000000" w:themeColor="text1"/>
          <w:sz w:val="24"/>
          <w:szCs w:val="24"/>
          <w:u w:color="000000"/>
          <w:bdr w:val="nil"/>
          <w:rtl/>
          <w:lang w:bidi="ar-QA"/>
        </w:rPr>
        <w:t xml:space="preserve">، </w:t>
      </w:r>
      <w:r w:rsidR="00E87164" w:rsidRPr="00D438C9">
        <w:rPr>
          <w:rFonts w:asciiTheme="majorBidi" w:eastAsia="AlMajd-Qatar" w:hAnsiTheme="majorBidi" w:cstheme="majorBidi"/>
          <w:color w:val="000000" w:themeColor="text1"/>
          <w:sz w:val="24"/>
          <w:szCs w:val="24"/>
          <w:u w:color="000000"/>
          <w:bdr w:val="nil"/>
          <w:rtl/>
          <w:lang w:bidi="ar-QA"/>
        </w:rPr>
        <w:t>مثل</w:t>
      </w:r>
      <w:r>
        <w:rPr>
          <w:rFonts w:asciiTheme="majorBidi" w:eastAsia="AlMajd-Qatar" w:hAnsiTheme="majorBidi" w:cstheme="majorBidi" w:hint="cs"/>
          <w:color w:val="000000" w:themeColor="text1"/>
          <w:sz w:val="24"/>
          <w:szCs w:val="24"/>
          <w:u w:color="000000"/>
          <w:bdr w:val="nil"/>
          <w:rtl/>
          <w:lang w:bidi="ar-QA"/>
        </w:rPr>
        <w:t xml:space="preserve">: </w:t>
      </w:r>
      <w:r w:rsidR="00E87164" w:rsidRPr="00D438C9">
        <w:rPr>
          <w:rFonts w:asciiTheme="majorBidi" w:eastAsia="AlMajd-Qatar" w:hAnsiTheme="majorBidi" w:cstheme="majorBidi"/>
          <w:color w:val="000000" w:themeColor="text1"/>
          <w:sz w:val="24"/>
          <w:szCs w:val="24"/>
          <w:u w:color="000000"/>
          <w:bdr w:val="nil"/>
          <w:rtl/>
          <w:lang w:bidi="ar-QA"/>
        </w:rPr>
        <w:t>حقوق المساواة والكرامة والصحة والبيئة السليمة وحقوق الطفل في اللعب والترفيه والصحة والتعليم والرعاية، والحق في التعبير وإبداء الرأي والحق في الأمن والأمان، ومفاهيم السلام والتفاهم الدولي، واحترام الآخر وتقبله، وحق الشعوب في تقرير مصيرها، وحقوق المرأة، وحرية العقيدة والقيام بالشعائر الدينية وغيرها</w:t>
      </w:r>
      <w:r>
        <w:rPr>
          <w:rFonts w:asciiTheme="majorBidi" w:eastAsia="AlMajd-Qatar" w:hAnsiTheme="majorBidi" w:cstheme="majorBidi" w:hint="cs"/>
          <w:color w:val="000000" w:themeColor="text1"/>
          <w:sz w:val="24"/>
          <w:szCs w:val="24"/>
          <w:u w:color="000000"/>
          <w:bdr w:val="nil"/>
          <w:rtl/>
          <w:lang w:bidi="ar-QA"/>
        </w:rPr>
        <w:t xml:space="preserve">، </w:t>
      </w:r>
      <w:r>
        <w:rPr>
          <w:rFonts w:asciiTheme="majorBidi" w:eastAsia="AlMajd-Qatar" w:hAnsiTheme="majorBidi" w:cstheme="majorBidi"/>
          <w:color w:val="000000" w:themeColor="text1"/>
          <w:sz w:val="24"/>
          <w:szCs w:val="24"/>
          <w:u w:color="000000"/>
          <w:bdr w:val="nil"/>
          <w:rtl/>
          <w:lang w:bidi="ar-QA"/>
        </w:rPr>
        <w:t xml:space="preserve"> </w:t>
      </w:r>
      <w:r>
        <w:rPr>
          <w:rFonts w:asciiTheme="majorBidi" w:eastAsia="AlMajd-Qatar" w:hAnsiTheme="majorBidi" w:cstheme="majorBidi" w:hint="cs"/>
          <w:color w:val="000000" w:themeColor="text1"/>
          <w:sz w:val="24"/>
          <w:szCs w:val="24"/>
          <w:u w:color="000000"/>
          <w:bdr w:val="nil"/>
          <w:rtl/>
          <w:lang w:bidi="ar-QA"/>
        </w:rPr>
        <w:t>استمرارًا ل</w:t>
      </w:r>
      <w:r w:rsidRPr="00D438C9">
        <w:rPr>
          <w:rFonts w:asciiTheme="majorBidi" w:eastAsia="AlMajd-Qatar" w:hAnsiTheme="majorBidi" w:cstheme="majorBidi"/>
          <w:color w:val="000000" w:themeColor="text1"/>
          <w:sz w:val="24"/>
          <w:szCs w:val="24"/>
          <w:u w:color="000000"/>
          <w:bdr w:val="nil"/>
          <w:rtl/>
          <w:lang w:bidi="ar-QA"/>
        </w:rPr>
        <w:t>جهوده في تعزيز و</w:t>
      </w:r>
      <w:r>
        <w:rPr>
          <w:rFonts w:asciiTheme="majorBidi" w:eastAsia="AlMajd-Qatar" w:hAnsiTheme="majorBidi" w:cstheme="majorBidi"/>
          <w:color w:val="000000" w:themeColor="text1"/>
          <w:sz w:val="24"/>
          <w:szCs w:val="24"/>
          <w:u w:color="000000"/>
          <w:bdr w:val="nil"/>
          <w:rtl/>
          <w:lang w:bidi="ar-QA"/>
        </w:rPr>
        <w:t>حماية حقوق الإنسان</w:t>
      </w:r>
      <w:r>
        <w:rPr>
          <w:rFonts w:asciiTheme="majorBidi" w:eastAsia="AlMajd-Qatar" w:hAnsiTheme="majorBidi" w:cstheme="majorBidi" w:hint="cs"/>
          <w:color w:val="000000" w:themeColor="text1"/>
          <w:sz w:val="24"/>
          <w:szCs w:val="24"/>
          <w:u w:color="000000"/>
          <w:bdr w:val="nil"/>
          <w:rtl/>
          <w:lang w:bidi="ar-QA"/>
        </w:rPr>
        <w:t>.</w:t>
      </w:r>
    </w:p>
    <w:p w14:paraId="6AA8A4F5" w14:textId="77777777" w:rsidR="00E87164" w:rsidRPr="006957DA" w:rsidRDefault="00D438C9" w:rsidP="00D56F0E">
      <w:pPr>
        <w:bidi/>
        <w:spacing w:before="100" w:beforeAutospacing="1" w:line="360" w:lineRule="auto"/>
        <w:jc w:val="mediumKashida"/>
        <w:rPr>
          <w:rFonts w:asciiTheme="majorBidi" w:eastAsia="AlMajd-Qatar" w:hAnsiTheme="majorBidi" w:cstheme="majorBidi"/>
          <w:b/>
          <w:bCs/>
          <w:color w:val="000000" w:themeColor="text1"/>
          <w:sz w:val="24"/>
          <w:szCs w:val="24"/>
          <w:u w:val="single" w:color="000000"/>
          <w:bdr w:val="nil"/>
          <w:rtl/>
          <w:lang w:bidi="ar-QA"/>
        </w:rPr>
      </w:pPr>
      <w:r>
        <w:rPr>
          <w:rFonts w:asciiTheme="majorBidi" w:eastAsia="AlMajd-Qatar" w:hAnsiTheme="majorBidi" w:cstheme="majorBidi"/>
          <w:b/>
          <w:bCs/>
          <w:color w:val="000000" w:themeColor="text1"/>
          <w:sz w:val="24"/>
          <w:szCs w:val="24"/>
          <w:u w:val="single" w:color="000000"/>
          <w:bdr w:val="nil"/>
          <w:rtl/>
          <w:lang w:bidi="ar-QA"/>
        </w:rPr>
        <w:t xml:space="preserve">جهود </w:t>
      </w:r>
      <w:r w:rsidR="00E87164" w:rsidRPr="006957DA">
        <w:rPr>
          <w:rFonts w:asciiTheme="majorBidi" w:eastAsia="AlMajd-Qatar" w:hAnsiTheme="majorBidi" w:cstheme="majorBidi"/>
          <w:b/>
          <w:bCs/>
          <w:color w:val="000000" w:themeColor="text1"/>
          <w:sz w:val="24"/>
          <w:szCs w:val="24"/>
          <w:u w:val="single" w:color="000000"/>
          <w:bdr w:val="nil"/>
          <w:rtl/>
          <w:lang w:bidi="ar-QA"/>
        </w:rPr>
        <w:t xml:space="preserve">جامعة قطر في مجال التثقيف بحقوق الإنسان: </w:t>
      </w:r>
    </w:p>
    <w:p w14:paraId="62CD4C07" w14:textId="77777777" w:rsidR="00E87164" w:rsidRPr="002D7241" w:rsidRDefault="00E87164" w:rsidP="00D56F0E">
      <w:pPr>
        <w:pStyle w:val="NoSpacing"/>
        <w:numPr>
          <w:ilvl w:val="0"/>
          <w:numId w:val="31"/>
        </w:numPr>
        <w:bidi/>
        <w:spacing w:before="100" w:beforeAutospacing="1" w:line="360" w:lineRule="auto"/>
        <w:jc w:val="mediumKashida"/>
        <w:rPr>
          <w:rFonts w:asciiTheme="majorBidi" w:hAnsiTheme="majorBidi" w:cstheme="majorBidi"/>
          <w:sz w:val="24"/>
          <w:szCs w:val="24"/>
          <w:lang w:bidi="ar-QA"/>
        </w:rPr>
      </w:pPr>
      <w:r w:rsidRPr="002D7241">
        <w:rPr>
          <w:rFonts w:asciiTheme="majorBidi" w:hAnsiTheme="majorBidi" w:cstheme="majorBidi"/>
          <w:sz w:val="24"/>
          <w:szCs w:val="24"/>
          <w:rtl/>
          <w:lang w:bidi="ar-QA"/>
        </w:rPr>
        <w:t>تنظيم ندوة حول دور المقررين الخواص وولايتهم في حماية حقوق الإنسان.</w:t>
      </w:r>
    </w:p>
    <w:p w14:paraId="78EAA080" w14:textId="77777777" w:rsidR="00E87164" w:rsidRPr="002D7241" w:rsidRDefault="00E87164" w:rsidP="00D56F0E">
      <w:pPr>
        <w:pStyle w:val="NoSpacing"/>
        <w:numPr>
          <w:ilvl w:val="0"/>
          <w:numId w:val="31"/>
        </w:numPr>
        <w:bidi/>
        <w:spacing w:before="100" w:beforeAutospacing="1" w:line="360" w:lineRule="auto"/>
        <w:jc w:val="mediumKashida"/>
        <w:rPr>
          <w:rFonts w:asciiTheme="majorBidi" w:hAnsiTheme="majorBidi" w:cstheme="majorBidi"/>
          <w:sz w:val="24"/>
          <w:szCs w:val="24"/>
          <w:lang w:bidi="ar-QA"/>
        </w:rPr>
      </w:pPr>
      <w:r w:rsidRPr="002D7241">
        <w:rPr>
          <w:rFonts w:asciiTheme="majorBidi" w:hAnsiTheme="majorBidi" w:cstheme="majorBidi"/>
          <w:sz w:val="24"/>
          <w:szCs w:val="24"/>
          <w:rtl/>
          <w:lang w:bidi="ar-QA"/>
        </w:rPr>
        <w:t>تنظيم فعالية توعوية حول حقوق الإنسان من طلبة كلية القانون.</w:t>
      </w:r>
    </w:p>
    <w:p w14:paraId="5C1C4748" w14:textId="77777777" w:rsidR="00E87164" w:rsidRPr="002D7241" w:rsidRDefault="00E87164" w:rsidP="00D56F0E">
      <w:pPr>
        <w:pStyle w:val="NoSpacing"/>
        <w:numPr>
          <w:ilvl w:val="0"/>
          <w:numId w:val="31"/>
        </w:numPr>
        <w:bidi/>
        <w:spacing w:before="100" w:beforeAutospacing="1" w:line="360" w:lineRule="auto"/>
        <w:jc w:val="mediumKashida"/>
        <w:rPr>
          <w:rFonts w:asciiTheme="majorBidi" w:hAnsiTheme="majorBidi" w:cstheme="majorBidi"/>
          <w:sz w:val="24"/>
          <w:szCs w:val="24"/>
          <w:lang w:bidi="ar-QA"/>
        </w:rPr>
      </w:pPr>
      <w:r w:rsidRPr="002D7241">
        <w:rPr>
          <w:rFonts w:asciiTheme="majorBidi" w:hAnsiTheme="majorBidi" w:cstheme="majorBidi"/>
          <w:sz w:val="24"/>
          <w:szCs w:val="24"/>
          <w:rtl/>
          <w:lang w:bidi="ar-QA"/>
        </w:rPr>
        <w:t>دراسة حول مجلس حقوق الإنسان من إعداد الدكتور محمد الخليفي.</w:t>
      </w:r>
    </w:p>
    <w:p w14:paraId="43E78DDE" w14:textId="77777777" w:rsidR="00E87164" w:rsidRPr="002D7241" w:rsidRDefault="00E87164" w:rsidP="00D56F0E">
      <w:pPr>
        <w:pStyle w:val="NoSpacing"/>
        <w:numPr>
          <w:ilvl w:val="0"/>
          <w:numId w:val="31"/>
        </w:numPr>
        <w:bidi/>
        <w:spacing w:before="100" w:beforeAutospacing="1" w:line="360" w:lineRule="auto"/>
        <w:jc w:val="mediumKashida"/>
        <w:rPr>
          <w:rFonts w:asciiTheme="majorBidi" w:hAnsiTheme="majorBidi" w:cstheme="majorBidi"/>
          <w:sz w:val="24"/>
          <w:szCs w:val="24"/>
          <w:lang w:bidi="ar-QA"/>
        </w:rPr>
      </w:pPr>
      <w:r w:rsidRPr="002D7241">
        <w:rPr>
          <w:rFonts w:asciiTheme="majorBidi" w:hAnsiTheme="majorBidi" w:cstheme="majorBidi"/>
          <w:sz w:val="24"/>
          <w:szCs w:val="24"/>
          <w:rtl/>
          <w:lang w:bidi="ar-QA"/>
        </w:rPr>
        <w:t>الاحتفال بالذكرى السنوية للإعلان العالمي لحقوق الإنسان.</w:t>
      </w:r>
    </w:p>
    <w:p w14:paraId="253A4907" w14:textId="77777777" w:rsidR="00E87164" w:rsidRPr="002D7241" w:rsidRDefault="00E87164" w:rsidP="00D56F0E">
      <w:pPr>
        <w:pStyle w:val="NoSpacing"/>
        <w:numPr>
          <w:ilvl w:val="0"/>
          <w:numId w:val="31"/>
        </w:numPr>
        <w:bidi/>
        <w:spacing w:before="100" w:beforeAutospacing="1" w:line="360" w:lineRule="auto"/>
        <w:jc w:val="mediumKashida"/>
        <w:rPr>
          <w:rFonts w:asciiTheme="majorBidi" w:hAnsiTheme="majorBidi" w:cstheme="majorBidi"/>
          <w:sz w:val="24"/>
          <w:szCs w:val="24"/>
          <w:lang w:bidi="ar-QA"/>
        </w:rPr>
      </w:pPr>
      <w:r w:rsidRPr="002D7241">
        <w:rPr>
          <w:rFonts w:asciiTheme="majorBidi" w:hAnsiTheme="majorBidi" w:cstheme="majorBidi"/>
          <w:sz w:val="24"/>
          <w:szCs w:val="24"/>
          <w:rtl/>
          <w:lang w:bidi="ar-QA"/>
        </w:rPr>
        <w:t>توقيع اتفاقية مع اللجنة الوطنية لحقوق الإنسان.</w:t>
      </w:r>
    </w:p>
    <w:p w14:paraId="4810610B" w14:textId="77777777" w:rsidR="00E87164" w:rsidRPr="002D7241" w:rsidRDefault="00E87164" w:rsidP="00D56F0E">
      <w:pPr>
        <w:pStyle w:val="NoSpacing"/>
        <w:numPr>
          <w:ilvl w:val="0"/>
          <w:numId w:val="31"/>
        </w:numPr>
        <w:bidi/>
        <w:spacing w:before="100" w:beforeAutospacing="1" w:line="360" w:lineRule="auto"/>
        <w:jc w:val="mediumKashida"/>
        <w:rPr>
          <w:rFonts w:asciiTheme="majorBidi" w:hAnsiTheme="majorBidi" w:cstheme="majorBidi"/>
          <w:sz w:val="24"/>
          <w:szCs w:val="24"/>
          <w:lang w:bidi="ar-QA"/>
        </w:rPr>
      </w:pPr>
      <w:r w:rsidRPr="002D7241">
        <w:rPr>
          <w:rFonts w:asciiTheme="majorBidi" w:hAnsiTheme="majorBidi" w:cstheme="majorBidi"/>
          <w:sz w:val="24"/>
          <w:szCs w:val="24"/>
          <w:rtl/>
          <w:lang w:bidi="ar-QA"/>
        </w:rPr>
        <w:t>تنظيم الملتقى الطلابي الأول لحقوق الإنسان.</w:t>
      </w:r>
    </w:p>
    <w:p w14:paraId="3767B21F" w14:textId="77777777" w:rsidR="00E87164" w:rsidRPr="002D7241" w:rsidRDefault="00E87164" w:rsidP="00D56F0E">
      <w:pPr>
        <w:pStyle w:val="NoSpacing"/>
        <w:numPr>
          <w:ilvl w:val="0"/>
          <w:numId w:val="31"/>
        </w:numPr>
        <w:bidi/>
        <w:spacing w:before="100" w:beforeAutospacing="1" w:line="360" w:lineRule="auto"/>
        <w:jc w:val="mediumKashida"/>
        <w:rPr>
          <w:rFonts w:asciiTheme="majorBidi" w:hAnsiTheme="majorBidi" w:cstheme="majorBidi"/>
          <w:sz w:val="24"/>
          <w:szCs w:val="24"/>
          <w:lang w:bidi="ar-QA"/>
        </w:rPr>
      </w:pPr>
      <w:r w:rsidRPr="002D7241">
        <w:rPr>
          <w:rFonts w:asciiTheme="majorBidi" w:hAnsiTheme="majorBidi" w:cstheme="majorBidi"/>
          <w:sz w:val="24"/>
          <w:szCs w:val="24"/>
          <w:rtl/>
          <w:lang w:bidi="ar-QA"/>
        </w:rPr>
        <w:t>استضافة حلقة نقاشية حول الحريات الإعلامية وحقوق الإنسان.</w:t>
      </w:r>
    </w:p>
    <w:p w14:paraId="202921E9" w14:textId="77777777" w:rsidR="00E87164" w:rsidRPr="002D7241" w:rsidRDefault="00E87164" w:rsidP="00D56F0E">
      <w:pPr>
        <w:pStyle w:val="NoSpacing"/>
        <w:numPr>
          <w:ilvl w:val="0"/>
          <w:numId w:val="31"/>
        </w:numPr>
        <w:bidi/>
        <w:spacing w:before="100" w:beforeAutospacing="1" w:line="360" w:lineRule="auto"/>
        <w:jc w:val="mediumKashida"/>
        <w:rPr>
          <w:rFonts w:asciiTheme="majorBidi" w:hAnsiTheme="majorBidi" w:cstheme="majorBidi"/>
          <w:sz w:val="24"/>
          <w:szCs w:val="24"/>
          <w:lang w:bidi="ar-QA"/>
        </w:rPr>
      </w:pPr>
      <w:r w:rsidRPr="002D7241">
        <w:rPr>
          <w:rFonts w:asciiTheme="majorBidi" w:hAnsiTheme="majorBidi" w:cstheme="majorBidi"/>
          <w:sz w:val="24"/>
          <w:szCs w:val="24"/>
          <w:rtl/>
          <w:lang w:bidi="ar-QA"/>
        </w:rPr>
        <w:t>طرح عدد من المقررات الاختيارية عن حقوق الإنسان.</w:t>
      </w:r>
    </w:p>
    <w:p w14:paraId="6506A888" w14:textId="77777777" w:rsidR="00E87164" w:rsidRPr="002D7241" w:rsidRDefault="00E87164" w:rsidP="00D56F0E">
      <w:pPr>
        <w:pStyle w:val="NoSpacing"/>
        <w:numPr>
          <w:ilvl w:val="0"/>
          <w:numId w:val="31"/>
        </w:numPr>
        <w:bidi/>
        <w:spacing w:before="100" w:beforeAutospacing="1" w:line="360" w:lineRule="auto"/>
        <w:jc w:val="mediumKashida"/>
        <w:rPr>
          <w:rFonts w:asciiTheme="majorBidi" w:hAnsiTheme="majorBidi" w:cstheme="majorBidi"/>
          <w:sz w:val="24"/>
          <w:szCs w:val="24"/>
          <w:lang w:bidi="ar-QA"/>
        </w:rPr>
      </w:pPr>
      <w:r w:rsidRPr="002D7241">
        <w:rPr>
          <w:rFonts w:asciiTheme="majorBidi" w:hAnsiTheme="majorBidi" w:cstheme="majorBidi"/>
          <w:sz w:val="24"/>
          <w:szCs w:val="24"/>
          <w:rtl/>
          <w:lang w:bidi="ar-QA"/>
        </w:rPr>
        <w:t>إصدار عدد من المقالات حول الحريات وحقوق الإنسان.</w:t>
      </w:r>
    </w:p>
    <w:p w14:paraId="4B7C4EC9" w14:textId="77777777" w:rsidR="00E87164" w:rsidRPr="006957DA" w:rsidRDefault="00E87164" w:rsidP="00D438C9">
      <w:pPr>
        <w:bidi/>
        <w:spacing w:before="100" w:beforeAutospacing="1" w:line="360" w:lineRule="auto"/>
        <w:jc w:val="mediumKashida"/>
        <w:rPr>
          <w:rFonts w:asciiTheme="majorBidi" w:eastAsia="AlMajd-Qatar" w:hAnsiTheme="majorBidi" w:cstheme="majorBidi"/>
          <w:b/>
          <w:bCs/>
          <w:color w:val="000000" w:themeColor="text1"/>
          <w:sz w:val="24"/>
          <w:szCs w:val="24"/>
          <w:u w:val="single" w:color="000000"/>
          <w:bdr w:val="nil"/>
          <w:rtl/>
          <w:lang w:bidi="ar-QA"/>
        </w:rPr>
      </w:pPr>
      <w:r w:rsidRPr="006957DA">
        <w:rPr>
          <w:rFonts w:asciiTheme="majorBidi" w:eastAsia="AlMajd-Qatar" w:hAnsiTheme="majorBidi" w:cstheme="majorBidi"/>
          <w:b/>
          <w:bCs/>
          <w:color w:val="000000" w:themeColor="text1"/>
          <w:sz w:val="24"/>
          <w:szCs w:val="24"/>
          <w:u w:color="000000"/>
          <w:bdr w:val="nil"/>
          <w:rtl/>
          <w:lang w:bidi="ar-QA"/>
        </w:rPr>
        <w:t xml:space="preserve"> </w:t>
      </w:r>
      <w:r w:rsidR="00D438C9">
        <w:rPr>
          <w:rFonts w:asciiTheme="majorBidi" w:eastAsia="AlMajd-Qatar" w:hAnsiTheme="majorBidi" w:cstheme="majorBidi" w:hint="cs"/>
          <w:b/>
          <w:bCs/>
          <w:color w:val="000000" w:themeColor="text1"/>
          <w:sz w:val="24"/>
          <w:szCs w:val="24"/>
          <w:u w:val="single" w:color="000000"/>
          <w:bdr w:val="nil"/>
          <w:rtl/>
          <w:lang w:bidi="ar-QA"/>
        </w:rPr>
        <w:t>برامج</w:t>
      </w:r>
      <w:r w:rsidRPr="006957DA">
        <w:rPr>
          <w:rFonts w:asciiTheme="majorBidi" w:eastAsia="AlMajd-Qatar" w:hAnsiTheme="majorBidi" w:cstheme="majorBidi"/>
          <w:b/>
          <w:bCs/>
          <w:color w:val="000000" w:themeColor="text1"/>
          <w:sz w:val="24"/>
          <w:szCs w:val="24"/>
          <w:u w:val="single" w:color="000000"/>
          <w:bdr w:val="nil"/>
          <w:rtl/>
          <w:lang w:bidi="ar-QA"/>
        </w:rPr>
        <w:t xml:space="preserve"> </w:t>
      </w:r>
      <w:r w:rsidR="00D438C9">
        <w:rPr>
          <w:rFonts w:asciiTheme="majorBidi" w:eastAsia="AlMajd-Qatar" w:hAnsiTheme="majorBidi" w:cstheme="majorBidi" w:hint="cs"/>
          <w:b/>
          <w:bCs/>
          <w:color w:val="000000" w:themeColor="text1"/>
          <w:sz w:val="24"/>
          <w:szCs w:val="24"/>
          <w:u w:val="single" w:color="000000"/>
          <w:bdr w:val="nil"/>
          <w:rtl/>
          <w:lang w:bidi="ar-QA"/>
        </w:rPr>
        <w:t xml:space="preserve">الدراسات العليا في </w:t>
      </w:r>
      <w:r w:rsidRPr="006957DA">
        <w:rPr>
          <w:rFonts w:asciiTheme="majorBidi" w:eastAsia="AlMajd-Qatar" w:hAnsiTheme="majorBidi" w:cstheme="majorBidi"/>
          <w:b/>
          <w:bCs/>
          <w:color w:val="000000" w:themeColor="text1"/>
          <w:sz w:val="24"/>
          <w:szCs w:val="24"/>
          <w:u w:val="single" w:color="000000"/>
          <w:bdr w:val="nil"/>
          <w:rtl/>
          <w:lang w:bidi="ar-QA"/>
        </w:rPr>
        <w:t>مؤسسات التعليم العالي بدولة قطر</w:t>
      </w:r>
      <w:r w:rsidR="00D438C9">
        <w:rPr>
          <w:rFonts w:asciiTheme="majorBidi" w:eastAsia="AlMajd-Qatar" w:hAnsiTheme="majorBidi" w:cstheme="majorBidi" w:hint="cs"/>
          <w:b/>
          <w:bCs/>
          <w:color w:val="000000" w:themeColor="text1"/>
          <w:sz w:val="24"/>
          <w:szCs w:val="24"/>
          <w:u w:val="single" w:color="000000"/>
          <w:bdr w:val="nil"/>
          <w:rtl/>
          <w:lang w:bidi="ar-QA"/>
        </w:rPr>
        <w:t xml:space="preserve"> الخاصة بمجال حقوق الإنسان</w:t>
      </w:r>
      <w:r w:rsidRPr="006957DA">
        <w:rPr>
          <w:rFonts w:asciiTheme="majorBidi" w:eastAsia="AlMajd-Qatar" w:hAnsiTheme="majorBidi" w:cstheme="majorBidi"/>
          <w:b/>
          <w:bCs/>
          <w:color w:val="000000" w:themeColor="text1"/>
          <w:sz w:val="24"/>
          <w:szCs w:val="24"/>
          <w:u w:val="single" w:color="000000"/>
          <w:bdr w:val="nil"/>
          <w:rtl/>
          <w:lang w:bidi="ar-QA"/>
        </w:rPr>
        <w:t xml:space="preserve">: </w:t>
      </w:r>
    </w:p>
    <w:p w14:paraId="7AE745A4" w14:textId="77777777" w:rsidR="00E87164" w:rsidRPr="002D7241" w:rsidRDefault="00E87164" w:rsidP="00D56F0E">
      <w:pPr>
        <w:pStyle w:val="NoSpacing"/>
        <w:numPr>
          <w:ilvl w:val="0"/>
          <w:numId w:val="31"/>
        </w:numPr>
        <w:bidi/>
        <w:spacing w:before="100" w:beforeAutospacing="1" w:line="360" w:lineRule="auto"/>
        <w:jc w:val="mediumKashida"/>
        <w:rPr>
          <w:rFonts w:asciiTheme="majorBidi" w:hAnsiTheme="majorBidi" w:cstheme="majorBidi"/>
          <w:sz w:val="24"/>
          <w:szCs w:val="24"/>
          <w:lang w:bidi="ar-QA"/>
        </w:rPr>
      </w:pPr>
      <w:r w:rsidRPr="002D7241">
        <w:rPr>
          <w:rFonts w:asciiTheme="majorBidi" w:hAnsiTheme="majorBidi" w:cstheme="majorBidi"/>
          <w:sz w:val="24"/>
          <w:szCs w:val="24"/>
          <w:rtl/>
          <w:lang w:bidi="ar-QA"/>
        </w:rPr>
        <w:t xml:space="preserve">الماجستير في حقوق الإنسان من معهد الدوحة للدراسات العليا. </w:t>
      </w:r>
    </w:p>
    <w:p w14:paraId="15678F81" w14:textId="77777777" w:rsidR="00E87164" w:rsidRPr="002D7241" w:rsidRDefault="00E87164" w:rsidP="00D56F0E">
      <w:pPr>
        <w:pStyle w:val="NoSpacing"/>
        <w:numPr>
          <w:ilvl w:val="0"/>
          <w:numId w:val="31"/>
        </w:numPr>
        <w:bidi/>
        <w:spacing w:before="100" w:beforeAutospacing="1" w:line="360" w:lineRule="auto"/>
        <w:jc w:val="mediumKashida"/>
        <w:rPr>
          <w:rFonts w:asciiTheme="majorBidi" w:hAnsiTheme="majorBidi" w:cstheme="majorBidi"/>
          <w:sz w:val="24"/>
          <w:szCs w:val="24"/>
          <w:lang w:bidi="ar-QA"/>
        </w:rPr>
      </w:pPr>
      <w:r w:rsidRPr="002D7241">
        <w:rPr>
          <w:rFonts w:asciiTheme="majorBidi" w:hAnsiTheme="majorBidi" w:cstheme="majorBidi"/>
          <w:sz w:val="24"/>
          <w:szCs w:val="24"/>
          <w:rtl/>
          <w:lang w:bidi="ar-QA"/>
        </w:rPr>
        <w:lastRenderedPageBreak/>
        <w:t xml:space="preserve">ماجستير القانون في الحوكمة ومكافحة الفساد من مركز حكم القانون ومكافحة الفساد بالتعاون مع جامعة ساسكس البريطانية. </w:t>
      </w:r>
    </w:p>
    <w:p w14:paraId="40F90322" w14:textId="77777777" w:rsidR="00E87164" w:rsidRPr="002D7241" w:rsidRDefault="00E87164" w:rsidP="00D56F0E">
      <w:pPr>
        <w:pStyle w:val="NoSpacing"/>
        <w:numPr>
          <w:ilvl w:val="0"/>
          <w:numId w:val="31"/>
        </w:numPr>
        <w:bidi/>
        <w:spacing w:before="100" w:beforeAutospacing="1" w:line="360" w:lineRule="auto"/>
        <w:jc w:val="mediumKashida"/>
        <w:rPr>
          <w:rFonts w:asciiTheme="majorBidi" w:hAnsiTheme="majorBidi" w:cstheme="majorBidi"/>
          <w:sz w:val="24"/>
          <w:szCs w:val="24"/>
          <w:lang w:bidi="ar-QA"/>
        </w:rPr>
      </w:pPr>
      <w:r w:rsidRPr="002D7241">
        <w:rPr>
          <w:rFonts w:asciiTheme="majorBidi" w:hAnsiTheme="majorBidi" w:cstheme="majorBidi"/>
          <w:sz w:val="24"/>
          <w:szCs w:val="24"/>
          <w:rtl/>
          <w:lang w:bidi="ar-QA"/>
        </w:rPr>
        <w:t>ماجستير إدارة النزاع والعمل الإنساني من معهد الدوحة للدراسات العليا.</w:t>
      </w:r>
    </w:p>
    <w:p w14:paraId="2BF9FCD4" w14:textId="77777777" w:rsidR="00E87164" w:rsidRPr="002D7241" w:rsidRDefault="00E87164" w:rsidP="00D56F0E">
      <w:pPr>
        <w:pStyle w:val="NoSpacing"/>
        <w:numPr>
          <w:ilvl w:val="0"/>
          <w:numId w:val="31"/>
        </w:numPr>
        <w:bidi/>
        <w:spacing w:before="100" w:beforeAutospacing="1" w:line="360" w:lineRule="auto"/>
        <w:jc w:val="mediumKashida"/>
        <w:rPr>
          <w:rFonts w:asciiTheme="majorBidi" w:hAnsiTheme="majorBidi" w:cstheme="majorBidi"/>
          <w:sz w:val="24"/>
          <w:szCs w:val="24"/>
          <w:lang w:bidi="ar-QA"/>
        </w:rPr>
      </w:pPr>
      <w:r w:rsidRPr="002D7241">
        <w:rPr>
          <w:rFonts w:asciiTheme="majorBidi" w:hAnsiTheme="majorBidi" w:cstheme="majorBidi"/>
          <w:sz w:val="24"/>
          <w:szCs w:val="24"/>
          <w:rtl/>
          <w:lang w:bidi="ar-QA"/>
        </w:rPr>
        <w:t>الماجستير في العدالة الجنائية الدولية من جامعة لوسيل.</w:t>
      </w:r>
    </w:p>
    <w:p w14:paraId="306523D0" w14:textId="77777777" w:rsidR="00850BAB" w:rsidRPr="002D7241" w:rsidRDefault="00850BAB" w:rsidP="00533D49">
      <w:pPr>
        <w:bidi/>
        <w:spacing w:before="100" w:beforeAutospacing="1" w:line="360" w:lineRule="auto"/>
        <w:ind w:left="360"/>
        <w:jc w:val="mediumKashida"/>
        <w:rPr>
          <w:rFonts w:asciiTheme="majorBidi" w:eastAsia="AlMajd-Qatar" w:hAnsiTheme="majorBidi" w:cstheme="majorBidi"/>
          <w:b/>
          <w:bCs/>
          <w:color w:val="000000" w:themeColor="text1"/>
          <w:sz w:val="24"/>
          <w:szCs w:val="24"/>
          <w:u w:val="single" w:color="000000"/>
          <w:bdr w:val="nil"/>
          <w:rtl/>
          <w:lang w:bidi="ar-QA"/>
        </w:rPr>
      </w:pPr>
      <w:r w:rsidRPr="002D7241">
        <w:rPr>
          <w:rFonts w:asciiTheme="majorBidi" w:eastAsia="AlMajd-Qatar" w:hAnsiTheme="majorBidi" w:cstheme="majorBidi"/>
          <w:b/>
          <w:bCs/>
          <w:color w:val="000000" w:themeColor="text1"/>
          <w:sz w:val="24"/>
          <w:szCs w:val="24"/>
          <w:u w:val="single" w:color="000000"/>
          <w:bdr w:val="nil"/>
          <w:rtl/>
          <w:lang w:bidi="ar-QA"/>
        </w:rPr>
        <w:t xml:space="preserve">روابط إحصاءات وزارة التربية والتعليم والتعليم العالي المعتمدة: </w:t>
      </w:r>
    </w:p>
    <w:p w14:paraId="331BB163" w14:textId="77777777" w:rsidR="00850BAB" w:rsidRPr="00080EDF" w:rsidRDefault="00850BAB" w:rsidP="00D56F0E">
      <w:pPr>
        <w:pStyle w:val="ListParagraph"/>
        <w:numPr>
          <w:ilvl w:val="0"/>
          <w:numId w:val="33"/>
        </w:numPr>
        <w:bidi/>
        <w:spacing w:before="100" w:beforeAutospacing="1" w:line="360" w:lineRule="auto"/>
        <w:jc w:val="mediumKashida"/>
        <w:rPr>
          <w:rFonts w:asciiTheme="majorBidi" w:eastAsia="AlMajd-Qatar" w:hAnsiTheme="majorBidi" w:cstheme="majorBidi"/>
          <w:color w:val="000000" w:themeColor="text1"/>
          <w:sz w:val="24"/>
          <w:szCs w:val="24"/>
          <w:u w:val="single"/>
          <w:bdr w:val="nil"/>
          <w:lang w:bidi="ar-QA"/>
        </w:rPr>
      </w:pPr>
      <w:r w:rsidRPr="00080EDF">
        <w:rPr>
          <w:rFonts w:asciiTheme="majorBidi" w:eastAsia="AlMajd-Qatar" w:hAnsiTheme="majorBidi" w:cstheme="majorBidi"/>
          <w:color w:val="000000" w:themeColor="text1"/>
          <w:sz w:val="24"/>
          <w:szCs w:val="24"/>
          <w:u w:val="single"/>
          <w:bdr w:val="nil"/>
          <w:rtl/>
        </w:rPr>
        <w:t>ا</w:t>
      </w:r>
      <w:hyperlink r:id="rId9" w:history="1">
        <w:r w:rsidRPr="00080EDF">
          <w:rPr>
            <w:rStyle w:val="Hyperlink"/>
            <w:rFonts w:asciiTheme="majorBidi" w:eastAsia="AlMajd-Qatar" w:hAnsiTheme="majorBidi" w:cstheme="majorBidi"/>
            <w:color w:val="000000" w:themeColor="text1"/>
            <w:sz w:val="24"/>
            <w:szCs w:val="24"/>
            <w:bdr w:val="nil"/>
            <w:rtl/>
          </w:rPr>
          <w:t>لإحصائيات السنوية 2021-2022</w:t>
        </w:r>
      </w:hyperlink>
      <w:r w:rsidRPr="00080EDF">
        <w:rPr>
          <w:rFonts w:asciiTheme="majorBidi" w:eastAsia="AlMajd-Qatar" w:hAnsiTheme="majorBidi" w:cstheme="majorBidi"/>
          <w:color w:val="000000" w:themeColor="text1"/>
          <w:sz w:val="24"/>
          <w:szCs w:val="24"/>
          <w:u w:val="single"/>
          <w:bdr w:val="nil"/>
          <w:rtl/>
        </w:rPr>
        <w:t xml:space="preserve"> </w:t>
      </w:r>
    </w:p>
    <w:p w14:paraId="4871001A" w14:textId="77777777" w:rsidR="00850BAB" w:rsidRPr="00080EDF" w:rsidRDefault="00850BAB" w:rsidP="00D56F0E">
      <w:pPr>
        <w:pStyle w:val="ListParagraph"/>
        <w:numPr>
          <w:ilvl w:val="0"/>
          <w:numId w:val="33"/>
        </w:numPr>
        <w:bidi/>
        <w:spacing w:before="100" w:beforeAutospacing="1" w:line="360" w:lineRule="auto"/>
        <w:jc w:val="mediumKashida"/>
        <w:rPr>
          <w:rFonts w:asciiTheme="majorBidi" w:eastAsia="AlMajd-Qatar" w:hAnsiTheme="majorBidi" w:cstheme="majorBidi"/>
          <w:color w:val="000000" w:themeColor="text1"/>
          <w:sz w:val="24"/>
          <w:szCs w:val="24"/>
          <w:u w:val="single"/>
          <w:bdr w:val="nil"/>
          <w:lang w:bidi="ar-QA"/>
        </w:rPr>
      </w:pPr>
      <w:hyperlink r:id="rId10" w:history="1">
        <w:r w:rsidRPr="00080EDF">
          <w:rPr>
            <w:rStyle w:val="Hyperlink"/>
            <w:rFonts w:asciiTheme="majorBidi" w:eastAsia="AlMajd-Qatar" w:hAnsiTheme="majorBidi" w:cstheme="majorBidi"/>
            <w:color w:val="000000" w:themeColor="text1"/>
            <w:sz w:val="24"/>
            <w:szCs w:val="24"/>
            <w:bdr w:val="nil"/>
            <w:rtl/>
          </w:rPr>
          <w:t>الإحصائيات السنوية 2020-2021</w:t>
        </w:r>
      </w:hyperlink>
    </w:p>
    <w:p w14:paraId="321DB6D2" w14:textId="77777777" w:rsidR="00080EDF" w:rsidRPr="008524DD" w:rsidRDefault="00850BAB" w:rsidP="008524DD">
      <w:pPr>
        <w:pStyle w:val="ListParagraph"/>
        <w:numPr>
          <w:ilvl w:val="0"/>
          <w:numId w:val="33"/>
        </w:numPr>
        <w:bidi/>
        <w:spacing w:before="100" w:beforeAutospacing="1" w:line="360" w:lineRule="auto"/>
        <w:jc w:val="mediumKashida"/>
        <w:rPr>
          <w:rFonts w:asciiTheme="majorBidi" w:eastAsia="AlMajd-Qatar" w:hAnsiTheme="majorBidi" w:cstheme="majorBidi"/>
          <w:color w:val="000000" w:themeColor="text1"/>
          <w:sz w:val="24"/>
          <w:szCs w:val="24"/>
          <w:u w:val="single"/>
          <w:bdr w:val="nil"/>
          <w:rtl/>
          <w:lang w:bidi="ar-QA"/>
        </w:rPr>
      </w:pPr>
      <w:hyperlink r:id="rId11" w:history="1">
        <w:r w:rsidRPr="00080EDF">
          <w:rPr>
            <w:rStyle w:val="Hyperlink"/>
            <w:rFonts w:asciiTheme="majorBidi" w:eastAsia="AlMajd-Qatar" w:hAnsiTheme="majorBidi" w:cstheme="majorBidi"/>
            <w:color w:val="000000" w:themeColor="text1"/>
            <w:sz w:val="24"/>
            <w:szCs w:val="24"/>
            <w:bdr w:val="nil"/>
            <w:rtl/>
          </w:rPr>
          <w:t>الإحصائيات السنوية 2019-2020</w:t>
        </w:r>
      </w:hyperlink>
    </w:p>
    <w:p w14:paraId="38FB53CE" w14:textId="77777777" w:rsidR="00D438C9" w:rsidRPr="00080EDF" w:rsidRDefault="0037595C" w:rsidP="00E305D0">
      <w:pPr>
        <w:pStyle w:val="NoSpacing"/>
        <w:bidi/>
        <w:spacing w:before="100" w:beforeAutospacing="1" w:line="360" w:lineRule="auto"/>
        <w:jc w:val="mediumKashida"/>
        <w:rPr>
          <w:rFonts w:asciiTheme="majorBidi" w:eastAsia="AlMajd-Qatar" w:hAnsiTheme="majorBidi" w:cstheme="majorBidi"/>
          <w:b/>
          <w:bCs/>
          <w:color w:val="000000" w:themeColor="text1"/>
          <w:sz w:val="28"/>
          <w:szCs w:val="28"/>
          <w:u w:val="single"/>
          <w:bdr w:val="nil"/>
          <w:rtl/>
          <w:lang w:val="ar-SA"/>
        </w:rPr>
      </w:pPr>
      <w:r>
        <w:rPr>
          <w:rFonts w:asciiTheme="majorBidi" w:eastAsia="AlMajd-Qatar" w:hAnsiTheme="majorBidi" w:cstheme="majorBidi" w:hint="cs"/>
          <w:b/>
          <w:bCs/>
          <w:color w:val="000000" w:themeColor="text1"/>
          <w:sz w:val="28"/>
          <w:szCs w:val="28"/>
          <w:u w:val="single"/>
          <w:bdr w:val="nil"/>
          <w:rtl/>
          <w:lang w:val="ar-SA" w:bidi="ar-QA"/>
        </w:rPr>
        <w:t>(</w:t>
      </w:r>
      <w:r w:rsidR="00080EDF" w:rsidRPr="00080EDF">
        <w:rPr>
          <w:rFonts w:asciiTheme="majorBidi" w:eastAsia="AlMajd-Qatar" w:hAnsiTheme="majorBidi" w:cstheme="majorBidi"/>
          <w:b/>
          <w:bCs/>
          <w:color w:val="000000" w:themeColor="text1"/>
          <w:sz w:val="28"/>
          <w:szCs w:val="28"/>
          <w:u w:val="single"/>
          <w:bdr w:val="nil"/>
          <w:rtl/>
          <w:lang w:val="ar-SA"/>
        </w:rPr>
        <w:t xml:space="preserve">المرفق </w:t>
      </w:r>
      <w:r w:rsidR="000D0E1D">
        <w:rPr>
          <w:rFonts w:asciiTheme="majorBidi" w:eastAsia="AlMajd-Qatar" w:hAnsiTheme="majorBidi" w:cstheme="majorBidi" w:hint="cs"/>
          <w:b/>
          <w:bCs/>
          <w:color w:val="000000" w:themeColor="text1"/>
          <w:sz w:val="28"/>
          <w:szCs w:val="28"/>
          <w:u w:val="single"/>
          <w:bdr w:val="nil"/>
          <w:rtl/>
          <w:lang w:val="ar-SA" w:bidi="ar-QA"/>
        </w:rPr>
        <w:t>1</w:t>
      </w:r>
      <w:r w:rsidR="001D26A3">
        <w:rPr>
          <w:rFonts w:asciiTheme="majorBidi" w:eastAsia="AlMajd-Qatar" w:hAnsiTheme="majorBidi" w:cstheme="majorBidi" w:hint="cs"/>
          <w:b/>
          <w:bCs/>
          <w:color w:val="000000" w:themeColor="text1"/>
          <w:sz w:val="28"/>
          <w:szCs w:val="28"/>
          <w:u w:val="single"/>
          <w:bdr w:val="nil"/>
          <w:rtl/>
          <w:lang w:val="ar-SA" w:bidi="ar-QA"/>
        </w:rPr>
        <w:t>5</w:t>
      </w:r>
      <w:r w:rsidR="00080EDF" w:rsidRPr="00080EDF">
        <w:rPr>
          <w:rFonts w:asciiTheme="majorBidi" w:eastAsia="AlMajd-Qatar" w:hAnsiTheme="majorBidi" w:cstheme="majorBidi"/>
          <w:b/>
          <w:bCs/>
          <w:color w:val="000000" w:themeColor="text1"/>
          <w:sz w:val="28"/>
          <w:szCs w:val="28"/>
          <w:u w:val="single"/>
          <w:bdr w:val="nil"/>
          <w:rtl/>
          <w:lang w:val="ar-SA"/>
        </w:rPr>
        <w:t xml:space="preserve"> ص </w:t>
      </w:r>
      <w:r w:rsidR="00080EDF" w:rsidRPr="00080EDF">
        <w:rPr>
          <w:rFonts w:asciiTheme="majorBidi" w:eastAsia="AlMajd-Qatar" w:hAnsiTheme="majorBidi" w:cstheme="majorBidi" w:hint="cs"/>
          <w:b/>
          <w:bCs/>
          <w:color w:val="000000" w:themeColor="text1"/>
          <w:sz w:val="28"/>
          <w:szCs w:val="28"/>
          <w:u w:val="single"/>
          <w:bdr w:val="nil"/>
          <w:rtl/>
          <w:lang w:val="ar-SA" w:bidi="ar-QA"/>
        </w:rPr>
        <w:t>2</w:t>
      </w:r>
      <w:r w:rsidR="00E305D0">
        <w:rPr>
          <w:rFonts w:asciiTheme="majorBidi" w:eastAsia="AlMajd-Qatar" w:hAnsiTheme="majorBidi" w:cstheme="majorBidi" w:hint="cs"/>
          <w:b/>
          <w:bCs/>
          <w:color w:val="000000" w:themeColor="text1"/>
          <w:sz w:val="28"/>
          <w:szCs w:val="28"/>
          <w:u w:val="single"/>
          <w:bdr w:val="nil"/>
          <w:rtl/>
          <w:lang w:val="ar-SA" w:bidi="ar-QA"/>
        </w:rPr>
        <w:t>9</w:t>
      </w:r>
      <w:r>
        <w:rPr>
          <w:rFonts w:asciiTheme="majorBidi" w:eastAsia="AlMajd-Qatar" w:hAnsiTheme="majorBidi" w:cstheme="majorBidi" w:hint="cs"/>
          <w:b/>
          <w:bCs/>
          <w:color w:val="000000" w:themeColor="text1"/>
          <w:sz w:val="28"/>
          <w:szCs w:val="28"/>
          <w:u w:val="single"/>
          <w:bdr w:val="nil"/>
          <w:rtl/>
          <w:lang w:val="ar-SA" w:bidi="ar-QA"/>
        </w:rPr>
        <w:t xml:space="preserve">) </w:t>
      </w:r>
      <w:r w:rsidR="00080EDF" w:rsidRPr="00080EDF">
        <w:rPr>
          <w:rFonts w:asciiTheme="majorBidi" w:eastAsia="AlMajd-Qatar" w:hAnsiTheme="majorBidi" w:cstheme="majorBidi" w:hint="cs"/>
          <w:b/>
          <w:bCs/>
          <w:color w:val="000000" w:themeColor="text1"/>
          <w:sz w:val="28"/>
          <w:szCs w:val="28"/>
          <w:u w:val="single"/>
          <w:bdr w:val="nil"/>
          <w:rtl/>
          <w:lang w:val="ar-SA"/>
        </w:rPr>
        <w:t xml:space="preserve">الإشارة إلى التوصية </w:t>
      </w:r>
      <w:r w:rsidR="00080EDF" w:rsidRPr="00080EDF">
        <w:rPr>
          <w:rFonts w:asciiTheme="majorBidi" w:eastAsia="AlMajd-Qatar" w:hAnsiTheme="majorBidi" w:cstheme="majorBidi" w:hint="cs"/>
          <w:b/>
          <w:bCs/>
          <w:color w:val="000000" w:themeColor="text1"/>
          <w:sz w:val="28"/>
          <w:szCs w:val="28"/>
          <w:u w:val="single"/>
          <w:bdr w:val="nil"/>
          <w:rtl/>
          <w:lang w:val="ar-SA" w:bidi="ar-QA"/>
        </w:rPr>
        <w:t>65</w:t>
      </w:r>
      <w:r w:rsidR="00080EDF">
        <w:rPr>
          <w:rFonts w:asciiTheme="majorBidi" w:eastAsia="AlMajd-Qatar" w:hAnsiTheme="majorBidi" w:cstheme="majorBidi" w:hint="cs"/>
          <w:b/>
          <w:bCs/>
          <w:color w:val="000000" w:themeColor="text1"/>
          <w:sz w:val="28"/>
          <w:szCs w:val="28"/>
          <w:u w:val="single"/>
          <w:bdr w:val="nil"/>
          <w:rtl/>
          <w:lang w:val="ar-SA" w:bidi="ar-QA"/>
        </w:rPr>
        <w:t>:</w:t>
      </w:r>
    </w:p>
    <w:p w14:paraId="1CCAE48C" w14:textId="77777777" w:rsidR="00F15DF5" w:rsidRPr="002D7241" w:rsidRDefault="00D438C9" w:rsidP="000D0E1D">
      <w:pPr>
        <w:pStyle w:val="NoSpacing"/>
        <w:bidi/>
        <w:spacing w:before="100" w:beforeAutospacing="1" w:line="360" w:lineRule="auto"/>
        <w:rPr>
          <w:rFonts w:asciiTheme="majorBidi" w:hAnsiTheme="majorBidi" w:cstheme="majorBidi"/>
          <w:b/>
          <w:bCs/>
          <w:color w:val="000000" w:themeColor="text1"/>
          <w:sz w:val="24"/>
          <w:szCs w:val="24"/>
          <w:lang w:bidi="ar-QA"/>
        </w:rPr>
      </w:pPr>
      <w:r w:rsidRPr="002D7241">
        <w:rPr>
          <w:rFonts w:asciiTheme="majorBidi" w:eastAsia="AlMajd-Qatar" w:hAnsiTheme="majorBidi" w:cstheme="majorBidi"/>
          <w:b/>
          <w:bCs/>
          <w:color w:val="000000" w:themeColor="text1"/>
          <w:sz w:val="24"/>
          <w:szCs w:val="24"/>
          <w:u w:val="single" w:color="000000"/>
          <w:bdr w:val="nil"/>
          <w:rtl/>
          <w:lang w:bidi="ar-QA"/>
        </w:rPr>
        <w:t xml:space="preserve">جهود اللجنة الوطنية لحقوق الإنسان </w:t>
      </w:r>
      <w:r w:rsidR="00F15DF5" w:rsidRPr="002D7241">
        <w:rPr>
          <w:rFonts w:asciiTheme="majorBidi" w:eastAsia="AlMajd-Qatar" w:hAnsiTheme="majorBidi" w:cstheme="majorBidi"/>
          <w:b/>
          <w:bCs/>
          <w:color w:val="000000" w:themeColor="text1"/>
          <w:sz w:val="24"/>
          <w:szCs w:val="24"/>
          <w:u w:val="single" w:color="000000"/>
          <w:bdr w:val="nil"/>
          <w:rtl/>
          <w:lang w:bidi="ar-QA"/>
        </w:rPr>
        <w:t>بشأن زيادة برامج التوعية والتد</w:t>
      </w:r>
      <w:r>
        <w:rPr>
          <w:rFonts w:asciiTheme="majorBidi" w:eastAsia="AlMajd-Qatar" w:hAnsiTheme="majorBidi" w:cstheme="majorBidi"/>
          <w:b/>
          <w:bCs/>
          <w:color w:val="000000" w:themeColor="text1"/>
          <w:sz w:val="24"/>
          <w:szCs w:val="24"/>
          <w:u w:val="single" w:color="000000"/>
          <w:bdr w:val="nil"/>
          <w:rtl/>
          <w:lang w:bidi="ar-QA"/>
        </w:rPr>
        <w:t>ريب في مجال مبادئ حقوق الإنسان</w:t>
      </w:r>
      <w:r w:rsidR="004D1B54">
        <w:rPr>
          <w:rFonts w:asciiTheme="majorBidi" w:eastAsia="AlMajd-Qatar" w:hAnsiTheme="majorBidi" w:cstheme="majorBidi" w:hint="cs"/>
          <w:b/>
          <w:bCs/>
          <w:color w:val="000000" w:themeColor="text1"/>
          <w:sz w:val="24"/>
          <w:szCs w:val="24"/>
          <w:u w:color="000000"/>
          <w:bdr w:val="nil"/>
          <w:rtl/>
          <w:lang w:val="ar-SA"/>
        </w:rPr>
        <w:t xml:space="preserve"> </w:t>
      </w:r>
      <w:r w:rsidR="000D0E1D">
        <w:rPr>
          <w:rFonts w:asciiTheme="majorBidi" w:hAnsiTheme="majorBidi" w:cstheme="majorBidi" w:hint="cs"/>
          <w:sz w:val="24"/>
          <w:szCs w:val="24"/>
          <w:rtl/>
          <w:lang w:bidi="ar-QA"/>
        </w:rPr>
        <w:t>للت</w:t>
      </w:r>
      <w:r w:rsidR="00F15DF5" w:rsidRPr="002D7241">
        <w:rPr>
          <w:rFonts w:asciiTheme="majorBidi" w:hAnsiTheme="majorBidi" w:cstheme="majorBidi"/>
          <w:sz w:val="24"/>
          <w:szCs w:val="24"/>
          <w:rtl/>
          <w:lang w:bidi="ar-QA"/>
        </w:rPr>
        <w:t>ثقيف والتوعية بقيم ومبادئ حقو</w:t>
      </w:r>
      <w:r w:rsidR="004D1B54">
        <w:rPr>
          <w:rFonts w:asciiTheme="majorBidi" w:hAnsiTheme="majorBidi" w:cstheme="majorBidi"/>
          <w:sz w:val="24"/>
          <w:szCs w:val="24"/>
          <w:rtl/>
          <w:lang w:bidi="ar-QA"/>
        </w:rPr>
        <w:t>ق الإنسان</w:t>
      </w:r>
      <w:r w:rsidR="00F15DF5" w:rsidRPr="002D7241">
        <w:rPr>
          <w:rFonts w:asciiTheme="majorBidi" w:hAnsiTheme="majorBidi" w:cstheme="majorBidi"/>
          <w:sz w:val="24"/>
          <w:szCs w:val="24"/>
          <w:rtl/>
          <w:lang w:bidi="ar-QA"/>
        </w:rPr>
        <w:t>، لتشمل الفترة من مايو/ 2019 تاريخ قبول الدولة لتوصيات الاستعراض الدوري الشامل الثالث لمجلس حقوق الإنسان، ولحد الوقت الحاضر وذلك عبر منظومة آليات وأدو</w:t>
      </w:r>
      <w:r w:rsidR="004D1B54">
        <w:rPr>
          <w:rFonts w:asciiTheme="majorBidi" w:hAnsiTheme="majorBidi" w:cstheme="majorBidi"/>
          <w:sz w:val="24"/>
          <w:szCs w:val="24"/>
          <w:rtl/>
          <w:lang w:bidi="ar-QA"/>
        </w:rPr>
        <w:t>ات توعوية متنوعة</w:t>
      </w:r>
      <w:r w:rsidR="004D1B54">
        <w:rPr>
          <w:rFonts w:asciiTheme="majorBidi" w:hAnsiTheme="majorBidi" w:cstheme="majorBidi" w:hint="cs"/>
          <w:sz w:val="24"/>
          <w:szCs w:val="24"/>
          <w:rtl/>
          <w:lang w:bidi="ar-QA"/>
        </w:rPr>
        <w:t xml:space="preserve">، </w:t>
      </w:r>
      <w:r w:rsidR="004D1B54">
        <w:rPr>
          <w:rFonts w:asciiTheme="majorBidi" w:hAnsiTheme="majorBidi" w:cstheme="majorBidi"/>
          <w:sz w:val="24"/>
          <w:szCs w:val="24"/>
          <w:rtl/>
          <w:lang w:bidi="ar-QA"/>
        </w:rPr>
        <w:t xml:space="preserve"> ش</w:t>
      </w:r>
      <w:r w:rsidR="004D1B54">
        <w:rPr>
          <w:rFonts w:asciiTheme="majorBidi" w:hAnsiTheme="majorBidi" w:cstheme="majorBidi" w:hint="cs"/>
          <w:sz w:val="24"/>
          <w:szCs w:val="24"/>
          <w:rtl/>
          <w:lang w:bidi="ar-QA"/>
        </w:rPr>
        <w:t xml:space="preserve">ملت </w:t>
      </w:r>
      <w:r w:rsidR="00F15DF5" w:rsidRPr="002D7241">
        <w:rPr>
          <w:rFonts w:asciiTheme="majorBidi" w:hAnsiTheme="majorBidi" w:cstheme="majorBidi"/>
          <w:sz w:val="24"/>
          <w:szCs w:val="24"/>
          <w:rtl/>
          <w:lang w:bidi="ar-QA"/>
        </w:rPr>
        <w:t>ما يلي</w:t>
      </w:r>
      <w:r w:rsidR="00AF67F9">
        <w:rPr>
          <w:rFonts w:asciiTheme="majorBidi" w:hAnsiTheme="majorBidi" w:cstheme="majorBidi" w:hint="cs"/>
          <w:sz w:val="24"/>
          <w:szCs w:val="24"/>
          <w:rtl/>
          <w:lang w:bidi="ar-QA"/>
        </w:rPr>
        <w:t xml:space="preserve"> خلال ا</w:t>
      </w:r>
      <w:r w:rsidR="00F15DF5" w:rsidRPr="002D7241">
        <w:rPr>
          <w:rFonts w:asciiTheme="majorBidi" w:hAnsiTheme="majorBidi" w:cstheme="majorBidi"/>
          <w:b/>
          <w:bCs/>
          <w:color w:val="000000" w:themeColor="text1"/>
          <w:sz w:val="24"/>
          <w:szCs w:val="24"/>
          <w:rtl/>
          <w:lang w:bidi="ar-QA"/>
        </w:rPr>
        <w:t>لفترة من مايو 2019 ولغاية منتصف العام 2023</w:t>
      </w:r>
      <w:r w:rsidR="00AF67F9">
        <w:rPr>
          <w:rFonts w:asciiTheme="majorBidi" w:hAnsiTheme="majorBidi" w:cstheme="majorBidi" w:hint="cs"/>
          <w:b/>
          <w:bCs/>
          <w:color w:val="000000" w:themeColor="text1"/>
          <w:sz w:val="24"/>
          <w:szCs w:val="24"/>
          <w:rtl/>
          <w:lang w:bidi="ar-QA"/>
        </w:rPr>
        <w:t>:</w:t>
      </w:r>
    </w:p>
    <w:p w14:paraId="2EAE991D" w14:textId="77777777" w:rsidR="00F15DF5" w:rsidRPr="002D7241" w:rsidRDefault="00F15DF5" w:rsidP="00AF67F9">
      <w:pPr>
        <w:pStyle w:val="NoSpacing"/>
        <w:numPr>
          <w:ilvl w:val="0"/>
          <w:numId w:val="41"/>
        </w:numPr>
        <w:bidi/>
        <w:spacing w:before="100" w:beforeAutospacing="1" w:line="360" w:lineRule="auto"/>
        <w:jc w:val="both"/>
        <w:rPr>
          <w:rFonts w:asciiTheme="majorBidi" w:hAnsiTheme="majorBidi" w:cstheme="majorBidi"/>
          <w:b/>
          <w:bCs/>
          <w:color w:val="000000" w:themeColor="text1"/>
          <w:sz w:val="24"/>
          <w:szCs w:val="24"/>
          <w:u w:val="single"/>
          <w:rtl/>
          <w:lang w:bidi="ar-QA"/>
        </w:rPr>
      </w:pPr>
      <w:r w:rsidRPr="002D7241">
        <w:rPr>
          <w:rFonts w:asciiTheme="majorBidi" w:hAnsiTheme="majorBidi" w:cstheme="majorBidi"/>
          <w:b/>
          <w:bCs/>
          <w:color w:val="000000" w:themeColor="text1"/>
          <w:sz w:val="24"/>
          <w:szCs w:val="24"/>
          <w:rtl/>
          <w:lang w:bidi="ar-QA"/>
        </w:rPr>
        <w:t>إصدار المنشورات بمناسبة حقوق الإن</w:t>
      </w:r>
      <w:r w:rsidR="00AF67F9">
        <w:rPr>
          <w:rFonts w:asciiTheme="majorBidi" w:hAnsiTheme="majorBidi" w:cstheme="majorBidi"/>
          <w:b/>
          <w:bCs/>
          <w:color w:val="000000" w:themeColor="text1"/>
          <w:sz w:val="24"/>
          <w:szCs w:val="24"/>
          <w:rtl/>
          <w:lang w:bidi="ar-QA"/>
        </w:rPr>
        <w:t>سان الدولية والإقليمية والوطنية</w:t>
      </w:r>
      <w:r w:rsidR="00AF67F9">
        <w:rPr>
          <w:rFonts w:asciiTheme="majorBidi" w:hAnsiTheme="majorBidi" w:cstheme="majorBidi" w:hint="cs"/>
          <w:b/>
          <w:bCs/>
          <w:color w:val="000000" w:themeColor="text1"/>
          <w:sz w:val="24"/>
          <w:szCs w:val="24"/>
          <w:rtl/>
          <w:lang w:bidi="ar-QA"/>
        </w:rPr>
        <w:t>:</w:t>
      </w:r>
    </w:p>
    <w:p w14:paraId="7B34C798" w14:textId="77777777" w:rsidR="00F15DF5" w:rsidRPr="002D7241" w:rsidRDefault="00F15DF5" w:rsidP="00515AA7">
      <w:pPr>
        <w:pStyle w:val="NoSpacing"/>
        <w:bidi/>
        <w:spacing w:before="100" w:beforeAutospacing="1" w:line="360" w:lineRule="auto"/>
        <w:jc w:val="both"/>
        <w:rPr>
          <w:rFonts w:asciiTheme="majorBidi" w:hAnsiTheme="majorBidi" w:cstheme="majorBidi"/>
          <w:color w:val="000000" w:themeColor="text1"/>
          <w:sz w:val="24"/>
          <w:szCs w:val="24"/>
          <w:rtl/>
          <w:lang w:bidi="ar-QA"/>
        </w:rPr>
      </w:pPr>
      <w:r w:rsidRPr="002D7241">
        <w:rPr>
          <w:rFonts w:asciiTheme="majorBidi" w:hAnsiTheme="majorBidi" w:cstheme="majorBidi"/>
          <w:color w:val="000000" w:themeColor="text1"/>
          <w:sz w:val="24"/>
          <w:szCs w:val="24"/>
          <w:rtl/>
          <w:lang w:bidi="ar-QA"/>
        </w:rPr>
        <w:t xml:space="preserve">أصدرت اللجنة في العام 2019 (15) منشوراً ألقت في كل منها الضوء على مغزى الاحتفال </w:t>
      </w:r>
      <w:r w:rsidRPr="002D7241">
        <w:rPr>
          <w:rFonts w:asciiTheme="majorBidi" w:hAnsiTheme="majorBidi" w:cstheme="majorBidi"/>
          <w:b/>
          <w:bCs/>
          <w:color w:val="000000" w:themeColor="text1"/>
          <w:sz w:val="24"/>
          <w:szCs w:val="24"/>
          <w:rtl/>
          <w:lang w:bidi="ar-QA"/>
        </w:rPr>
        <w:t>(بالمناسبة المعنية)</w:t>
      </w:r>
      <w:r w:rsidRPr="002D7241">
        <w:rPr>
          <w:rFonts w:asciiTheme="majorBidi" w:hAnsiTheme="majorBidi" w:cstheme="majorBidi"/>
          <w:color w:val="000000" w:themeColor="text1"/>
          <w:sz w:val="24"/>
          <w:szCs w:val="24"/>
          <w:rtl/>
          <w:lang w:bidi="ar-QA"/>
        </w:rPr>
        <w:t xml:space="preserve"> وحقوق الإنسان ذات الصلة وتجليات تعزيزها وحمايتها على الصعيد الوطني من بينها.</w:t>
      </w:r>
    </w:p>
    <w:p w14:paraId="32DA1F29"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اليوم العالمي للمرأة.</w:t>
      </w:r>
    </w:p>
    <w:p w14:paraId="74EA34FE"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اليوم العالمي للقضاء على التمييز العنصري.</w:t>
      </w:r>
    </w:p>
    <w:p w14:paraId="57FFF0F4"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اليوم العالمي للصحة.</w:t>
      </w:r>
    </w:p>
    <w:p w14:paraId="10CBA413"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اليوم العالمي للعمال.</w:t>
      </w:r>
    </w:p>
    <w:p w14:paraId="6F6221CD"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اليوم العالمي للاجئين.</w:t>
      </w:r>
    </w:p>
    <w:p w14:paraId="22B79874"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اليوم العالمي للمعلمين.</w:t>
      </w:r>
    </w:p>
    <w:p w14:paraId="78607207"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اليوم العالمي للعمل الإنساني.</w:t>
      </w:r>
    </w:p>
    <w:p w14:paraId="27037938"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اليوم العالمي لحقوق الطفل.</w:t>
      </w:r>
    </w:p>
    <w:p w14:paraId="4B4E2ACA"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اليوم العالمي لحرية الصحافة.</w:t>
      </w:r>
    </w:p>
    <w:p w14:paraId="10CC723C"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اليوم العالمي للقضاء على العنف ضد المرأة.</w:t>
      </w:r>
    </w:p>
    <w:p w14:paraId="0E471C06"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اليوم العربي لحقوق الإنسان.</w:t>
      </w:r>
    </w:p>
    <w:p w14:paraId="590ADCCF"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lastRenderedPageBreak/>
        <w:t>اليوم القطري لحقوق الإنسان.</w:t>
      </w:r>
    </w:p>
    <w:p w14:paraId="10C5C7BF" w14:textId="77777777" w:rsidR="00F15DF5" w:rsidRPr="002D7241" w:rsidRDefault="00F15DF5" w:rsidP="00080EDF">
      <w:pPr>
        <w:pStyle w:val="NoSpacing"/>
        <w:numPr>
          <w:ilvl w:val="0"/>
          <w:numId w:val="41"/>
        </w:numPr>
        <w:bidi/>
        <w:spacing w:before="100" w:beforeAutospacing="1" w:line="360" w:lineRule="auto"/>
        <w:jc w:val="both"/>
        <w:rPr>
          <w:rFonts w:asciiTheme="majorBidi" w:hAnsiTheme="majorBidi" w:cstheme="majorBidi"/>
          <w:b/>
          <w:bCs/>
          <w:color w:val="000000" w:themeColor="text1"/>
          <w:sz w:val="24"/>
          <w:szCs w:val="24"/>
          <w:rtl/>
          <w:lang w:bidi="ar-QA"/>
        </w:rPr>
      </w:pPr>
      <w:r w:rsidRPr="002D7241">
        <w:rPr>
          <w:rFonts w:asciiTheme="majorBidi" w:hAnsiTheme="majorBidi" w:cstheme="majorBidi"/>
          <w:b/>
          <w:bCs/>
          <w:color w:val="000000" w:themeColor="text1"/>
          <w:sz w:val="24"/>
          <w:szCs w:val="24"/>
          <w:rtl/>
          <w:lang w:bidi="ar-QA"/>
        </w:rPr>
        <w:t>ورش العمل والب</w:t>
      </w:r>
      <w:r w:rsidR="00AF67F9">
        <w:rPr>
          <w:rFonts w:asciiTheme="majorBidi" w:hAnsiTheme="majorBidi" w:cstheme="majorBidi"/>
          <w:b/>
          <w:bCs/>
          <w:color w:val="000000" w:themeColor="text1"/>
          <w:sz w:val="24"/>
          <w:szCs w:val="24"/>
          <w:rtl/>
          <w:lang w:bidi="ar-QA"/>
        </w:rPr>
        <w:t>رامج التدريبية والندوات العلمية</w:t>
      </w:r>
      <w:r w:rsidR="00AF67F9">
        <w:rPr>
          <w:rFonts w:asciiTheme="majorBidi" w:hAnsiTheme="majorBidi" w:cstheme="majorBidi" w:hint="cs"/>
          <w:b/>
          <w:bCs/>
          <w:color w:val="000000" w:themeColor="text1"/>
          <w:sz w:val="24"/>
          <w:szCs w:val="24"/>
          <w:rtl/>
          <w:lang w:bidi="ar-QA"/>
        </w:rPr>
        <w:t>:</w:t>
      </w:r>
    </w:p>
    <w:p w14:paraId="0E8C9600" w14:textId="77777777" w:rsidR="00F15DF5" w:rsidRPr="002D7241" w:rsidRDefault="00AF67F9" w:rsidP="00AF67F9">
      <w:pPr>
        <w:pStyle w:val="NoSpacing"/>
        <w:numPr>
          <w:ilvl w:val="0"/>
          <w:numId w:val="8"/>
        </w:numPr>
        <w:bidi/>
        <w:spacing w:before="100" w:beforeAutospacing="1" w:line="360" w:lineRule="auto"/>
        <w:jc w:val="both"/>
        <w:rPr>
          <w:rFonts w:asciiTheme="majorBidi" w:hAnsiTheme="majorBidi" w:cstheme="majorBidi"/>
          <w:color w:val="000000" w:themeColor="text1"/>
          <w:sz w:val="24"/>
          <w:szCs w:val="24"/>
          <w:lang w:bidi="ar-QA"/>
        </w:rPr>
      </w:pPr>
      <w:r>
        <w:rPr>
          <w:rFonts w:asciiTheme="majorBidi" w:hAnsiTheme="majorBidi" w:cstheme="majorBidi" w:hint="cs"/>
          <w:color w:val="000000" w:themeColor="text1"/>
          <w:sz w:val="24"/>
          <w:szCs w:val="24"/>
          <w:rtl/>
          <w:lang w:bidi="ar-QA"/>
        </w:rPr>
        <w:t xml:space="preserve">أقامت اللجنة </w:t>
      </w:r>
      <w:r w:rsidR="00F15DF5" w:rsidRPr="002D7241">
        <w:rPr>
          <w:rFonts w:asciiTheme="majorBidi" w:hAnsiTheme="majorBidi" w:cstheme="majorBidi"/>
          <w:color w:val="000000" w:themeColor="text1"/>
          <w:sz w:val="24"/>
          <w:szCs w:val="24"/>
          <w:rtl/>
          <w:lang w:bidi="ar-QA"/>
        </w:rPr>
        <w:t xml:space="preserve">جملة واسعة من ورش العمل والندوات والمؤتمرات الدولية تناولت قضايا مختلفة لحقوق الإنسان، واستهدفت بالتوعية فئات متنوعة </w:t>
      </w:r>
      <w:r>
        <w:rPr>
          <w:rFonts w:asciiTheme="majorBidi" w:hAnsiTheme="majorBidi" w:cstheme="majorBidi" w:hint="cs"/>
          <w:color w:val="000000" w:themeColor="text1"/>
          <w:sz w:val="24"/>
          <w:szCs w:val="24"/>
          <w:rtl/>
          <w:lang w:bidi="ar-QA"/>
        </w:rPr>
        <w:t>شملت:</w:t>
      </w:r>
    </w:p>
    <w:p w14:paraId="42632689"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الموظفين المكلفين بإنفاذ القانون وإقامة العدل.</w:t>
      </w:r>
    </w:p>
    <w:p w14:paraId="70CA39DF"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العمال الوافدين والمدراء التنفيذيين في الشركات.</w:t>
      </w:r>
    </w:p>
    <w:p w14:paraId="191B13A1"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خطباء وأئمة المساجد.</w:t>
      </w:r>
    </w:p>
    <w:p w14:paraId="3ECCC574"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الجاليات العربية والأجنبية.</w:t>
      </w:r>
    </w:p>
    <w:p w14:paraId="50BFD54C"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موظفي الرعاية الصحية.</w:t>
      </w:r>
    </w:p>
    <w:p w14:paraId="6A669C7F"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طلبة المدارس للمراحل التعليمية المختلفة وصولاً للتعليم الجامعي.</w:t>
      </w:r>
    </w:p>
    <w:p w14:paraId="7D8EB6CF"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منتسبي الخدمة الوطنية.</w:t>
      </w:r>
    </w:p>
    <w:p w14:paraId="67081B02"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كبار السن.</w:t>
      </w:r>
    </w:p>
    <w:p w14:paraId="3D0106A6" w14:textId="77777777" w:rsidR="00F15DF5" w:rsidRPr="00AF67F9"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العاملين في ا لمنافذ الحدودية والمطار.</w:t>
      </w:r>
    </w:p>
    <w:p w14:paraId="6B68EFDC" w14:textId="77777777" w:rsidR="00F15DF5" w:rsidRPr="00AF67F9" w:rsidRDefault="00F15DF5" w:rsidP="00AF67F9">
      <w:pPr>
        <w:pStyle w:val="NoSpacing"/>
        <w:bidi/>
        <w:spacing w:before="100" w:beforeAutospacing="1" w:line="360" w:lineRule="auto"/>
        <w:ind w:left="360"/>
        <w:jc w:val="both"/>
        <w:rPr>
          <w:rFonts w:asciiTheme="majorBidi" w:hAnsiTheme="majorBidi" w:cstheme="majorBidi"/>
          <w:b/>
          <w:bCs/>
          <w:color w:val="000000" w:themeColor="text1"/>
          <w:sz w:val="24"/>
          <w:szCs w:val="24"/>
          <w:lang w:bidi="ar-QA"/>
        </w:rPr>
      </w:pPr>
      <w:r w:rsidRPr="00AF67F9">
        <w:rPr>
          <w:rFonts w:asciiTheme="majorBidi" w:hAnsiTheme="majorBidi" w:cstheme="majorBidi"/>
          <w:b/>
          <w:bCs/>
          <w:color w:val="000000" w:themeColor="text1"/>
          <w:sz w:val="24"/>
          <w:szCs w:val="24"/>
          <w:rtl/>
          <w:lang w:bidi="ar-QA"/>
        </w:rPr>
        <w:t>ومن بين هذه الأنشطة ما يلي</w:t>
      </w:r>
      <w:r w:rsidR="00AF67F9" w:rsidRPr="00AF67F9">
        <w:rPr>
          <w:rFonts w:asciiTheme="majorBidi" w:hAnsiTheme="majorBidi" w:cstheme="majorBidi" w:hint="cs"/>
          <w:b/>
          <w:bCs/>
          <w:color w:val="000000" w:themeColor="text1"/>
          <w:sz w:val="24"/>
          <w:szCs w:val="24"/>
          <w:rtl/>
          <w:lang w:bidi="ar-QA"/>
        </w:rPr>
        <w:t>:</w:t>
      </w:r>
    </w:p>
    <w:p w14:paraId="33C6B7CB"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محاضرة تثقيفية لمساعدي القضاة بمحكمة التمييز حول اختصاصات (اللجنة) وطبيعة عملها مع إشارة خاصة لحقوق الإنسان في إطار المحاكمة العادلة (2019، ولغاية منتصف 2023).</w:t>
      </w:r>
    </w:p>
    <w:p w14:paraId="6985BDBC"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ندوة بجامعة قطر بمناسبة انتخابات المجلس البلدي المركزي بعنوان (الحق في الانتخابات والترشيح) (2019).</w:t>
      </w:r>
    </w:p>
    <w:p w14:paraId="4ACCD114"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تنظيم حلقة نقاشية عن حرية الصحافة بالتعاون مع شبكة الجزيرة الإعلامية بمناسبة اليوم العالمي لحرية الصحافة. 2019.</w:t>
      </w:r>
    </w:p>
    <w:p w14:paraId="2E7DC8CE"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محاضرات في المدارس الإعدادية</w:t>
      </w:r>
      <w:r w:rsidRPr="002D7241">
        <w:rPr>
          <w:rFonts w:asciiTheme="majorBidi" w:hAnsiTheme="majorBidi" w:cstheme="majorBidi"/>
          <w:sz w:val="24"/>
          <w:szCs w:val="24"/>
          <w:lang w:bidi="ar-QA"/>
        </w:rPr>
        <w:t xml:space="preserve"> </w:t>
      </w:r>
      <w:r w:rsidRPr="002D7241">
        <w:rPr>
          <w:rFonts w:asciiTheme="majorBidi" w:hAnsiTheme="majorBidi" w:cstheme="majorBidi"/>
          <w:sz w:val="24"/>
          <w:szCs w:val="24"/>
          <w:rtl/>
          <w:lang w:bidi="ar-QA"/>
        </w:rPr>
        <w:t>والثانوية والابتدائية للبنين والبنات عن حقوق وواجبات المواطن القطري، مع إشارة خاصة للحق في التعليم (2019 ولغاية منتصف 2023).</w:t>
      </w:r>
    </w:p>
    <w:p w14:paraId="2A8D46D4"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ندوة حول الحماية القانونية والقضائية للمرأة والطفل 2020.</w:t>
      </w:r>
    </w:p>
    <w:p w14:paraId="08E2EB24"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ورشة حول المسؤولية الاجتماعية للشركات ومكافحة فيروس كورونا/ ورشة عن بعد (2020).</w:t>
      </w:r>
    </w:p>
    <w:p w14:paraId="0463796E"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ندوة لفائدة الجالية النيبالية حول التطورات التشريعية الخاصة بالعمال الوافدين/ ورشة عن بعد (2020).</w:t>
      </w:r>
    </w:p>
    <w:p w14:paraId="77363106"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ندوة حول أوضاع كبار السن في أوقات الازمات / ورشة عن بعد 2020.</w:t>
      </w:r>
    </w:p>
    <w:p w14:paraId="750398A1"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ثلاث دورات حول حقوق الإنسان للقائمين على انفاذ القانون بالتعاون مع المعهد العربي بتونس 2021.</w:t>
      </w:r>
    </w:p>
    <w:p w14:paraId="26035698"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دوره حول معايير حقوق الإنسان لفائدة قيادات مطار حمد الدولي 2021.</w:t>
      </w:r>
    </w:p>
    <w:p w14:paraId="691DD3AB"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lastRenderedPageBreak/>
        <w:t>محاضرة حول أدوار ومنجزات اللجنة الوطنية لحقوق الإنسان ودورها في العمل الاجتماعي لطلاب قسم الاجتماع في جامعة قطر 2022.</w:t>
      </w:r>
    </w:p>
    <w:p w14:paraId="384E27C8"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ندوة حول الحق في بيئة صحية وسليمة ومستدامة في دولة قطر بالتعاون مع معهد الدوحة للدراسات العليا 2022.</w:t>
      </w:r>
    </w:p>
    <w:p w14:paraId="2958E346"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الاحتفال بتكريم الطلاب الفائزين في مسابقة حقوق الإنسان بمدارس الجاليات 2022.</w:t>
      </w:r>
    </w:p>
    <w:p w14:paraId="5213B012"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دورة تدريبية لخطباء المساجد في مجال حقوق الإنسان 2022، وحوار تفاعلي في العام 2023 حول قيم التسامح والاسلاموفوبيا.</w:t>
      </w:r>
    </w:p>
    <w:p w14:paraId="585692DB"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إقامة المنتدى الوطني الأول حول دور مؤسسات انفاذ القانون في حماية حقوق الإنسان أثناء مونديال كأس العالم فيفا قطر 2022.</w:t>
      </w:r>
    </w:p>
    <w:p w14:paraId="0C4CC01E"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برنامج تدريبي في مقر (اللجنة) لطلبة برنامج الماجستير في حقوق الإنسان بمعهد الدوحة للدراسات العليا/ لأربع أسابيع/ سبتمبر 2022.</w:t>
      </w:r>
    </w:p>
    <w:p w14:paraId="7772E93B"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 xml:space="preserve">سلسلة دورات حقوق الإنسان في المطارات الدولية للموظفين في مطار حمد الدولي بالتعاون مع مركز جنيف لحوكمة قطاع الأمن – </w:t>
      </w:r>
      <w:r w:rsidRPr="002D7241">
        <w:rPr>
          <w:rFonts w:asciiTheme="majorBidi" w:hAnsiTheme="majorBidi" w:cstheme="majorBidi"/>
          <w:sz w:val="24"/>
          <w:szCs w:val="24"/>
          <w:lang w:bidi="ar-QA"/>
        </w:rPr>
        <w:t>DCAF</w:t>
      </w:r>
      <w:r w:rsidRPr="002D7241">
        <w:rPr>
          <w:rFonts w:asciiTheme="majorBidi" w:hAnsiTheme="majorBidi" w:cstheme="majorBidi"/>
          <w:sz w:val="24"/>
          <w:szCs w:val="24"/>
          <w:rtl/>
          <w:lang w:bidi="ar-QA"/>
        </w:rPr>
        <w:t>: ثلاث دورات من يوليو إلى سبتمبر 2022.</w:t>
      </w:r>
    </w:p>
    <w:p w14:paraId="0E6A6E54"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سلسلة محاضرات حول الاتجار بالبشر لفائدة موظفي الفنادق بالتعاون مع اللجنة الوطنية لمكافحة الاتجار بالبشر (من 5 أكتوبر وحتى نهاية المونديال).</w:t>
      </w:r>
    </w:p>
    <w:p w14:paraId="24174397"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انجاز برنامج تدريبي توعوي تضمن 15 محاضرة حول حقوق الإنسان ومفهوم المواطنة لمنتسبي أكاديمية الخدمة الوطنية 2023.</w:t>
      </w:r>
    </w:p>
    <w:p w14:paraId="2B88BEBD"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ورشة عمل حول حق الترشح وتعزيز مشاركة الناخبين في العملية الانتخابية بالتعاون مع المجلس البلدي المركزي ووزارة الداخلية 2023.</w:t>
      </w:r>
    </w:p>
    <w:p w14:paraId="380A2C0E"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تنظيم حلقة نقاشية بعنوان (اللجنة الوطنية لحقوق الانسان ودورها في بلوغ أهداف التنمية المستدامة أفضل الممارسات-أبرز التحديات) (2023) على هامش المؤتمر الدولي الذي اقامته وزارة الخارجية بشأن البلدان الأقل نمواً.</w:t>
      </w:r>
    </w:p>
    <w:p w14:paraId="7948F54A" w14:textId="77777777" w:rsidR="00F15DF5" w:rsidRPr="002D7241" w:rsidRDefault="00AF67F9" w:rsidP="00AF67F9">
      <w:pPr>
        <w:pStyle w:val="NoSpacing"/>
        <w:numPr>
          <w:ilvl w:val="0"/>
          <w:numId w:val="41"/>
        </w:numPr>
        <w:bidi/>
        <w:spacing w:before="100" w:beforeAutospacing="1" w:line="360" w:lineRule="auto"/>
        <w:jc w:val="both"/>
        <w:rPr>
          <w:rFonts w:asciiTheme="majorBidi" w:hAnsiTheme="majorBidi" w:cstheme="majorBidi"/>
          <w:b/>
          <w:bCs/>
          <w:color w:val="000000" w:themeColor="text1"/>
          <w:sz w:val="24"/>
          <w:szCs w:val="24"/>
          <w:rtl/>
          <w:lang w:bidi="ar-QA"/>
        </w:rPr>
      </w:pPr>
      <w:r>
        <w:rPr>
          <w:rFonts w:asciiTheme="majorBidi" w:hAnsiTheme="majorBidi" w:cstheme="majorBidi"/>
          <w:b/>
          <w:bCs/>
          <w:color w:val="000000" w:themeColor="text1"/>
          <w:sz w:val="24"/>
          <w:szCs w:val="24"/>
          <w:rtl/>
          <w:lang w:bidi="ar-QA"/>
        </w:rPr>
        <w:t>الحملات الإعلامية والتوعوية</w:t>
      </w:r>
      <w:r>
        <w:rPr>
          <w:rFonts w:asciiTheme="majorBidi" w:hAnsiTheme="majorBidi" w:cstheme="majorBidi" w:hint="cs"/>
          <w:b/>
          <w:bCs/>
          <w:color w:val="000000" w:themeColor="text1"/>
          <w:sz w:val="24"/>
          <w:szCs w:val="24"/>
          <w:rtl/>
          <w:lang w:bidi="ar-QA"/>
        </w:rPr>
        <w:t>:</w:t>
      </w:r>
    </w:p>
    <w:p w14:paraId="7EF720C6"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rtl/>
          <w:lang w:bidi="ar-QA"/>
        </w:rPr>
      </w:pPr>
      <w:r w:rsidRPr="002D7241">
        <w:rPr>
          <w:rFonts w:asciiTheme="majorBidi" w:hAnsiTheme="majorBidi" w:cstheme="majorBidi"/>
          <w:sz w:val="24"/>
          <w:szCs w:val="24"/>
          <w:rtl/>
          <w:lang w:bidi="ar-QA"/>
        </w:rPr>
        <w:t>حملة إعلامية حول الأسرة والمجتمع 2020.</w:t>
      </w:r>
    </w:p>
    <w:p w14:paraId="69B146BC"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rtl/>
          <w:lang w:bidi="ar-QA"/>
        </w:rPr>
      </w:pPr>
      <w:r w:rsidRPr="002D7241">
        <w:rPr>
          <w:rFonts w:asciiTheme="majorBidi" w:hAnsiTheme="majorBidi" w:cstheme="majorBidi"/>
          <w:sz w:val="24"/>
          <w:szCs w:val="24"/>
          <w:rtl/>
          <w:lang w:bidi="ar-QA"/>
        </w:rPr>
        <w:t>حملة السلامة الصحية في المدارس 2020.</w:t>
      </w:r>
    </w:p>
    <w:p w14:paraId="50F38F69"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rtl/>
          <w:lang w:bidi="ar-QA"/>
        </w:rPr>
      </w:pPr>
      <w:r w:rsidRPr="002D7241">
        <w:rPr>
          <w:rFonts w:asciiTheme="majorBidi" w:hAnsiTheme="majorBidi" w:cstheme="majorBidi"/>
          <w:sz w:val="24"/>
          <w:szCs w:val="24"/>
          <w:rtl/>
          <w:lang w:bidi="ar-QA"/>
        </w:rPr>
        <w:t>حملة توعوية لمدارس الجاليات في دولة قطر 2021.</w:t>
      </w:r>
    </w:p>
    <w:p w14:paraId="2AD18550"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rtl/>
          <w:lang w:bidi="ar-QA"/>
        </w:rPr>
      </w:pPr>
      <w:r w:rsidRPr="002D7241">
        <w:rPr>
          <w:rFonts w:asciiTheme="majorBidi" w:hAnsiTheme="majorBidi" w:cstheme="majorBidi"/>
          <w:sz w:val="24"/>
          <w:szCs w:val="24"/>
          <w:rtl/>
          <w:lang w:bidi="ar-QA"/>
        </w:rPr>
        <w:t>حملة توعوية بشأن مكافحة الاتجار بالبشر 2022. لمنتسبي المطار والمنافذ الحدودية.</w:t>
      </w:r>
    </w:p>
    <w:p w14:paraId="42F4238E"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rtl/>
          <w:lang w:bidi="ar-QA"/>
        </w:rPr>
      </w:pPr>
      <w:r w:rsidRPr="002D7241">
        <w:rPr>
          <w:rFonts w:asciiTheme="majorBidi" w:hAnsiTheme="majorBidi" w:cstheme="majorBidi"/>
          <w:sz w:val="24"/>
          <w:szCs w:val="24"/>
          <w:rtl/>
          <w:lang w:bidi="ar-QA"/>
        </w:rPr>
        <w:t>الحملة التوعوية (الانتخابات.. حق وواجب) 2023.</w:t>
      </w:r>
    </w:p>
    <w:p w14:paraId="2B04E218" w14:textId="77777777" w:rsidR="00F15DF5" w:rsidRPr="002D7241" w:rsidRDefault="00AF67F9" w:rsidP="00515AA7">
      <w:pPr>
        <w:pStyle w:val="NoSpacing"/>
        <w:bidi/>
        <w:spacing w:before="100" w:beforeAutospacing="1" w:line="360" w:lineRule="auto"/>
        <w:jc w:val="both"/>
        <w:rPr>
          <w:rFonts w:asciiTheme="majorBidi" w:hAnsiTheme="majorBidi" w:cstheme="majorBidi"/>
          <w:b/>
          <w:bCs/>
          <w:color w:val="000000" w:themeColor="text1"/>
          <w:sz w:val="24"/>
          <w:szCs w:val="24"/>
          <w:rtl/>
          <w:lang w:bidi="ar-QA"/>
        </w:rPr>
      </w:pPr>
      <w:r>
        <w:rPr>
          <w:rFonts w:asciiTheme="majorBidi" w:hAnsiTheme="majorBidi" w:cstheme="majorBidi" w:hint="cs"/>
          <w:b/>
          <w:bCs/>
          <w:color w:val="000000" w:themeColor="text1"/>
          <w:sz w:val="24"/>
          <w:szCs w:val="24"/>
          <w:rtl/>
          <w:lang w:bidi="ar-QA"/>
        </w:rPr>
        <w:t>4-</w:t>
      </w:r>
      <w:r>
        <w:rPr>
          <w:rFonts w:asciiTheme="majorBidi" w:hAnsiTheme="majorBidi" w:cstheme="majorBidi"/>
          <w:b/>
          <w:bCs/>
          <w:color w:val="000000" w:themeColor="text1"/>
          <w:sz w:val="24"/>
          <w:szCs w:val="24"/>
          <w:rtl/>
          <w:lang w:bidi="ar-QA"/>
        </w:rPr>
        <w:t xml:space="preserve"> الإصدارات</w:t>
      </w:r>
      <w:r>
        <w:rPr>
          <w:rFonts w:asciiTheme="majorBidi" w:hAnsiTheme="majorBidi" w:cstheme="majorBidi" w:hint="cs"/>
          <w:b/>
          <w:bCs/>
          <w:color w:val="000000" w:themeColor="text1"/>
          <w:sz w:val="24"/>
          <w:szCs w:val="24"/>
          <w:rtl/>
          <w:lang w:bidi="ar-QA"/>
        </w:rPr>
        <w:t>:</w:t>
      </w:r>
    </w:p>
    <w:p w14:paraId="75626E95"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rtl/>
          <w:lang w:bidi="ar-QA"/>
        </w:rPr>
      </w:pPr>
      <w:r w:rsidRPr="002D7241">
        <w:rPr>
          <w:rFonts w:asciiTheme="majorBidi" w:hAnsiTheme="majorBidi" w:cstheme="majorBidi"/>
          <w:sz w:val="24"/>
          <w:szCs w:val="24"/>
          <w:rtl/>
          <w:lang w:bidi="ar-QA"/>
        </w:rPr>
        <w:t>الاعداد (من 30 ولغاية 35) من مجلة الصحيفة دورية ثقافية حقوقية نصف سنوية.</w:t>
      </w:r>
    </w:p>
    <w:p w14:paraId="5C394F5A"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rtl/>
          <w:lang w:bidi="ar-QA"/>
        </w:rPr>
      </w:pPr>
      <w:r w:rsidRPr="002D7241">
        <w:rPr>
          <w:rFonts w:asciiTheme="majorBidi" w:hAnsiTheme="majorBidi" w:cstheme="majorBidi"/>
          <w:sz w:val="24"/>
          <w:szCs w:val="24"/>
          <w:rtl/>
          <w:lang w:bidi="ar-QA"/>
        </w:rPr>
        <w:t>كتيب معاً من أجل تعزيز وحماية الصحة والسلامة المهنية (2021).</w:t>
      </w:r>
    </w:p>
    <w:p w14:paraId="1DA6080A"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rtl/>
          <w:lang w:bidi="ar-QA"/>
        </w:rPr>
      </w:pPr>
      <w:r w:rsidRPr="002D7241">
        <w:rPr>
          <w:rFonts w:asciiTheme="majorBidi" w:hAnsiTheme="majorBidi" w:cstheme="majorBidi"/>
          <w:sz w:val="24"/>
          <w:szCs w:val="24"/>
          <w:rtl/>
          <w:lang w:bidi="ar-QA"/>
        </w:rPr>
        <w:lastRenderedPageBreak/>
        <w:t>كتاب (إلغاء نظام الكفالة وحقبة جديدة لتعزيز حماية الوافدين) (2021).</w:t>
      </w:r>
    </w:p>
    <w:p w14:paraId="058F2108"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rtl/>
          <w:lang w:bidi="ar-QA"/>
        </w:rPr>
      </w:pPr>
      <w:r w:rsidRPr="002D7241">
        <w:rPr>
          <w:rFonts w:asciiTheme="majorBidi" w:hAnsiTheme="majorBidi" w:cstheme="majorBidi"/>
          <w:sz w:val="24"/>
          <w:szCs w:val="24"/>
          <w:rtl/>
          <w:lang w:bidi="ar-QA"/>
        </w:rPr>
        <w:t>كتاب حقوق الانسان بين نظرية الالزام والتطبيق 2020.</w:t>
      </w:r>
    </w:p>
    <w:p w14:paraId="5EF2E8A0"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كتاب حقوق الانسان والتنمية المستدامة 2020.</w:t>
      </w:r>
    </w:p>
    <w:p w14:paraId="27D32F39"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كتيب اسهامات اللجنة الوطنية لحقوق الإنسان في بطولة كأس العالم فيفا قطر 2022 وصناعة أرث حقوق الإنسان.</w:t>
      </w:r>
    </w:p>
    <w:p w14:paraId="6BC7632A"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بروشور (دليل مشاركتك في الانتخابات حق وواجب) 2023.</w:t>
      </w:r>
    </w:p>
    <w:p w14:paraId="5B342AB5"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كتاب الحق في البيئة بين المعايير القانونية الدولية والوطنية لحقوق الانسان 2023.</w:t>
      </w:r>
    </w:p>
    <w:p w14:paraId="7B5743AF" w14:textId="77777777" w:rsidR="00F15DF5" w:rsidRPr="002D7241" w:rsidRDefault="00AF67F9" w:rsidP="00AF67F9">
      <w:pPr>
        <w:pStyle w:val="NoSpacing"/>
        <w:bidi/>
        <w:spacing w:before="100" w:beforeAutospacing="1" w:line="360" w:lineRule="auto"/>
        <w:ind w:left="360"/>
        <w:jc w:val="both"/>
        <w:rPr>
          <w:rFonts w:asciiTheme="majorBidi" w:hAnsiTheme="majorBidi" w:cstheme="majorBidi"/>
          <w:b/>
          <w:bCs/>
          <w:color w:val="000000" w:themeColor="text1"/>
          <w:sz w:val="24"/>
          <w:szCs w:val="24"/>
          <w:rtl/>
          <w:lang w:bidi="ar-QA"/>
        </w:rPr>
      </w:pPr>
      <w:r>
        <w:rPr>
          <w:rFonts w:asciiTheme="majorBidi" w:hAnsiTheme="majorBidi" w:cstheme="majorBidi" w:hint="cs"/>
          <w:b/>
          <w:bCs/>
          <w:color w:val="000000" w:themeColor="text1"/>
          <w:sz w:val="24"/>
          <w:szCs w:val="24"/>
          <w:rtl/>
          <w:lang w:bidi="ar-QA"/>
        </w:rPr>
        <w:t xml:space="preserve">5- </w:t>
      </w:r>
      <w:r>
        <w:rPr>
          <w:rFonts w:asciiTheme="majorBidi" w:hAnsiTheme="majorBidi" w:cstheme="majorBidi"/>
          <w:b/>
          <w:bCs/>
          <w:color w:val="000000" w:themeColor="text1"/>
          <w:sz w:val="24"/>
          <w:szCs w:val="24"/>
          <w:rtl/>
          <w:lang w:bidi="ar-QA"/>
        </w:rPr>
        <w:t>المؤتمرات الدولية</w:t>
      </w:r>
      <w:r>
        <w:rPr>
          <w:rFonts w:asciiTheme="majorBidi" w:hAnsiTheme="majorBidi" w:cstheme="majorBidi" w:hint="cs"/>
          <w:b/>
          <w:bCs/>
          <w:color w:val="000000" w:themeColor="text1"/>
          <w:sz w:val="24"/>
          <w:szCs w:val="24"/>
          <w:rtl/>
          <w:lang w:bidi="ar-QA"/>
        </w:rPr>
        <w:t>:</w:t>
      </w:r>
    </w:p>
    <w:p w14:paraId="5DCC79EC"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rtl/>
          <w:lang w:bidi="ar-QA"/>
        </w:rPr>
      </w:pPr>
      <w:r w:rsidRPr="002D7241">
        <w:rPr>
          <w:rFonts w:asciiTheme="majorBidi" w:hAnsiTheme="majorBidi" w:cstheme="majorBidi"/>
          <w:sz w:val="24"/>
          <w:szCs w:val="24"/>
          <w:rtl/>
          <w:lang w:bidi="ar-QA"/>
        </w:rPr>
        <w:t>المؤتمر الدولي حول (الآليات الوطنية والإقليمية والدولية لمكافحة الإفلات من العقاب وضمان المسائلة بموجب القانون الدولي/ 2019).</w:t>
      </w:r>
    </w:p>
    <w:p w14:paraId="086E3B90"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rtl/>
          <w:lang w:bidi="ar-QA"/>
        </w:rPr>
      </w:pPr>
      <w:r w:rsidRPr="002D7241">
        <w:rPr>
          <w:rFonts w:asciiTheme="majorBidi" w:hAnsiTheme="majorBidi" w:cstheme="majorBidi"/>
          <w:sz w:val="24"/>
          <w:szCs w:val="24"/>
          <w:rtl/>
          <w:lang w:bidi="ar-QA"/>
        </w:rPr>
        <w:t>المؤتمر الدولي حول وسائل التواصل الاجتماعي.. التحديات وسبل دعم الحريات وحماية النشطاء/ 2020.</w:t>
      </w:r>
    </w:p>
    <w:p w14:paraId="07EFBB36"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rtl/>
          <w:lang w:bidi="ar-QA"/>
        </w:rPr>
      </w:pPr>
      <w:r w:rsidRPr="002D7241">
        <w:rPr>
          <w:rFonts w:asciiTheme="majorBidi" w:hAnsiTheme="majorBidi" w:cstheme="majorBidi"/>
          <w:sz w:val="24"/>
          <w:szCs w:val="24"/>
          <w:rtl/>
          <w:lang w:bidi="ar-QA"/>
        </w:rPr>
        <w:t>المؤتمر الدولي حول حقوق الانسان والتغير المناخي/2023.</w:t>
      </w:r>
    </w:p>
    <w:p w14:paraId="12EDCD6D" w14:textId="77777777" w:rsidR="00F15DF5" w:rsidRPr="002D7241" w:rsidRDefault="00AF67F9" w:rsidP="00AF67F9">
      <w:pPr>
        <w:pStyle w:val="NoSpacing"/>
        <w:bidi/>
        <w:spacing w:before="100" w:beforeAutospacing="1" w:line="360" w:lineRule="auto"/>
        <w:jc w:val="both"/>
        <w:rPr>
          <w:rFonts w:asciiTheme="majorBidi" w:hAnsiTheme="majorBidi" w:cstheme="majorBidi"/>
          <w:b/>
          <w:bCs/>
          <w:color w:val="000000" w:themeColor="text1"/>
          <w:sz w:val="24"/>
          <w:szCs w:val="24"/>
          <w:rtl/>
          <w:lang w:bidi="ar-QA"/>
        </w:rPr>
      </w:pPr>
      <w:r>
        <w:rPr>
          <w:rFonts w:asciiTheme="majorBidi" w:hAnsiTheme="majorBidi" w:cstheme="majorBidi" w:hint="cs"/>
          <w:b/>
          <w:bCs/>
          <w:color w:val="000000" w:themeColor="text1"/>
          <w:sz w:val="24"/>
          <w:szCs w:val="24"/>
          <w:rtl/>
          <w:lang w:bidi="ar-QA"/>
        </w:rPr>
        <w:t xml:space="preserve">6- </w:t>
      </w:r>
      <w:r w:rsidR="00F15DF5" w:rsidRPr="002D7241">
        <w:rPr>
          <w:rFonts w:asciiTheme="majorBidi" w:hAnsiTheme="majorBidi" w:cstheme="majorBidi"/>
          <w:b/>
          <w:bCs/>
          <w:color w:val="000000" w:themeColor="text1"/>
          <w:sz w:val="24"/>
          <w:szCs w:val="24"/>
          <w:rtl/>
          <w:lang w:bidi="ar-QA"/>
        </w:rPr>
        <w:t>إقامة المعارض التشكيلية:</w:t>
      </w:r>
    </w:p>
    <w:p w14:paraId="47EE9B06"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rtl/>
          <w:lang w:bidi="ar-QA"/>
        </w:rPr>
      </w:pPr>
      <w:r w:rsidRPr="002D7241">
        <w:rPr>
          <w:rFonts w:asciiTheme="majorBidi" w:hAnsiTheme="majorBidi" w:cstheme="majorBidi"/>
          <w:sz w:val="24"/>
          <w:szCs w:val="24"/>
          <w:rtl/>
          <w:lang w:bidi="ar-QA"/>
        </w:rPr>
        <w:t>معرض حقوق الانسان في الثقافة الإسلامية بالشراكة مع المركز التطوعي الأمريكي/ 2020.</w:t>
      </w:r>
    </w:p>
    <w:p w14:paraId="27BE1983" w14:textId="77777777" w:rsidR="00F15DF5" w:rsidRPr="002D7241" w:rsidRDefault="00F15DF5" w:rsidP="00D16818">
      <w:pPr>
        <w:pStyle w:val="NoSpacing"/>
        <w:numPr>
          <w:ilvl w:val="0"/>
          <w:numId w:val="31"/>
        </w:numPr>
        <w:bidi/>
        <w:spacing w:before="100" w:beforeAutospacing="1" w:line="360" w:lineRule="auto"/>
        <w:jc w:val="both"/>
        <w:rPr>
          <w:rFonts w:asciiTheme="majorBidi" w:hAnsiTheme="majorBidi" w:cstheme="majorBidi"/>
          <w:sz w:val="24"/>
          <w:szCs w:val="24"/>
          <w:rtl/>
          <w:lang w:bidi="ar-QA"/>
        </w:rPr>
      </w:pPr>
      <w:r w:rsidRPr="002D7241">
        <w:rPr>
          <w:rFonts w:asciiTheme="majorBidi" w:hAnsiTheme="majorBidi" w:cstheme="majorBidi"/>
          <w:sz w:val="24"/>
          <w:szCs w:val="24"/>
          <w:rtl/>
          <w:lang w:bidi="ar-QA"/>
        </w:rPr>
        <w:t>معرض لوحات تشكيلية حول (حقوق الانسان وكرة القدم) بالتعاون مع اللجنة العليا للمشاريع والارث 2022.</w:t>
      </w:r>
    </w:p>
    <w:p w14:paraId="42E57262" w14:textId="77777777" w:rsidR="00C34F98" w:rsidRPr="002D7241" w:rsidRDefault="00F15DF5" w:rsidP="00E036DB">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معرض لوحات حقوق الانسان في الثقافة الإسلامية الذي أقيم على هامش احتفال وزارة الخارجية بمناسبة اليوم العربي لحقوق الانسان/2023.</w:t>
      </w:r>
    </w:p>
    <w:p w14:paraId="7761F17D" w14:textId="77777777" w:rsidR="00E036DB" w:rsidRPr="00533D49" w:rsidRDefault="0037595C" w:rsidP="00E305D0">
      <w:pPr>
        <w:pStyle w:val="NoSpacing"/>
        <w:bidi/>
        <w:spacing w:before="100" w:beforeAutospacing="1" w:line="360" w:lineRule="auto"/>
        <w:ind w:left="360"/>
        <w:jc w:val="both"/>
        <w:rPr>
          <w:rFonts w:asciiTheme="majorBidi" w:hAnsiTheme="majorBidi" w:cstheme="majorBidi"/>
          <w:sz w:val="28"/>
          <w:szCs w:val="28"/>
          <w:u w:val="single"/>
          <w:rtl/>
          <w:lang w:bidi="ar-QA"/>
        </w:rPr>
      </w:pPr>
      <w:r>
        <w:rPr>
          <w:rFonts w:asciiTheme="majorBidi" w:hAnsiTheme="majorBidi" w:cstheme="majorBidi" w:hint="cs"/>
          <w:b/>
          <w:bCs/>
          <w:sz w:val="28"/>
          <w:szCs w:val="28"/>
          <w:u w:val="single"/>
          <w:rtl/>
        </w:rPr>
        <w:t>(</w:t>
      </w:r>
      <w:r w:rsidR="000D0E1D">
        <w:rPr>
          <w:rFonts w:asciiTheme="majorBidi" w:hAnsiTheme="majorBidi" w:cstheme="majorBidi" w:hint="cs"/>
          <w:b/>
          <w:bCs/>
          <w:sz w:val="28"/>
          <w:szCs w:val="28"/>
          <w:u w:val="single"/>
          <w:rtl/>
        </w:rPr>
        <w:t>المرفق 1</w:t>
      </w:r>
      <w:r w:rsidR="001D26A3">
        <w:rPr>
          <w:rFonts w:asciiTheme="majorBidi" w:hAnsiTheme="majorBidi" w:cstheme="majorBidi" w:hint="cs"/>
          <w:b/>
          <w:bCs/>
          <w:sz w:val="28"/>
          <w:szCs w:val="28"/>
          <w:u w:val="single"/>
          <w:rtl/>
        </w:rPr>
        <w:t>6</w:t>
      </w:r>
      <w:r w:rsidR="00533D49" w:rsidRPr="00533D49">
        <w:rPr>
          <w:rFonts w:asciiTheme="majorBidi" w:hAnsiTheme="majorBidi" w:cstheme="majorBidi" w:hint="cs"/>
          <w:b/>
          <w:bCs/>
          <w:sz w:val="28"/>
          <w:szCs w:val="28"/>
          <w:u w:val="single"/>
          <w:rtl/>
        </w:rPr>
        <w:t xml:space="preserve"> ص </w:t>
      </w:r>
      <w:r w:rsidR="000D0E1D">
        <w:rPr>
          <w:rFonts w:asciiTheme="majorBidi" w:hAnsiTheme="majorBidi" w:cstheme="majorBidi" w:hint="cs"/>
          <w:b/>
          <w:bCs/>
          <w:sz w:val="28"/>
          <w:szCs w:val="28"/>
          <w:u w:val="single"/>
          <w:rtl/>
        </w:rPr>
        <w:t>2</w:t>
      </w:r>
      <w:r w:rsidR="00E305D0">
        <w:rPr>
          <w:rFonts w:asciiTheme="majorBidi" w:hAnsiTheme="majorBidi" w:cstheme="majorBidi" w:hint="cs"/>
          <w:b/>
          <w:bCs/>
          <w:sz w:val="28"/>
          <w:szCs w:val="28"/>
          <w:u w:val="single"/>
          <w:rtl/>
        </w:rPr>
        <w:t>9</w:t>
      </w:r>
      <w:r>
        <w:rPr>
          <w:rFonts w:asciiTheme="majorBidi" w:hAnsiTheme="majorBidi" w:cstheme="majorBidi" w:hint="cs"/>
          <w:b/>
          <w:bCs/>
          <w:sz w:val="28"/>
          <w:szCs w:val="28"/>
          <w:u w:val="single"/>
          <w:rtl/>
        </w:rPr>
        <w:t>):</w:t>
      </w:r>
    </w:p>
    <w:p w14:paraId="037A4B17" w14:textId="77777777" w:rsidR="00850BAB" w:rsidRPr="002D7241" w:rsidRDefault="00850BAB" w:rsidP="00533D49">
      <w:pPr>
        <w:pStyle w:val="NoSpacing"/>
        <w:bidi/>
        <w:spacing w:before="100" w:beforeAutospacing="1" w:line="360" w:lineRule="auto"/>
        <w:ind w:left="360"/>
        <w:rPr>
          <w:rFonts w:asciiTheme="majorBidi" w:hAnsiTheme="majorBidi" w:cstheme="majorBidi"/>
          <w:b/>
          <w:bCs/>
          <w:color w:val="000000" w:themeColor="text1"/>
          <w:sz w:val="24"/>
          <w:szCs w:val="24"/>
          <w:rtl/>
        </w:rPr>
      </w:pPr>
      <w:r w:rsidRPr="002D7241">
        <w:rPr>
          <w:rFonts w:asciiTheme="majorBidi" w:eastAsia="AlMajd-Qatar" w:hAnsiTheme="majorBidi" w:cstheme="majorBidi"/>
          <w:b/>
          <w:bCs/>
          <w:color w:val="000000" w:themeColor="text1"/>
          <w:sz w:val="24"/>
          <w:szCs w:val="24"/>
          <w:u w:val="single" w:color="000000"/>
          <w:bdr w:val="nil"/>
          <w:rtl/>
          <w:lang w:val="ar-SA"/>
        </w:rPr>
        <w:t>تعزيز عمل اللجنة الوطنية لحقوق الإنسان</w:t>
      </w:r>
      <w:r w:rsidRPr="002D7241">
        <w:rPr>
          <w:rFonts w:asciiTheme="majorBidi" w:eastAsia="AlMajd-Qatar" w:hAnsiTheme="majorBidi" w:cstheme="majorBidi"/>
          <w:b/>
          <w:bCs/>
          <w:color w:val="000000" w:themeColor="text1"/>
          <w:sz w:val="24"/>
          <w:szCs w:val="24"/>
          <w:u w:color="000000"/>
          <w:bdr w:val="nil"/>
          <w:rtl/>
          <w:lang w:val="ar-SA"/>
        </w:rPr>
        <w:t xml:space="preserve"> </w:t>
      </w:r>
    </w:p>
    <w:p w14:paraId="059F5C71" w14:textId="77777777" w:rsidR="00F21DDA" w:rsidRPr="002D7241" w:rsidRDefault="00F21DDA" w:rsidP="00515AA7">
      <w:pPr>
        <w:pStyle w:val="NoSpacing"/>
        <w:numPr>
          <w:ilvl w:val="0"/>
          <w:numId w:val="15"/>
        </w:numPr>
        <w:bidi/>
        <w:spacing w:before="100" w:beforeAutospacing="1" w:line="360" w:lineRule="auto"/>
        <w:jc w:val="both"/>
        <w:rPr>
          <w:rFonts w:asciiTheme="majorBidi" w:hAnsiTheme="majorBidi" w:cstheme="majorBidi"/>
          <w:b/>
          <w:bCs/>
          <w:sz w:val="24"/>
          <w:szCs w:val="24"/>
          <w:lang w:bidi="ar-QA"/>
        </w:rPr>
      </w:pPr>
      <w:r w:rsidRPr="002D7241">
        <w:rPr>
          <w:rFonts w:asciiTheme="majorBidi" w:hAnsiTheme="majorBidi" w:cstheme="majorBidi"/>
          <w:b/>
          <w:bCs/>
          <w:sz w:val="24"/>
          <w:szCs w:val="24"/>
          <w:rtl/>
          <w:lang w:bidi="ar-QA"/>
        </w:rPr>
        <w:t>يندرج ضمن إنجازات اللجنة في المجال التشريعي وذلك خلال الفترة من منتصف 2019 وحتى تاريخه، قيامها بإبداء المرئيات والملاحظات على أحكام مشروعات القوانين التي تحال إليها قبل إصدارها ومقاربتها بحقوق الإنسان مشفوعة بما تراه ملائماً من توصي</w:t>
      </w:r>
      <w:r w:rsidR="00AF67F9">
        <w:rPr>
          <w:rFonts w:asciiTheme="majorBidi" w:hAnsiTheme="majorBidi" w:cstheme="majorBidi"/>
          <w:b/>
          <w:bCs/>
          <w:sz w:val="24"/>
          <w:szCs w:val="24"/>
          <w:rtl/>
          <w:lang w:bidi="ar-QA"/>
        </w:rPr>
        <w:t>ات ومن بين هذه المشروعات ما يلي</w:t>
      </w:r>
      <w:r w:rsidR="00AF67F9">
        <w:rPr>
          <w:rFonts w:asciiTheme="majorBidi" w:hAnsiTheme="majorBidi" w:cstheme="majorBidi" w:hint="cs"/>
          <w:b/>
          <w:bCs/>
          <w:sz w:val="24"/>
          <w:szCs w:val="24"/>
          <w:rtl/>
          <w:lang w:bidi="ar-QA"/>
        </w:rPr>
        <w:t>:</w:t>
      </w:r>
    </w:p>
    <w:p w14:paraId="4DAA1F89" w14:textId="77777777" w:rsidR="00F21DDA" w:rsidRPr="002D7241" w:rsidRDefault="00F21DDA" w:rsidP="00C34F9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 xml:space="preserve">مشروع قانون بإصدار قانون النيابة العامة </w:t>
      </w:r>
      <w:r w:rsidR="00C34F98" w:rsidRPr="002D7241">
        <w:rPr>
          <w:rFonts w:asciiTheme="majorBidi" w:hAnsiTheme="majorBidi" w:cstheme="majorBidi"/>
          <w:sz w:val="24"/>
          <w:szCs w:val="24"/>
          <w:rtl/>
          <w:lang w:bidi="ar-QA"/>
        </w:rPr>
        <w:t>-</w:t>
      </w:r>
      <w:r w:rsidRPr="002D7241">
        <w:rPr>
          <w:rFonts w:asciiTheme="majorBidi" w:hAnsiTheme="majorBidi" w:cstheme="majorBidi"/>
          <w:sz w:val="24"/>
          <w:szCs w:val="24"/>
          <w:rtl/>
          <w:lang w:bidi="ar-QA"/>
        </w:rPr>
        <w:t xml:space="preserve"> 2021.</w:t>
      </w:r>
    </w:p>
    <w:p w14:paraId="1288A55C" w14:textId="77777777" w:rsidR="00F21DDA" w:rsidRPr="002D7241" w:rsidRDefault="00F21DDA" w:rsidP="00515AA7">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مشروع قانون بإصدار قانون القضاء العسكري 2021.</w:t>
      </w:r>
    </w:p>
    <w:p w14:paraId="1F3C850E" w14:textId="77777777" w:rsidR="00F21DDA" w:rsidRPr="002D7241" w:rsidRDefault="00F21DDA" w:rsidP="00515AA7">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مشروع قانون بتنظيم البحث الصحي – 2022.</w:t>
      </w:r>
    </w:p>
    <w:p w14:paraId="6FC91A43" w14:textId="77777777" w:rsidR="00F21DDA" w:rsidRPr="002D7241" w:rsidRDefault="00F21DDA" w:rsidP="00C34F9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 xml:space="preserve">مشروع قانون بشأن حماية المنشآت الكهربائية والمائية العامة </w:t>
      </w:r>
      <w:r w:rsidR="00C34F98" w:rsidRPr="002D7241">
        <w:rPr>
          <w:rFonts w:asciiTheme="majorBidi" w:hAnsiTheme="majorBidi" w:cstheme="majorBidi"/>
          <w:sz w:val="24"/>
          <w:szCs w:val="24"/>
          <w:rtl/>
          <w:lang w:bidi="ar-QA"/>
        </w:rPr>
        <w:t>-</w:t>
      </w:r>
      <w:r w:rsidRPr="002D7241">
        <w:rPr>
          <w:rFonts w:asciiTheme="majorBidi" w:hAnsiTheme="majorBidi" w:cstheme="majorBidi"/>
          <w:sz w:val="24"/>
          <w:szCs w:val="24"/>
          <w:rtl/>
          <w:lang w:bidi="ar-QA"/>
        </w:rPr>
        <w:t xml:space="preserve"> 2022.</w:t>
      </w:r>
    </w:p>
    <w:p w14:paraId="110174AE" w14:textId="77777777" w:rsidR="00F21DDA" w:rsidRPr="002D7241" w:rsidRDefault="00F21DDA" w:rsidP="00515AA7">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الدليل الارشادي للقانون رقم 9 لسنة 2022 بتنظيم الحق في الحصول على المعلومات.</w:t>
      </w:r>
    </w:p>
    <w:p w14:paraId="7FE5DFE5" w14:textId="77777777" w:rsidR="00F21DDA" w:rsidRPr="002D7241" w:rsidRDefault="00F21DDA" w:rsidP="00515AA7">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lastRenderedPageBreak/>
        <w:t>مشروع قانون بشأن تنظيم ومراقبة أسعار السلع.</w:t>
      </w:r>
    </w:p>
    <w:p w14:paraId="30CB463C" w14:textId="77777777" w:rsidR="00F21DDA" w:rsidRPr="002D7241" w:rsidRDefault="00F21DDA" w:rsidP="00515AA7">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مشروع قانون بشأن مكافحة المنشطات الرياضية/ 2023.</w:t>
      </w:r>
    </w:p>
    <w:p w14:paraId="015230F6" w14:textId="77777777" w:rsidR="00F21DDA" w:rsidRPr="002D7241" w:rsidRDefault="00F21DDA" w:rsidP="00515AA7">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مشروع قانون حقوق الطفل.</w:t>
      </w:r>
    </w:p>
    <w:p w14:paraId="492CF395" w14:textId="77777777" w:rsidR="00850BAB" w:rsidRPr="002D7241" w:rsidRDefault="00850BAB" w:rsidP="00515AA7">
      <w:pPr>
        <w:pStyle w:val="NoSpacing"/>
        <w:bidi/>
        <w:spacing w:before="100" w:beforeAutospacing="1" w:line="360" w:lineRule="auto"/>
        <w:ind w:left="360"/>
        <w:jc w:val="both"/>
        <w:rPr>
          <w:rFonts w:asciiTheme="majorBidi" w:hAnsiTheme="majorBidi" w:cstheme="majorBidi"/>
          <w:b/>
          <w:bCs/>
          <w:color w:val="000000" w:themeColor="text1"/>
          <w:sz w:val="24"/>
          <w:szCs w:val="24"/>
          <w:lang w:bidi="ar-QA"/>
        </w:rPr>
      </w:pPr>
      <w:r w:rsidRPr="002D7241">
        <w:rPr>
          <w:rFonts w:asciiTheme="majorBidi" w:hAnsiTheme="majorBidi" w:cstheme="majorBidi"/>
          <w:b/>
          <w:bCs/>
          <w:color w:val="000000" w:themeColor="text1"/>
          <w:sz w:val="24"/>
          <w:szCs w:val="24"/>
          <w:rtl/>
          <w:lang w:bidi="ar-QA"/>
        </w:rPr>
        <w:t xml:space="preserve">كما ويقع في نطاق الجانب التشريعي في عمل اللجنة خلال الفترة آنفة الذكر اقتراح سن قوانين تستجيب للمعايير </w:t>
      </w:r>
      <w:r w:rsidR="00AF67F9">
        <w:rPr>
          <w:rFonts w:asciiTheme="majorBidi" w:hAnsiTheme="majorBidi" w:cstheme="majorBidi"/>
          <w:b/>
          <w:bCs/>
          <w:color w:val="000000" w:themeColor="text1"/>
          <w:sz w:val="24"/>
          <w:szCs w:val="24"/>
          <w:rtl/>
          <w:lang w:bidi="ar-QA"/>
        </w:rPr>
        <w:t>الدولية لحقوق الإنسان ومن ذلك:</w:t>
      </w:r>
    </w:p>
    <w:p w14:paraId="5C896708" w14:textId="77777777" w:rsidR="00850BAB" w:rsidRPr="002D7241" w:rsidRDefault="00850BAB"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قانون بشأن مكافحة العنف الأسري.</w:t>
      </w:r>
    </w:p>
    <w:p w14:paraId="1E428349" w14:textId="77777777" w:rsidR="00850BAB" w:rsidRPr="002D7241" w:rsidRDefault="00850BAB" w:rsidP="00D16818">
      <w:pPr>
        <w:pStyle w:val="NoSpacing"/>
        <w:numPr>
          <w:ilvl w:val="0"/>
          <w:numId w:val="31"/>
        </w:numPr>
        <w:bidi/>
        <w:spacing w:before="100" w:beforeAutospacing="1" w:line="360" w:lineRule="auto"/>
        <w:jc w:val="both"/>
        <w:rPr>
          <w:rFonts w:asciiTheme="majorBidi" w:hAnsiTheme="majorBidi" w:cstheme="majorBidi"/>
          <w:sz w:val="24"/>
          <w:szCs w:val="24"/>
          <w:lang w:bidi="ar-QA"/>
        </w:rPr>
      </w:pPr>
      <w:r w:rsidRPr="002D7241">
        <w:rPr>
          <w:rFonts w:asciiTheme="majorBidi" w:hAnsiTheme="majorBidi" w:cstheme="majorBidi"/>
          <w:sz w:val="24"/>
          <w:szCs w:val="24"/>
          <w:rtl/>
          <w:lang w:bidi="ar-QA"/>
        </w:rPr>
        <w:t>قانون لمكافحة النفايات الصلبة بهدف منع أي تلوث ضار بالبيئة الطبيعية.</w:t>
      </w:r>
    </w:p>
    <w:p w14:paraId="78B35824" w14:textId="77777777" w:rsidR="00533D49" w:rsidRPr="000D0E1D" w:rsidRDefault="00850BAB" w:rsidP="000D0E1D">
      <w:pPr>
        <w:pStyle w:val="NoSpacing"/>
        <w:numPr>
          <w:ilvl w:val="0"/>
          <w:numId w:val="31"/>
        </w:numPr>
        <w:bidi/>
        <w:spacing w:before="100" w:beforeAutospacing="1" w:line="360" w:lineRule="auto"/>
        <w:jc w:val="both"/>
        <w:rPr>
          <w:rFonts w:asciiTheme="majorBidi" w:hAnsiTheme="majorBidi" w:cstheme="majorBidi"/>
          <w:sz w:val="24"/>
          <w:szCs w:val="24"/>
          <w:rtl/>
          <w:lang w:bidi="ar-QA"/>
        </w:rPr>
      </w:pPr>
      <w:r w:rsidRPr="002D7241">
        <w:rPr>
          <w:rFonts w:asciiTheme="majorBidi" w:hAnsiTheme="majorBidi" w:cstheme="majorBidi"/>
          <w:sz w:val="24"/>
          <w:szCs w:val="24"/>
          <w:rtl/>
          <w:lang w:bidi="ar-QA"/>
        </w:rPr>
        <w:t>قانون ج</w:t>
      </w:r>
      <w:r w:rsidR="00AF67F9">
        <w:rPr>
          <w:rFonts w:asciiTheme="majorBidi" w:hAnsiTheme="majorBidi" w:cstheme="majorBidi"/>
          <w:sz w:val="24"/>
          <w:szCs w:val="24"/>
          <w:rtl/>
          <w:lang w:bidi="ar-QA"/>
        </w:rPr>
        <w:t xml:space="preserve">ديد لحماية الأشخاص ذوي الإعاقة </w:t>
      </w:r>
      <w:r w:rsidR="00AF67F9">
        <w:rPr>
          <w:rFonts w:asciiTheme="majorBidi" w:hAnsiTheme="majorBidi" w:cstheme="majorBidi" w:hint="cs"/>
          <w:sz w:val="24"/>
          <w:szCs w:val="24"/>
          <w:rtl/>
          <w:lang w:bidi="ar-QA"/>
        </w:rPr>
        <w:t>ي</w:t>
      </w:r>
      <w:r w:rsidRPr="002D7241">
        <w:rPr>
          <w:rFonts w:asciiTheme="majorBidi" w:hAnsiTheme="majorBidi" w:cstheme="majorBidi"/>
          <w:sz w:val="24"/>
          <w:szCs w:val="24"/>
          <w:rtl/>
          <w:lang w:bidi="ar-QA"/>
        </w:rPr>
        <w:t>توائم مع أحكام الاتفاقية الدولية الخاصة بالأشخاص ذوي الإعاقة</w:t>
      </w:r>
      <w:r w:rsidRPr="002D7241">
        <w:rPr>
          <w:rFonts w:asciiTheme="majorBidi" w:hAnsiTheme="majorBidi" w:cstheme="majorBidi"/>
          <w:sz w:val="24"/>
          <w:szCs w:val="24"/>
          <w:lang w:bidi="ar-QA"/>
        </w:rPr>
        <w:t>.</w:t>
      </w:r>
    </w:p>
    <w:sectPr w:rsidR="00533D49" w:rsidRPr="000D0E1D" w:rsidSect="00153BD4">
      <w:headerReference w:type="default" r:id="rId12"/>
      <w:footerReference w:type="default" r:id="rId13"/>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95BB9" w14:textId="77777777" w:rsidR="005943B8" w:rsidRDefault="005943B8" w:rsidP="00F9750A">
      <w:pPr>
        <w:spacing w:after="0" w:line="240" w:lineRule="auto"/>
      </w:pPr>
      <w:r>
        <w:separator/>
      </w:r>
    </w:p>
  </w:endnote>
  <w:endnote w:type="continuationSeparator" w:id="0">
    <w:p w14:paraId="70B872DB" w14:textId="77777777" w:rsidR="005943B8" w:rsidRDefault="005943B8" w:rsidP="00F9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lMajd-Qatar">
    <w:altName w:val="Times New Roman"/>
    <w:charset w:val="B2"/>
    <w:family w:val="auto"/>
    <w:pitch w:val="variable"/>
    <w:sig w:usb0="00000000" w:usb1="80000000" w:usb2="04000008" w:usb3="00000000" w:csb0="0000004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kkal Majalla">
    <w:charset w:val="B2"/>
    <w:family w:val="auto"/>
    <w:pitch w:val="variable"/>
    <w:sig w:usb0="80002007" w:usb1="80000000" w:usb2="00000008" w:usb3="00000000" w:csb0="000000D3" w:csb1="00000000"/>
  </w:font>
  <w:font w:name="Lateef">
    <w:altName w:val="Courier New"/>
    <w:charset w:val="00"/>
    <w:family w:val="auto"/>
    <w:pitch w:val="variable"/>
    <w:sig w:usb0="00000000" w:usb1="00000000" w:usb2="00000000" w:usb3="00000000" w:csb0="00000041" w:csb1="00000000"/>
  </w:font>
  <w:font w:name="Lusail Light">
    <w:panose1 w:val="00000000000000000000"/>
    <w:charset w:val="00"/>
    <w:family w:val="modern"/>
    <w:notTrueType/>
    <w:pitch w:val="variable"/>
    <w:sig w:usb0="A00020FF" w:usb1="C000204A" w:usb2="00000000" w:usb3="00000000" w:csb0="000000D3" w:csb1="00000000"/>
  </w:font>
  <w:font w:name="Traditional Arabic">
    <w:charset w:val="B2"/>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9606289"/>
      <w:docPartObj>
        <w:docPartGallery w:val="Page Numbers (Bottom of Page)"/>
        <w:docPartUnique/>
      </w:docPartObj>
    </w:sdtPr>
    <w:sdtEndPr>
      <w:rPr>
        <w:noProof/>
      </w:rPr>
    </w:sdtEndPr>
    <w:sdtContent>
      <w:p w14:paraId="63791AAD" w14:textId="77777777" w:rsidR="00103FBE" w:rsidRDefault="00103FBE">
        <w:pPr>
          <w:pStyle w:val="Footer"/>
          <w:jc w:val="center"/>
        </w:pPr>
        <w:r>
          <w:fldChar w:fldCharType="begin"/>
        </w:r>
        <w:r>
          <w:instrText xml:space="preserve"> PAGE   \* MERGEFORMAT </w:instrText>
        </w:r>
        <w:r>
          <w:fldChar w:fldCharType="separate"/>
        </w:r>
        <w:r w:rsidR="0068498C">
          <w:rPr>
            <w:noProof/>
          </w:rPr>
          <w:t>1</w:t>
        </w:r>
        <w:r>
          <w:rPr>
            <w:noProof/>
          </w:rPr>
          <w:fldChar w:fldCharType="end"/>
        </w:r>
      </w:p>
    </w:sdtContent>
  </w:sdt>
  <w:p w14:paraId="3801453D" w14:textId="77777777" w:rsidR="00103FBE" w:rsidRDefault="00103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A5954" w14:textId="77777777" w:rsidR="005943B8" w:rsidRDefault="005943B8" w:rsidP="00F9750A">
      <w:pPr>
        <w:spacing w:after="0" w:line="240" w:lineRule="auto"/>
      </w:pPr>
      <w:r>
        <w:separator/>
      </w:r>
    </w:p>
  </w:footnote>
  <w:footnote w:type="continuationSeparator" w:id="0">
    <w:p w14:paraId="19A491A2" w14:textId="77777777" w:rsidR="005943B8" w:rsidRDefault="005943B8" w:rsidP="00F97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A64F4" w14:textId="77777777" w:rsidR="00103FBE" w:rsidRDefault="00103FBE">
    <w:pPr>
      <w:pStyle w:val="Header"/>
    </w:pPr>
    <w:r>
      <w:rPr>
        <w:noProof/>
        <w:lang w:val="en-GB" w:eastAsia="en-GB"/>
      </w:rPr>
      <mc:AlternateContent>
        <mc:Choice Requires="wps">
          <w:drawing>
            <wp:anchor distT="0" distB="0" distL="114300" distR="114300" simplePos="0" relativeHeight="251659264" behindDoc="0" locked="0" layoutInCell="0" allowOverlap="1" wp14:anchorId="7B1E85F1" wp14:editId="5D0578CB">
              <wp:simplePos x="0" y="0"/>
              <wp:positionH relativeFrom="margin">
                <wp:posOffset>114300</wp:posOffset>
              </wp:positionH>
              <wp:positionV relativeFrom="bottomMargin">
                <wp:align>top</wp:align>
              </wp:positionV>
              <wp:extent cx="3169920" cy="262890"/>
              <wp:effectExtent l="0" t="0" r="0" b="3810"/>
              <wp:wrapNone/>
              <wp:docPr id="1" name="TITUSO1footer"/>
              <wp:cNvGraphicFramePr/>
              <a:graphic xmlns:a="http://schemas.openxmlformats.org/drawingml/2006/main">
                <a:graphicData uri="http://schemas.microsoft.com/office/word/2010/wordprocessingShape">
                  <wps:wsp>
                    <wps:cNvSpPr txBox="1"/>
                    <wps:spPr>
                      <a:xfrm>
                        <a:off x="0" y="0"/>
                        <a:ext cx="3169920" cy="26289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F7E288" w14:textId="77777777" w:rsidR="00103FBE" w:rsidRDefault="00103FBE" w:rsidP="005825A4">
                          <w:pPr>
                            <w:spacing w:after="0" w:line="240" w:lineRule="auto"/>
                            <w:jc w:val="righ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B1E85F1" id="_x0000_t202" coordsize="21600,21600" o:spt="202" path="m,l,21600r21600,l21600,xe">
              <v:stroke joinstyle="miter"/>
              <v:path gradientshapeok="t" o:connecttype="rect"/>
            </v:shapetype>
            <v:shape id="TITUSO1footer" o:spid="_x0000_s1026" type="#_x0000_t202" style="position:absolute;margin-left:9pt;margin-top:0;width:249.6pt;height:20.7pt;z-index:251659264;visibility:visible;mso-wrap-style:none;mso-wrap-distance-left:9pt;mso-wrap-distance-top:0;mso-wrap-distance-right:9pt;mso-wrap-distance-bottom:0;mso-position-horizontal:absolute;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" o:allowincell="f" filled="f" stroked="f" strokeweight=".5pt">
              <v:textbox style="mso-fit-shape-to-text:t">
                <w:txbxContent>
                  <w:p w14:paraId="35F7E288" w14:textId="77777777" w:rsidR="00103FBE" w:rsidRDefault="00103FBE" w:rsidP="005825A4">
                    <w:pPr>
                      <w:spacing w:after="0" w:line="240" w:lineRule="auto"/>
                      <w:jc w:val="right"/>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AD3"/>
    <w:multiLevelType w:val="hybridMultilevel"/>
    <w:tmpl w:val="EC5AEB02"/>
    <w:lvl w:ilvl="0" w:tplc="4A96AB0C">
      <w:start w:val="1"/>
      <w:numFmt w:val="bullet"/>
      <w:lvlText w:val="–"/>
      <w:lvlJc w:val="left"/>
      <w:pPr>
        <w:ind w:left="1080" w:hanging="360"/>
      </w:pPr>
      <w:rPr>
        <w:rFonts w:ascii="AlMajd-Qatar" w:hAnsi="AlMajd-Qatar"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B20FF0"/>
    <w:multiLevelType w:val="hybridMultilevel"/>
    <w:tmpl w:val="1944B0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541A2"/>
    <w:multiLevelType w:val="hybridMultilevel"/>
    <w:tmpl w:val="41F4856A"/>
    <w:lvl w:ilvl="0" w:tplc="FBD6F968">
      <w:start w:val="53"/>
      <w:numFmt w:val="bullet"/>
      <w:lvlText w:val="-"/>
      <w:lvlJc w:val="left"/>
      <w:pPr>
        <w:ind w:left="644"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312BE"/>
    <w:multiLevelType w:val="hybridMultilevel"/>
    <w:tmpl w:val="84A665F2"/>
    <w:lvl w:ilvl="0" w:tplc="FFFFFFFF">
      <w:start w:val="1"/>
      <w:numFmt w:val="decimal"/>
      <w:lvlText w:val="%1"/>
      <w:lvlJc w:val="center"/>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867DBE"/>
    <w:multiLevelType w:val="hybridMultilevel"/>
    <w:tmpl w:val="63761C30"/>
    <w:lvl w:ilvl="0" w:tplc="78D62A38">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51AF4"/>
    <w:multiLevelType w:val="hybridMultilevel"/>
    <w:tmpl w:val="5DAE49B2"/>
    <w:lvl w:ilvl="0" w:tplc="ACA01DFE">
      <w:start w:val="1"/>
      <w:numFmt w:val="bullet"/>
      <w:pStyle w:val="Bullet1GA"/>
      <w:lvlText w:val=""/>
      <w:lvlJc w:val="left"/>
      <w:pPr>
        <w:tabs>
          <w:tab w:val="num" w:pos="4921"/>
        </w:tabs>
        <w:ind w:left="4921" w:hanging="397"/>
      </w:pPr>
      <w:rPr>
        <w:rFonts w:ascii="Symbol" w:hAnsi="Symbol" w:hint="default"/>
        <w:sz w:val="20"/>
        <w:szCs w:val="20"/>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6" w15:restartNumberingAfterBreak="0">
    <w:nsid w:val="12155CCE"/>
    <w:multiLevelType w:val="hybridMultilevel"/>
    <w:tmpl w:val="374A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D0DBC"/>
    <w:multiLevelType w:val="hybridMultilevel"/>
    <w:tmpl w:val="514ADFAA"/>
    <w:lvl w:ilvl="0" w:tplc="04090001">
      <w:start w:val="1"/>
      <w:numFmt w:val="bullet"/>
      <w:lvlText w:val=""/>
      <w:lvlJc w:val="left"/>
      <w:pPr>
        <w:ind w:left="720" w:hanging="360"/>
      </w:pPr>
      <w:rPr>
        <w:rFonts w:ascii="Symbol" w:hAnsi="Symbol" w:hint="default"/>
        <w:b/>
        <w:bCs w:val="0"/>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C3CAC"/>
    <w:multiLevelType w:val="hybridMultilevel"/>
    <w:tmpl w:val="B0C4D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411DAE"/>
    <w:multiLevelType w:val="hybridMultilevel"/>
    <w:tmpl w:val="312253A2"/>
    <w:lvl w:ilvl="0" w:tplc="78D62A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E3029"/>
    <w:multiLevelType w:val="hybridMultilevel"/>
    <w:tmpl w:val="B5C032C6"/>
    <w:lvl w:ilvl="0" w:tplc="0409000F">
      <w:start w:val="1"/>
      <w:numFmt w:val="decimal"/>
      <w:lvlText w:val="%1."/>
      <w:lvlJc w:val="left"/>
      <w:pPr>
        <w:ind w:left="2203"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A7940EB"/>
    <w:multiLevelType w:val="hybridMultilevel"/>
    <w:tmpl w:val="84A665F2"/>
    <w:lvl w:ilvl="0" w:tplc="FFFFFFFF">
      <w:start w:val="1"/>
      <w:numFmt w:val="decimal"/>
      <w:lvlText w:val="%1"/>
      <w:lvlJc w:val="center"/>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A8232C9"/>
    <w:multiLevelType w:val="hybridMultilevel"/>
    <w:tmpl w:val="01509DC2"/>
    <w:lvl w:ilvl="0" w:tplc="A0126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93E6E"/>
    <w:multiLevelType w:val="hybridMultilevel"/>
    <w:tmpl w:val="89D2DC40"/>
    <w:lvl w:ilvl="0" w:tplc="5AB4037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BA0B6C"/>
    <w:multiLevelType w:val="hybridMultilevel"/>
    <w:tmpl w:val="C1B4AA70"/>
    <w:lvl w:ilvl="0" w:tplc="7F426A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6655D"/>
    <w:multiLevelType w:val="hybridMultilevel"/>
    <w:tmpl w:val="C6184420"/>
    <w:lvl w:ilvl="0" w:tplc="5AB4037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AE226A"/>
    <w:multiLevelType w:val="hybridMultilevel"/>
    <w:tmpl w:val="DE261788"/>
    <w:lvl w:ilvl="0" w:tplc="FBD6F968">
      <w:start w:val="53"/>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DB180C"/>
    <w:multiLevelType w:val="hybridMultilevel"/>
    <w:tmpl w:val="B9E86AA0"/>
    <w:lvl w:ilvl="0" w:tplc="FBD6F968">
      <w:start w:val="53"/>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3C365B"/>
    <w:multiLevelType w:val="hybridMultilevel"/>
    <w:tmpl w:val="A1500EB0"/>
    <w:lvl w:ilvl="0" w:tplc="4ED6E4D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10C5519"/>
    <w:multiLevelType w:val="hybridMultilevel"/>
    <w:tmpl w:val="F3F22CF0"/>
    <w:lvl w:ilvl="0" w:tplc="78D62A38">
      <w:numFmt w:val="bullet"/>
      <w:lvlText w:val=""/>
      <w:lvlJc w:val="left"/>
      <w:pPr>
        <w:ind w:left="1080" w:hanging="360"/>
      </w:pPr>
      <w:rPr>
        <w:rFonts w:ascii="Symbol" w:eastAsiaTheme="minorHAnsi" w:hAnsi="Symbol"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3A0985"/>
    <w:multiLevelType w:val="multilevel"/>
    <w:tmpl w:val="D804C32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4B136B2"/>
    <w:multiLevelType w:val="hybridMultilevel"/>
    <w:tmpl w:val="8FB20FBC"/>
    <w:lvl w:ilvl="0" w:tplc="4A96AB0C">
      <w:start w:val="1"/>
      <w:numFmt w:val="bullet"/>
      <w:lvlText w:val="–"/>
      <w:lvlJc w:val="left"/>
      <w:pPr>
        <w:ind w:left="720" w:hanging="360"/>
      </w:pPr>
      <w:rPr>
        <w:rFonts w:ascii="AlMajd-Qatar" w:hAnsi="AlMajd-Qat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D5470"/>
    <w:multiLevelType w:val="hybridMultilevel"/>
    <w:tmpl w:val="022E0D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8030A3"/>
    <w:multiLevelType w:val="hybridMultilevel"/>
    <w:tmpl w:val="39FA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C0318B"/>
    <w:multiLevelType w:val="hybridMultilevel"/>
    <w:tmpl w:val="6D304932"/>
    <w:lvl w:ilvl="0" w:tplc="5AB403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738BA"/>
    <w:multiLevelType w:val="hybridMultilevel"/>
    <w:tmpl w:val="9C94530A"/>
    <w:lvl w:ilvl="0" w:tplc="7548C9AE">
      <w:start w:val="134"/>
      <w:numFmt w:val="bullet"/>
      <w:lvlText w:val=""/>
      <w:lvlJc w:val="left"/>
      <w:pPr>
        <w:ind w:left="417" w:hanging="360"/>
      </w:pPr>
      <w:rPr>
        <w:rFonts w:ascii="Symbol" w:eastAsia="Calibri" w:hAnsi="Symbol" w:cs="Sakkal Majalla"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6" w15:restartNumberingAfterBreak="0">
    <w:nsid w:val="4E1C437E"/>
    <w:multiLevelType w:val="hybridMultilevel"/>
    <w:tmpl w:val="941C9B1E"/>
    <w:lvl w:ilvl="0" w:tplc="8E167254">
      <w:start w:val="134"/>
      <w:numFmt w:val="bullet"/>
      <w:lvlText w:val="-"/>
      <w:lvlJc w:val="left"/>
      <w:pPr>
        <w:ind w:left="720" w:hanging="360"/>
      </w:pPr>
      <w:rPr>
        <w:rFonts w:ascii="Lateef" w:eastAsiaTheme="minorHAnsi" w:hAnsi="Lateef" w:cs="Latee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88075B"/>
    <w:multiLevelType w:val="hybridMultilevel"/>
    <w:tmpl w:val="84A665F2"/>
    <w:lvl w:ilvl="0" w:tplc="FFFFFFFF">
      <w:start w:val="1"/>
      <w:numFmt w:val="decimal"/>
      <w:lvlText w:val="%1"/>
      <w:lvlJc w:val="center"/>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BA2BDD"/>
    <w:multiLevelType w:val="hybridMultilevel"/>
    <w:tmpl w:val="EC1EF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417B89"/>
    <w:multiLevelType w:val="hybridMultilevel"/>
    <w:tmpl w:val="10E0C962"/>
    <w:lvl w:ilvl="0" w:tplc="49C69274">
      <w:start w:val="1"/>
      <w:numFmt w:val="bullet"/>
      <w:lvlText w:val=""/>
      <w:lvlJc w:val="left"/>
      <w:pPr>
        <w:ind w:left="360" w:hanging="360"/>
      </w:pPr>
      <w:rPr>
        <w:rFonts w:ascii="Symbol" w:hAnsi="Symbol" w:hint="default"/>
        <w:b w:val="0"/>
        <w:bCs w:val="0"/>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DBF2DAE"/>
    <w:multiLevelType w:val="hybridMultilevel"/>
    <w:tmpl w:val="4A2C0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1095283"/>
    <w:multiLevelType w:val="hybridMultilevel"/>
    <w:tmpl w:val="7234D9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24D7409"/>
    <w:multiLevelType w:val="hybridMultilevel"/>
    <w:tmpl w:val="84A665F2"/>
    <w:lvl w:ilvl="0" w:tplc="FFFFFFFF">
      <w:start w:val="1"/>
      <w:numFmt w:val="decimal"/>
      <w:lvlText w:val="%1"/>
      <w:lvlJc w:val="center"/>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8D56E3B"/>
    <w:multiLevelType w:val="hybridMultilevel"/>
    <w:tmpl w:val="84A665F2"/>
    <w:lvl w:ilvl="0" w:tplc="FFFFFFFF">
      <w:start w:val="1"/>
      <w:numFmt w:val="decimal"/>
      <w:lvlText w:val="%1"/>
      <w:lvlJc w:val="center"/>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A3F5017"/>
    <w:multiLevelType w:val="hybridMultilevel"/>
    <w:tmpl w:val="90A8084C"/>
    <w:lvl w:ilvl="0" w:tplc="FBD6F968">
      <w:start w:val="5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E7E08"/>
    <w:multiLevelType w:val="multilevel"/>
    <w:tmpl w:val="1D326930"/>
    <w:lvl w:ilvl="0">
      <w:start w:val="1"/>
      <w:numFmt w:val="decimal"/>
      <w:lvlText w:val="%1."/>
      <w:lvlJc w:val="left"/>
      <w:pPr>
        <w:tabs>
          <w:tab w:val="num" w:pos="630"/>
        </w:tabs>
        <w:ind w:left="63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752F4D"/>
    <w:multiLevelType w:val="hybridMultilevel"/>
    <w:tmpl w:val="A42A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F456E"/>
    <w:multiLevelType w:val="hybridMultilevel"/>
    <w:tmpl w:val="7F92866A"/>
    <w:lvl w:ilvl="0" w:tplc="5B068F24">
      <w:numFmt w:val="bullet"/>
      <w:lvlText w:val="-"/>
      <w:lvlJc w:val="left"/>
      <w:pPr>
        <w:ind w:left="720" w:hanging="360"/>
      </w:pPr>
      <w:rPr>
        <w:rFonts w:ascii="Arial" w:eastAsiaTheme="minorHAnsi" w:hAnsi="Arial" w:cs="Arial" w:hint="default"/>
        <w:b/>
        <w:bCs w:val="0"/>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E261C"/>
    <w:multiLevelType w:val="multilevel"/>
    <w:tmpl w:val="0DC828C2"/>
    <w:lvl w:ilvl="0">
      <w:start w:val="1"/>
      <w:numFmt w:val="bullet"/>
      <w:lvlText w:val=""/>
      <w:lvlJc w:val="left"/>
      <w:pPr>
        <w:tabs>
          <w:tab w:val="num" w:pos="630"/>
        </w:tabs>
        <w:ind w:left="630" w:hanging="360"/>
      </w:pPr>
      <w:rPr>
        <w:rFonts w:ascii="Symbol" w:hAnsi="Symbol"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C139C9"/>
    <w:multiLevelType w:val="hybridMultilevel"/>
    <w:tmpl w:val="7F102402"/>
    <w:lvl w:ilvl="0" w:tplc="D4FC50E6">
      <w:start w:val="1"/>
      <w:numFmt w:val="bullet"/>
      <w:lvlText w:val=""/>
      <w:lvlJc w:val="left"/>
      <w:pPr>
        <w:ind w:left="1440" w:hanging="360"/>
      </w:pPr>
      <w:rPr>
        <w:rFonts w:ascii="Symbol" w:hAnsi="Symbol" w:hint="default"/>
        <w:sz w:val="22"/>
        <w:szCs w:val="22"/>
      </w:rPr>
    </w:lvl>
    <w:lvl w:ilvl="1" w:tplc="992CB5D2">
      <w:numFmt w:val="bullet"/>
      <w:lvlText w:val="-"/>
      <w:lvlJc w:val="left"/>
      <w:pPr>
        <w:ind w:left="2160" w:hanging="360"/>
      </w:pPr>
      <w:rPr>
        <w:rFonts w:ascii="Lusail Light" w:eastAsia="Times New Roman" w:hAnsi="Lusail Light" w:cs="Lusail Light"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70F3EC1"/>
    <w:multiLevelType w:val="hybridMultilevel"/>
    <w:tmpl w:val="A4003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7DE590E"/>
    <w:multiLevelType w:val="hybridMultilevel"/>
    <w:tmpl w:val="CA640772"/>
    <w:lvl w:ilvl="0" w:tplc="121E4A18">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F2344BF"/>
    <w:multiLevelType w:val="multilevel"/>
    <w:tmpl w:val="0DC828C2"/>
    <w:lvl w:ilvl="0">
      <w:start w:val="1"/>
      <w:numFmt w:val="bullet"/>
      <w:lvlText w:val=""/>
      <w:lvlJc w:val="left"/>
      <w:pPr>
        <w:tabs>
          <w:tab w:val="num" w:pos="630"/>
        </w:tabs>
        <w:ind w:left="630" w:hanging="360"/>
      </w:pPr>
      <w:rPr>
        <w:rFonts w:ascii="Symbol" w:hAnsi="Symbol"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131112">
    <w:abstractNumId w:val="40"/>
  </w:num>
  <w:num w:numId="2" w16cid:durableId="903640434">
    <w:abstractNumId w:val="25"/>
  </w:num>
  <w:num w:numId="3" w16cid:durableId="304554455">
    <w:abstractNumId w:val="27"/>
  </w:num>
  <w:num w:numId="4" w16cid:durableId="1251500028">
    <w:abstractNumId w:val="32"/>
  </w:num>
  <w:num w:numId="5" w16cid:durableId="1841000262">
    <w:abstractNumId w:val="11"/>
  </w:num>
  <w:num w:numId="6" w16cid:durableId="332072338">
    <w:abstractNumId w:val="3"/>
  </w:num>
  <w:num w:numId="7" w16cid:durableId="998078972">
    <w:abstractNumId w:val="33"/>
  </w:num>
  <w:num w:numId="8" w16cid:durableId="937906616">
    <w:abstractNumId w:val="24"/>
  </w:num>
  <w:num w:numId="9" w16cid:durableId="1069116463">
    <w:abstractNumId w:val="9"/>
  </w:num>
  <w:num w:numId="10" w16cid:durableId="296956096">
    <w:abstractNumId w:val="0"/>
  </w:num>
  <w:num w:numId="11" w16cid:durableId="616835887">
    <w:abstractNumId w:val="10"/>
  </w:num>
  <w:num w:numId="12" w16cid:durableId="2107384969">
    <w:abstractNumId w:val="31"/>
  </w:num>
  <w:num w:numId="13" w16cid:durableId="2111974839">
    <w:abstractNumId w:val="23"/>
  </w:num>
  <w:num w:numId="14" w16cid:durableId="1102725627">
    <w:abstractNumId w:val="6"/>
  </w:num>
  <w:num w:numId="15" w16cid:durableId="2034334886">
    <w:abstractNumId w:val="21"/>
  </w:num>
  <w:num w:numId="16" w16cid:durableId="467162088">
    <w:abstractNumId w:val="15"/>
  </w:num>
  <w:num w:numId="17" w16cid:durableId="1981880920">
    <w:abstractNumId w:val="13"/>
  </w:num>
  <w:num w:numId="18" w16cid:durableId="1921793171">
    <w:abstractNumId w:val="1"/>
  </w:num>
  <w:num w:numId="19" w16cid:durableId="1569923177">
    <w:abstractNumId w:val="30"/>
  </w:num>
  <w:num w:numId="20" w16cid:durableId="562108511">
    <w:abstractNumId w:val="14"/>
  </w:num>
  <w:num w:numId="21" w16cid:durableId="855727615">
    <w:abstractNumId w:val="36"/>
  </w:num>
  <w:num w:numId="22" w16cid:durableId="1809517927">
    <w:abstractNumId w:val="5"/>
  </w:num>
  <w:num w:numId="23" w16cid:durableId="875462332">
    <w:abstractNumId w:val="22"/>
  </w:num>
  <w:num w:numId="24" w16cid:durableId="1815298566">
    <w:abstractNumId w:val="37"/>
  </w:num>
  <w:num w:numId="25" w16cid:durableId="1175877009">
    <w:abstractNumId w:val="39"/>
  </w:num>
  <w:num w:numId="26" w16cid:durableId="1939672964">
    <w:abstractNumId w:val="29"/>
  </w:num>
  <w:num w:numId="27" w16cid:durableId="1564440316">
    <w:abstractNumId w:val="34"/>
  </w:num>
  <w:num w:numId="28" w16cid:durableId="1500853473">
    <w:abstractNumId w:val="7"/>
  </w:num>
  <w:num w:numId="29" w16cid:durableId="815533576">
    <w:abstractNumId w:val="26"/>
  </w:num>
  <w:num w:numId="30" w16cid:durableId="971709782">
    <w:abstractNumId w:val="12"/>
  </w:num>
  <w:num w:numId="31" w16cid:durableId="1180505392">
    <w:abstractNumId w:val="4"/>
  </w:num>
  <w:num w:numId="32" w16cid:durableId="1775437376">
    <w:abstractNumId w:val="19"/>
  </w:num>
  <w:num w:numId="33" w16cid:durableId="1678729447">
    <w:abstractNumId w:val="8"/>
  </w:num>
  <w:num w:numId="34" w16cid:durableId="678388967">
    <w:abstractNumId w:val="17"/>
  </w:num>
  <w:num w:numId="35" w16cid:durableId="1981885458">
    <w:abstractNumId w:val="2"/>
  </w:num>
  <w:num w:numId="36" w16cid:durableId="871110481">
    <w:abstractNumId w:val="16"/>
  </w:num>
  <w:num w:numId="37" w16cid:durableId="177042904">
    <w:abstractNumId w:val="18"/>
  </w:num>
  <w:num w:numId="38" w16cid:durableId="839273686">
    <w:abstractNumId w:val="35"/>
  </w:num>
  <w:num w:numId="39" w16cid:durableId="623072785">
    <w:abstractNumId w:val="20"/>
  </w:num>
  <w:num w:numId="40" w16cid:durableId="321399262">
    <w:abstractNumId w:val="28"/>
  </w:num>
  <w:num w:numId="41" w16cid:durableId="890309619">
    <w:abstractNumId w:val="41"/>
  </w:num>
  <w:num w:numId="42" w16cid:durableId="1374693329">
    <w:abstractNumId w:val="42"/>
  </w:num>
  <w:num w:numId="43" w16cid:durableId="160341265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activeWritingStyle w:appName="MSWord" w:lang="ar-QA" w:vendorID="64" w:dllVersion="6" w:nlCheck="1" w:checkStyle="0"/>
  <w:activeWritingStyle w:appName="MSWord" w:lang="ar-SA" w:vendorID="64" w:dllVersion="6" w:nlCheck="1" w:checkStyle="0"/>
  <w:activeWritingStyle w:appName="MSWord" w:lang="en-US" w:vendorID="64" w:dllVersion="6" w:nlCheck="1" w:checkStyle="0"/>
  <w:activeWritingStyle w:appName="MSWord" w:lang="ar-EG" w:vendorID="64" w:dllVersion="6" w:nlCheck="1" w:checkStyle="0"/>
  <w:activeWritingStyle w:appName="MSWord" w:lang="en-US" w:vendorID="64" w:dllVersion="0" w:nlCheck="1" w:checkStyle="0"/>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AAB"/>
    <w:rsid w:val="00041729"/>
    <w:rsid w:val="00063257"/>
    <w:rsid w:val="000710FD"/>
    <w:rsid w:val="00080EDF"/>
    <w:rsid w:val="00085210"/>
    <w:rsid w:val="00097C35"/>
    <w:rsid w:val="000A461B"/>
    <w:rsid w:val="000A488A"/>
    <w:rsid w:val="000B7421"/>
    <w:rsid w:val="000D09E5"/>
    <w:rsid w:val="000D0E1D"/>
    <w:rsid w:val="00103FBE"/>
    <w:rsid w:val="0011749D"/>
    <w:rsid w:val="001237B1"/>
    <w:rsid w:val="00124F4B"/>
    <w:rsid w:val="00153BD4"/>
    <w:rsid w:val="001B0046"/>
    <w:rsid w:val="001C1002"/>
    <w:rsid w:val="001C167D"/>
    <w:rsid w:val="001C4C3D"/>
    <w:rsid w:val="001D26A3"/>
    <w:rsid w:val="001F2F43"/>
    <w:rsid w:val="001F435F"/>
    <w:rsid w:val="00200287"/>
    <w:rsid w:val="0021711E"/>
    <w:rsid w:val="00223D93"/>
    <w:rsid w:val="00234331"/>
    <w:rsid w:val="002D08C5"/>
    <w:rsid w:val="002D7241"/>
    <w:rsid w:val="002D7C8A"/>
    <w:rsid w:val="00344DD8"/>
    <w:rsid w:val="003665EF"/>
    <w:rsid w:val="0037595C"/>
    <w:rsid w:val="00383753"/>
    <w:rsid w:val="00383948"/>
    <w:rsid w:val="003B7C28"/>
    <w:rsid w:val="003D0E96"/>
    <w:rsid w:val="003D29EE"/>
    <w:rsid w:val="003E0B3E"/>
    <w:rsid w:val="004168AB"/>
    <w:rsid w:val="0043125F"/>
    <w:rsid w:val="00466612"/>
    <w:rsid w:val="0047269C"/>
    <w:rsid w:val="00493294"/>
    <w:rsid w:val="004C473C"/>
    <w:rsid w:val="004D1B54"/>
    <w:rsid w:val="004E445D"/>
    <w:rsid w:val="004E5A1F"/>
    <w:rsid w:val="004E738E"/>
    <w:rsid w:val="00515AA7"/>
    <w:rsid w:val="005267EB"/>
    <w:rsid w:val="0052746F"/>
    <w:rsid w:val="00533D49"/>
    <w:rsid w:val="005554BC"/>
    <w:rsid w:val="005567AC"/>
    <w:rsid w:val="005661C3"/>
    <w:rsid w:val="005825A4"/>
    <w:rsid w:val="005943B8"/>
    <w:rsid w:val="005B5510"/>
    <w:rsid w:val="005F7E85"/>
    <w:rsid w:val="00600A49"/>
    <w:rsid w:val="00623FFD"/>
    <w:rsid w:val="0065165B"/>
    <w:rsid w:val="00665FE6"/>
    <w:rsid w:val="0068498C"/>
    <w:rsid w:val="006957DA"/>
    <w:rsid w:val="006A1007"/>
    <w:rsid w:val="006A4050"/>
    <w:rsid w:val="006B3D27"/>
    <w:rsid w:val="006C0472"/>
    <w:rsid w:val="007329E3"/>
    <w:rsid w:val="00733DB5"/>
    <w:rsid w:val="00745AF6"/>
    <w:rsid w:val="00755806"/>
    <w:rsid w:val="00757098"/>
    <w:rsid w:val="007A31C2"/>
    <w:rsid w:val="007A3395"/>
    <w:rsid w:val="007A4F84"/>
    <w:rsid w:val="007A7850"/>
    <w:rsid w:val="007E218A"/>
    <w:rsid w:val="007F5409"/>
    <w:rsid w:val="00834B7D"/>
    <w:rsid w:val="00850BAB"/>
    <w:rsid w:val="008524DD"/>
    <w:rsid w:val="00874739"/>
    <w:rsid w:val="008B7C79"/>
    <w:rsid w:val="008C1152"/>
    <w:rsid w:val="008C2AA5"/>
    <w:rsid w:val="008C4D80"/>
    <w:rsid w:val="008D7449"/>
    <w:rsid w:val="0092168F"/>
    <w:rsid w:val="00930292"/>
    <w:rsid w:val="00975EC2"/>
    <w:rsid w:val="00A00F9B"/>
    <w:rsid w:val="00A06395"/>
    <w:rsid w:val="00A0799E"/>
    <w:rsid w:val="00A403F6"/>
    <w:rsid w:val="00A561A0"/>
    <w:rsid w:val="00A97C46"/>
    <w:rsid w:val="00AA23CA"/>
    <w:rsid w:val="00AB3F0E"/>
    <w:rsid w:val="00AB6A2D"/>
    <w:rsid w:val="00AC60BB"/>
    <w:rsid w:val="00AD1E16"/>
    <w:rsid w:val="00AE15E4"/>
    <w:rsid w:val="00AF3552"/>
    <w:rsid w:val="00AF67F9"/>
    <w:rsid w:val="00B0014B"/>
    <w:rsid w:val="00B05590"/>
    <w:rsid w:val="00B05AF2"/>
    <w:rsid w:val="00B14659"/>
    <w:rsid w:val="00B212C5"/>
    <w:rsid w:val="00B21F2A"/>
    <w:rsid w:val="00B90E3F"/>
    <w:rsid w:val="00B95E4E"/>
    <w:rsid w:val="00BD1A63"/>
    <w:rsid w:val="00C23EFC"/>
    <w:rsid w:val="00C34F98"/>
    <w:rsid w:val="00C556EF"/>
    <w:rsid w:val="00C75029"/>
    <w:rsid w:val="00C8744A"/>
    <w:rsid w:val="00C97188"/>
    <w:rsid w:val="00CC5AF7"/>
    <w:rsid w:val="00CD318C"/>
    <w:rsid w:val="00D07F16"/>
    <w:rsid w:val="00D16818"/>
    <w:rsid w:val="00D20A39"/>
    <w:rsid w:val="00D22179"/>
    <w:rsid w:val="00D32B55"/>
    <w:rsid w:val="00D438C9"/>
    <w:rsid w:val="00D56F0E"/>
    <w:rsid w:val="00D76939"/>
    <w:rsid w:val="00D972FC"/>
    <w:rsid w:val="00DF1091"/>
    <w:rsid w:val="00E00491"/>
    <w:rsid w:val="00E036DB"/>
    <w:rsid w:val="00E07B19"/>
    <w:rsid w:val="00E240E1"/>
    <w:rsid w:val="00E305D0"/>
    <w:rsid w:val="00E41645"/>
    <w:rsid w:val="00E44B0B"/>
    <w:rsid w:val="00E87164"/>
    <w:rsid w:val="00ED71A6"/>
    <w:rsid w:val="00EE128F"/>
    <w:rsid w:val="00EF211C"/>
    <w:rsid w:val="00EF5CD4"/>
    <w:rsid w:val="00F01CC3"/>
    <w:rsid w:val="00F0317A"/>
    <w:rsid w:val="00F07093"/>
    <w:rsid w:val="00F15DF5"/>
    <w:rsid w:val="00F21DDA"/>
    <w:rsid w:val="00F44AAB"/>
    <w:rsid w:val="00F4550C"/>
    <w:rsid w:val="00F505F8"/>
    <w:rsid w:val="00F562A4"/>
    <w:rsid w:val="00F70670"/>
    <w:rsid w:val="00F76649"/>
    <w:rsid w:val="00F91826"/>
    <w:rsid w:val="00F92672"/>
    <w:rsid w:val="00F9750A"/>
    <w:rsid w:val="00FA3D7A"/>
    <w:rsid w:val="00FC17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0F2D84"/>
  <w15:chartTrackingRefBased/>
  <w15:docId w15:val="{D0F07A64-A972-43C7-98AC-77EDDBC3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able/Figure Heading,Colorful List - Accent 11,Listeafsnit,Paragraphe de liste1,bl,Bullet L1,bl1,Normal 1,Sub Bullet,Resume Title,Citation List,heading 4,FooterText,Bullet,Medium Grid 1 - Accent 21,Proposal Bullet List,lp1,Dot pt,Bullet 1"/>
    <w:basedOn w:val="Normal"/>
    <w:link w:val="ListParagraphChar"/>
    <w:uiPriority w:val="34"/>
    <w:qFormat/>
    <w:rsid w:val="00EE128F"/>
    <w:pPr>
      <w:ind w:left="720"/>
      <w:contextualSpacing/>
    </w:pPr>
    <w:rPr>
      <w:rFonts w:ascii="Calibri" w:hAnsi="Calibri" w:cs="Calibri"/>
      <w:sz w:val="36"/>
      <w:szCs w:val="36"/>
    </w:rPr>
  </w:style>
  <w:style w:type="character" w:customStyle="1" w:styleId="ListParagraphChar">
    <w:name w:val="List Paragraph Char"/>
    <w:aliases w:val="Table/Figure Heading Char,Colorful List - Accent 11 Char,Listeafsnit Char,Paragraphe de liste1 Char,bl Char,Bullet L1 Char,bl1 Char,Normal 1 Char,Sub Bullet Char,Resume Title Char,Citation List Char,heading 4 Char,FooterText Char"/>
    <w:link w:val="ListParagraph"/>
    <w:uiPriority w:val="34"/>
    <w:qFormat/>
    <w:locked/>
    <w:rsid w:val="00EE128F"/>
    <w:rPr>
      <w:rFonts w:ascii="Calibri" w:hAnsi="Calibri" w:cs="Calibri"/>
      <w:sz w:val="36"/>
      <w:szCs w:val="36"/>
    </w:rPr>
  </w:style>
  <w:style w:type="paragraph" w:styleId="NoSpacing">
    <w:name w:val="No Spacing"/>
    <w:uiPriority w:val="1"/>
    <w:qFormat/>
    <w:rsid w:val="008C1152"/>
    <w:pPr>
      <w:spacing w:after="0" w:line="240" w:lineRule="auto"/>
    </w:pPr>
  </w:style>
  <w:style w:type="table" w:styleId="ListTable3-Accent3">
    <w:name w:val="List Table 3 Accent 3"/>
    <w:basedOn w:val="TableNormal"/>
    <w:uiPriority w:val="48"/>
    <w:rsid w:val="003D29E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Header">
    <w:name w:val="header"/>
    <w:basedOn w:val="Normal"/>
    <w:link w:val="HeaderChar"/>
    <w:uiPriority w:val="99"/>
    <w:unhideWhenUsed/>
    <w:rsid w:val="00F975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750A"/>
  </w:style>
  <w:style w:type="paragraph" w:styleId="Footer">
    <w:name w:val="footer"/>
    <w:basedOn w:val="Normal"/>
    <w:link w:val="FooterChar"/>
    <w:uiPriority w:val="99"/>
    <w:unhideWhenUsed/>
    <w:rsid w:val="00F975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750A"/>
  </w:style>
  <w:style w:type="paragraph" w:styleId="FootnoteText">
    <w:name w:val="footnote text"/>
    <w:basedOn w:val="Normal"/>
    <w:link w:val="FootnoteTextChar"/>
    <w:uiPriority w:val="99"/>
    <w:semiHidden/>
    <w:unhideWhenUsed/>
    <w:rsid w:val="00E44B0B"/>
    <w:pPr>
      <w:bidi/>
      <w:spacing w:after="0" w:line="240" w:lineRule="auto"/>
    </w:pPr>
    <w:rPr>
      <w:sz w:val="20"/>
      <w:szCs w:val="20"/>
    </w:rPr>
  </w:style>
  <w:style w:type="character" w:customStyle="1" w:styleId="FootnoteTextChar">
    <w:name w:val="Footnote Text Char"/>
    <w:basedOn w:val="DefaultParagraphFont"/>
    <w:link w:val="FootnoteText"/>
    <w:uiPriority w:val="99"/>
    <w:semiHidden/>
    <w:rsid w:val="00E44B0B"/>
    <w:rPr>
      <w:sz w:val="20"/>
      <w:szCs w:val="20"/>
    </w:rPr>
  </w:style>
  <w:style w:type="paragraph" w:customStyle="1" w:styleId="BodyA">
    <w:name w:val="Body A"/>
    <w:basedOn w:val="Normal"/>
    <w:rsid w:val="00ED71A6"/>
    <w:pPr>
      <w:spacing w:line="252" w:lineRule="auto"/>
    </w:pPr>
    <w:rPr>
      <w:rFonts w:ascii="Calibri" w:hAnsi="Calibri" w:cs="Calibri"/>
      <w:color w:val="000000"/>
    </w:rPr>
  </w:style>
  <w:style w:type="paragraph" w:customStyle="1" w:styleId="Bullet1GA">
    <w:name w:val="_Bullet 1_GA"/>
    <w:basedOn w:val="Normal"/>
    <w:rsid w:val="00ED71A6"/>
    <w:pPr>
      <w:numPr>
        <w:numId w:val="22"/>
      </w:numPr>
      <w:suppressAutoHyphens/>
      <w:spacing w:after="120" w:line="380" w:lineRule="exact"/>
      <w:ind w:right="1247"/>
      <w:jc w:val="lowKashida"/>
    </w:pPr>
    <w:rPr>
      <w:rFonts w:ascii="Times New Roman" w:eastAsia="Times New Roman" w:hAnsi="Times New Roman" w:cs="Traditional Arabic"/>
      <w:sz w:val="20"/>
      <w:szCs w:val="30"/>
    </w:rPr>
  </w:style>
  <w:style w:type="paragraph" w:styleId="NormalWeb">
    <w:name w:val="Normal (Web)"/>
    <w:basedOn w:val="Normal"/>
    <w:uiPriority w:val="99"/>
    <w:unhideWhenUsed/>
    <w:rsid w:val="003B7C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5E4E"/>
    <w:rPr>
      <w:color w:val="0000FF"/>
      <w:u w:val="single"/>
    </w:rPr>
  </w:style>
  <w:style w:type="character" w:styleId="FollowedHyperlink">
    <w:name w:val="FollowedHyperlink"/>
    <w:basedOn w:val="DefaultParagraphFont"/>
    <w:uiPriority w:val="99"/>
    <w:semiHidden/>
    <w:unhideWhenUsed/>
    <w:rsid w:val="00850BAB"/>
    <w:rPr>
      <w:color w:val="954F72" w:themeColor="followedHyperlink"/>
      <w:u w:val="single"/>
    </w:rPr>
  </w:style>
  <w:style w:type="paragraph" w:styleId="BalloonText">
    <w:name w:val="Balloon Text"/>
    <w:basedOn w:val="Normal"/>
    <w:link w:val="BalloonTextChar"/>
    <w:uiPriority w:val="99"/>
    <w:semiHidden/>
    <w:unhideWhenUsed/>
    <w:rsid w:val="00D32B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B55"/>
    <w:rPr>
      <w:rFonts w:ascii="Segoe UI" w:hAnsi="Segoe UI" w:cs="Segoe UI"/>
      <w:sz w:val="18"/>
      <w:szCs w:val="18"/>
    </w:rPr>
  </w:style>
  <w:style w:type="table" w:styleId="GridTable6Colorful">
    <w:name w:val="Grid Table 6 Colorful"/>
    <w:basedOn w:val="TableNormal"/>
    <w:uiPriority w:val="51"/>
    <w:rsid w:val="007A785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0A46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631590">
      <w:bodyDiv w:val="1"/>
      <w:marLeft w:val="0"/>
      <w:marRight w:val="0"/>
      <w:marTop w:val="0"/>
      <w:marBottom w:val="0"/>
      <w:divBdr>
        <w:top w:val="none" w:sz="0" w:space="0" w:color="auto"/>
        <w:left w:val="none" w:sz="0" w:space="0" w:color="auto"/>
        <w:bottom w:val="none" w:sz="0" w:space="0" w:color="auto"/>
        <w:right w:val="none" w:sz="0" w:space="0" w:color="auto"/>
      </w:divBdr>
      <w:divsChild>
        <w:div w:id="1782607302">
          <w:marLeft w:val="0"/>
          <w:marRight w:val="0"/>
          <w:marTop w:val="0"/>
          <w:marBottom w:val="0"/>
          <w:divBdr>
            <w:top w:val="none" w:sz="0" w:space="0" w:color="auto"/>
            <w:left w:val="none" w:sz="0" w:space="0" w:color="auto"/>
            <w:bottom w:val="none" w:sz="0" w:space="0" w:color="auto"/>
            <w:right w:val="none" w:sz="0" w:space="0" w:color="auto"/>
          </w:divBdr>
          <w:divsChild>
            <w:div w:id="1012073682">
              <w:marLeft w:val="0"/>
              <w:marRight w:val="0"/>
              <w:marTop w:val="0"/>
              <w:marBottom w:val="0"/>
              <w:divBdr>
                <w:top w:val="none" w:sz="0" w:space="0" w:color="auto"/>
                <w:left w:val="none" w:sz="0" w:space="0" w:color="auto"/>
                <w:bottom w:val="none" w:sz="0" w:space="0" w:color="auto"/>
                <w:right w:val="none" w:sz="0" w:space="0" w:color="auto"/>
              </w:divBdr>
              <w:divsChild>
                <w:div w:id="93745558">
                  <w:marLeft w:val="0"/>
                  <w:marRight w:val="0"/>
                  <w:marTop w:val="0"/>
                  <w:marBottom w:val="0"/>
                  <w:divBdr>
                    <w:top w:val="none" w:sz="0" w:space="0" w:color="auto"/>
                    <w:left w:val="none" w:sz="0" w:space="0" w:color="auto"/>
                    <w:bottom w:val="none" w:sz="0" w:space="0" w:color="auto"/>
                    <w:right w:val="none" w:sz="0" w:space="0" w:color="auto"/>
                  </w:divBdr>
                  <w:divsChild>
                    <w:div w:id="94060679">
                      <w:marLeft w:val="0"/>
                      <w:marRight w:val="0"/>
                      <w:marTop w:val="0"/>
                      <w:marBottom w:val="0"/>
                      <w:divBdr>
                        <w:top w:val="none" w:sz="0" w:space="0" w:color="auto"/>
                        <w:left w:val="none" w:sz="0" w:space="0" w:color="auto"/>
                        <w:bottom w:val="none" w:sz="0" w:space="0" w:color="auto"/>
                        <w:right w:val="none" w:sz="0" w:space="0" w:color="auto"/>
                      </w:divBdr>
                      <w:divsChild>
                        <w:div w:id="1654866248">
                          <w:marLeft w:val="0"/>
                          <w:marRight w:val="0"/>
                          <w:marTop w:val="0"/>
                          <w:marBottom w:val="0"/>
                          <w:divBdr>
                            <w:top w:val="none" w:sz="0" w:space="0" w:color="auto"/>
                            <w:left w:val="none" w:sz="0" w:space="0" w:color="auto"/>
                            <w:bottom w:val="none" w:sz="0" w:space="0" w:color="auto"/>
                            <w:right w:val="none" w:sz="0" w:space="0" w:color="auto"/>
                          </w:divBdr>
                          <w:divsChild>
                            <w:div w:id="83646673">
                              <w:marLeft w:val="0"/>
                              <w:marRight w:val="0"/>
                              <w:marTop w:val="0"/>
                              <w:marBottom w:val="0"/>
                              <w:divBdr>
                                <w:top w:val="none" w:sz="0" w:space="0" w:color="auto"/>
                                <w:left w:val="none" w:sz="0" w:space="0" w:color="auto"/>
                                <w:bottom w:val="none" w:sz="0" w:space="0" w:color="auto"/>
                                <w:right w:val="none" w:sz="0" w:space="0" w:color="auto"/>
                              </w:divBdr>
                              <w:divsChild>
                                <w:div w:id="53622684">
                                  <w:marLeft w:val="0"/>
                                  <w:marRight w:val="0"/>
                                  <w:marTop w:val="0"/>
                                  <w:marBottom w:val="0"/>
                                  <w:divBdr>
                                    <w:top w:val="none" w:sz="0" w:space="0" w:color="auto"/>
                                    <w:left w:val="none" w:sz="0" w:space="0" w:color="auto"/>
                                    <w:bottom w:val="none" w:sz="0" w:space="0" w:color="auto"/>
                                    <w:right w:val="none" w:sz="0" w:space="0" w:color="auto"/>
                                  </w:divBdr>
                                  <w:divsChild>
                                    <w:div w:id="1354069894">
                                      <w:marLeft w:val="0"/>
                                      <w:marRight w:val="0"/>
                                      <w:marTop w:val="0"/>
                                      <w:marBottom w:val="0"/>
                                      <w:divBdr>
                                        <w:top w:val="none" w:sz="0" w:space="0" w:color="auto"/>
                                        <w:left w:val="none" w:sz="0" w:space="0" w:color="auto"/>
                                        <w:bottom w:val="none" w:sz="0" w:space="0" w:color="auto"/>
                                        <w:right w:val="none" w:sz="0" w:space="0" w:color="auto"/>
                                      </w:divBdr>
                                      <w:divsChild>
                                        <w:div w:id="1276333120">
                                          <w:marLeft w:val="0"/>
                                          <w:marRight w:val="0"/>
                                          <w:marTop w:val="0"/>
                                          <w:marBottom w:val="0"/>
                                          <w:divBdr>
                                            <w:top w:val="none" w:sz="0" w:space="0" w:color="auto"/>
                                            <w:left w:val="none" w:sz="0" w:space="0" w:color="auto"/>
                                            <w:bottom w:val="none" w:sz="0" w:space="0" w:color="auto"/>
                                            <w:right w:val="none" w:sz="0" w:space="0" w:color="auto"/>
                                          </w:divBdr>
                                          <w:divsChild>
                                            <w:div w:id="1226573960">
                                              <w:marLeft w:val="0"/>
                                              <w:marRight w:val="0"/>
                                              <w:marTop w:val="0"/>
                                              <w:marBottom w:val="0"/>
                                              <w:divBdr>
                                                <w:top w:val="none" w:sz="0" w:space="0" w:color="auto"/>
                                                <w:left w:val="none" w:sz="0" w:space="0" w:color="auto"/>
                                                <w:bottom w:val="none" w:sz="0" w:space="0" w:color="auto"/>
                                                <w:right w:val="none" w:sz="0" w:space="0" w:color="auto"/>
                                              </w:divBdr>
                                              <w:divsChild>
                                                <w:div w:id="2029983931">
                                                  <w:marLeft w:val="0"/>
                                                  <w:marRight w:val="0"/>
                                                  <w:marTop w:val="0"/>
                                                  <w:marBottom w:val="0"/>
                                                  <w:divBdr>
                                                    <w:top w:val="none" w:sz="0" w:space="0" w:color="auto"/>
                                                    <w:left w:val="none" w:sz="0" w:space="0" w:color="auto"/>
                                                    <w:bottom w:val="none" w:sz="0" w:space="0" w:color="auto"/>
                                                    <w:right w:val="none" w:sz="0" w:space="0" w:color="auto"/>
                                                  </w:divBdr>
                                                  <w:divsChild>
                                                    <w:div w:id="501627678">
                                                      <w:marLeft w:val="0"/>
                                                      <w:marRight w:val="0"/>
                                                      <w:marTop w:val="0"/>
                                                      <w:marBottom w:val="0"/>
                                                      <w:divBdr>
                                                        <w:top w:val="none" w:sz="0" w:space="0" w:color="auto"/>
                                                        <w:left w:val="none" w:sz="0" w:space="0" w:color="auto"/>
                                                        <w:bottom w:val="none" w:sz="0" w:space="0" w:color="auto"/>
                                                        <w:right w:val="none" w:sz="0" w:space="0" w:color="auto"/>
                                                      </w:divBdr>
                                                      <w:divsChild>
                                                        <w:div w:id="6472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970342">
          <w:marLeft w:val="0"/>
          <w:marRight w:val="0"/>
          <w:marTop w:val="0"/>
          <w:marBottom w:val="0"/>
          <w:divBdr>
            <w:top w:val="none" w:sz="0" w:space="0" w:color="auto"/>
            <w:left w:val="none" w:sz="0" w:space="0" w:color="auto"/>
            <w:bottom w:val="none" w:sz="0" w:space="0" w:color="auto"/>
            <w:right w:val="none" w:sz="0" w:space="0" w:color="auto"/>
          </w:divBdr>
          <w:divsChild>
            <w:div w:id="49307455">
              <w:marLeft w:val="0"/>
              <w:marRight w:val="0"/>
              <w:marTop w:val="0"/>
              <w:marBottom w:val="0"/>
              <w:divBdr>
                <w:top w:val="none" w:sz="0" w:space="0" w:color="auto"/>
                <w:left w:val="none" w:sz="0" w:space="0" w:color="auto"/>
                <w:bottom w:val="none" w:sz="0" w:space="0" w:color="auto"/>
                <w:right w:val="none" w:sz="0" w:space="0" w:color="auto"/>
              </w:divBdr>
              <w:divsChild>
                <w:div w:id="15390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5773">
      <w:bodyDiv w:val="1"/>
      <w:marLeft w:val="0"/>
      <w:marRight w:val="0"/>
      <w:marTop w:val="0"/>
      <w:marBottom w:val="0"/>
      <w:divBdr>
        <w:top w:val="none" w:sz="0" w:space="0" w:color="auto"/>
        <w:left w:val="none" w:sz="0" w:space="0" w:color="auto"/>
        <w:bottom w:val="none" w:sz="0" w:space="0" w:color="auto"/>
        <w:right w:val="none" w:sz="0" w:space="0" w:color="auto"/>
      </w:divBdr>
      <w:divsChild>
        <w:div w:id="2117479622">
          <w:marLeft w:val="0"/>
          <w:marRight w:val="0"/>
          <w:marTop w:val="0"/>
          <w:marBottom w:val="0"/>
          <w:divBdr>
            <w:top w:val="none" w:sz="0" w:space="0" w:color="auto"/>
            <w:left w:val="none" w:sz="0" w:space="0" w:color="auto"/>
            <w:bottom w:val="none" w:sz="0" w:space="0" w:color="auto"/>
            <w:right w:val="none" w:sz="0" w:space="0" w:color="auto"/>
          </w:divBdr>
          <w:divsChild>
            <w:div w:id="725033803">
              <w:marLeft w:val="0"/>
              <w:marRight w:val="0"/>
              <w:marTop w:val="0"/>
              <w:marBottom w:val="0"/>
              <w:divBdr>
                <w:top w:val="none" w:sz="0" w:space="0" w:color="auto"/>
                <w:left w:val="none" w:sz="0" w:space="0" w:color="auto"/>
                <w:bottom w:val="none" w:sz="0" w:space="0" w:color="auto"/>
                <w:right w:val="none" w:sz="0" w:space="0" w:color="auto"/>
              </w:divBdr>
              <w:divsChild>
                <w:div w:id="1318195079">
                  <w:marLeft w:val="0"/>
                  <w:marRight w:val="0"/>
                  <w:marTop w:val="0"/>
                  <w:marBottom w:val="0"/>
                  <w:divBdr>
                    <w:top w:val="none" w:sz="0" w:space="0" w:color="auto"/>
                    <w:left w:val="none" w:sz="0" w:space="0" w:color="auto"/>
                    <w:bottom w:val="none" w:sz="0" w:space="0" w:color="auto"/>
                    <w:right w:val="none" w:sz="0" w:space="0" w:color="auto"/>
                  </w:divBdr>
                  <w:divsChild>
                    <w:div w:id="123743017">
                      <w:marLeft w:val="0"/>
                      <w:marRight w:val="0"/>
                      <w:marTop w:val="0"/>
                      <w:marBottom w:val="0"/>
                      <w:divBdr>
                        <w:top w:val="none" w:sz="0" w:space="0" w:color="auto"/>
                        <w:left w:val="none" w:sz="0" w:space="0" w:color="auto"/>
                        <w:bottom w:val="none" w:sz="0" w:space="0" w:color="auto"/>
                        <w:right w:val="none" w:sz="0" w:space="0" w:color="auto"/>
                      </w:divBdr>
                      <w:divsChild>
                        <w:div w:id="1334797996">
                          <w:marLeft w:val="0"/>
                          <w:marRight w:val="0"/>
                          <w:marTop w:val="0"/>
                          <w:marBottom w:val="0"/>
                          <w:divBdr>
                            <w:top w:val="none" w:sz="0" w:space="0" w:color="auto"/>
                            <w:left w:val="none" w:sz="0" w:space="0" w:color="auto"/>
                            <w:bottom w:val="none" w:sz="0" w:space="0" w:color="auto"/>
                            <w:right w:val="none" w:sz="0" w:space="0" w:color="auto"/>
                          </w:divBdr>
                          <w:divsChild>
                            <w:div w:id="1696344199">
                              <w:marLeft w:val="0"/>
                              <w:marRight w:val="0"/>
                              <w:marTop w:val="0"/>
                              <w:marBottom w:val="0"/>
                              <w:divBdr>
                                <w:top w:val="none" w:sz="0" w:space="0" w:color="auto"/>
                                <w:left w:val="none" w:sz="0" w:space="0" w:color="auto"/>
                                <w:bottom w:val="none" w:sz="0" w:space="0" w:color="auto"/>
                                <w:right w:val="none" w:sz="0" w:space="0" w:color="auto"/>
                              </w:divBdr>
                              <w:divsChild>
                                <w:div w:id="1404986114">
                                  <w:marLeft w:val="0"/>
                                  <w:marRight w:val="0"/>
                                  <w:marTop w:val="0"/>
                                  <w:marBottom w:val="0"/>
                                  <w:divBdr>
                                    <w:top w:val="none" w:sz="0" w:space="0" w:color="auto"/>
                                    <w:left w:val="none" w:sz="0" w:space="0" w:color="auto"/>
                                    <w:bottom w:val="none" w:sz="0" w:space="0" w:color="auto"/>
                                    <w:right w:val="none" w:sz="0" w:space="0" w:color="auto"/>
                                  </w:divBdr>
                                  <w:divsChild>
                                    <w:div w:id="1167286257">
                                      <w:marLeft w:val="0"/>
                                      <w:marRight w:val="0"/>
                                      <w:marTop w:val="0"/>
                                      <w:marBottom w:val="0"/>
                                      <w:divBdr>
                                        <w:top w:val="none" w:sz="0" w:space="0" w:color="auto"/>
                                        <w:left w:val="none" w:sz="0" w:space="0" w:color="auto"/>
                                        <w:bottom w:val="none" w:sz="0" w:space="0" w:color="auto"/>
                                        <w:right w:val="none" w:sz="0" w:space="0" w:color="auto"/>
                                      </w:divBdr>
                                      <w:divsChild>
                                        <w:div w:id="809249984">
                                          <w:marLeft w:val="0"/>
                                          <w:marRight w:val="0"/>
                                          <w:marTop w:val="0"/>
                                          <w:marBottom w:val="0"/>
                                          <w:divBdr>
                                            <w:top w:val="none" w:sz="0" w:space="0" w:color="auto"/>
                                            <w:left w:val="none" w:sz="0" w:space="0" w:color="auto"/>
                                            <w:bottom w:val="none" w:sz="0" w:space="0" w:color="auto"/>
                                            <w:right w:val="none" w:sz="0" w:space="0" w:color="auto"/>
                                          </w:divBdr>
                                          <w:divsChild>
                                            <w:div w:id="851189940">
                                              <w:marLeft w:val="0"/>
                                              <w:marRight w:val="0"/>
                                              <w:marTop w:val="0"/>
                                              <w:marBottom w:val="0"/>
                                              <w:divBdr>
                                                <w:top w:val="none" w:sz="0" w:space="0" w:color="auto"/>
                                                <w:left w:val="none" w:sz="0" w:space="0" w:color="auto"/>
                                                <w:bottom w:val="none" w:sz="0" w:space="0" w:color="auto"/>
                                                <w:right w:val="none" w:sz="0" w:space="0" w:color="auto"/>
                                              </w:divBdr>
                                              <w:divsChild>
                                                <w:div w:id="1397971265">
                                                  <w:marLeft w:val="0"/>
                                                  <w:marRight w:val="0"/>
                                                  <w:marTop w:val="0"/>
                                                  <w:marBottom w:val="0"/>
                                                  <w:divBdr>
                                                    <w:top w:val="none" w:sz="0" w:space="0" w:color="auto"/>
                                                    <w:left w:val="none" w:sz="0" w:space="0" w:color="auto"/>
                                                    <w:bottom w:val="none" w:sz="0" w:space="0" w:color="auto"/>
                                                    <w:right w:val="none" w:sz="0" w:space="0" w:color="auto"/>
                                                  </w:divBdr>
                                                  <w:divsChild>
                                                    <w:div w:id="320039045">
                                                      <w:marLeft w:val="0"/>
                                                      <w:marRight w:val="0"/>
                                                      <w:marTop w:val="0"/>
                                                      <w:marBottom w:val="0"/>
                                                      <w:divBdr>
                                                        <w:top w:val="none" w:sz="0" w:space="0" w:color="auto"/>
                                                        <w:left w:val="none" w:sz="0" w:space="0" w:color="auto"/>
                                                        <w:bottom w:val="none" w:sz="0" w:space="0" w:color="auto"/>
                                                        <w:right w:val="none" w:sz="0" w:space="0" w:color="auto"/>
                                                      </w:divBdr>
                                                      <w:divsChild>
                                                        <w:div w:id="3503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8492921">
          <w:marLeft w:val="0"/>
          <w:marRight w:val="0"/>
          <w:marTop w:val="0"/>
          <w:marBottom w:val="0"/>
          <w:divBdr>
            <w:top w:val="none" w:sz="0" w:space="0" w:color="auto"/>
            <w:left w:val="none" w:sz="0" w:space="0" w:color="auto"/>
            <w:bottom w:val="none" w:sz="0" w:space="0" w:color="auto"/>
            <w:right w:val="none" w:sz="0" w:space="0" w:color="auto"/>
          </w:divBdr>
          <w:divsChild>
            <w:div w:id="2122914589">
              <w:marLeft w:val="0"/>
              <w:marRight w:val="0"/>
              <w:marTop w:val="0"/>
              <w:marBottom w:val="0"/>
              <w:divBdr>
                <w:top w:val="none" w:sz="0" w:space="0" w:color="auto"/>
                <w:left w:val="none" w:sz="0" w:space="0" w:color="auto"/>
                <w:bottom w:val="none" w:sz="0" w:space="0" w:color="auto"/>
                <w:right w:val="none" w:sz="0" w:space="0" w:color="auto"/>
              </w:divBdr>
              <w:divsChild>
                <w:div w:id="12988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gov.qa/Documents/AnnualStatistics/EdAnnualStat/Annual%20Statistics%202019-202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du.gov.qa/ar/SiteAssets/Lists/MOEData/AllItems/Annual%20Statistics%202020-2021_%20%D9%85%D8%B9%D8%AA%D9%85%D8%AF_compressed.pdf" TargetMode="External"/><Relationship Id="rId4" Type="http://schemas.openxmlformats.org/officeDocument/2006/relationships/settings" Target="settings.xml"/><Relationship Id="rId9" Type="http://schemas.openxmlformats.org/officeDocument/2006/relationships/hyperlink" Target="https://www.edu.gov.qa/ar/SiteAssets/Lists/MOEData/AllItems/%D9%86%D9%82%D8%B1%D9%8A%D8%B1%20%D8%A7%D8%AD%D8%B5%D8%A7%D8%A1%D8%A7%D8%AA%20%D8%A7%D9%84%D8%AA%D8%B9%D9%84%D9%8A%D9%85%20%D8%A7%D9%84%D8%B3%D9%86%D9%88%D9%8A%20%D9%84%D8%AF%D9%88%D9%84%D8%A9%20%D9%82%D8%B7%D8%B1%202021%20-2022.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AA620A86240384492B6620ABCFF4EEB" ma:contentTypeVersion="6" ma:contentTypeDescription="Create a new document." ma:contentTypeScope="" ma:versionID="79335325226b2e44cb52ffd9904d060a">
  <xsd:schema xmlns:xsd="http://www.w3.org/2001/XMLSchema" xmlns:xs="http://www.w3.org/2001/XMLSchema" xmlns:p="http://schemas.microsoft.com/office/2006/metadata/properties" xmlns:ns2="6f962f19-d6ae-479f-8086-fbaeb6edf133" xmlns:ns3="1cc5c2d4-3a9a-4df6-8e99-fae67f903462" targetNamespace="http://schemas.microsoft.com/office/2006/metadata/properties" ma:root="true" ma:fieldsID="29f183aad32550acc4e031a2b6e069c5" ns2:_="" ns3:_="">
    <xsd:import namespace="6f962f19-d6ae-479f-8086-fbaeb6edf133"/>
    <xsd:import namespace="1cc5c2d4-3a9a-4df6-8e99-fae67f90346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62f19-d6ae-479f-8086-fbaeb6edf1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c5c2d4-3a9a-4df6-8e99-fae67f90346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F0A995-6BC5-4F8E-AC1F-0E66D8310E1D}">
  <ds:schemaRefs>
    <ds:schemaRef ds:uri="http://schemas.openxmlformats.org/officeDocument/2006/bibliography"/>
  </ds:schemaRefs>
</ds:datastoreItem>
</file>

<file path=customXml/itemProps2.xml><?xml version="1.0" encoding="utf-8"?>
<ds:datastoreItem xmlns:ds="http://schemas.openxmlformats.org/officeDocument/2006/customXml" ds:itemID="{9ADD69C8-191F-420A-A855-FE863834FA86}"/>
</file>

<file path=customXml/itemProps3.xml><?xml version="1.0" encoding="utf-8"?>
<ds:datastoreItem xmlns:ds="http://schemas.openxmlformats.org/officeDocument/2006/customXml" ds:itemID="{99392574-C6A5-4941-9DF4-998D4036A3C9}"/>
</file>

<file path=customXml/itemProps4.xml><?xml version="1.0" encoding="utf-8"?>
<ds:datastoreItem xmlns:ds="http://schemas.openxmlformats.org/officeDocument/2006/customXml" ds:itemID="{276914F7-B51C-4CB9-AF49-68284B94DC86}"/>
</file>

<file path=docProps/app.xml><?xml version="1.0" encoding="utf-8"?>
<Properties xmlns="http://schemas.openxmlformats.org/officeDocument/2006/extended-properties" xmlns:vt="http://schemas.openxmlformats.org/officeDocument/2006/docPropsVTypes">
  <Template>Normal</Template>
  <TotalTime>1</TotalTime>
  <Pages>19</Pages>
  <Words>3331</Words>
  <Characters>18987</Characters>
  <Application>Microsoft Office Word</Application>
  <DocSecurity>4</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MOFA</Company>
  <LinksUpToDate>false</LinksUpToDate>
  <CharactersWithSpaces>22274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Shaikha Hamad M. Al-Kubaisi</dc:creator>
  <cp:keywords/>
  <dc:description/>
  <cp:lastModifiedBy>Sumiko Ihara</cp:lastModifiedBy>
  <cp:revision>2</cp:revision>
  <cp:lastPrinted>2024-02-08T10:36:00Z</cp:lastPrinted>
  <dcterms:created xsi:type="dcterms:W3CDTF">2024-10-02T13:39:00Z</dcterms:created>
  <dcterms:modified xsi:type="dcterms:W3CDTF">2024-10-02T13:39:00Z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394c5f2c-afcc-40ad-8192-9f3819d1f58d</vt:lpwstr>
  </property>
  <property fmtid="{D5CDD505-2E9C-101B-9397-08002B2CF9AE}" pid="3" name="Classification">
    <vt:lpwstr>C2_Limited Access</vt:lpwstr>
  </property>
  <property fmtid="{D5CDD505-2E9C-101B-9397-08002B2CF9AE}" pid="4" name="ContentTypeId">
    <vt:lpwstr>0x010100EAA620A86240384492B6620ABCFF4EEB</vt:lpwstr>
  </property>
</Properties>
</file>