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Pretty_IRR_table_prostate_age_sex</w:t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Table 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fldChar w:fldCharType="begin" w:dirty="true"/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instrText xml:space="preserve" w:dirty="true">SEQ tab \* Arabic</w:instrTex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fldChar w:fldCharType="end" w:dirty="true"/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:</w:t>
      </w:r>
      <w:r>
        <w:t xml:space="preserve">Incidence rate ratios of prostate cancer over the lockdown periods compared to pre-COVID period, stratified by age and sex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16"/>
        <w:gridCol w:w="2016"/>
        <w:gridCol w:w="2016"/>
        <w:gridCol w:w="2016"/>
        <w:gridCol w:w="2016"/>
        <w:gridCol w:w="2016"/>
        <w:gridCol w:w="2016"/>
        <w:gridCol w:w="2016"/>
        <w:gridCol w:w="2016"/>
        <w:gridCol w:w="2016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Cancer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Pre-COVID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Lockdown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Post-lockdown1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Second lockdown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Third lockdown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Easing of restrictions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Legal restrictions removed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Prostate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40-59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(NA to NA)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 (0.44 to 0.76)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 (0.36 to 0.66)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 (0.46 to 0.96)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 (0.54 to 1.09)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 (0.64 to 1.05)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 (0.44 to 0.75)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Prostate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60-79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(NA to NA)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 (0.66 to 0.8)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 (0.65 to 0.79)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 (0.72 to 0.93)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 (0.66 to 0.87)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 (0.79 to 0.95)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(0.72 to 0.86)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Prostate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80-150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(NA to NA)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 (0.5 to 0.75)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(0.66 to 0.96)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 (0.66 to 1.1)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(0.61 to 1.02)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(0.66 to 0.96)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(0.66 to 0.94)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2023-05-22T14:54:58Z</dcterms:modified>
  <cp:category/>
</cp:coreProperties>
</file>