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B9C0A" w14:textId="5F7B8831" w:rsidR="00DC2999" w:rsidRDefault="00DC2999" w:rsidP="00DC2999">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t>Lung cancer</w:t>
      </w:r>
    </w:p>
    <w:p w14:paraId="3E6DEC39"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1A0C1037" w14:textId="5673B16A" w:rsidR="00DC2999" w:rsidRDefault="00DC2999" w:rsidP="00DC2999">
      <w:pPr>
        <w:spacing w:after="0"/>
        <w:rPr>
          <w:rFonts w:ascii="Arial" w:hAnsi="Arial" w:cs="Arial"/>
          <w:b/>
          <w:bCs/>
          <w:color w:val="242424"/>
          <w:sz w:val="21"/>
          <w:szCs w:val="21"/>
        </w:rPr>
      </w:pPr>
      <w:r>
        <w:rPr>
          <w:rFonts w:ascii="Arial" w:hAnsi="Arial" w:cs="Arial"/>
          <w:color w:val="242424"/>
          <w:sz w:val="21"/>
          <w:szCs w:val="21"/>
          <w:shd w:val="clear" w:color="auto" w:fill="FFFFFF"/>
        </w:rPr>
        <w:t>Incident p</w:t>
      </w:r>
      <w:r w:rsidRPr="00A65239">
        <w:rPr>
          <w:rFonts w:ascii="Arial" w:hAnsi="Arial" w:cs="Arial"/>
          <w:color w:val="242424"/>
          <w:sz w:val="21"/>
          <w:szCs w:val="21"/>
          <w:shd w:val="clear" w:color="auto" w:fill="FFFFFF"/>
        </w:rPr>
        <w:t>rimary malignant neoplasm of lung</w:t>
      </w:r>
      <w:r>
        <w:rPr>
          <w:rFonts w:ascii="Arial" w:hAnsi="Arial" w:cs="Arial"/>
          <w:color w:val="242424"/>
          <w:sz w:val="21"/>
          <w:szCs w:val="21"/>
          <w:shd w:val="clear" w:color="auto" w:fill="FFFFFF"/>
        </w:rPr>
        <w:t xml:space="preserve"> and descendants. Ex</w:t>
      </w:r>
      <w:r w:rsidRPr="001F70F0">
        <w:rPr>
          <w:rFonts w:ascii="Arial" w:hAnsi="Arial" w:cs="Arial"/>
          <w:color w:val="242424"/>
          <w:sz w:val="21"/>
          <w:szCs w:val="21"/>
          <w:shd w:val="clear" w:color="auto" w:fill="FFFFFF"/>
        </w:rPr>
        <w:t xml:space="preserve">cluding </w:t>
      </w:r>
      <w:r>
        <w:rPr>
          <w:rFonts w:ascii="Arial" w:hAnsi="Arial" w:cs="Arial"/>
          <w:sz w:val="21"/>
          <w:szCs w:val="21"/>
          <w:shd w:val="clear" w:color="auto" w:fill="FFFFFF"/>
        </w:rPr>
        <w:t>types that do not originate from lung tissue</w:t>
      </w:r>
      <w:r w:rsidRPr="00B47BBE">
        <w:rPr>
          <w:rFonts w:ascii="Arial" w:hAnsi="Arial" w:cs="Arial"/>
          <w:sz w:val="21"/>
          <w:szCs w:val="21"/>
          <w:shd w:val="clear" w:color="auto" w:fill="FFFFFF"/>
        </w:rPr>
        <w:t xml:space="preserve"> melanoma’s,</w:t>
      </w:r>
      <w:r>
        <w:rPr>
          <w:rFonts w:ascii="Arial" w:hAnsi="Arial" w:cs="Arial"/>
          <w:sz w:val="21"/>
          <w:szCs w:val="21"/>
          <w:shd w:val="clear" w:color="auto" w:fill="FFFFFF"/>
        </w:rPr>
        <w:t xml:space="preserve"> sarcoma’s,</w:t>
      </w:r>
      <w:r w:rsidRPr="00B47BBE">
        <w:rPr>
          <w:rFonts w:ascii="Arial" w:hAnsi="Arial" w:cs="Arial"/>
          <w:sz w:val="21"/>
          <w:szCs w:val="21"/>
          <w:shd w:val="clear" w:color="auto" w:fill="FFFFFF"/>
        </w:rPr>
        <w:t xml:space="preserve"> lymphoma, carcinoids, benign, and secondary malignancies.</w:t>
      </w:r>
    </w:p>
    <w:p w14:paraId="5BD6C8B9"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59DF4AA1" w14:textId="77777777" w:rsidR="00DC2999" w:rsidRDefault="00DC2999" w:rsidP="00DC2999">
      <w:pPr>
        <w:spacing w:after="0"/>
        <w:jc w:val="both"/>
        <w:rPr>
          <w:rFonts w:ascii="Arial" w:hAnsi="Arial" w:cs="Arial"/>
          <w:color w:val="242424"/>
          <w:sz w:val="21"/>
          <w:szCs w:val="21"/>
          <w:shd w:val="clear" w:color="auto" w:fill="FFFFFF"/>
        </w:rPr>
      </w:pPr>
      <w:r w:rsidRPr="00817E2C">
        <w:rPr>
          <w:rFonts w:ascii="Arial" w:hAnsi="Arial" w:cs="Arial"/>
          <w:color w:val="333333"/>
          <w:sz w:val="21"/>
          <w:szCs w:val="21"/>
        </w:rPr>
        <w:t xml:space="preserve">Lung cancer is the most common cause of cancer death globally and </w:t>
      </w:r>
      <w:r w:rsidRPr="00817E2C">
        <w:rPr>
          <w:rFonts w:ascii="Arial" w:hAnsi="Arial" w:cs="Arial"/>
          <w:color w:val="242424"/>
          <w:sz w:val="21"/>
          <w:szCs w:val="21"/>
          <w:shd w:val="clear" w:color="auto" w:fill="FFFFFF"/>
        </w:rPr>
        <w:t xml:space="preserve">the second most common cancer, accounting for about one out of five malignancies in men and one out of nine in women. Lung cancer is uncommon below age 40, with rates increasing until age 80. </w:t>
      </w:r>
      <w:r w:rsidRPr="00C90CBB">
        <w:rPr>
          <w:rFonts w:ascii="Arial" w:hAnsi="Arial" w:cs="Arial"/>
          <w:color w:val="242424"/>
          <w:sz w:val="21"/>
          <w:szCs w:val="21"/>
          <w:shd w:val="clear" w:color="auto" w:fill="FFFFFF"/>
        </w:rPr>
        <w:t>The World Health Organization (WHO) defines lung cancer as tumours arising from the respiratory epithelium (bronchi, bronchioles, and alveoli). The WHO classification system divides epithelial lung cancers into four major cell types: small-cell lung cancer (SCLC), adenocarcinoma, squamous cell carcinoma, and large-cell carcinoma; the latter three types are collectively known as non-small-cell carcinomas (NSCLCs)</w:t>
      </w:r>
      <w:r>
        <w:rPr>
          <w:rFonts w:ascii="Arial" w:hAnsi="Arial" w:cs="Arial"/>
          <w:color w:val="242424"/>
          <w:sz w:val="21"/>
          <w:szCs w:val="21"/>
          <w:shd w:val="clear" w:color="auto" w:fill="FFFFFF"/>
        </w:rPr>
        <w:t xml:space="preserve">. </w:t>
      </w:r>
      <w:r w:rsidRPr="00B81D34">
        <w:rPr>
          <w:rFonts w:ascii="Arial" w:hAnsi="Arial" w:cs="Arial"/>
          <w:color w:val="242424"/>
          <w:sz w:val="21"/>
          <w:szCs w:val="21"/>
          <w:shd w:val="clear" w:color="auto" w:fill="FFFFFF"/>
        </w:rPr>
        <w:t>Although cigarette smoking is the cause of many lung cancers, several other risk factors have been identified, including occupational exposure to asbestos</w:t>
      </w:r>
      <w:r>
        <w:rPr>
          <w:rFonts w:ascii="Arial" w:hAnsi="Arial" w:cs="Arial"/>
          <w:color w:val="242424"/>
          <w:sz w:val="21"/>
          <w:szCs w:val="21"/>
          <w:shd w:val="clear" w:color="auto" w:fill="FFFFFF"/>
        </w:rPr>
        <w:t xml:space="preserve"> and other chemicals, family history, radiation, genetics and prior history to p</w:t>
      </w:r>
      <w:r w:rsidRPr="00212044">
        <w:rPr>
          <w:rFonts w:ascii="Arial" w:hAnsi="Arial" w:cs="Arial"/>
          <w:color w:val="242424"/>
          <w:sz w:val="21"/>
          <w:szCs w:val="21"/>
          <w:shd w:val="clear" w:color="auto" w:fill="FFFFFF"/>
        </w:rPr>
        <w:t>rior lung diseases such as chronic bronchitis, emphysema, and tuberculosis</w:t>
      </w:r>
      <w:r>
        <w:rPr>
          <w:rFonts w:ascii="Arial" w:hAnsi="Arial" w:cs="Arial"/>
          <w:color w:val="242424"/>
          <w:sz w:val="21"/>
          <w:szCs w:val="21"/>
          <w:shd w:val="clear" w:color="auto" w:fill="FFFFFF"/>
        </w:rPr>
        <w:t>. Treatment of lung cancer depends on type but can include surgery, radiation and/or chemotherapy.</w:t>
      </w:r>
    </w:p>
    <w:p w14:paraId="663EF221"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17DBCE8E" w14:textId="77777777" w:rsidR="00DC2999" w:rsidRPr="002B1212" w:rsidRDefault="00DC2999" w:rsidP="00DC2999">
      <w:pPr>
        <w:spacing w:after="0"/>
        <w:jc w:val="both"/>
        <w:rPr>
          <w:rFonts w:ascii="Arial" w:hAnsi="Arial" w:cs="Arial"/>
          <w:color w:val="242424"/>
          <w:sz w:val="21"/>
          <w:szCs w:val="21"/>
          <w:shd w:val="clear" w:color="auto" w:fill="FFFFFF"/>
        </w:rPr>
      </w:pPr>
      <w:r w:rsidRPr="002B1212">
        <w:rPr>
          <w:rFonts w:ascii="Arial" w:hAnsi="Arial" w:cs="Arial"/>
          <w:color w:val="242424"/>
          <w:sz w:val="21"/>
          <w:szCs w:val="21"/>
          <w:shd w:val="clear" w:color="auto" w:fill="FFFFFF"/>
        </w:rPr>
        <w:t>In many cases, symptoms do not appear until the cancer is quite advanced. Symptoms</w:t>
      </w:r>
      <w:r>
        <w:rPr>
          <w:rFonts w:ascii="Arial" w:hAnsi="Arial" w:cs="Arial"/>
          <w:color w:val="242424"/>
          <w:sz w:val="21"/>
          <w:szCs w:val="21"/>
          <w:shd w:val="clear" w:color="auto" w:fill="FFFFFF"/>
        </w:rPr>
        <w:t xml:space="preserve"> can</w:t>
      </w:r>
      <w:r w:rsidRPr="002B1212">
        <w:rPr>
          <w:rFonts w:ascii="Arial" w:hAnsi="Arial" w:cs="Arial"/>
          <w:color w:val="242424"/>
          <w:sz w:val="21"/>
          <w:szCs w:val="21"/>
          <w:shd w:val="clear" w:color="auto" w:fill="FFFFFF"/>
        </w:rPr>
        <w:t xml:space="preserve"> include</w:t>
      </w:r>
      <w:r>
        <w:rPr>
          <w:rFonts w:ascii="Arial" w:hAnsi="Arial" w:cs="Arial"/>
          <w:color w:val="242424"/>
          <w:sz w:val="21"/>
          <w:szCs w:val="21"/>
          <w:shd w:val="clear" w:color="auto" w:fill="FFFFFF"/>
        </w:rPr>
        <w:t xml:space="preserve"> d</w:t>
      </w:r>
      <w:r w:rsidRPr="004B2C30">
        <w:rPr>
          <w:rFonts w:ascii="Arial" w:hAnsi="Arial" w:cs="Arial"/>
          <w:color w:val="242424"/>
          <w:sz w:val="21"/>
          <w:szCs w:val="21"/>
          <w:shd w:val="clear" w:color="auto" w:fill="FFFFFF"/>
        </w:rPr>
        <w:t>ifficulty breathing</w:t>
      </w:r>
      <w:r>
        <w:rPr>
          <w:rFonts w:ascii="Arial" w:hAnsi="Arial" w:cs="Arial"/>
          <w:color w:val="242424"/>
          <w:sz w:val="21"/>
          <w:szCs w:val="21"/>
          <w:shd w:val="clear" w:color="auto" w:fill="FFFFFF"/>
        </w:rPr>
        <w:t xml:space="preserve"> or shortness</w:t>
      </w:r>
      <w:r w:rsidRPr="004B2C30">
        <w:rPr>
          <w:rFonts w:ascii="Arial" w:hAnsi="Arial" w:cs="Arial"/>
          <w:color w:val="242424"/>
          <w:sz w:val="21"/>
          <w:szCs w:val="21"/>
          <w:shd w:val="clear" w:color="auto" w:fill="FFFFFF"/>
        </w:rPr>
        <w:t xml:space="preserve"> of breath</w:t>
      </w:r>
      <w:r>
        <w:rPr>
          <w:rFonts w:ascii="Arial" w:hAnsi="Arial" w:cs="Arial"/>
          <w:color w:val="242424"/>
          <w:sz w:val="21"/>
          <w:szCs w:val="21"/>
          <w:shd w:val="clear" w:color="auto" w:fill="FFFFFF"/>
        </w:rPr>
        <w:t>, coughing, blood in sputum, r</w:t>
      </w:r>
      <w:r w:rsidRPr="004B2C30">
        <w:rPr>
          <w:rFonts w:ascii="Arial" w:hAnsi="Arial" w:cs="Arial"/>
          <w:color w:val="242424"/>
          <w:sz w:val="21"/>
          <w:szCs w:val="21"/>
          <w:shd w:val="clear" w:color="auto" w:fill="FFFFFF"/>
        </w:rPr>
        <w:t>ecurring pneumonia or bronchitis;</w:t>
      </w:r>
      <w:r>
        <w:rPr>
          <w:rFonts w:ascii="Arial" w:hAnsi="Arial" w:cs="Arial"/>
          <w:color w:val="242424"/>
          <w:sz w:val="21"/>
          <w:szCs w:val="21"/>
          <w:shd w:val="clear" w:color="auto" w:fill="FFFFFF"/>
        </w:rPr>
        <w:t xml:space="preserve"> c</w:t>
      </w:r>
      <w:r w:rsidRPr="004B2C30">
        <w:rPr>
          <w:rFonts w:ascii="Arial" w:hAnsi="Arial" w:cs="Arial"/>
          <w:color w:val="242424"/>
          <w:sz w:val="21"/>
          <w:szCs w:val="21"/>
          <w:shd w:val="clear" w:color="auto" w:fill="FFFFFF"/>
        </w:rPr>
        <w:t>hest, shoulder, or arm pain;</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Loss of appetite;</w:t>
      </w:r>
      <w:r>
        <w:rPr>
          <w:rFonts w:ascii="Arial" w:hAnsi="Arial" w:cs="Arial"/>
          <w:color w:val="242424"/>
          <w:sz w:val="21"/>
          <w:szCs w:val="21"/>
          <w:shd w:val="clear" w:color="auto" w:fill="FFFFFF"/>
        </w:rPr>
        <w:t xml:space="preserve"> unexplained w</w:t>
      </w:r>
      <w:r w:rsidRPr="004B2C30">
        <w:rPr>
          <w:rFonts w:ascii="Arial" w:hAnsi="Arial" w:cs="Arial"/>
          <w:color w:val="242424"/>
          <w:sz w:val="21"/>
          <w:szCs w:val="21"/>
          <w:shd w:val="clear" w:color="auto" w:fill="FFFFFF"/>
        </w:rPr>
        <w:t>eight loss</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Bone pain;</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Hoarseness;</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Headaches or seizures;</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Swelling of the face or neck; Fatigue.</w:t>
      </w:r>
    </w:p>
    <w:p w14:paraId="668FED02"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3A84543F" w14:textId="77777777" w:rsidR="00DC2999" w:rsidRPr="00C16192" w:rsidRDefault="00DC2999" w:rsidP="00DC2999">
      <w:pPr>
        <w:spacing w:after="0"/>
        <w:rPr>
          <w:rFonts w:ascii="Arial" w:hAnsi="Arial" w:cs="Arial"/>
          <w:color w:val="242424"/>
          <w:sz w:val="21"/>
          <w:szCs w:val="21"/>
          <w:shd w:val="clear" w:color="auto" w:fill="FFFFFF"/>
        </w:rPr>
      </w:pPr>
      <w:r w:rsidRPr="00C16192">
        <w:rPr>
          <w:rFonts w:ascii="Arial" w:hAnsi="Arial" w:cs="Arial"/>
          <w:color w:val="242424"/>
          <w:sz w:val="21"/>
          <w:szCs w:val="21"/>
          <w:shd w:val="clear" w:color="auto" w:fill="FFFFFF"/>
        </w:rPr>
        <w:t>Tissue sampling is required to confirm a diagnosis in all patients with suspected lung cancer.</w:t>
      </w:r>
    </w:p>
    <w:p w14:paraId="01A0CBA8"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10B1AC8C" w14:textId="77777777" w:rsidR="00DC2999" w:rsidRPr="00914CA9" w:rsidRDefault="00DC2999" w:rsidP="00DC2999">
      <w:pPr>
        <w:spacing w:after="0"/>
        <w:jc w:val="both"/>
        <w:rPr>
          <w:rFonts w:ascii="Arial" w:hAnsi="Arial" w:cs="Arial"/>
          <w:color w:val="242424"/>
          <w:sz w:val="21"/>
          <w:szCs w:val="21"/>
          <w:shd w:val="clear" w:color="auto" w:fill="FFFFFF"/>
        </w:rPr>
      </w:pPr>
      <w:r w:rsidRPr="00914CA9">
        <w:rPr>
          <w:rFonts w:ascii="Arial" w:hAnsi="Arial" w:cs="Arial"/>
          <w:color w:val="242424"/>
          <w:sz w:val="21"/>
          <w:szCs w:val="21"/>
          <w:shd w:val="clear" w:color="auto" w:fill="FFFFFF"/>
        </w:rPr>
        <w:t>Non-small cell lung cancers (squamous, adenocarcinoma and large cell carcinoma) are treated with surgery, but largely unresponsive to chemotherapy.</w:t>
      </w:r>
      <w:r>
        <w:rPr>
          <w:rFonts w:ascii="Arial" w:hAnsi="Arial" w:cs="Arial"/>
          <w:color w:val="242424"/>
          <w:sz w:val="21"/>
          <w:szCs w:val="21"/>
          <w:shd w:val="clear" w:color="auto" w:fill="FFFFFF"/>
        </w:rPr>
        <w:t xml:space="preserve"> Those with involvement of lymph nodes can also be treated with chemoradiation followed by </w:t>
      </w:r>
      <w:r w:rsidRPr="00D32F87">
        <w:rPr>
          <w:rFonts w:ascii="Arial" w:hAnsi="Arial" w:cs="Arial"/>
          <w:color w:val="242424"/>
          <w:sz w:val="21"/>
          <w:szCs w:val="21"/>
          <w:shd w:val="clear" w:color="auto" w:fill="FFFFFF"/>
        </w:rPr>
        <w:t>durvalumab</w:t>
      </w:r>
      <w:r>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Patients with distant metastases from non-small cell lung cancer can be treated palliatively with radiation. </w:t>
      </w:r>
      <w:r>
        <w:rPr>
          <w:rFonts w:ascii="Arial" w:hAnsi="Arial" w:cs="Arial"/>
          <w:color w:val="242424"/>
          <w:sz w:val="21"/>
          <w:szCs w:val="21"/>
          <w:shd w:val="clear" w:color="auto" w:fill="FFFFFF"/>
        </w:rPr>
        <w:t xml:space="preserve">Chemotherapy can be tailored depending on the genetic mutation of the tumour. </w:t>
      </w:r>
      <w:r w:rsidRPr="00914CA9">
        <w:rPr>
          <w:rFonts w:ascii="Arial" w:hAnsi="Arial" w:cs="Arial"/>
          <w:color w:val="242424"/>
          <w:sz w:val="21"/>
          <w:szCs w:val="21"/>
          <w:shd w:val="clear" w:color="auto" w:fill="FFFFFF"/>
        </w:rPr>
        <w:t>Conversely small cell lung cancers do respond to chemotherapy and radiation but are usually too far advanced at diagnosis for a surgical cure.</w:t>
      </w:r>
      <w:r>
        <w:rPr>
          <w:rFonts w:ascii="Arial" w:hAnsi="Arial" w:cs="Arial"/>
          <w:color w:val="242424"/>
          <w:sz w:val="21"/>
          <w:szCs w:val="21"/>
          <w:shd w:val="clear" w:color="auto" w:fill="FFFFFF"/>
        </w:rPr>
        <w:t xml:space="preserve"> </w:t>
      </w:r>
    </w:p>
    <w:p w14:paraId="0B353967"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13E7C86D" w14:textId="77777777" w:rsidR="00DC2999" w:rsidRDefault="00DC2999" w:rsidP="00DC2999">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For non-small cell lung cancer survival is dependant on staging which in turn is dependant on size and location of tumour and involvement of lymph nodes and any metastasis. Two-year survival can vary from over 70% for stage 2 reducing to 23% and below for stage 4. Small cell lung cancer has a low two-year survival for stage 3-4 of around 2%.</w:t>
      </w:r>
    </w:p>
    <w:p w14:paraId="3E00A892" w14:textId="77777777" w:rsidR="00DC2999" w:rsidRPr="009A6170" w:rsidRDefault="00DC2999" w:rsidP="00DC2999">
      <w:pPr>
        <w:spacing w:after="0"/>
        <w:jc w:val="both"/>
        <w:rPr>
          <w:rFonts w:ascii="Arial" w:hAnsi="Arial" w:cs="Arial"/>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3A4FB641" w14:textId="77777777" w:rsidR="00DC2999" w:rsidRPr="009A6170" w:rsidRDefault="00DC2999" w:rsidP="00DC2999">
      <w:pPr>
        <w:spacing w:after="0"/>
        <w:rPr>
          <w:rFonts w:ascii="Arial" w:hAnsi="Arial" w:cs="Arial"/>
          <w:color w:val="242424"/>
          <w:sz w:val="21"/>
          <w:szCs w:val="21"/>
          <w:shd w:val="clear" w:color="auto" w:fill="FFFFFF"/>
        </w:rPr>
      </w:pPr>
      <w:r w:rsidRPr="009A6170">
        <w:rPr>
          <w:rFonts w:ascii="Arial" w:hAnsi="Arial" w:cs="Arial"/>
          <w:color w:val="242424"/>
          <w:sz w:val="21"/>
          <w:szCs w:val="21"/>
          <w:shd w:val="clear" w:color="auto" w:fill="FFFFFF"/>
        </w:rPr>
        <w:t>NA</w:t>
      </w:r>
    </w:p>
    <w:p w14:paraId="1F0FA93E"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36DC69E5" w14:textId="422FCB7B" w:rsidR="00DC2999" w:rsidRPr="000B57C0" w:rsidRDefault="00DC2999" w:rsidP="00DC2999">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Benign</w:t>
      </w:r>
      <w:r w:rsidR="0021576B" w:rsidRPr="000B57C0">
        <w:rPr>
          <w:rFonts w:ascii="Arial" w:hAnsi="Arial" w:cs="Arial"/>
          <w:color w:val="242424"/>
          <w:sz w:val="21"/>
          <w:szCs w:val="21"/>
          <w:shd w:val="clear" w:color="auto" w:fill="FFFFFF"/>
        </w:rPr>
        <w:t xml:space="preserve"> </w:t>
      </w:r>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xml:space="preserve">, unknown primary, </w:t>
      </w:r>
      <w:r w:rsidRPr="00A857AF">
        <w:rPr>
          <w:rFonts w:ascii="Arial" w:hAnsi="Arial" w:cs="Arial"/>
          <w:sz w:val="21"/>
          <w:szCs w:val="21"/>
          <w:shd w:val="clear" w:color="auto" w:fill="FFFFFF"/>
        </w:rPr>
        <w:t>melanoma’s, lymphoma, carcinoids</w:t>
      </w:r>
      <w:r>
        <w:rPr>
          <w:rFonts w:ascii="Arial" w:hAnsi="Arial" w:cs="Arial"/>
          <w:sz w:val="21"/>
          <w:szCs w:val="21"/>
          <w:shd w:val="clear" w:color="auto" w:fill="FFFFFF"/>
        </w:rPr>
        <w:t>, sarcoma’s</w:t>
      </w:r>
    </w:p>
    <w:p w14:paraId="40D73CC6"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Strengtheners</w:t>
      </w:r>
    </w:p>
    <w:p w14:paraId="1C4355D1" w14:textId="77777777" w:rsidR="00DC2999" w:rsidRPr="00B74851" w:rsidRDefault="00DC2999" w:rsidP="00DC2999">
      <w:pPr>
        <w:spacing w:after="0"/>
        <w:rPr>
          <w:rFonts w:ascii="Arial" w:hAnsi="Arial" w:cs="Arial"/>
          <w:color w:val="242424"/>
          <w:sz w:val="21"/>
          <w:szCs w:val="21"/>
          <w:shd w:val="clear" w:color="auto" w:fill="FFFFFF"/>
        </w:rPr>
      </w:pPr>
      <w:r w:rsidRPr="00B74851">
        <w:rPr>
          <w:rFonts w:ascii="Arial" w:hAnsi="Arial" w:cs="Arial"/>
          <w:color w:val="242424"/>
          <w:sz w:val="21"/>
          <w:szCs w:val="21"/>
          <w:shd w:val="clear" w:color="auto" w:fill="FFFFFF"/>
        </w:rPr>
        <w:t xml:space="preserve">Biopsy, </w:t>
      </w:r>
      <w:r>
        <w:rPr>
          <w:rFonts w:ascii="Arial" w:hAnsi="Arial" w:cs="Arial"/>
          <w:color w:val="242424"/>
          <w:sz w:val="21"/>
          <w:szCs w:val="21"/>
          <w:shd w:val="clear" w:color="auto" w:fill="FFFFFF"/>
        </w:rPr>
        <w:t>CT-</w:t>
      </w:r>
      <w:r w:rsidRPr="00B74851">
        <w:rPr>
          <w:rFonts w:ascii="Arial" w:hAnsi="Arial" w:cs="Arial"/>
          <w:color w:val="242424"/>
          <w:sz w:val="21"/>
          <w:szCs w:val="21"/>
          <w:shd w:val="clear" w:color="auto" w:fill="FFFFFF"/>
        </w:rPr>
        <w:t>PET scan</w:t>
      </w:r>
      <w:r>
        <w:rPr>
          <w:rFonts w:ascii="Arial" w:hAnsi="Arial" w:cs="Arial"/>
          <w:color w:val="242424"/>
          <w:sz w:val="21"/>
          <w:szCs w:val="21"/>
          <w:shd w:val="clear" w:color="auto" w:fill="FFFFFF"/>
        </w:rPr>
        <w:t>, CT scan</w:t>
      </w:r>
      <w:r w:rsidRPr="00B74851">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sputum sample, </w:t>
      </w:r>
      <w:r w:rsidRPr="00294D64">
        <w:rPr>
          <w:rFonts w:ascii="Arial" w:hAnsi="Arial" w:cs="Arial"/>
          <w:color w:val="242424"/>
          <w:sz w:val="21"/>
          <w:szCs w:val="21"/>
          <w:shd w:val="clear" w:color="auto" w:fill="FFFFFF"/>
        </w:rPr>
        <w:t>PD-L1</w:t>
      </w:r>
      <w:r>
        <w:rPr>
          <w:rFonts w:ascii="Arial" w:hAnsi="Arial" w:cs="Arial"/>
          <w:color w:val="242424"/>
          <w:sz w:val="21"/>
          <w:szCs w:val="21"/>
          <w:shd w:val="clear" w:color="auto" w:fill="FFFFFF"/>
        </w:rPr>
        <w:t xml:space="preserve"> for non-small lung cancer</w:t>
      </w:r>
    </w:p>
    <w:p w14:paraId="5E3FFD41" w14:textId="77777777" w:rsidR="00DC2999" w:rsidRDefault="00DC2999" w:rsidP="00DC2999">
      <w:pPr>
        <w:spacing w:after="0"/>
        <w:rPr>
          <w:rFonts w:ascii="Arial" w:hAnsi="Arial" w:cs="Arial"/>
          <w:b/>
          <w:bCs/>
          <w:color w:val="242424"/>
          <w:sz w:val="21"/>
          <w:szCs w:val="21"/>
          <w:shd w:val="clear" w:color="auto" w:fill="FFFFFF"/>
        </w:rPr>
      </w:pPr>
      <w:r>
        <w:rPr>
          <w:rFonts w:ascii="Arial" w:hAnsi="Arial" w:cs="Arial"/>
          <w:b/>
          <w:bCs/>
          <w:color w:val="242424"/>
          <w:sz w:val="21"/>
          <w:szCs w:val="21"/>
        </w:rPr>
        <w:lastRenderedPageBreak/>
        <w:t xml:space="preserve"> </w:t>
      </w: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181523FE" w14:textId="77777777" w:rsidR="00DC2999" w:rsidRDefault="00DC2999" w:rsidP="00DC2999">
      <w:pPr>
        <w:spacing w:after="0"/>
        <w:rPr>
          <w:rFonts w:ascii="Arial" w:hAnsi="Arial" w:cs="Arial"/>
          <w:b/>
          <w:bCs/>
          <w:color w:val="242424"/>
          <w:sz w:val="21"/>
          <w:szCs w:val="21"/>
          <w:shd w:val="clear" w:color="auto" w:fill="FFFFFF"/>
        </w:rPr>
      </w:pPr>
    </w:p>
    <w:p w14:paraId="57E387A5" w14:textId="009C6D49" w:rsidR="00DC2999" w:rsidRPr="009A6170" w:rsidRDefault="00DC2999" w:rsidP="00DC2999">
      <w:p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Small cell lung cancer</w:t>
      </w:r>
    </w:p>
    <w:p w14:paraId="4ED7A766" w14:textId="77777777" w:rsidR="00DC2999" w:rsidRPr="009E5226" w:rsidRDefault="00DC2999" w:rsidP="00DC2999">
      <w:pPr>
        <w:pStyle w:val="ListParagraph"/>
        <w:numPr>
          <w:ilvl w:val="0"/>
          <w:numId w:val="1"/>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423DC175" w14:textId="77777777" w:rsidR="00DC2999" w:rsidRDefault="00DC2999" w:rsidP="00DC2999">
      <w:pPr>
        <w:pStyle w:val="ListParagraph"/>
        <w:numPr>
          <w:ilvl w:val="0"/>
          <w:numId w:val="1"/>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Pr="009E5226">
        <w:rPr>
          <w:rFonts w:ascii="Arial" w:hAnsi="Arial" w:cs="Arial"/>
          <w:color w:val="242424"/>
          <w:sz w:val="21"/>
          <w:szCs w:val="21"/>
          <w:shd w:val="clear" w:color="auto" w:fill="FFFFFF"/>
        </w:rPr>
        <w:t>&gt; 18 years old</w:t>
      </w:r>
    </w:p>
    <w:p w14:paraId="40204A7B" w14:textId="0EE31C9C" w:rsidR="00DC2999" w:rsidRDefault="00DC2999" w:rsidP="00DC2999">
      <w:pPr>
        <w:pStyle w:val="ListParagraph"/>
        <w:numPr>
          <w:ilvl w:val="0"/>
          <w:numId w:val="1"/>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Excluding terms for </w:t>
      </w:r>
      <w:r w:rsidRPr="00914CA9">
        <w:rPr>
          <w:rFonts w:ascii="Arial" w:hAnsi="Arial" w:cs="Arial"/>
          <w:color w:val="242424"/>
          <w:sz w:val="21"/>
          <w:szCs w:val="21"/>
          <w:shd w:val="clear" w:color="auto" w:fill="FFFFFF"/>
        </w:rPr>
        <w:t>squamous, adenocarcinoma and large cell carcinoma</w:t>
      </w:r>
      <w:r w:rsidR="0021576B">
        <w:rPr>
          <w:rFonts w:ascii="Arial" w:hAnsi="Arial" w:cs="Arial"/>
          <w:color w:val="242424"/>
          <w:sz w:val="21"/>
          <w:szCs w:val="21"/>
          <w:shd w:val="clear" w:color="auto" w:fill="FFFFFF"/>
        </w:rPr>
        <w:t xml:space="preserve"> (NSCLC)</w:t>
      </w:r>
    </w:p>
    <w:p w14:paraId="5C63FF2B" w14:textId="77777777" w:rsidR="00DC2999" w:rsidRDefault="00DC2999" w:rsidP="00DC2999">
      <w:pPr>
        <w:spacing w:after="0"/>
        <w:rPr>
          <w:rFonts w:ascii="Arial" w:hAnsi="Arial" w:cs="Arial"/>
          <w:color w:val="242424"/>
          <w:sz w:val="21"/>
          <w:szCs w:val="21"/>
          <w:shd w:val="clear" w:color="auto" w:fill="FFFFFF"/>
        </w:rPr>
      </w:pPr>
    </w:p>
    <w:p w14:paraId="0C6931FC" w14:textId="66DFEC34" w:rsidR="00DC2999" w:rsidRDefault="00DC2999" w:rsidP="00DC2999">
      <w:pPr>
        <w:spacing w:after="0"/>
        <w:rPr>
          <w:rFonts w:ascii="Arial" w:hAnsi="Arial" w:cs="Arial"/>
          <w:b/>
          <w:bCs/>
          <w:color w:val="242424"/>
          <w:sz w:val="21"/>
          <w:szCs w:val="21"/>
          <w:shd w:val="clear" w:color="auto" w:fill="FFFFFF"/>
        </w:rPr>
      </w:pPr>
      <w:r w:rsidRPr="00DC2999">
        <w:rPr>
          <w:rFonts w:ascii="Arial" w:hAnsi="Arial" w:cs="Arial"/>
          <w:b/>
          <w:bCs/>
          <w:color w:val="242424"/>
          <w:sz w:val="21"/>
          <w:szCs w:val="21"/>
          <w:shd w:val="clear" w:color="auto" w:fill="FFFFFF"/>
        </w:rPr>
        <w:t>Non-small cell lung cancer</w:t>
      </w:r>
    </w:p>
    <w:p w14:paraId="7EB4AFA2" w14:textId="77777777" w:rsidR="00DC2999" w:rsidRPr="009E5226" w:rsidRDefault="00DC2999" w:rsidP="00DC2999">
      <w:pPr>
        <w:pStyle w:val="ListParagraph"/>
        <w:numPr>
          <w:ilvl w:val="0"/>
          <w:numId w:val="1"/>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74C2C573" w14:textId="77777777" w:rsidR="00DC2999" w:rsidRDefault="00DC2999" w:rsidP="00DC2999">
      <w:pPr>
        <w:pStyle w:val="ListParagraph"/>
        <w:numPr>
          <w:ilvl w:val="0"/>
          <w:numId w:val="1"/>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Pr="009E5226">
        <w:rPr>
          <w:rFonts w:ascii="Arial" w:hAnsi="Arial" w:cs="Arial"/>
          <w:color w:val="242424"/>
          <w:sz w:val="21"/>
          <w:szCs w:val="21"/>
          <w:shd w:val="clear" w:color="auto" w:fill="FFFFFF"/>
        </w:rPr>
        <w:t>&gt; 18 years old</w:t>
      </w:r>
    </w:p>
    <w:p w14:paraId="024A7D47" w14:textId="62E20D11" w:rsidR="00DC2999" w:rsidRPr="00DC2999" w:rsidRDefault="00DC2999" w:rsidP="00DC2999">
      <w:pPr>
        <w:pStyle w:val="ListParagraph"/>
        <w:numPr>
          <w:ilvl w:val="0"/>
          <w:numId w:val="1"/>
        </w:numPr>
        <w:spacing w:after="0"/>
        <w:rPr>
          <w:rFonts w:ascii="Arial" w:hAnsi="Arial" w:cs="Arial"/>
          <w:b/>
          <w:bCs/>
          <w:color w:val="242424"/>
          <w:sz w:val="21"/>
          <w:szCs w:val="21"/>
          <w:shd w:val="clear" w:color="auto" w:fill="FFFFFF"/>
        </w:rPr>
      </w:pPr>
      <w:r w:rsidRPr="00DC2999">
        <w:rPr>
          <w:rFonts w:ascii="Arial" w:hAnsi="Arial" w:cs="Arial"/>
          <w:color w:val="242424"/>
          <w:sz w:val="21"/>
          <w:szCs w:val="21"/>
          <w:shd w:val="clear" w:color="auto" w:fill="FFFFFF"/>
        </w:rPr>
        <w:t>Excluding terms small cell lung cancer</w:t>
      </w:r>
    </w:p>
    <w:p w14:paraId="49BED605" w14:textId="77777777" w:rsidR="00DC2999" w:rsidRDefault="00DC2999" w:rsidP="00DC2999">
      <w:pPr>
        <w:spacing w:after="0"/>
        <w:rPr>
          <w:rFonts w:ascii="Arial" w:hAnsi="Arial" w:cs="Arial"/>
          <w:b/>
          <w:bCs/>
          <w:color w:val="242424"/>
          <w:sz w:val="21"/>
          <w:szCs w:val="21"/>
          <w:shd w:val="clear" w:color="auto" w:fill="FFFFFF"/>
        </w:rPr>
      </w:pPr>
    </w:p>
    <w:p w14:paraId="31602B1A" w14:textId="393500DF" w:rsidR="00DC2999" w:rsidRDefault="00DC2999" w:rsidP="00DC2999">
      <w:p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Phenotypes to develop:</w:t>
      </w:r>
    </w:p>
    <w:p w14:paraId="61E850F0" w14:textId="04BC4B2D" w:rsidR="00DC2999" w:rsidRDefault="00DC2999" w:rsidP="00DC2999">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Lung cancer BROAD</w:t>
      </w:r>
      <w:r w:rsidR="00806FB6">
        <w:rPr>
          <w:rFonts w:ascii="Arial" w:hAnsi="Arial" w:cs="Arial"/>
          <w:b/>
          <w:bCs/>
          <w:color w:val="242424"/>
          <w:sz w:val="21"/>
          <w:szCs w:val="21"/>
          <w:shd w:val="clear" w:color="auto" w:fill="FFFFFF"/>
        </w:rPr>
        <w:t xml:space="preserve"> incidence</w:t>
      </w:r>
    </w:p>
    <w:p w14:paraId="01E2F24F" w14:textId="19917285" w:rsidR="00806FB6" w:rsidRDefault="00DC2999" w:rsidP="00806FB6">
      <w:pPr>
        <w:spacing w:after="0"/>
        <w:ind w:left="360"/>
        <w:rPr>
          <w:rFonts w:ascii="Arial" w:hAnsi="Arial" w:cs="Arial"/>
          <w:color w:val="242424"/>
          <w:sz w:val="21"/>
          <w:szCs w:val="21"/>
          <w:shd w:val="clear" w:color="auto" w:fill="FFFFFF"/>
        </w:rPr>
      </w:pPr>
      <w:r w:rsidRPr="00DC2999">
        <w:rPr>
          <w:rFonts w:ascii="Arial" w:hAnsi="Arial" w:cs="Arial"/>
          <w:color w:val="242424"/>
          <w:sz w:val="21"/>
          <w:szCs w:val="21"/>
          <w:shd w:val="clear" w:color="auto" w:fill="FFFFFF"/>
        </w:rPr>
        <w:t>Includes all codes for both small and non small cell lung cancer</w:t>
      </w:r>
      <w:r w:rsidR="0021576B">
        <w:rPr>
          <w:rFonts w:ascii="Arial" w:hAnsi="Arial" w:cs="Arial"/>
          <w:color w:val="242424"/>
          <w:sz w:val="21"/>
          <w:szCs w:val="21"/>
          <w:shd w:val="clear" w:color="auto" w:fill="FFFFFF"/>
        </w:rPr>
        <w:t>. Also include code for malignant neoplasm of respiratory tract.</w:t>
      </w:r>
      <w:r w:rsidR="001036A1">
        <w:rPr>
          <w:rFonts w:ascii="Arial" w:hAnsi="Arial" w:cs="Arial"/>
          <w:color w:val="242424"/>
          <w:sz w:val="21"/>
          <w:szCs w:val="21"/>
          <w:shd w:val="clear" w:color="auto" w:fill="FFFFFF"/>
        </w:rPr>
        <w:t xml:space="preserve"> Included in situ.</w:t>
      </w:r>
    </w:p>
    <w:p w14:paraId="4F9EA40C" w14:textId="77777777" w:rsidR="00806FB6" w:rsidRDefault="00806FB6" w:rsidP="00806FB6">
      <w:pPr>
        <w:spacing w:after="0"/>
        <w:ind w:left="360"/>
        <w:rPr>
          <w:rFonts w:ascii="Arial" w:hAnsi="Arial" w:cs="Arial"/>
          <w:color w:val="242424"/>
          <w:sz w:val="21"/>
          <w:szCs w:val="21"/>
          <w:shd w:val="clear" w:color="auto" w:fill="FFFFFF"/>
        </w:rPr>
      </w:pPr>
    </w:p>
    <w:p w14:paraId="2D2E6999" w14:textId="7F98A370" w:rsidR="00806FB6" w:rsidRDefault="00806FB6" w:rsidP="00806FB6">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 xml:space="preserve">Lung cancer BROAD </w:t>
      </w:r>
      <w:r>
        <w:rPr>
          <w:rFonts w:ascii="Arial" w:hAnsi="Arial" w:cs="Arial"/>
          <w:b/>
          <w:bCs/>
          <w:color w:val="242424"/>
          <w:sz w:val="21"/>
          <w:szCs w:val="21"/>
          <w:shd w:val="clear" w:color="auto" w:fill="FFFFFF"/>
        </w:rPr>
        <w:t>prevalent</w:t>
      </w:r>
    </w:p>
    <w:p w14:paraId="1C90727A" w14:textId="302E0401" w:rsidR="00806FB6" w:rsidRPr="00806FB6" w:rsidRDefault="00806FB6" w:rsidP="00806FB6">
      <w:pPr>
        <w:spacing w:after="0"/>
        <w:ind w:left="360"/>
        <w:rPr>
          <w:rFonts w:ascii="Arial" w:hAnsi="Arial" w:cs="Arial"/>
          <w:color w:val="242424"/>
          <w:sz w:val="21"/>
          <w:szCs w:val="21"/>
          <w:shd w:val="clear" w:color="auto" w:fill="FFFFFF"/>
        </w:rPr>
      </w:pPr>
      <w:r w:rsidRPr="00DC2999">
        <w:rPr>
          <w:rFonts w:ascii="Arial" w:hAnsi="Arial" w:cs="Arial"/>
          <w:color w:val="242424"/>
          <w:sz w:val="21"/>
          <w:szCs w:val="21"/>
          <w:shd w:val="clear" w:color="auto" w:fill="FFFFFF"/>
        </w:rPr>
        <w:t>Includes all codes for both small and non small cell lung cancer</w:t>
      </w:r>
      <w:r>
        <w:rPr>
          <w:rFonts w:ascii="Arial" w:hAnsi="Arial" w:cs="Arial"/>
          <w:color w:val="242424"/>
          <w:sz w:val="21"/>
          <w:szCs w:val="21"/>
          <w:shd w:val="clear" w:color="auto" w:fill="FFFFFF"/>
        </w:rPr>
        <w:t>. Also include code for malignant neoplasm of respiratory tract. Included in situ.</w:t>
      </w:r>
      <w:r>
        <w:rPr>
          <w:rFonts w:ascii="Arial" w:hAnsi="Arial" w:cs="Arial"/>
          <w:color w:val="242424"/>
          <w:sz w:val="21"/>
          <w:szCs w:val="21"/>
          <w:shd w:val="clear" w:color="auto" w:fill="FFFFFF"/>
        </w:rPr>
        <w:t xml:space="preserve"> Includes codes related to recurrence etc</w:t>
      </w:r>
    </w:p>
    <w:p w14:paraId="2E5001B5" w14:textId="77777777" w:rsidR="00DC2999" w:rsidRPr="0021576B" w:rsidRDefault="00DC2999" w:rsidP="0021576B">
      <w:pPr>
        <w:spacing w:after="0"/>
        <w:rPr>
          <w:rFonts w:ascii="Arial" w:hAnsi="Arial" w:cs="Arial"/>
          <w:color w:val="242424"/>
          <w:sz w:val="21"/>
          <w:szCs w:val="21"/>
          <w:shd w:val="clear" w:color="auto" w:fill="FFFFFF"/>
        </w:rPr>
      </w:pPr>
    </w:p>
    <w:p w14:paraId="27A3E1EA" w14:textId="78094767" w:rsidR="00DC2999" w:rsidRDefault="00806FB6" w:rsidP="00DC2999">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L</w:t>
      </w:r>
      <w:r w:rsidR="00DC2999">
        <w:rPr>
          <w:rFonts w:ascii="Arial" w:hAnsi="Arial" w:cs="Arial"/>
          <w:b/>
          <w:bCs/>
          <w:color w:val="242424"/>
          <w:sz w:val="21"/>
          <w:szCs w:val="21"/>
          <w:shd w:val="clear" w:color="auto" w:fill="FFFFFF"/>
        </w:rPr>
        <w:t xml:space="preserve">ung cancer </w:t>
      </w:r>
      <w:r w:rsidR="0021576B">
        <w:rPr>
          <w:rFonts w:ascii="Arial" w:hAnsi="Arial" w:cs="Arial"/>
          <w:b/>
          <w:bCs/>
          <w:color w:val="242424"/>
          <w:sz w:val="21"/>
          <w:szCs w:val="21"/>
          <w:shd w:val="clear" w:color="auto" w:fill="FFFFFF"/>
        </w:rPr>
        <w:t>NARROW</w:t>
      </w:r>
      <w:r>
        <w:rPr>
          <w:rFonts w:ascii="Arial" w:hAnsi="Arial" w:cs="Arial"/>
          <w:b/>
          <w:bCs/>
          <w:color w:val="242424"/>
          <w:sz w:val="21"/>
          <w:szCs w:val="21"/>
          <w:shd w:val="clear" w:color="auto" w:fill="FFFFFF"/>
        </w:rPr>
        <w:t xml:space="preserve"> incidence</w:t>
      </w:r>
    </w:p>
    <w:p w14:paraId="4CDB5FF2" w14:textId="11E2D97A" w:rsidR="00DC2999" w:rsidRDefault="0021576B" w:rsidP="00DC2999">
      <w:pPr>
        <w:spacing w:after="0"/>
        <w:ind w:left="36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As lung cancer </w:t>
      </w:r>
      <w:r w:rsidR="00806FB6">
        <w:rPr>
          <w:rFonts w:ascii="Arial" w:hAnsi="Arial" w:cs="Arial"/>
          <w:color w:val="242424"/>
          <w:sz w:val="21"/>
          <w:szCs w:val="21"/>
          <w:shd w:val="clear" w:color="auto" w:fill="FFFFFF"/>
        </w:rPr>
        <w:t>NARROW</w:t>
      </w:r>
      <w:r>
        <w:rPr>
          <w:rFonts w:ascii="Arial" w:hAnsi="Arial" w:cs="Arial"/>
          <w:color w:val="242424"/>
          <w:sz w:val="21"/>
          <w:szCs w:val="21"/>
          <w:shd w:val="clear" w:color="auto" w:fill="FFFFFF"/>
        </w:rPr>
        <w:t xml:space="preserve"> but removing codes related to small cell lung cancer and removal of code malignant neoplasm of respiratory tract.</w:t>
      </w:r>
      <w:r w:rsidR="001036A1">
        <w:rPr>
          <w:rFonts w:ascii="Arial" w:hAnsi="Arial" w:cs="Arial"/>
          <w:color w:val="242424"/>
          <w:sz w:val="21"/>
          <w:szCs w:val="21"/>
          <w:shd w:val="clear" w:color="auto" w:fill="FFFFFF"/>
        </w:rPr>
        <w:t xml:space="preserve"> Included in situ.</w:t>
      </w:r>
    </w:p>
    <w:p w14:paraId="76F3B48A" w14:textId="77777777" w:rsidR="00806FB6" w:rsidRDefault="00806FB6" w:rsidP="00DC2999">
      <w:pPr>
        <w:spacing w:after="0"/>
        <w:ind w:left="360"/>
        <w:rPr>
          <w:rFonts w:ascii="Arial" w:hAnsi="Arial" w:cs="Arial"/>
          <w:color w:val="242424"/>
          <w:sz w:val="21"/>
          <w:szCs w:val="21"/>
          <w:shd w:val="clear" w:color="auto" w:fill="FFFFFF"/>
        </w:rPr>
      </w:pPr>
    </w:p>
    <w:p w14:paraId="2D66993C" w14:textId="34B6BBFB" w:rsidR="00806FB6" w:rsidRDefault="00806FB6" w:rsidP="00806FB6">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 xml:space="preserve">Lung cancer NARROW </w:t>
      </w:r>
      <w:r>
        <w:rPr>
          <w:rFonts w:ascii="Arial" w:hAnsi="Arial" w:cs="Arial"/>
          <w:b/>
          <w:bCs/>
          <w:color w:val="242424"/>
          <w:sz w:val="21"/>
          <w:szCs w:val="21"/>
          <w:shd w:val="clear" w:color="auto" w:fill="FFFFFF"/>
        </w:rPr>
        <w:t>prevalent</w:t>
      </w:r>
    </w:p>
    <w:p w14:paraId="11E23060" w14:textId="1D68591D" w:rsidR="00806FB6" w:rsidRDefault="00806FB6" w:rsidP="00806FB6">
      <w:pPr>
        <w:spacing w:after="0"/>
        <w:ind w:left="36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As lung cancer </w:t>
      </w:r>
      <w:r>
        <w:rPr>
          <w:rFonts w:ascii="Arial" w:hAnsi="Arial" w:cs="Arial"/>
          <w:color w:val="242424"/>
          <w:sz w:val="21"/>
          <w:szCs w:val="21"/>
          <w:shd w:val="clear" w:color="auto" w:fill="FFFFFF"/>
        </w:rPr>
        <w:t>NARROW</w:t>
      </w:r>
      <w:r>
        <w:rPr>
          <w:rFonts w:ascii="Arial" w:hAnsi="Arial" w:cs="Arial"/>
          <w:color w:val="242424"/>
          <w:sz w:val="21"/>
          <w:szCs w:val="21"/>
          <w:shd w:val="clear" w:color="auto" w:fill="FFFFFF"/>
        </w:rPr>
        <w:t xml:space="preserve"> but removing codes related to small cell lung cancer and removal of code malignant neoplasm of respiratory tract. Included in situ.</w:t>
      </w:r>
      <w:r>
        <w:rPr>
          <w:rFonts w:ascii="Arial" w:hAnsi="Arial" w:cs="Arial"/>
          <w:color w:val="242424"/>
          <w:sz w:val="21"/>
          <w:szCs w:val="21"/>
          <w:shd w:val="clear" w:color="auto" w:fill="FFFFFF"/>
        </w:rPr>
        <w:t xml:space="preserve"> </w:t>
      </w:r>
      <w:r>
        <w:rPr>
          <w:rFonts w:ascii="Arial" w:hAnsi="Arial" w:cs="Arial"/>
          <w:color w:val="242424"/>
          <w:sz w:val="21"/>
          <w:szCs w:val="21"/>
          <w:shd w:val="clear" w:color="auto" w:fill="FFFFFF"/>
        </w:rPr>
        <w:t>Includes codes related to recurrence etc</w:t>
      </w:r>
    </w:p>
    <w:p w14:paraId="5BF12222" w14:textId="77777777" w:rsidR="0021576B" w:rsidRDefault="0021576B" w:rsidP="00DC2999">
      <w:pPr>
        <w:spacing w:after="0"/>
        <w:ind w:left="360"/>
        <w:rPr>
          <w:rFonts w:ascii="Arial" w:hAnsi="Arial" w:cs="Arial"/>
          <w:color w:val="242424"/>
          <w:sz w:val="21"/>
          <w:szCs w:val="21"/>
          <w:shd w:val="clear" w:color="auto" w:fill="FFFFFF"/>
        </w:rPr>
      </w:pPr>
    </w:p>
    <w:p w14:paraId="12CA0B27" w14:textId="77777777" w:rsidR="0021576B" w:rsidRDefault="0021576B" w:rsidP="0021576B">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Small cell lung cancer</w:t>
      </w:r>
    </w:p>
    <w:p w14:paraId="6C1A8CBD" w14:textId="77777777" w:rsidR="0021576B" w:rsidRPr="00DC2999" w:rsidRDefault="0021576B" w:rsidP="0021576B">
      <w:pPr>
        <w:spacing w:after="0"/>
        <w:ind w:left="360"/>
        <w:rPr>
          <w:rFonts w:ascii="Arial" w:hAnsi="Arial" w:cs="Arial"/>
          <w:color w:val="242424"/>
          <w:sz w:val="21"/>
          <w:szCs w:val="21"/>
          <w:shd w:val="clear" w:color="auto" w:fill="FFFFFF"/>
        </w:rPr>
      </w:pPr>
      <w:r w:rsidRPr="00DC2999">
        <w:rPr>
          <w:rFonts w:ascii="Arial" w:hAnsi="Arial" w:cs="Arial"/>
          <w:color w:val="242424"/>
          <w:sz w:val="21"/>
          <w:szCs w:val="21"/>
          <w:shd w:val="clear" w:color="auto" w:fill="FFFFFF"/>
        </w:rPr>
        <w:t>Includes only codes related to small cell lung cancer</w:t>
      </w:r>
    </w:p>
    <w:p w14:paraId="62C376F7" w14:textId="77777777" w:rsidR="00DC2999" w:rsidRDefault="00DC2999" w:rsidP="0021576B">
      <w:pPr>
        <w:spacing w:after="0"/>
        <w:rPr>
          <w:rFonts w:ascii="Arial" w:hAnsi="Arial" w:cs="Arial"/>
          <w:color w:val="242424"/>
          <w:sz w:val="21"/>
          <w:szCs w:val="21"/>
          <w:shd w:val="clear" w:color="auto" w:fill="FFFFFF"/>
        </w:rPr>
      </w:pPr>
    </w:p>
    <w:p w14:paraId="759E6EC3" w14:textId="11FC8221" w:rsidR="00DC2999" w:rsidRDefault="0021576B" w:rsidP="00DC2999">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Lung cancer BROAD stages 1-4</w:t>
      </w:r>
    </w:p>
    <w:p w14:paraId="33669910" w14:textId="0EE8F9A3" w:rsidR="00DC2999" w:rsidRDefault="0021576B" w:rsidP="00DC2999">
      <w:pPr>
        <w:spacing w:after="0"/>
        <w:ind w:left="360"/>
        <w:rPr>
          <w:rFonts w:ascii="Arial" w:hAnsi="Arial" w:cs="Arial"/>
          <w:color w:val="242424"/>
          <w:sz w:val="21"/>
          <w:szCs w:val="21"/>
          <w:shd w:val="clear" w:color="auto" w:fill="FFFFFF"/>
        </w:rPr>
      </w:pPr>
      <w:r>
        <w:rPr>
          <w:rFonts w:ascii="Arial" w:hAnsi="Arial" w:cs="Arial"/>
          <w:color w:val="242424"/>
          <w:sz w:val="21"/>
          <w:szCs w:val="21"/>
          <w:shd w:val="clear" w:color="auto" w:fill="FFFFFF"/>
        </w:rPr>
        <w:t>Includes lung cancer BROAD codelist with measurements for each stage 1-4</w:t>
      </w:r>
    </w:p>
    <w:p w14:paraId="6844305D" w14:textId="77777777" w:rsidR="0021576B" w:rsidRDefault="0021576B" w:rsidP="00DC2999">
      <w:pPr>
        <w:spacing w:after="0"/>
        <w:ind w:left="360"/>
        <w:rPr>
          <w:rFonts w:ascii="Arial" w:hAnsi="Arial" w:cs="Arial"/>
          <w:color w:val="242424"/>
          <w:sz w:val="21"/>
          <w:szCs w:val="21"/>
          <w:shd w:val="clear" w:color="auto" w:fill="FFFFFF"/>
        </w:rPr>
      </w:pPr>
    </w:p>
    <w:p w14:paraId="61240C02" w14:textId="22419C28" w:rsidR="0021576B" w:rsidRDefault="0021576B" w:rsidP="0021576B">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Lung cancer NARROW stages 1-4</w:t>
      </w:r>
    </w:p>
    <w:p w14:paraId="3EED9632" w14:textId="77777777" w:rsidR="0021576B" w:rsidRPr="00DC2999" w:rsidRDefault="0021576B" w:rsidP="0021576B">
      <w:pPr>
        <w:spacing w:after="0"/>
        <w:ind w:left="360"/>
        <w:rPr>
          <w:rFonts w:ascii="Arial" w:hAnsi="Arial" w:cs="Arial"/>
          <w:b/>
          <w:bCs/>
          <w:color w:val="242424"/>
          <w:sz w:val="21"/>
          <w:szCs w:val="21"/>
          <w:shd w:val="clear" w:color="auto" w:fill="FFFFFF"/>
        </w:rPr>
      </w:pPr>
      <w:r>
        <w:rPr>
          <w:rFonts w:ascii="Arial" w:hAnsi="Arial" w:cs="Arial"/>
          <w:color w:val="242424"/>
          <w:sz w:val="21"/>
          <w:szCs w:val="21"/>
          <w:shd w:val="clear" w:color="auto" w:fill="FFFFFF"/>
        </w:rPr>
        <w:t>Includes lung cancer BROAD codelist with measurements for each stage 1-4</w:t>
      </w:r>
    </w:p>
    <w:p w14:paraId="75EB5B8C" w14:textId="77777777" w:rsidR="0021576B" w:rsidRPr="00DC2999" w:rsidRDefault="0021576B" w:rsidP="00DC2999">
      <w:pPr>
        <w:spacing w:after="0"/>
        <w:ind w:left="360"/>
        <w:rPr>
          <w:rFonts w:ascii="Arial" w:hAnsi="Arial" w:cs="Arial"/>
          <w:b/>
          <w:bCs/>
          <w:color w:val="242424"/>
          <w:sz w:val="21"/>
          <w:szCs w:val="21"/>
          <w:shd w:val="clear" w:color="auto" w:fill="FFFFFF"/>
        </w:rPr>
      </w:pPr>
    </w:p>
    <w:p w14:paraId="21180A13" w14:textId="77777777" w:rsidR="00DC2999" w:rsidRDefault="00DC2999" w:rsidP="00DC2999">
      <w:pPr>
        <w:pStyle w:val="ListParagraph"/>
        <w:spacing w:after="0"/>
        <w:rPr>
          <w:rFonts w:ascii="Arial" w:hAnsi="Arial" w:cs="Arial"/>
          <w:color w:val="242424"/>
          <w:sz w:val="21"/>
          <w:szCs w:val="21"/>
          <w:shd w:val="clear" w:color="auto" w:fill="FFFFFF"/>
        </w:rPr>
      </w:pPr>
    </w:p>
    <w:p w14:paraId="72CD6E3F" w14:textId="77777777" w:rsidR="00DC2999" w:rsidRDefault="00DC2999" w:rsidP="00DC2999">
      <w:pPr>
        <w:pStyle w:val="ListParagraph"/>
        <w:spacing w:after="0"/>
        <w:rPr>
          <w:rFonts w:ascii="Arial" w:hAnsi="Arial" w:cs="Arial"/>
          <w:color w:val="242424"/>
          <w:sz w:val="21"/>
          <w:szCs w:val="21"/>
          <w:shd w:val="clear" w:color="auto" w:fill="FFFFFF"/>
        </w:rPr>
      </w:pPr>
    </w:p>
    <w:p w14:paraId="307E3422" w14:textId="77777777" w:rsidR="00DC2999" w:rsidRDefault="00DC2999" w:rsidP="00DC2999">
      <w:pPr>
        <w:pStyle w:val="ListParagraph"/>
        <w:spacing w:after="0"/>
        <w:rPr>
          <w:rFonts w:ascii="Arial" w:hAnsi="Arial" w:cs="Arial"/>
          <w:color w:val="242424"/>
          <w:sz w:val="21"/>
          <w:szCs w:val="21"/>
          <w:shd w:val="clear" w:color="auto" w:fill="FFFFFF"/>
        </w:rPr>
      </w:pPr>
    </w:p>
    <w:p w14:paraId="24425B85" w14:textId="77777777" w:rsidR="00DC2999" w:rsidRPr="00DC2999" w:rsidRDefault="00DC2999" w:rsidP="00DC2999">
      <w:pPr>
        <w:pStyle w:val="ListParagraph"/>
        <w:spacing w:after="0"/>
        <w:rPr>
          <w:rFonts w:ascii="Arial" w:hAnsi="Arial" w:cs="Arial"/>
          <w:color w:val="242424"/>
          <w:sz w:val="21"/>
          <w:szCs w:val="21"/>
          <w:shd w:val="clear" w:color="auto" w:fill="FFFFFF"/>
        </w:rPr>
      </w:pPr>
    </w:p>
    <w:p w14:paraId="56FCB95C" w14:textId="77777777" w:rsidR="00DC2999" w:rsidRPr="00DC2999" w:rsidRDefault="00DC2999" w:rsidP="00DC2999">
      <w:pPr>
        <w:spacing w:after="0"/>
        <w:rPr>
          <w:rFonts w:ascii="Arial" w:hAnsi="Arial" w:cs="Arial"/>
          <w:b/>
          <w:bCs/>
          <w:color w:val="242424"/>
          <w:sz w:val="21"/>
          <w:szCs w:val="21"/>
          <w:shd w:val="clear" w:color="auto" w:fill="FFFFFF"/>
        </w:rPr>
      </w:pPr>
    </w:p>
    <w:p w14:paraId="6AC0AA9C" w14:textId="1787F3ED" w:rsidR="00DC2999" w:rsidRPr="00DC2999" w:rsidRDefault="00DC2999" w:rsidP="00DC2999">
      <w:pPr>
        <w:spacing w:after="0"/>
        <w:rPr>
          <w:rFonts w:ascii="Arial" w:hAnsi="Arial" w:cs="Arial"/>
          <w:b/>
          <w:bCs/>
          <w:color w:val="242424"/>
          <w:sz w:val="21"/>
          <w:szCs w:val="21"/>
          <w:shd w:val="clear" w:color="auto" w:fill="FFFFFF"/>
        </w:rPr>
      </w:pPr>
    </w:p>
    <w:p w14:paraId="56337155" w14:textId="77777777" w:rsidR="00DC2999" w:rsidRDefault="00DC2999" w:rsidP="00DC2999">
      <w:pPr>
        <w:spacing w:after="0"/>
        <w:rPr>
          <w:rFonts w:ascii="Arial" w:hAnsi="Arial" w:cs="Arial"/>
          <w:b/>
          <w:bCs/>
          <w:color w:val="242424"/>
          <w:sz w:val="21"/>
          <w:szCs w:val="21"/>
          <w:shd w:val="clear" w:color="auto" w:fill="FFFFFF"/>
        </w:rPr>
      </w:pPr>
    </w:p>
    <w:p w14:paraId="0E8F9CD4" w14:textId="77777777" w:rsidR="00DC2999" w:rsidRPr="00AE65CC" w:rsidRDefault="00DC2999" w:rsidP="00DC2999">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3680276A" w14:textId="77777777" w:rsidR="00DC2999" w:rsidRDefault="00DC2999" w:rsidP="00DC2999">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Loscalzo, Fauci, Kasper, Hauser, Longo, Jameson: “Harrison’s Principles of Internal Medicine” 21st Edition McGrawHill</w:t>
      </w:r>
    </w:p>
    <w:p w14:paraId="6D74E266" w14:textId="77777777" w:rsidR="00DC2999" w:rsidRDefault="00000000" w:rsidP="00DC2999">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5" w:history="1">
        <w:r w:rsidR="00DC2999" w:rsidRPr="00624A00">
          <w:rPr>
            <w:rStyle w:val="Hyperlink"/>
            <w:rFonts w:ascii="Arial" w:eastAsia="Times New Roman" w:hAnsi="Arial" w:cs="Arial"/>
            <w:sz w:val="21"/>
            <w:szCs w:val="21"/>
            <w:lang w:eastAsia="en-GB"/>
          </w:rPr>
          <w:t>https://training.seer.cancer.gov/lung/</w:t>
        </w:r>
      </w:hyperlink>
    </w:p>
    <w:p w14:paraId="380168D5" w14:textId="77777777" w:rsidR="00942443" w:rsidRDefault="00942443"/>
    <w:sectPr w:rsidR="00942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3074D"/>
    <w:multiLevelType w:val="hybridMultilevel"/>
    <w:tmpl w:val="F66635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869DD"/>
    <w:multiLevelType w:val="hybridMultilevel"/>
    <w:tmpl w:val="0FFE0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70154"/>
    <w:multiLevelType w:val="hybridMultilevel"/>
    <w:tmpl w:val="690A2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2467564">
    <w:abstractNumId w:val="2"/>
  </w:num>
  <w:num w:numId="2" w16cid:durableId="1053771821">
    <w:abstractNumId w:val="1"/>
  </w:num>
  <w:num w:numId="3" w16cid:durableId="185106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99"/>
    <w:rsid w:val="001036A1"/>
    <w:rsid w:val="0021576B"/>
    <w:rsid w:val="00806FB6"/>
    <w:rsid w:val="00925E45"/>
    <w:rsid w:val="00942443"/>
    <w:rsid w:val="00DC2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588C"/>
  <w15:chartTrackingRefBased/>
  <w15:docId w15:val="{BFC595F6-0B91-471A-A395-FAA46277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99"/>
    <w:rPr>
      <w:kern w:val="0"/>
      <w14:ligatures w14:val="none"/>
    </w:rPr>
  </w:style>
  <w:style w:type="paragraph" w:styleId="Heading1">
    <w:name w:val="heading 1"/>
    <w:basedOn w:val="Normal"/>
    <w:next w:val="Normal"/>
    <w:link w:val="Heading1Char"/>
    <w:uiPriority w:val="9"/>
    <w:qFormat/>
    <w:rsid w:val="00DC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999"/>
    <w:rPr>
      <w:rFonts w:eastAsiaTheme="majorEastAsia" w:cstheme="majorBidi"/>
      <w:color w:val="272727" w:themeColor="text1" w:themeTint="D8"/>
    </w:rPr>
  </w:style>
  <w:style w:type="paragraph" w:styleId="Title">
    <w:name w:val="Title"/>
    <w:basedOn w:val="Normal"/>
    <w:next w:val="Normal"/>
    <w:link w:val="TitleChar"/>
    <w:uiPriority w:val="10"/>
    <w:qFormat/>
    <w:rsid w:val="00DC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999"/>
    <w:pPr>
      <w:spacing w:before="160"/>
      <w:jc w:val="center"/>
    </w:pPr>
    <w:rPr>
      <w:i/>
      <w:iCs/>
      <w:color w:val="404040" w:themeColor="text1" w:themeTint="BF"/>
    </w:rPr>
  </w:style>
  <w:style w:type="character" w:customStyle="1" w:styleId="QuoteChar">
    <w:name w:val="Quote Char"/>
    <w:basedOn w:val="DefaultParagraphFont"/>
    <w:link w:val="Quote"/>
    <w:uiPriority w:val="29"/>
    <w:rsid w:val="00DC2999"/>
    <w:rPr>
      <w:i/>
      <w:iCs/>
      <w:color w:val="404040" w:themeColor="text1" w:themeTint="BF"/>
    </w:rPr>
  </w:style>
  <w:style w:type="paragraph" w:styleId="ListParagraph">
    <w:name w:val="List Paragraph"/>
    <w:basedOn w:val="Normal"/>
    <w:uiPriority w:val="34"/>
    <w:qFormat/>
    <w:rsid w:val="00DC2999"/>
    <w:pPr>
      <w:ind w:left="720"/>
      <w:contextualSpacing/>
    </w:pPr>
  </w:style>
  <w:style w:type="character" w:styleId="IntenseEmphasis">
    <w:name w:val="Intense Emphasis"/>
    <w:basedOn w:val="DefaultParagraphFont"/>
    <w:uiPriority w:val="21"/>
    <w:qFormat/>
    <w:rsid w:val="00DC2999"/>
    <w:rPr>
      <w:i/>
      <w:iCs/>
      <w:color w:val="0F4761" w:themeColor="accent1" w:themeShade="BF"/>
    </w:rPr>
  </w:style>
  <w:style w:type="paragraph" w:styleId="IntenseQuote">
    <w:name w:val="Intense Quote"/>
    <w:basedOn w:val="Normal"/>
    <w:next w:val="Normal"/>
    <w:link w:val="IntenseQuoteChar"/>
    <w:uiPriority w:val="30"/>
    <w:qFormat/>
    <w:rsid w:val="00DC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999"/>
    <w:rPr>
      <w:i/>
      <w:iCs/>
      <w:color w:val="0F4761" w:themeColor="accent1" w:themeShade="BF"/>
    </w:rPr>
  </w:style>
  <w:style w:type="character" w:styleId="IntenseReference">
    <w:name w:val="Intense Reference"/>
    <w:basedOn w:val="DefaultParagraphFont"/>
    <w:uiPriority w:val="32"/>
    <w:qFormat/>
    <w:rsid w:val="00DC2999"/>
    <w:rPr>
      <w:b/>
      <w:bCs/>
      <w:smallCaps/>
      <w:color w:val="0F4761" w:themeColor="accent1" w:themeShade="BF"/>
      <w:spacing w:val="5"/>
    </w:rPr>
  </w:style>
  <w:style w:type="character" w:styleId="Hyperlink">
    <w:name w:val="Hyperlink"/>
    <w:basedOn w:val="DefaultParagraphFont"/>
    <w:uiPriority w:val="99"/>
    <w:unhideWhenUsed/>
    <w:rsid w:val="00DC29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ining.seer.cancer.gov/lu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4</cp:revision>
  <dcterms:created xsi:type="dcterms:W3CDTF">2024-03-06T09:44:00Z</dcterms:created>
  <dcterms:modified xsi:type="dcterms:W3CDTF">2024-03-25T14:32:00Z</dcterms:modified>
</cp:coreProperties>
</file>