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1BF" w:rsidRPr="001A0CDC" w:rsidRDefault="003F21BF">
      <w:pPr>
        <w:rPr>
          <w:rFonts w:ascii="Arial" w:hAnsi="Arial"/>
          <w:b/>
          <w:snapToGrid w:val="0"/>
          <w:sz w:val="28"/>
          <w:szCs w:val="28"/>
        </w:rPr>
      </w:pPr>
      <w:r w:rsidRPr="001A0CDC">
        <w:rPr>
          <w:rFonts w:ascii="Arial" w:hAnsi="Arial"/>
          <w:b/>
          <w:snapToGrid w:val="0"/>
          <w:sz w:val="28"/>
          <w:szCs w:val="28"/>
        </w:rPr>
        <w:t>Oxford International Women’s Festival</w:t>
      </w:r>
      <w:r w:rsidRPr="001A0CDC">
        <w:rPr>
          <w:rFonts w:ascii="Arial" w:hAnsi="Arial"/>
          <w:b/>
          <w:snapToGrid w:val="0"/>
          <w:sz w:val="28"/>
          <w:szCs w:val="28"/>
        </w:rPr>
        <w:br/>
        <w:t xml:space="preserve">Planning meeting – </w:t>
      </w:r>
      <w:r w:rsidR="00497BC4" w:rsidRPr="001A0CDC">
        <w:rPr>
          <w:rFonts w:ascii="Arial" w:hAnsi="Arial"/>
          <w:b/>
          <w:snapToGrid w:val="0"/>
          <w:sz w:val="28"/>
          <w:szCs w:val="28"/>
        </w:rPr>
        <w:t>3</w:t>
      </w:r>
      <w:r w:rsidR="00497BC4" w:rsidRPr="001A0CDC">
        <w:rPr>
          <w:rFonts w:ascii="Arial" w:hAnsi="Arial"/>
          <w:b/>
          <w:snapToGrid w:val="0"/>
          <w:sz w:val="28"/>
          <w:szCs w:val="28"/>
          <w:vertAlign w:val="superscript"/>
        </w:rPr>
        <w:t>rd</w:t>
      </w:r>
      <w:r w:rsidR="00497BC4" w:rsidRPr="001A0CDC">
        <w:rPr>
          <w:rFonts w:ascii="Arial" w:hAnsi="Arial"/>
          <w:b/>
          <w:snapToGrid w:val="0"/>
          <w:sz w:val="28"/>
          <w:szCs w:val="28"/>
        </w:rPr>
        <w:t xml:space="preserve"> November </w:t>
      </w:r>
      <w:r w:rsidRPr="001A0CDC">
        <w:rPr>
          <w:rFonts w:ascii="Arial" w:hAnsi="Arial"/>
          <w:b/>
          <w:snapToGrid w:val="0"/>
          <w:sz w:val="28"/>
          <w:szCs w:val="28"/>
        </w:rPr>
        <w:t>2011</w:t>
      </w:r>
    </w:p>
    <w:p w:rsidR="003F21BF" w:rsidRPr="001A0CDC" w:rsidRDefault="003F21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5"/>
        <w:gridCol w:w="567"/>
        <w:gridCol w:w="4111"/>
      </w:tblGrid>
      <w:tr w:rsidR="00ED2170" w:rsidRPr="001A0CDC" w:rsidTr="00207B96">
        <w:tc>
          <w:tcPr>
            <w:tcW w:w="3085" w:type="dxa"/>
          </w:tcPr>
          <w:p w:rsidR="00ED2170" w:rsidRPr="001A0CDC" w:rsidRDefault="00ED2170" w:rsidP="00ED2170">
            <w:pPr>
              <w:widowControl w:val="0"/>
              <w:spacing w:after="200" w:line="276" w:lineRule="auto"/>
              <w:rPr>
                <w:rFonts w:ascii="Arial" w:hAnsi="Arial"/>
                <w:b/>
                <w:snapToGrid w:val="0"/>
                <w:sz w:val="24"/>
                <w:szCs w:val="24"/>
              </w:rPr>
            </w:pPr>
            <w:r w:rsidRPr="001A0CDC">
              <w:rPr>
                <w:rFonts w:ascii="Arial" w:hAnsi="Arial"/>
                <w:b/>
                <w:snapToGrid w:val="0"/>
                <w:sz w:val="24"/>
                <w:szCs w:val="24"/>
              </w:rPr>
              <w:t>Present</w:t>
            </w:r>
          </w:p>
        </w:tc>
        <w:tc>
          <w:tcPr>
            <w:tcW w:w="567" w:type="dxa"/>
          </w:tcPr>
          <w:p w:rsidR="00ED2170" w:rsidRPr="001A0CDC" w:rsidRDefault="00ED2170" w:rsidP="001643E7">
            <w:pPr>
              <w:widowControl w:val="0"/>
              <w:rPr>
                <w:rFonts w:ascii="Arial" w:hAnsi="Arial"/>
                <w:b/>
                <w:snapToGrid w:val="0"/>
                <w:sz w:val="24"/>
                <w:szCs w:val="24"/>
              </w:rPr>
            </w:pPr>
          </w:p>
        </w:tc>
        <w:tc>
          <w:tcPr>
            <w:tcW w:w="4111" w:type="dxa"/>
          </w:tcPr>
          <w:p w:rsidR="00ED2170" w:rsidRPr="001A0CDC" w:rsidRDefault="00ED2170" w:rsidP="001643E7">
            <w:pPr>
              <w:widowControl w:val="0"/>
              <w:rPr>
                <w:rFonts w:ascii="Arial" w:hAnsi="Arial"/>
                <w:b/>
                <w:snapToGrid w:val="0"/>
                <w:sz w:val="24"/>
                <w:szCs w:val="24"/>
              </w:rPr>
            </w:pPr>
            <w:r w:rsidRPr="001A0CDC">
              <w:rPr>
                <w:rFonts w:ascii="Arial" w:hAnsi="Arial"/>
                <w:b/>
                <w:snapToGrid w:val="0"/>
                <w:sz w:val="24"/>
                <w:szCs w:val="24"/>
              </w:rPr>
              <w:t>Apologies</w:t>
            </w:r>
          </w:p>
        </w:tc>
      </w:tr>
      <w:tr w:rsidR="003859B8" w:rsidRPr="001A0CDC" w:rsidTr="00207B96">
        <w:tc>
          <w:tcPr>
            <w:tcW w:w="3085" w:type="dxa"/>
          </w:tcPr>
          <w:p w:rsidR="003859B8" w:rsidRPr="001A0CDC" w:rsidRDefault="003859B8" w:rsidP="00407ACD">
            <w:pPr>
              <w:widowControl w:val="0"/>
              <w:spacing w:after="120"/>
              <w:rPr>
                <w:rFonts w:ascii="Arial" w:hAnsi="Arial"/>
                <w:snapToGrid w:val="0"/>
              </w:rPr>
            </w:pPr>
            <w:r w:rsidRPr="001A0CDC">
              <w:rPr>
                <w:rFonts w:ascii="Arial" w:hAnsi="Arial"/>
                <w:snapToGrid w:val="0"/>
              </w:rPr>
              <w:t>Kate Clayton-Hathway (KCH)</w:t>
            </w:r>
          </w:p>
        </w:tc>
        <w:tc>
          <w:tcPr>
            <w:tcW w:w="567" w:type="dxa"/>
          </w:tcPr>
          <w:p w:rsidR="003859B8" w:rsidRPr="001A0CDC" w:rsidRDefault="003859B8" w:rsidP="00207B96">
            <w:pPr>
              <w:widowControl w:val="0"/>
              <w:spacing w:after="120"/>
              <w:rPr>
                <w:rFonts w:ascii="Arial" w:hAnsi="Arial"/>
                <w:snapToGrid w:val="0"/>
              </w:rPr>
            </w:pPr>
          </w:p>
        </w:tc>
        <w:tc>
          <w:tcPr>
            <w:tcW w:w="4111" w:type="dxa"/>
          </w:tcPr>
          <w:p w:rsidR="003859B8" w:rsidRPr="001A0CDC" w:rsidRDefault="003859B8" w:rsidP="00407ACD">
            <w:pPr>
              <w:widowControl w:val="0"/>
              <w:spacing w:after="120"/>
              <w:rPr>
                <w:rFonts w:ascii="Arial" w:hAnsi="Arial"/>
                <w:snapToGrid w:val="0"/>
              </w:rPr>
            </w:pPr>
            <w:r w:rsidRPr="001A0CDC">
              <w:rPr>
                <w:rFonts w:ascii="Arial" w:hAnsi="Arial"/>
                <w:snapToGrid w:val="0"/>
              </w:rPr>
              <w:t>Andie Berryman (AB)</w:t>
            </w:r>
          </w:p>
        </w:tc>
      </w:tr>
      <w:tr w:rsidR="003859B8" w:rsidRPr="001A0CDC" w:rsidTr="00207B96">
        <w:tc>
          <w:tcPr>
            <w:tcW w:w="3085" w:type="dxa"/>
          </w:tcPr>
          <w:p w:rsidR="003859B8" w:rsidRPr="001A0CDC" w:rsidRDefault="003859B8" w:rsidP="00407ACD">
            <w:pPr>
              <w:widowControl w:val="0"/>
              <w:spacing w:after="120"/>
              <w:rPr>
                <w:rFonts w:ascii="Arial" w:hAnsi="Arial"/>
                <w:snapToGrid w:val="0"/>
              </w:rPr>
            </w:pPr>
            <w:r w:rsidRPr="001A0CDC">
              <w:rPr>
                <w:rFonts w:ascii="Arial" w:hAnsi="Arial"/>
                <w:snapToGrid w:val="0"/>
              </w:rPr>
              <w:t>Janette Davies (JD)</w:t>
            </w:r>
          </w:p>
        </w:tc>
        <w:tc>
          <w:tcPr>
            <w:tcW w:w="567" w:type="dxa"/>
          </w:tcPr>
          <w:p w:rsidR="003859B8" w:rsidRPr="001A0CDC" w:rsidRDefault="003859B8" w:rsidP="00207B96">
            <w:pPr>
              <w:widowControl w:val="0"/>
              <w:spacing w:after="120"/>
              <w:rPr>
                <w:rFonts w:ascii="Arial" w:hAnsi="Arial"/>
                <w:snapToGrid w:val="0"/>
              </w:rPr>
            </w:pPr>
          </w:p>
        </w:tc>
        <w:tc>
          <w:tcPr>
            <w:tcW w:w="4111" w:type="dxa"/>
          </w:tcPr>
          <w:p w:rsidR="003859B8" w:rsidRPr="001A0CDC" w:rsidRDefault="003859B8" w:rsidP="00407ACD">
            <w:pPr>
              <w:widowControl w:val="0"/>
              <w:spacing w:after="120"/>
              <w:rPr>
                <w:rFonts w:ascii="Arial" w:hAnsi="Arial"/>
                <w:snapToGrid w:val="0"/>
              </w:rPr>
            </w:pPr>
            <w:r w:rsidRPr="001A0CDC">
              <w:rPr>
                <w:rFonts w:ascii="Arial" w:hAnsi="Arial"/>
                <w:snapToGrid w:val="0"/>
              </w:rPr>
              <w:t>Ann Marie Browne (AMB)</w:t>
            </w:r>
          </w:p>
        </w:tc>
      </w:tr>
      <w:tr w:rsidR="003859B8" w:rsidRPr="001A0CDC" w:rsidTr="00207B96">
        <w:tc>
          <w:tcPr>
            <w:tcW w:w="3085" w:type="dxa"/>
          </w:tcPr>
          <w:p w:rsidR="003859B8" w:rsidRPr="001A0CDC" w:rsidRDefault="003859B8" w:rsidP="00407ACD">
            <w:pPr>
              <w:widowControl w:val="0"/>
              <w:spacing w:after="120"/>
              <w:rPr>
                <w:rFonts w:ascii="Arial" w:hAnsi="Arial"/>
                <w:snapToGrid w:val="0"/>
              </w:rPr>
            </w:pPr>
            <w:r w:rsidRPr="001A0CDC">
              <w:rPr>
                <w:rFonts w:ascii="Arial" w:hAnsi="Arial"/>
                <w:snapToGrid w:val="0"/>
              </w:rPr>
              <w:t>Chris Eady (CE)</w:t>
            </w:r>
          </w:p>
        </w:tc>
        <w:tc>
          <w:tcPr>
            <w:tcW w:w="567" w:type="dxa"/>
          </w:tcPr>
          <w:p w:rsidR="003859B8" w:rsidRPr="001A0CDC" w:rsidRDefault="003859B8" w:rsidP="00207B96">
            <w:pPr>
              <w:widowControl w:val="0"/>
              <w:spacing w:after="120"/>
              <w:rPr>
                <w:rFonts w:ascii="Arial" w:hAnsi="Arial"/>
                <w:snapToGrid w:val="0"/>
              </w:rPr>
            </w:pPr>
          </w:p>
        </w:tc>
        <w:tc>
          <w:tcPr>
            <w:tcW w:w="4111" w:type="dxa"/>
          </w:tcPr>
          <w:p w:rsidR="003859B8" w:rsidRPr="001A0CDC" w:rsidRDefault="003859B8" w:rsidP="00407ACD">
            <w:pPr>
              <w:widowControl w:val="0"/>
              <w:spacing w:after="120"/>
              <w:rPr>
                <w:rFonts w:ascii="Arial" w:hAnsi="Arial"/>
                <w:snapToGrid w:val="0"/>
              </w:rPr>
            </w:pPr>
            <w:r w:rsidRPr="001A0CDC">
              <w:rPr>
                <w:rFonts w:ascii="Arial" w:hAnsi="Arial"/>
                <w:snapToGrid w:val="0"/>
              </w:rPr>
              <w:t>Pat Green (PG)</w:t>
            </w:r>
          </w:p>
        </w:tc>
      </w:tr>
      <w:tr w:rsidR="003859B8" w:rsidRPr="001A0CDC" w:rsidTr="00207B96">
        <w:tc>
          <w:tcPr>
            <w:tcW w:w="3085" w:type="dxa"/>
          </w:tcPr>
          <w:p w:rsidR="003859B8" w:rsidRPr="001A0CDC" w:rsidRDefault="003859B8" w:rsidP="00407ACD">
            <w:pPr>
              <w:widowControl w:val="0"/>
              <w:spacing w:after="120"/>
              <w:rPr>
                <w:rFonts w:ascii="Arial" w:hAnsi="Arial"/>
                <w:snapToGrid w:val="0"/>
              </w:rPr>
            </w:pPr>
            <w:r w:rsidRPr="001A0CDC">
              <w:rPr>
                <w:rFonts w:ascii="Arial" w:hAnsi="Arial"/>
                <w:snapToGrid w:val="0"/>
              </w:rPr>
              <w:t>Anna Hobson (AH)</w:t>
            </w:r>
          </w:p>
        </w:tc>
        <w:tc>
          <w:tcPr>
            <w:tcW w:w="567" w:type="dxa"/>
          </w:tcPr>
          <w:p w:rsidR="003859B8" w:rsidRPr="001A0CDC" w:rsidRDefault="003859B8" w:rsidP="00207B96">
            <w:pPr>
              <w:widowControl w:val="0"/>
              <w:spacing w:after="120"/>
              <w:rPr>
                <w:rFonts w:ascii="Arial" w:hAnsi="Arial"/>
                <w:snapToGrid w:val="0"/>
              </w:rPr>
            </w:pPr>
          </w:p>
        </w:tc>
        <w:tc>
          <w:tcPr>
            <w:tcW w:w="4111" w:type="dxa"/>
          </w:tcPr>
          <w:p w:rsidR="003859B8" w:rsidRPr="001A0CDC" w:rsidRDefault="003859B8" w:rsidP="00407ACD">
            <w:pPr>
              <w:widowControl w:val="0"/>
              <w:spacing w:after="120"/>
              <w:rPr>
                <w:rFonts w:ascii="Arial" w:hAnsi="Arial"/>
                <w:snapToGrid w:val="0"/>
              </w:rPr>
            </w:pPr>
            <w:r w:rsidRPr="001A0CDC">
              <w:rPr>
                <w:rFonts w:ascii="Arial" w:hAnsi="Arial"/>
                <w:snapToGrid w:val="0"/>
              </w:rPr>
              <w:t>Bette Jones (BJ)</w:t>
            </w:r>
          </w:p>
        </w:tc>
      </w:tr>
      <w:tr w:rsidR="003859B8" w:rsidRPr="001A0CDC" w:rsidTr="00207B96">
        <w:tc>
          <w:tcPr>
            <w:tcW w:w="3085" w:type="dxa"/>
          </w:tcPr>
          <w:p w:rsidR="003859B8" w:rsidRPr="001A0CDC" w:rsidRDefault="003859B8" w:rsidP="00407ACD">
            <w:pPr>
              <w:widowControl w:val="0"/>
              <w:spacing w:after="120"/>
              <w:rPr>
                <w:rFonts w:ascii="Arial" w:hAnsi="Arial"/>
                <w:snapToGrid w:val="0"/>
              </w:rPr>
            </w:pPr>
            <w:r w:rsidRPr="001A0CDC">
              <w:rPr>
                <w:rFonts w:ascii="Arial" w:hAnsi="Arial"/>
                <w:snapToGrid w:val="0"/>
              </w:rPr>
              <w:t>Debbie Hollingsworth (DH)</w:t>
            </w:r>
          </w:p>
        </w:tc>
        <w:tc>
          <w:tcPr>
            <w:tcW w:w="567" w:type="dxa"/>
          </w:tcPr>
          <w:p w:rsidR="003859B8" w:rsidRPr="001A0CDC" w:rsidRDefault="003859B8" w:rsidP="00207B96">
            <w:pPr>
              <w:widowControl w:val="0"/>
              <w:spacing w:after="120"/>
              <w:rPr>
                <w:rFonts w:ascii="Arial" w:hAnsi="Arial"/>
                <w:snapToGrid w:val="0"/>
              </w:rPr>
            </w:pPr>
          </w:p>
        </w:tc>
        <w:tc>
          <w:tcPr>
            <w:tcW w:w="4111" w:type="dxa"/>
          </w:tcPr>
          <w:p w:rsidR="003859B8" w:rsidRPr="001A0CDC" w:rsidRDefault="003859B8" w:rsidP="00407ACD">
            <w:pPr>
              <w:widowControl w:val="0"/>
              <w:spacing w:after="120"/>
              <w:rPr>
                <w:rFonts w:ascii="Arial" w:hAnsi="Arial"/>
                <w:snapToGrid w:val="0"/>
              </w:rPr>
            </w:pPr>
            <w:r w:rsidRPr="001A0CDC">
              <w:rPr>
                <w:rFonts w:ascii="Arial" w:hAnsi="Arial"/>
                <w:snapToGrid w:val="0"/>
              </w:rPr>
              <w:t>M</w:t>
            </w:r>
            <w:r w:rsidRPr="001A0CDC">
              <w:rPr>
                <w:rFonts w:ascii="Arial" w:hAnsi="Arial"/>
                <w:snapToGrid w:val="0"/>
              </w:rPr>
              <w:t>aria Jaschok (MJ)</w:t>
            </w:r>
          </w:p>
        </w:tc>
      </w:tr>
      <w:tr w:rsidR="003859B8" w:rsidRPr="001A0CDC" w:rsidTr="00207B96">
        <w:tc>
          <w:tcPr>
            <w:tcW w:w="3085" w:type="dxa"/>
          </w:tcPr>
          <w:p w:rsidR="003859B8" w:rsidRPr="001A0CDC" w:rsidRDefault="003859B8" w:rsidP="00407ACD">
            <w:pPr>
              <w:widowControl w:val="0"/>
              <w:spacing w:after="120"/>
              <w:rPr>
                <w:rFonts w:ascii="Arial" w:hAnsi="Arial"/>
                <w:snapToGrid w:val="0"/>
              </w:rPr>
            </w:pPr>
            <w:r w:rsidRPr="001A0CDC">
              <w:rPr>
                <w:rFonts w:ascii="Arial" w:hAnsi="Arial"/>
                <w:snapToGrid w:val="0"/>
              </w:rPr>
              <w:t>Jovanka Igboebisiokwu (JI)</w:t>
            </w:r>
          </w:p>
        </w:tc>
        <w:tc>
          <w:tcPr>
            <w:tcW w:w="567" w:type="dxa"/>
          </w:tcPr>
          <w:p w:rsidR="003859B8" w:rsidRPr="001A0CDC" w:rsidRDefault="003859B8" w:rsidP="00207B96">
            <w:pPr>
              <w:widowControl w:val="0"/>
              <w:spacing w:after="120"/>
              <w:rPr>
                <w:rFonts w:ascii="Arial" w:hAnsi="Arial"/>
                <w:snapToGrid w:val="0"/>
              </w:rPr>
            </w:pPr>
          </w:p>
        </w:tc>
        <w:tc>
          <w:tcPr>
            <w:tcW w:w="4111" w:type="dxa"/>
          </w:tcPr>
          <w:p w:rsidR="003859B8" w:rsidRPr="001A0CDC" w:rsidRDefault="003859B8" w:rsidP="00407ACD">
            <w:pPr>
              <w:widowControl w:val="0"/>
              <w:spacing w:after="120"/>
              <w:rPr>
                <w:rFonts w:ascii="Arial" w:hAnsi="Arial"/>
                <w:snapToGrid w:val="0"/>
              </w:rPr>
            </w:pPr>
            <w:r w:rsidRPr="001A0CDC">
              <w:rPr>
                <w:rFonts w:ascii="Arial" w:hAnsi="Arial"/>
                <w:snapToGrid w:val="0"/>
              </w:rPr>
              <w:t>Zohra Jenkinson (ZJ)</w:t>
            </w:r>
          </w:p>
        </w:tc>
      </w:tr>
      <w:tr w:rsidR="003859B8" w:rsidRPr="001A0CDC" w:rsidTr="00207B96">
        <w:tc>
          <w:tcPr>
            <w:tcW w:w="3085" w:type="dxa"/>
          </w:tcPr>
          <w:p w:rsidR="003859B8" w:rsidRPr="001A0CDC" w:rsidRDefault="003859B8" w:rsidP="00407ACD">
            <w:pPr>
              <w:widowControl w:val="0"/>
              <w:spacing w:after="120"/>
              <w:rPr>
                <w:rFonts w:ascii="Arial" w:hAnsi="Arial"/>
                <w:snapToGrid w:val="0"/>
              </w:rPr>
            </w:pPr>
            <w:r w:rsidRPr="001A0CDC">
              <w:rPr>
                <w:rFonts w:ascii="Arial" w:hAnsi="Arial"/>
                <w:snapToGrid w:val="0"/>
              </w:rPr>
              <w:t>Emma Jones (EJ)</w:t>
            </w:r>
          </w:p>
        </w:tc>
        <w:tc>
          <w:tcPr>
            <w:tcW w:w="567" w:type="dxa"/>
          </w:tcPr>
          <w:p w:rsidR="003859B8" w:rsidRPr="001A0CDC" w:rsidRDefault="003859B8" w:rsidP="00207B96">
            <w:pPr>
              <w:widowControl w:val="0"/>
              <w:spacing w:after="120"/>
              <w:rPr>
                <w:rFonts w:ascii="Arial" w:hAnsi="Arial"/>
                <w:snapToGrid w:val="0"/>
              </w:rPr>
            </w:pPr>
          </w:p>
        </w:tc>
        <w:tc>
          <w:tcPr>
            <w:tcW w:w="4111" w:type="dxa"/>
          </w:tcPr>
          <w:p w:rsidR="003859B8" w:rsidRPr="001A0CDC" w:rsidRDefault="003859B8" w:rsidP="00407ACD">
            <w:pPr>
              <w:widowControl w:val="0"/>
              <w:spacing w:after="120"/>
              <w:rPr>
                <w:rFonts w:ascii="Arial" w:hAnsi="Arial"/>
                <w:snapToGrid w:val="0"/>
              </w:rPr>
            </w:pPr>
            <w:r w:rsidRPr="001A0CDC">
              <w:rPr>
                <w:rFonts w:ascii="Arial" w:hAnsi="Arial"/>
                <w:snapToGrid w:val="0"/>
              </w:rPr>
              <w:t>Louise Livesey (LL)</w:t>
            </w:r>
          </w:p>
        </w:tc>
      </w:tr>
      <w:tr w:rsidR="003859B8" w:rsidRPr="001A0CDC" w:rsidTr="00207B96">
        <w:tc>
          <w:tcPr>
            <w:tcW w:w="3085" w:type="dxa"/>
          </w:tcPr>
          <w:p w:rsidR="003859B8" w:rsidRPr="001A0CDC" w:rsidRDefault="003859B8" w:rsidP="00407ACD">
            <w:pPr>
              <w:widowControl w:val="0"/>
              <w:spacing w:after="120"/>
              <w:rPr>
                <w:rFonts w:ascii="Arial" w:hAnsi="Arial"/>
                <w:snapToGrid w:val="0"/>
              </w:rPr>
            </w:pPr>
            <w:r w:rsidRPr="001A0CDC">
              <w:rPr>
                <w:rFonts w:ascii="Arial" w:hAnsi="Arial"/>
                <w:snapToGrid w:val="0"/>
              </w:rPr>
              <w:t>Junie James (JJ)</w:t>
            </w:r>
          </w:p>
        </w:tc>
        <w:tc>
          <w:tcPr>
            <w:tcW w:w="567" w:type="dxa"/>
          </w:tcPr>
          <w:p w:rsidR="003859B8" w:rsidRPr="001A0CDC" w:rsidRDefault="003859B8" w:rsidP="00207B96">
            <w:pPr>
              <w:widowControl w:val="0"/>
              <w:spacing w:after="120"/>
              <w:rPr>
                <w:rFonts w:ascii="Arial" w:hAnsi="Arial"/>
                <w:snapToGrid w:val="0"/>
              </w:rPr>
            </w:pPr>
          </w:p>
        </w:tc>
        <w:tc>
          <w:tcPr>
            <w:tcW w:w="4111" w:type="dxa"/>
          </w:tcPr>
          <w:p w:rsidR="003859B8" w:rsidRPr="001A0CDC" w:rsidRDefault="003859B8" w:rsidP="00407ACD">
            <w:pPr>
              <w:widowControl w:val="0"/>
              <w:spacing w:after="120"/>
              <w:rPr>
                <w:rFonts w:ascii="Arial" w:hAnsi="Arial"/>
                <w:snapToGrid w:val="0"/>
              </w:rPr>
            </w:pPr>
            <w:r w:rsidRPr="001A0CDC">
              <w:rPr>
                <w:rFonts w:ascii="Arial" w:hAnsi="Arial"/>
                <w:snapToGrid w:val="0"/>
              </w:rPr>
              <w:t>Anne Mobbs (AM)</w:t>
            </w:r>
          </w:p>
        </w:tc>
      </w:tr>
      <w:tr w:rsidR="003859B8" w:rsidRPr="001A0CDC" w:rsidTr="00207B96">
        <w:tc>
          <w:tcPr>
            <w:tcW w:w="3085" w:type="dxa"/>
          </w:tcPr>
          <w:p w:rsidR="003859B8" w:rsidRPr="001A0CDC" w:rsidRDefault="003859B8" w:rsidP="00407ACD">
            <w:pPr>
              <w:widowControl w:val="0"/>
              <w:spacing w:after="120"/>
              <w:rPr>
                <w:rFonts w:ascii="Arial" w:hAnsi="Arial"/>
                <w:snapToGrid w:val="0"/>
              </w:rPr>
            </w:pPr>
            <w:r w:rsidRPr="001A0CDC">
              <w:rPr>
                <w:rFonts w:ascii="Arial" w:hAnsi="Arial"/>
                <w:snapToGrid w:val="0"/>
              </w:rPr>
              <w:t>Jane Mercer (JM)</w:t>
            </w:r>
          </w:p>
        </w:tc>
        <w:tc>
          <w:tcPr>
            <w:tcW w:w="567" w:type="dxa"/>
          </w:tcPr>
          <w:p w:rsidR="003859B8" w:rsidRPr="001A0CDC" w:rsidRDefault="003859B8" w:rsidP="00207B96">
            <w:pPr>
              <w:widowControl w:val="0"/>
              <w:spacing w:after="120"/>
              <w:rPr>
                <w:rFonts w:ascii="Arial" w:hAnsi="Arial"/>
                <w:snapToGrid w:val="0"/>
              </w:rPr>
            </w:pPr>
          </w:p>
        </w:tc>
        <w:tc>
          <w:tcPr>
            <w:tcW w:w="4111" w:type="dxa"/>
          </w:tcPr>
          <w:p w:rsidR="003859B8" w:rsidRPr="001A0CDC" w:rsidRDefault="003859B8" w:rsidP="00407ACD">
            <w:pPr>
              <w:widowControl w:val="0"/>
              <w:spacing w:after="120"/>
              <w:rPr>
                <w:rFonts w:ascii="Arial" w:hAnsi="Arial"/>
                <w:snapToGrid w:val="0"/>
              </w:rPr>
            </w:pPr>
            <w:r w:rsidRPr="001A0CDC">
              <w:rPr>
                <w:rFonts w:ascii="Arial" w:hAnsi="Arial"/>
                <w:snapToGrid w:val="0"/>
              </w:rPr>
              <w:t>Anne Ryan (AR)</w:t>
            </w:r>
          </w:p>
        </w:tc>
      </w:tr>
      <w:tr w:rsidR="003859B8" w:rsidRPr="001A0CDC" w:rsidTr="00207B96">
        <w:tc>
          <w:tcPr>
            <w:tcW w:w="3085" w:type="dxa"/>
          </w:tcPr>
          <w:p w:rsidR="003859B8" w:rsidRPr="001A0CDC" w:rsidRDefault="003859B8" w:rsidP="00407ACD">
            <w:pPr>
              <w:widowControl w:val="0"/>
              <w:spacing w:after="120"/>
              <w:rPr>
                <w:rFonts w:ascii="Arial" w:hAnsi="Arial"/>
                <w:snapToGrid w:val="0"/>
              </w:rPr>
            </w:pPr>
            <w:r w:rsidRPr="001A0CDC">
              <w:rPr>
                <w:rFonts w:ascii="Arial" w:hAnsi="Arial"/>
                <w:snapToGrid w:val="0"/>
              </w:rPr>
              <w:t>Margaret Norwood (MN)</w:t>
            </w:r>
          </w:p>
        </w:tc>
        <w:tc>
          <w:tcPr>
            <w:tcW w:w="567" w:type="dxa"/>
          </w:tcPr>
          <w:p w:rsidR="003859B8" w:rsidRPr="001A0CDC" w:rsidRDefault="003859B8" w:rsidP="00207B96">
            <w:pPr>
              <w:widowControl w:val="0"/>
              <w:spacing w:after="120"/>
              <w:rPr>
                <w:rFonts w:ascii="Arial" w:hAnsi="Arial"/>
                <w:snapToGrid w:val="0"/>
              </w:rPr>
            </w:pPr>
          </w:p>
        </w:tc>
        <w:tc>
          <w:tcPr>
            <w:tcW w:w="4111" w:type="dxa"/>
          </w:tcPr>
          <w:p w:rsidR="003859B8" w:rsidRPr="001A0CDC" w:rsidRDefault="003859B8" w:rsidP="00590DEC">
            <w:pPr>
              <w:widowControl w:val="0"/>
              <w:spacing w:after="120"/>
              <w:rPr>
                <w:rFonts w:ascii="Arial" w:hAnsi="Arial"/>
                <w:snapToGrid w:val="0"/>
              </w:rPr>
            </w:pPr>
          </w:p>
        </w:tc>
      </w:tr>
      <w:tr w:rsidR="003859B8" w:rsidRPr="001A0CDC" w:rsidTr="00207B96">
        <w:tc>
          <w:tcPr>
            <w:tcW w:w="3085" w:type="dxa"/>
          </w:tcPr>
          <w:p w:rsidR="003859B8" w:rsidRPr="001A0CDC" w:rsidRDefault="003859B8" w:rsidP="00407ACD">
            <w:pPr>
              <w:widowControl w:val="0"/>
              <w:spacing w:after="120"/>
              <w:rPr>
                <w:rFonts w:ascii="Arial" w:hAnsi="Arial"/>
                <w:snapToGrid w:val="0"/>
              </w:rPr>
            </w:pPr>
            <w:r w:rsidRPr="001A0CDC">
              <w:rPr>
                <w:rFonts w:ascii="Arial" w:hAnsi="Arial"/>
                <w:snapToGrid w:val="0"/>
              </w:rPr>
              <w:t>Yasmin Robson (YR)</w:t>
            </w:r>
          </w:p>
        </w:tc>
        <w:tc>
          <w:tcPr>
            <w:tcW w:w="567" w:type="dxa"/>
          </w:tcPr>
          <w:p w:rsidR="003859B8" w:rsidRPr="001A0CDC" w:rsidRDefault="003859B8" w:rsidP="00207B96">
            <w:pPr>
              <w:widowControl w:val="0"/>
              <w:spacing w:after="120"/>
              <w:rPr>
                <w:rFonts w:ascii="Arial" w:hAnsi="Arial"/>
                <w:snapToGrid w:val="0"/>
              </w:rPr>
            </w:pPr>
          </w:p>
        </w:tc>
        <w:tc>
          <w:tcPr>
            <w:tcW w:w="4111" w:type="dxa"/>
          </w:tcPr>
          <w:p w:rsidR="003859B8" w:rsidRPr="001A0CDC" w:rsidRDefault="003859B8" w:rsidP="00590DEC">
            <w:pPr>
              <w:widowControl w:val="0"/>
              <w:spacing w:after="120"/>
              <w:rPr>
                <w:rFonts w:ascii="Arial" w:hAnsi="Arial"/>
                <w:snapToGrid w:val="0"/>
              </w:rPr>
            </w:pPr>
          </w:p>
        </w:tc>
      </w:tr>
    </w:tbl>
    <w:p w:rsidR="003859B8" w:rsidRPr="001A0CDC" w:rsidRDefault="003859B8" w:rsidP="001643E7">
      <w:pPr>
        <w:widowControl w:val="0"/>
        <w:rPr>
          <w:rFonts w:ascii="Arial" w:hAnsi="Arial"/>
          <w:snapToGrid w:val="0"/>
          <w:sz w:val="24"/>
          <w:szCs w:val="24"/>
        </w:rPr>
      </w:pPr>
    </w:p>
    <w:tbl>
      <w:tblPr>
        <w:tblStyle w:val="TableGrid"/>
        <w:tblW w:w="10632" w:type="dxa"/>
        <w:tblInd w:w="-601" w:type="dxa"/>
        <w:tblLook w:val="01E0"/>
      </w:tblPr>
      <w:tblGrid>
        <w:gridCol w:w="2127"/>
        <w:gridCol w:w="4536"/>
        <w:gridCol w:w="3969"/>
      </w:tblGrid>
      <w:tr w:rsidR="001A0CDC" w:rsidRPr="001A0CDC" w:rsidTr="006546BF">
        <w:tc>
          <w:tcPr>
            <w:tcW w:w="2127" w:type="dxa"/>
          </w:tcPr>
          <w:p w:rsidR="001A0CDC" w:rsidRPr="001A0CDC" w:rsidRDefault="001A0CDC" w:rsidP="0097635A">
            <w:pPr>
              <w:spacing w:before="120" w:after="120"/>
              <w:rPr>
                <w:rFonts w:ascii="Arial" w:hAnsi="Arial" w:cs="Arial"/>
                <w:b/>
              </w:rPr>
            </w:pPr>
            <w:r w:rsidRPr="001A0CDC">
              <w:rPr>
                <w:rFonts w:ascii="Arial" w:hAnsi="Arial" w:cs="Arial"/>
                <w:b/>
              </w:rPr>
              <w:t>AGENDA ITEMS*</w:t>
            </w:r>
          </w:p>
        </w:tc>
        <w:tc>
          <w:tcPr>
            <w:tcW w:w="4536" w:type="dxa"/>
          </w:tcPr>
          <w:p w:rsidR="001A0CDC" w:rsidRPr="001A0CDC" w:rsidRDefault="001A0CDC" w:rsidP="0097635A">
            <w:pPr>
              <w:spacing w:before="120" w:after="120"/>
              <w:rPr>
                <w:rFonts w:ascii="Arial" w:hAnsi="Arial" w:cs="Arial"/>
                <w:b/>
              </w:rPr>
            </w:pPr>
            <w:r w:rsidRPr="001A0CDC">
              <w:rPr>
                <w:rFonts w:ascii="Arial" w:hAnsi="Arial" w:cs="Arial"/>
                <w:b/>
              </w:rPr>
              <w:t>COMMENT</w:t>
            </w:r>
          </w:p>
        </w:tc>
        <w:tc>
          <w:tcPr>
            <w:tcW w:w="3969" w:type="dxa"/>
          </w:tcPr>
          <w:p w:rsidR="001A0CDC" w:rsidRPr="001A0CDC" w:rsidRDefault="001A0CDC" w:rsidP="0097635A">
            <w:pPr>
              <w:spacing w:before="120" w:after="120"/>
              <w:rPr>
                <w:rFonts w:ascii="Arial" w:hAnsi="Arial" w:cs="Arial"/>
                <w:b/>
              </w:rPr>
            </w:pPr>
            <w:r w:rsidRPr="001A0CDC">
              <w:rPr>
                <w:rFonts w:ascii="Arial" w:hAnsi="Arial" w:cs="Arial"/>
                <w:b/>
              </w:rPr>
              <w:t>ACTIONS</w:t>
            </w:r>
          </w:p>
        </w:tc>
      </w:tr>
      <w:tr w:rsidR="001A0CDC" w:rsidRPr="001A0CDC" w:rsidTr="006546BF">
        <w:tc>
          <w:tcPr>
            <w:tcW w:w="2127" w:type="dxa"/>
          </w:tcPr>
          <w:p w:rsidR="001A0CDC" w:rsidRPr="001A0CDC" w:rsidRDefault="001A0CDC" w:rsidP="00533273">
            <w:pPr>
              <w:spacing w:before="120" w:after="120"/>
              <w:rPr>
                <w:rFonts w:ascii="Arial" w:hAnsi="Arial" w:cs="Arial"/>
                <w:b/>
              </w:rPr>
            </w:pPr>
            <w:r w:rsidRPr="001A0CDC">
              <w:rPr>
                <w:rFonts w:ascii="Arial" w:hAnsi="Arial" w:cs="Arial"/>
                <w:b/>
              </w:rPr>
              <w:t>1</w:t>
            </w:r>
            <w:r w:rsidRPr="001A0CDC">
              <w:rPr>
                <w:rFonts w:ascii="Arial" w:hAnsi="Arial" w:cs="Arial"/>
                <w:b/>
              </w:rPr>
              <w:tab/>
              <w:t>Minutes from 6</w:t>
            </w:r>
            <w:r w:rsidRPr="001A0CDC">
              <w:rPr>
                <w:rFonts w:ascii="Arial" w:hAnsi="Arial" w:cs="Arial"/>
                <w:b/>
                <w:vertAlign w:val="superscript"/>
              </w:rPr>
              <w:t xml:space="preserve">th </w:t>
            </w:r>
            <w:r w:rsidRPr="001A0CDC">
              <w:rPr>
                <w:rFonts w:ascii="Arial" w:hAnsi="Arial" w:cs="Arial"/>
                <w:b/>
              </w:rPr>
              <w:t>October</w:t>
            </w:r>
          </w:p>
        </w:tc>
        <w:tc>
          <w:tcPr>
            <w:tcW w:w="4536" w:type="dxa"/>
          </w:tcPr>
          <w:p w:rsidR="001A0CDC" w:rsidRPr="001A0CDC" w:rsidRDefault="001A0CDC" w:rsidP="0097635A">
            <w:pPr>
              <w:pStyle w:val="ListParagraph"/>
              <w:numPr>
                <w:ilvl w:val="0"/>
                <w:numId w:val="5"/>
              </w:numPr>
              <w:spacing w:before="120" w:after="120"/>
              <w:rPr>
                <w:rFonts w:ascii="Arial" w:hAnsi="Arial" w:cs="Arial"/>
                <w:b/>
                <w:u w:val="single"/>
              </w:rPr>
            </w:pPr>
            <w:r w:rsidRPr="001A0CDC">
              <w:rPr>
                <w:rFonts w:ascii="Arial" w:hAnsi="Arial" w:cs="Arial"/>
              </w:rPr>
              <w:t>These were circulated to those present for agreement, and we also checked through them to check on outstanding actions</w:t>
            </w:r>
          </w:p>
          <w:p w:rsidR="001A0CDC" w:rsidRPr="001A0CDC" w:rsidRDefault="001A0CDC" w:rsidP="00533273">
            <w:pPr>
              <w:spacing w:before="120" w:after="120"/>
              <w:rPr>
                <w:rFonts w:ascii="Arial" w:hAnsi="Arial" w:cs="Arial"/>
                <w:b/>
                <w:u w:val="single"/>
              </w:rPr>
            </w:pPr>
          </w:p>
        </w:tc>
        <w:tc>
          <w:tcPr>
            <w:tcW w:w="3969" w:type="dxa"/>
          </w:tcPr>
          <w:p w:rsidR="001A0CDC" w:rsidRPr="001A0CDC" w:rsidRDefault="001A0CDC" w:rsidP="0097635A">
            <w:pPr>
              <w:pStyle w:val="ListParagraph"/>
              <w:numPr>
                <w:ilvl w:val="0"/>
                <w:numId w:val="5"/>
              </w:numPr>
              <w:spacing w:before="120" w:after="120"/>
              <w:rPr>
                <w:rFonts w:ascii="Arial" w:hAnsi="Arial" w:cs="Arial"/>
              </w:rPr>
            </w:pPr>
            <w:r w:rsidRPr="001A0CDC">
              <w:rPr>
                <w:rFonts w:ascii="Arial" w:hAnsi="Arial" w:cs="Arial"/>
              </w:rPr>
              <w:t>6/10/11 minutes agreed;</w:t>
            </w:r>
          </w:p>
          <w:p w:rsidR="001A0CDC" w:rsidRPr="001A0CDC" w:rsidRDefault="001A0CDC" w:rsidP="00B56594">
            <w:pPr>
              <w:pStyle w:val="ListParagraph"/>
              <w:numPr>
                <w:ilvl w:val="0"/>
                <w:numId w:val="5"/>
              </w:numPr>
              <w:spacing w:before="120" w:after="120"/>
              <w:rPr>
                <w:rFonts w:ascii="Arial" w:hAnsi="Arial" w:cs="Arial"/>
              </w:rPr>
            </w:pPr>
            <w:r w:rsidRPr="001A0CDC">
              <w:rPr>
                <w:rFonts w:ascii="Arial" w:hAnsi="Arial" w:cs="Arial"/>
                <w:b/>
              </w:rPr>
              <w:t>KCH</w:t>
            </w:r>
            <w:r w:rsidRPr="001A0CDC">
              <w:rPr>
                <w:rFonts w:ascii="Arial" w:hAnsi="Arial" w:cs="Arial"/>
              </w:rPr>
              <w:t xml:space="preserve"> will send these to </w:t>
            </w:r>
            <w:r w:rsidRPr="001A0CDC">
              <w:rPr>
                <w:rFonts w:ascii="Arial" w:hAnsi="Arial" w:cs="Arial"/>
                <w:b/>
              </w:rPr>
              <w:t>AB</w:t>
            </w:r>
            <w:r w:rsidRPr="001A0CDC">
              <w:rPr>
                <w:rFonts w:ascii="Arial" w:hAnsi="Arial" w:cs="Arial"/>
              </w:rPr>
              <w:t xml:space="preserve"> for the website</w:t>
            </w:r>
          </w:p>
          <w:p w:rsidR="001A0CDC" w:rsidRPr="001A0CDC" w:rsidRDefault="001A0CDC" w:rsidP="00B56594">
            <w:pPr>
              <w:pStyle w:val="ListParagraph"/>
              <w:numPr>
                <w:ilvl w:val="0"/>
                <w:numId w:val="5"/>
              </w:numPr>
              <w:spacing w:before="120" w:after="120"/>
              <w:rPr>
                <w:rFonts w:ascii="Arial" w:hAnsi="Arial" w:cs="Arial"/>
              </w:rPr>
            </w:pPr>
            <w:r w:rsidRPr="001A0CDC">
              <w:rPr>
                <w:rFonts w:ascii="Arial" w:hAnsi="Arial" w:cs="Arial"/>
                <w:b/>
              </w:rPr>
              <w:t>Any outstanding actions from October listed below</w:t>
            </w:r>
          </w:p>
        </w:tc>
      </w:tr>
      <w:tr w:rsidR="001A0CDC" w:rsidRPr="001A0CDC" w:rsidTr="006546BF">
        <w:tc>
          <w:tcPr>
            <w:tcW w:w="2127" w:type="dxa"/>
          </w:tcPr>
          <w:p w:rsidR="001A0CDC" w:rsidRPr="001A0CDC" w:rsidRDefault="001A0CDC" w:rsidP="00F80A94">
            <w:pPr>
              <w:spacing w:before="120" w:after="120"/>
              <w:rPr>
                <w:rFonts w:ascii="Arial" w:hAnsi="Arial" w:cs="Arial"/>
                <w:b/>
              </w:rPr>
            </w:pPr>
            <w:r w:rsidRPr="001A0CDC">
              <w:rPr>
                <w:rFonts w:ascii="Arial" w:hAnsi="Arial" w:cs="Arial"/>
                <w:b/>
              </w:rPr>
              <w:t>2</w:t>
            </w:r>
            <w:r w:rsidRPr="001A0CDC">
              <w:rPr>
                <w:rFonts w:ascii="Arial" w:hAnsi="Arial" w:cs="Arial"/>
                <w:b/>
              </w:rPr>
              <w:tab/>
              <w:t>‘Fringe Festival 21</w:t>
            </w:r>
            <w:r w:rsidRPr="001A0CDC">
              <w:rPr>
                <w:rFonts w:ascii="Arial" w:hAnsi="Arial" w:cs="Arial"/>
                <w:b/>
                <w:vertAlign w:val="superscript"/>
              </w:rPr>
              <w:t>st</w:t>
            </w:r>
            <w:r w:rsidRPr="001A0CDC">
              <w:rPr>
                <w:rFonts w:ascii="Arial" w:hAnsi="Arial" w:cs="Arial"/>
                <w:b/>
              </w:rPr>
              <w:t xml:space="preserve"> – 23</w:t>
            </w:r>
            <w:r w:rsidRPr="001A0CDC">
              <w:rPr>
                <w:rFonts w:ascii="Arial" w:hAnsi="Arial" w:cs="Arial"/>
                <w:b/>
                <w:vertAlign w:val="superscript"/>
              </w:rPr>
              <w:t>rd</w:t>
            </w:r>
            <w:r w:rsidRPr="001A0CDC">
              <w:rPr>
                <w:rFonts w:ascii="Arial" w:hAnsi="Arial" w:cs="Arial"/>
                <w:b/>
              </w:rPr>
              <w:t xml:space="preserve"> October</w:t>
            </w:r>
          </w:p>
        </w:tc>
        <w:tc>
          <w:tcPr>
            <w:tcW w:w="4536" w:type="dxa"/>
          </w:tcPr>
          <w:p w:rsidR="001A0CDC" w:rsidRPr="001A0CDC" w:rsidRDefault="001A0CDC" w:rsidP="004F0A01">
            <w:pPr>
              <w:spacing w:before="120" w:after="120"/>
              <w:rPr>
                <w:rFonts w:ascii="Arial" w:hAnsi="Arial" w:cs="Arial"/>
                <w:u w:val="single"/>
              </w:rPr>
            </w:pPr>
            <w:r w:rsidRPr="001A0CDC">
              <w:rPr>
                <w:rFonts w:ascii="Arial" w:hAnsi="Arial" w:cs="Arial"/>
                <w:u w:val="single"/>
              </w:rPr>
              <w:t>Feedback</w:t>
            </w:r>
          </w:p>
          <w:p w:rsidR="001A0CDC" w:rsidRPr="001A0CDC" w:rsidRDefault="001A0CDC" w:rsidP="004F0A01">
            <w:pPr>
              <w:spacing w:before="120" w:after="120"/>
              <w:rPr>
                <w:rFonts w:ascii="Arial" w:hAnsi="Arial" w:cs="Arial"/>
              </w:rPr>
            </w:pPr>
            <w:r w:rsidRPr="001A0CDC">
              <w:rPr>
                <w:rFonts w:ascii="Arial" w:hAnsi="Arial" w:cs="Arial"/>
              </w:rPr>
              <w:t xml:space="preserve">The fringe was a success, and worth doing again as a way of keeping the festival in the ‘public eye’.  DH confirmed that Ellie has made a film of the fringe as she has funding for a community filming project.  Await response from her on </w:t>
            </w:r>
            <w:r w:rsidR="006546BF" w:rsidRPr="001A0CDC">
              <w:rPr>
                <w:rFonts w:ascii="Arial" w:hAnsi="Arial" w:cs="Arial"/>
              </w:rPr>
              <w:t>this. Feedback</w:t>
            </w:r>
            <w:r w:rsidRPr="001A0CDC">
              <w:rPr>
                <w:rFonts w:ascii="Arial" w:hAnsi="Arial" w:cs="Arial"/>
              </w:rPr>
              <w:t xml:space="preserve"> on specific events was:</w:t>
            </w:r>
          </w:p>
          <w:p w:rsidR="001A0CDC" w:rsidRPr="001A0CDC" w:rsidRDefault="001A0CDC" w:rsidP="004F0A01">
            <w:pPr>
              <w:spacing w:before="120" w:after="120"/>
              <w:rPr>
                <w:rFonts w:ascii="Arial" w:hAnsi="Arial" w:cs="Arial"/>
              </w:rPr>
            </w:pPr>
            <w:r w:rsidRPr="001A0CDC">
              <w:rPr>
                <w:rFonts w:ascii="Arial" w:hAnsi="Arial" w:cs="Arial"/>
                <w:u w:val="single"/>
              </w:rPr>
              <w:t>Film night</w:t>
            </w:r>
            <w:r w:rsidRPr="001A0CDC">
              <w:rPr>
                <w:rFonts w:ascii="Arial" w:hAnsi="Arial" w:cs="Arial"/>
              </w:rPr>
              <w:t xml:space="preserve"> – 18 in attendance and donations made: new people attended (ie, those we don’t normally see at OIWF events), which was a bonus;</w:t>
            </w:r>
          </w:p>
          <w:p w:rsidR="001A0CDC" w:rsidRPr="001A0CDC" w:rsidRDefault="001A0CDC" w:rsidP="004F0A01">
            <w:pPr>
              <w:spacing w:before="120" w:after="120"/>
              <w:rPr>
                <w:rFonts w:ascii="Arial" w:hAnsi="Arial" w:cs="Arial"/>
              </w:rPr>
            </w:pPr>
            <w:r w:rsidRPr="001A0CDC">
              <w:rPr>
                <w:rFonts w:ascii="Arial" w:hAnsi="Arial" w:cs="Arial"/>
                <w:u w:val="single"/>
              </w:rPr>
              <w:t>Craftivism</w:t>
            </w:r>
            <w:r w:rsidRPr="001A0CDC">
              <w:rPr>
                <w:rFonts w:ascii="Arial" w:hAnsi="Arial" w:cs="Arial"/>
              </w:rPr>
              <w:t xml:space="preserve"> – a fun event and some new faces;</w:t>
            </w:r>
          </w:p>
          <w:p w:rsidR="001A0CDC" w:rsidRPr="001A0CDC" w:rsidRDefault="001A0CDC" w:rsidP="004F0A01">
            <w:pPr>
              <w:spacing w:before="120" w:after="120"/>
              <w:rPr>
                <w:rFonts w:ascii="Arial" w:hAnsi="Arial" w:cs="Arial"/>
              </w:rPr>
            </w:pPr>
            <w:r w:rsidRPr="001A0CDC">
              <w:rPr>
                <w:rFonts w:ascii="Arial" w:hAnsi="Arial" w:cs="Arial"/>
                <w:u w:val="single"/>
              </w:rPr>
              <w:t>Lashings of Ginger Beer Time</w:t>
            </w:r>
            <w:r w:rsidRPr="001A0CDC">
              <w:rPr>
                <w:rFonts w:ascii="Arial" w:hAnsi="Arial" w:cs="Arial"/>
              </w:rPr>
              <w:t xml:space="preserve"> – 70+ people, an </w:t>
            </w:r>
            <w:r w:rsidRPr="001A0CDC">
              <w:rPr>
                <w:rFonts w:ascii="Arial" w:hAnsi="Arial" w:cs="Arial"/>
              </w:rPr>
              <w:lastRenderedPageBreak/>
              <w:t>amazing turnout and thanks to LGBT for doing so much of the organization</w:t>
            </w:r>
          </w:p>
          <w:p w:rsidR="001A0CDC" w:rsidRPr="001A0CDC" w:rsidRDefault="001A0CDC" w:rsidP="004F0A01">
            <w:pPr>
              <w:spacing w:before="120" w:after="120"/>
              <w:rPr>
                <w:rFonts w:ascii="Arial" w:hAnsi="Arial" w:cs="Arial"/>
              </w:rPr>
            </w:pPr>
            <w:r w:rsidRPr="001A0CDC">
              <w:rPr>
                <w:rFonts w:ascii="Arial" w:hAnsi="Arial" w:cs="Arial"/>
                <w:u w:val="single"/>
              </w:rPr>
              <w:t>Poetry event</w:t>
            </w:r>
            <w:r w:rsidRPr="001A0CDC">
              <w:rPr>
                <w:rFonts w:ascii="Arial" w:hAnsi="Arial" w:cs="Arial"/>
              </w:rPr>
              <w:t xml:space="preserve"> – 30+ people, a really nice atmosphere and relationships built with people who could be involved again</w:t>
            </w:r>
          </w:p>
          <w:p w:rsidR="001A0CDC" w:rsidRPr="001A0CDC" w:rsidRDefault="001A0CDC" w:rsidP="004F0A01">
            <w:pPr>
              <w:spacing w:before="120" w:after="120"/>
              <w:rPr>
                <w:rFonts w:ascii="Arial" w:hAnsi="Arial" w:cs="Arial"/>
              </w:rPr>
            </w:pPr>
            <w:r w:rsidRPr="001A0CDC">
              <w:rPr>
                <w:rFonts w:ascii="Arial" w:hAnsi="Arial" w:cs="Arial"/>
                <w:u w:val="single"/>
              </w:rPr>
              <w:t>History group</w:t>
            </w:r>
            <w:r w:rsidRPr="001A0CDC">
              <w:rPr>
                <w:rFonts w:ascii="Arial" w:hAnsi="Arial" w:cs="Arial"/>
              </w:rPr>
              <w:t xml:space="preserve"> – no one turned up for this, though several people called in the afternoon to ask about it.  We think we didn’t make it clear in the literature that this was an all day event, not a drop-in and should note for the future to make timings clear on all materials.</w:t>
            </w:r>
          </w:p>
          <w:p w:rsidR="001A0CDC" w:rsidRPr="001A0CDC" w:rsidRDefault="001A0CDC" w:rsidP="004F0A01">
            <w:pPr>
              <w:spacing w:before="120" w:after="120"/>
              <w:rPr>
                <w:rFonts w:ascii="Arial" w:hAnsi="Arial" w:cs="Arial"/>
                <w:u w:val="single"/>
              </w:rPr>
            </w:pPr>
            <w:r w:rsidRPr="001A0CDC">
              <w:rPr>
                <w:rFonts w:ascii="Arial" w:hAnsi="Arial" w:cs="Arial"/>
                <w:u w:val="single"/>
              </w:rPr>
              <w:t>Learning points</w:t>
            </w:r>
          </w:p>
          <w:p w:rsidR="001A0CDC" w:rsidRPr="001A0CDC" w:rsidRDefault="001A0CDC" w:rsidP="004A4275">
            <w:pPr>
              <w:pStyle w:val="ListParagraph"/>
              <w:numPr>
                <w:ilvl w:val="0"/>
                <w:numId w:val="5"/>
              </w:numPr>
              <w:spacing w:before="120" w:after="120"/>
              <w:rPr>
                <w:rFonts w:ascii="Arial" w:hAnsi="Arial" w:cs="Arial"/>
              </w:rPr>
            </w:pPr>
            <w:r w:rsidRPr="001A0CDC">
              <w:rPr>
                <w:rFonts w:ascii="Arial" w:hAnsi="Arial" w:cs="Arial"/>
              </w:rPr>
              <w:t>Ensure clear timings on all our literature</w:t>
            </w:r>
          </w:p>
          <w:p w:rsidR="001A0CDC" w:rsidRPr="001A0CDC" w:rsidRDefault="001A0CDC" w:rsidP="001A0CDC">
            <w:pPr>
              <w:pStyle w:val="ListParagraph"/>
              <w:numPr>
                <w:ilvl w:val="0"/>
                <w:numId w:val="5"/>
              </w:numPr>
              <w:spacing w:before="120" w:after="120"/>
              <w:rPr>
                <w:rFonts w:ascii="Arial" w:hAnsi="Arial" w:cs="Arial"/>
              </w:rPr>
            </w:pPr>
            <w:r w:rsidRPr="001A0CDC">
              <w:rPr>
                <w:rFonts w:ascii="Arial" w:hAnsi="Arial" w:cs="Arial"/>
              </w:rPr>
              <w:t>Make it plain to Oxford Mail what time events are held when they feature use</w:t>
            </w:r>
          </w:p>
        </w:tc>
        <w:tc>
          <w:tcPr>
            <w:tcW w:w="3969" w:type="dxa"/>
          </w:tcPr>
          <w:p w:rsidR="001A0CDC" w:rsidRPr="001A0CDC" w:rsidRDefault="001A0CDC" w:rsidP="001A0CDC">
            <w:pPr>
              <w:pStyle w:val="ListParagraph"/>
              <w:numPr>
                <w:ilvl w:val="0"/>
                <w:numId w:val="5"/>
              </w:numPr>
              <w:spacing w:before="120" w:after="120"/>
              <w:rPr>
                <w:rFonts w:ascii="Arial" w:hAnsi="Arial" w:cs="Arial"/>
              </w:rPr>
            </w:pPr>
            <w:r w:rsidRPr="001A0CDC">
              <w:rPr>
                <w:rFonts w:ascii="Arial" w:hAnsi="Arial" w:cs="Arial"/>
                <w:i/>
              </w:rPr>
              <w:lastRenderedPageBreak/>
              <w:t>Await response from Ellie on fringe film</w:t>
            </w:r>
            <w:r>
              <w:rPr>
                <w:rFonts w:ascii="Arial" w:hAnsi="Arial" w:cs="Arial"/>
                <w:i/>
              </w:rPr>
              <w:t xml:space="preserve"> – useful as publicity for the festival</w:t>
            </w:r>
          </w:p>
        </w:tc>
      </w:tr>
      <w:tr w:rsidR="001A0CDC" w:rsidRPr="001A0CDC" w:rsidTr="006546BF">
        <w:tc>
          <w:tcPr>
            <w:tcW w:w="2127" w:type="dxa"/>
          </w:tcPr>
          <w:p w:rsidR="001A0CDC" w:rsidRPr="001A0CDC" w:rsidRDefault="001A0CDC" w:rsidP="00F357F1">
            <w:pPr>
              <w:spacing w:before="120" w:after="120"/>
              <w:rPr>
                <w:rFonts w:ascii="Arial" w:hAnsi="Arial" w:cs="Arial"/>
                <w:b/>
              </w:rPr>
            </w:pPr>
            <w:r>
              <w:rPr>
                <w:rFonts w:ascii="Arial" w:hAnsi="Arial" w:cs="Arial"/>
                <w:b/>
              </w:rPr>
              <w:lastRenderedPageBreak/>
              <w:t>3</w:t>
            </w:r>
            <w:r w:rsidRPr="001A0CDC">
              <w:rPr>
                <w:rFonts w:ascii="Arial" w:hAnsi="Arial" w:cs="Arial"/>
                <w:b/>
              </w:rPr>
              <w:tab/>
            </w:r>
            <w:r w:rsidRPr="001A0CDC">
              <w:rPr>
                <w:rFonts w:ascii="Arial" w:hAnsi="Arial" w:cs="Arial"/>
                <w:b/>
                <w:color w:val="000000"/>
              </w:rPr>
              <w:t>Main event 8</w:t>
            </w:r>
            <w:r w:rsidRPr="001A0CDC">
              <w:rPr>
                <w:rFonts w:ascii="Arial" w:hAnsi="Arial" w:cs="Arial"/>
                <w:b/>
                <w:color w:val="000000"/>
                <w:vertAlign w:val="superscript"/>
              </w:rPr>
              <w:t>th</w:t>
            </w:r>
            <w:r w:rsidRPr="001A0CDC">
              <w:rPr>
                <w:rFonts w:ascii="Arial" w:hAnsi="Arial" w:cs="Arial"/>
                <w:b/>
                <w:color w:val="000000"/>
              </w:rPr>
              <w:t xml:space="preserve"> March – planning</w:t>
            </w:r>
          </w:p>
        </w:tc>
        <w:tc>
          <w:tcPr>
            <w:tcW w:w="4536" w:type="dxa"/>
          </w:tcPr>
          <w:p w:rsidR="001A0CDC" w:rsidRPr="001A0CDC" w:rsidRDefault="001A0CDC" w:rsidP="00713ED6">
            <w:pPr>
              <w:pStyle w:val="ListParagraph"/>
              <w:numPr>
                <w:ilvl w:val="0"/>
                <w:numId w:val="5"/>
              </w:numPr>
              <w:spacing w:before="120" w:after="120"/>
              <w:rPr>
                <w:rFonts w:ascii="Arial" w:hAnsi="Arial" w:cs="Arial"/>
              </w:rPr>
            </w:pPr>
            <w:r w:rsidRPr="001A0CDC">
              <w:rPr>
                <w:rFonts w:ascii="Arial" w:hAnsi="Arial" w:cs="Arial"/>
              </w:rPr>
              <w:t>This will be the only event, except the IGS one, on 8</w:t>
            </w:r>
            <w:r w:rsidRPr="001A0CDC">
              <w:rPr>
                <w:rFonts w:ascii="Arial" w:hAnsi="Arial" w:cs="Arial"/>
                <w:vertAlign w:val="superscript"/>
              </w:rPr>
              <w:t>th</w:t>
            </w:r>
            <w:r w:rsidRPr="001A0CDC">
              <w:rPr>
                <w:rFonts w:ascii="Arial" w:hAnsi="Arial" w:cs="Arial"/>
              </w:rPr>
              <w:t xml:space="preserve"> March</w:t>
            </w:r>
          </w:p>
          <w:p w:rsidR="001A0CDC" w:rsidRPr="001A0CDC" w:rsidRDefault="001A0CDC" w:rsidP="00713ED6">
            <w:pPr>
              <w:pStyle w:val="ListParagraph"/>
              <w:numPr>
                <w:ilvl w:val="0"/>
                <w:numId w:val="5"/>
              </w:numPr>
              <w:spacing w:before="120" w:after="120"/>
              <w:rPr>
                <w:rFonts w:ascii="Arial" w:hAnsi="Arial" w:cs="Arial"/>
              </w:rPr>
            </w:pPr>
            <w:r w:rsidRPr="001A0CDC">
              <w:rPr>
                <w:rFonts w:ascii="Arial" w:hAnsi="Arial" w:cs="Arial"/>
              </w:rPr>
              <w:t>Agreed there would be stalls from 2pm until the evening; reasonable ticket price including family ticket;</w:t>
            </w:r>
          </w:p>
          <w:p w:rsidR="001A0CDC" w:rsidRPr="001A0CDC" w:rsidRDefault="001A0CDC" w:rsidP="00713ED6">
            <w:pPr>
              <w:pStyle w:val="ListParagraph"/>
              <w:numPr>
                <w:ilvl w:val="0"/>
                <w:numId w:val="5"/>
              </w:numPr>
              <w:spacing w:before="120" w:after="120"/>
              <w:rPr>
                <w:rFonts w:ascii="Arial" w:hAnsi="Arial" w:cs="Arial"/>
              </w:rPr>
            </w:pPr>
            <w:r w:rsidRPr="001A0CDC">
              <w:rPr>
                <w:rFonts w:ascii="Arial" w:hAnsi="Arial" w:cs="Arial"/>
              </w:rPr>
              <w:t>AH will coordinate the performers list; KCH the stalls; DH the lighting and issues relating to the logistics; JI will help, particularly with the creative side; possibly have a showcase in advance?</w:t>
            </w:r>
          </w:p>
          <w:p w:rsidR="001A0CDC" w:rsidRPr="001A0CDC" w:rsidRDefault="001A0CDC" w:rsidP="00713ED6">
            <w:pPr>
              <w:pStyle w:val="ListParagraph"/>
              <w:numPr>
                <w:ilvl w:val="0"/>
                <w:numId w:val="5"/>
              </w:numPr>
              <w:spacing w:before="120" w:after="120"/>
              <w:rPr>
                <w:rFonts w:ascii="Arial" w:hAnsi="Arial" w:cs="Arial"/>
              </w:rPr>
            </w:pPr>
            <w:r w:rsidRPr="001A0CDC">
              <w:rPr>
                <w:rFonts w:ascii="Arial" w:hAnsi="Arial" w:cs="Arial"/>
              </w:rPr>
              <w:t>JD suggested ‘women’s hidden music in Oxford’ and JM a duo which might be suitable to add to the list of performers</w:t>
            </w:r>
          </w:p>
          <w:p w:rsidR="001A0CDC" w:rsidRPr="001A0CDC" w:rsidRDefault="001A0CDC" w:rsidP="00713ED6">
            <w:pPr>
              <w:pStyle w:val="ListParagraph"/>
              <w:numPr>
                <w:ilvl w:val="0"/>
                <w:numId w:val="5"/>
              </w:numPr>
              <w:spacing w:before="120" w:after="120"/>
              <w:rPr>
                <w:rFonts w:ascii="Arial" w:hAnsi="Arial" w:cs="Arial"/>
              </w:rPr>
            </w:pPr>
            <w:r w:rsidRPr="001A0CDC">
              <w:rPr>
                <w:rFonts w:ascii="Arial" w:hAnsi="Arial" w:cs="Arial"/>
              </w:rPr>
              <w:t>A sub-committee has now been formed to organize this comprising (for now) JI, AH (collating a list of the names being put forward), DH, KCH (who will organize the stalls)</w:t>
            </w:r>
          </w:p>
        </w:tc>
        <w:tc>
          <w:tcPr>
            <w:tcW w:w="3969" w:type="dxa"/>
          </w:tcPr>
          <w:p w:rsidR="001A0CDC" w:rsidRPr="001A0CDC" w:rsidRDefault="001A0CDC" w:rsidP="00F96AA9">
            <w:pPr>
              <w:pStyle w:val="ListParagraph"/>
              <w:numPr>
                <w:ilvl w:val="0"/>
                <w:numId w:val="5"/>
              </w:numPr>
              <w:spacing w:before="120" w:after="120"/>
              <w:rPr>
                <w:rFonts w:ascii="Arial" w:hAnsi="Arial" w:cs="Arial"/>
              </w:rPr>
            </w:pPr>
            <w:r w:rsidRPr="001A0CDC">
              <w:rPr>
                <w:rFonts w:ascii="Arial" w:hAnsi="Arial" w:cs="Arial"/>
                <w:b/>
              </w:rPr>
              <w:t>JI/AH/DH/KCH</w:t>
            </w:r>
            <w:r w:rsidRPr="001A0CDC">
              <w:rPr>
                <w:rFonts w:ascii="Arial" w:hAnsi="Arial" w:cs="Arial"/>
              </w:rPr>
              <w:t xml:space="preserve"> to organize a meeting (</w:t>
            </w:r>
            <w:r w:rsidRPr="006546BF">
              <w:rPr>
                <w:rFonts w:ascii="Arial" w:hAnsi="Arial" w:cs="Arial"/>
                <w:i/>
              </w:rPr>
              <w:t>now arranged for 6pm @ Town Hall before 1/12 planning meeting</w:t>
            </w:r>
            <w:r w:rsidRPr="001A0CDC">
              <w:rPr>
                <w:rFonts w:ascii="Arial" w:hAnsi="Arial" w:cs="Arial"/>
              </w:rPr>
              <w:t>)</w:t>
            </w:r>
          </w:p>
          <w:p w:rsidR="001A0CDC" w:rsidRPr="006546BF" w:rsidRDefault="001A0CDC" w:rsidP="00A44503">
            <w:pPr>
              <w:pStyle w:val="ListParagraph"/>
              <w:numPr>
                <w:ilvl w:val="0"/>
                <w:numId w:val="5"/>
              </w:numPr>
              <w:spacing w:before="120" w:after="120"/>
              <w:rPr>
                <w:rFonts w:ascii="Arial" w:hAnsi="Arial" w:cs="Arial"/>
              </w:rPr>
            </w:pPr>
            <w:r w:rsidRPr="001A0CDC">
              <w:rPr>
                <w:rFonts w:ascii="Arial" w:hAnsi="Arial" w:cs="Arial"/>
                <w:b/>
              </w:rPr>
              <w:t xml:space="preserve">KCH </w:t>
            </w:r>
            <w:r w:rsidRPr="001A0CDC">
              <w:rPr>
                <w:rFonts w:ascii="Arial" w:hAnsi="Arial" w:cs="Arial"/>
              </w:rPr>
              <w:t xml:space="preserve">to circulate an invitation to the mail list to join the sub-committee – </w:t>
            </w:r>
            <w:r w:rsidRPr="001A0CDC">
              <w:rPr>
                <w:rFonts w:ascii="Arial" w:hAnsi="Arial" w:cs="Arial"/>
                <w:i/>
              </w:rPr>
              <w:t>done</w:t>
            </w:r>
          </w:p>
          <w:p w:rsidR="006546BF" w:rsidRPr="001A0CDC" w:rsidRDefault="006546BF" w:rsidP="00A44503">
            <w:pPr>
              <w:pStyle w:val="ListParagraph"/>
              <w:numPr>
                <w:ilvl w:val="0"/>
                <w:numId w:val="5"/>
              </w:numPr>
              <w:spacing w:before="120" w:after="120"/>
              <w:rPr>
                <w:rFonts w:ascii="Arial" w:hAnsi="Arial" w:cs="Arial"/>
              </w:rPr>
            </w:pPr>
            <w:r>
              <w:rPr>
                <w:rFonts w:ascii="Arial" w:hAnsi="Arial" w:cs="Arial"/>
                <w:b/>
              </w:rPr>
              <w:t xml:space="preserve">JD and JM </w:t>
            </w:r>
            <w:r w:rsidRPr="006546BF">
              <w:rPr>
                <w:rFonts w:ascii="Arial" w:hAnsi="Arial" w:cs="Arial"/>
              </w:rPr>
              <w:t>to forward performer details to AH</w:t>
            </w:r>
          </w:p>
        </w:tc>
      </w:tr>
      <w:tr w:rsidR="001A0CDC" w:rsidRPr="001A0CDC" w:rsidTr="006546BF">
        <w:tc>
          <w:tcPr>
            <w:tcW w:w="2127" w:type="dxa"/>
          </w:tcPr>
          <w:p w:rsidR="001A0CDC" w:rsidRPr="001A0CDC" w:rsidRDefault="001A0CDC" w:rsidP="00F80A94">
            <w:pPr>
              <w:spacing w:before="120" w:after="120"/>
              <w:rPr>
                <w:rFonts w:ascii="Arial" w:hAnsi="Arial" w:cs="Arial"/>
                <w:b/>
              </w:rPr>
            </w:pPr>
            <w:r w:rsidRPr="001A0CDC">
              <w:rPr>
                <w:rFonts w:ascii="Arial" w:hAnsi="Arial" w:cs="Arial"/>
                <w:b/>
              </w:rPr>
              <w:t>4</w:t>
            </w:r>
            <w:r w:rsidRPr="001A0CDC">
              <w:rPr>
                <w:rFonts w:ascii="Arial" w:hAnsi="Arial" w:cs="Arial"/>
                <w:b/>
              </w:rPr>
              <w:tab/>
              <w:t>Fundraising</w:t>
            </w:r>
          </w:p>
        </w:tc>
        <w:tc>
          <w:tcPr>
            <w:tcW w:w="4536" w:type="dxa"/>
          </w:tcPr>
          <w:p w:rsidR="001A0CDC" w:rsidRPr="001A0CDC" w:rsidRDefault="001A0CDC" w:rsidP="00F15E99">
            <w:pPr>
              <w:spacing w:before="120" w:after="120"/>
              <w:rPr>
                <w:rFonts w:ascii="Arial" w:hAnsi="Arial" w:cs="Arial"/>
              </w:rPr>
            </w:pPr>
            <w:r w:rsidRPr="001A0CDC">
              <w:rPr>
                <w:rFonts w:ascii="Arial" w:hAnsi="Arial" w:cs="Arial"/>
              </w:rPr>
              <w:t xml:space="preserve">A number of </w:t>
            </w:r>
            <w:r w:rsidRPr="001A0CDC">
              <w:rPr>
                <w:rFonts w:ascii="Arial" w:hAnsi="Arial" w:cs="Arial"/>
                <w:u w:val="single"/>
              </w:rPr>
              <w:t>fundraising ideas</w:t>
            </w:r>
            <w:r w:rsidRPr="001A0CDC">
              <w:rPr>
                <w:rFonts w:ascii="Arial" w:hAnsi="Arial" w:cs="Arial"/>
              </w:rPr>
              <w:t xml:space="preserve"> have been suggested (at this and previous meetings) as follows:</w:t>
            </w:r>
          </w:p>
          <w:p w:rsidR="001A0CDC" w:rsidRPr="001A0CDC" w:rsidRDefault="001A0CDC" w:rsidP="00F357F1">
            <w:pPr>
              <w:pStyle w:val="ListParagraph"/>
              <w:numPr>
                <w:ilvl w:val="0"/>
                <w:numId w:val="5"/>
              </w:numPr>
              <w:spacing w:before="120" w:after="120"/>
              <w:rPr>
                <w:rFonts w:ascii="Arial" w:hAnsi="Arial" w:cs="Arial"/>
              </w:rPr>
            </w:pPr>
            <w:r w:rsidRPr="001A0CDC">
              <w:rPr>
                <w:rFonts w:ascii="Arial" w:hAnsi="Arial" w:cs="Arial"/>
              </w:rPr>
              <w:t>Co-Op tin shake</w:t>
            </w:r>
          </w:p>
          <w:p w:rsidR="001A0CDC" w:rsidRPr="001A0CDC" w:rsidRDefault="001A0CDC" w:rsidP="00F357F1">
            <w:pPr>
              <w:pStyle w:val="ListParagraph"/>
              <w:numPr>
                <w:ilvl w:val="0"/>
                <w:numId w:val="5"/>
              </w:numPr>
              <w:spacing w:before="120" w:after="120"/>
              <w:rPr>
                <w:rFonts w:ascii="Arial" w:hAnsi="Arial" w:cs="Arial"/>
              </w:rPr>
            </w:pPr>
            <w:r w:rsidRPr="001A0CDC">
              <w:rPr>
                <w:rFonts w:ascii="Arial" w:hAnsi="Arial" w:cs="Arial"/>
              </w:rPr>
              <w:t>Selling advertising space on the website and in the programme</w:t>
            </w:r>
          </w:p>
          <w:p w:rsidR="001A0CDC" w:rsidRPr="001A0CDC" w:rsidRDefault="001A0CDC" w:rsidP="00F357F1">
            <w:pPr>
              <w:pStyle w:val="ListParagraph"/>
              <w:numPr>
                <w:ilvl w:val="0"/>
                <w:numId w:val="5"/>
              </w:numPr>
              <w:spacing w:before="120" w:after="120"/>
              <w:rPr>
                <w:rFonts w:ascii="Arial" w:hAnsi="Arial" w:cs="Arial"/>
              </w:rPr>
            </w:pPr>
            <w:r w:rsidRPr="001A0CDC">
              <w:rPr>
                <w:rFonts w:ascii="Arial" w:hAnsi="Arial" w:cs="Arial"/>
              </w:rPr>
              <w:t>Tesco charity fund</w:t>
            </w:r>
          </w:p>
          <w:p w:rsidR="001A0CDC" w:rsidRPr="001A0CDC" w:rsidRDefault="001A0CDC" w:rsidP="00F357F1">
            <w:pPr>
              <w:pStyle w:val="ListParagraph"/>
              <w:numPr>
                <w:ilvl w:val="0"/>
                <w:numId w:val="5"/>
              </w:numPr>
              <w:spacing w:before="120" w:after="120"/>
              <w:rPr>
                <w:rFonts w:ascii="Arial" w:hAnsi="Arial" w:cs="Arial"/>
              </w:rPr>
            </w:pPr>
            <w:r w:rsidRPr="001A0CDC">
              <w:rPr>
                <w:rFonts w:ascii="Arial" w:hAnsi="Arial" w:cs="Arial"/>
              </w:rPr>
              <w:t>Waitrose “Community Matters” all are encouraged to complete one when they visit Waitrose</w:t>
            </w:r>
          </w:p>
          <w:p w:rsidR="001A0CDC" w:rsidRPr="001A0CDC" w:rsidRDefault="001A0CDC" w:rsidP="00F357F1">
            <w:pPr>
              <w:pStyle w:val="ListParagraph"/>
              <w:numPr>
                <w:ilvl w:val="0"/>
                <w:numId w:val="5"/>
              </w:numPr>
              <w:spacing w:before="120" w:after="120"/>
              <w:rPr>
                <w:rFonts w:ascii="Arial" w:hAnsi="Arial" w:cs="Arial"/>
              </w:rPr>
            </w:pPr>
            <w:r w:rsidRPr="001A0CDC">
              <w:rPr>
                <w:rFonts w:ascii="Arial" w:hAnsi="Arial" w:cs="Arial"/>
              </w:rPr>
              <w:t xml:space="preserve">NatWest Community Force grant </w:t>
            </w:r>
            <w:r w:rsidRPr="001A0CDC">
              <w:rPr>
                <w:rFonts w:ascii="Arial" w:hAnsi="Arial" w:cs="Arial"/>
                <w:i/>
              </w:rPr>
              <w:t>– now closed</w:t>
            </w:r>
          </w:p>
          <w:p w:rsidR="001A0CDC" w:rsidRPr="001A0CDC" w:rsidRDefault="001A0CDC" w:rsidP="00F357F1">
            <w:pPr>
              <w:pStyle w:val="ListParagraph"/>
              <w:numPr>
                <w:ilvl w:val="0"/>
                <w:numId w:val="5"/>
              </w:numPr>
              <w:spacing w:before="120" w:after="120"/>
              <w:rPr>
                <w:rFonts w:ascii="Arial" w:hAnsi="Arial" w:cs="Arial"/>
              </w:rPr>
            </w:pPr>
            <w:r w:rsidRPr="001A0CDC">
              <w:rPr>
                <w:rFonts w:ascii="Arial" w:hAnsi="Arial" w:cs="Arial"/>
              </w:rPr>
              <w:t xml:space="preserve">ZJ car boot sale – </w:t>
            </w:r>
            <w:r w:rsidRPr="001A0CDC">
              <w:rPr>
                <w:rFonts w:ascii="Arial" w:hAnsi="Arial" w:cs="Arial"/>
                <w:i/>
              </w:rPr>
              <w:t>done</w:t>
            </w:r>
          </w:p>
          <w:p w:rsidR="001A0CDC" w:rsidRPr="001A0CDC" w:rsidRDefault="001A0CDC" w:rsidP="00F357F1">
            <w:pPr>
              <w:pStyle w:val="ListParagraph"/>
              <w:numPr>
                <w:ilvl w:val="0"/>
                <w:numId w:val="5"/>
              </w:numPr>
              <w:spacing w:before="120" w:after="120"/>
              <w:rPr>
                <w:rFonts w:ascii="Arial" w:hAnsi="Arial" w:cs="Arial"/>
              </w:rPr>
            </w:pPr>
            <w:r w:rsidRPr="001A0CDC">
              <w:rPr>
                <w:rFonts w:ascii="Arial" w:hAnsi="Arial" w:cs="Arial"/>
              </w:rPr>
              <w:t xml:space="preserve">One World Fair – booked and we’ll be selling our existing tee-shirts, books and </w:t>
            </w:r>
            <w:r w:rsidRPr="001A0CDC">
              <w:rPr>
                <w:rFonts w:ascii="Arial" w:hAnsi="Arial" w:cs="Arial"/>
              </w:rPr>
              <w:lastRenderedPageBreak/>
              <w:t>fridge magnets + having a ‘name the doll’ competition (</w:t>
            </w:r>
            <w:r w:rsidRPr="001A0CDC">
              <w:rPr>
                <w:rFonts w:ascii="Arial" w:hAnsi="Arial" w:cs="Arial"/>
                <w:i/>
              </w:rPr>
              <w:t>EJ will speak to Lush for a prize</w:t>
            </w:r>
            <w:r w:rsidRPr="001A0CDC">
              <w:rPr>
                <w:rFonts w:ascii="Arial" w:hAnsi="Arial" w:cs="Arial"/>
              </w:rPr>
              <w:t>) and a ‘guess the weight of the cake’ fundraiser (</w:t>
            </w:r>
            <w:r w:rsidRPr="001A0CDC">
              <w:rPr>
                <w:rFonts w:ascii="Arial" w:hAnsi="Arial" w:cs="Arial"/>
                <w:i/>
              </w:rPr>
              <w:t>the cake is the prize</w:t>
            </w:r>
            <w:r w:rsidRPr="001A0CDC">
              <w:rPr>
                <w:rFonts w:ascii="Arial" w:hAnsi="Arial" w:cs="Arial"/>
              </w:rPr>
              <w:t>) + CE and JM will sort some car boot items to sell</w:t>
            </w:r>
          </w:p>
          <w:p w:rsidR="001A0CDC" w:rsidRPr="001A0CDC" w:rsidRDefault="001A0CDC" w:rsidP="00F357F1">
            <w:pPr>
              <w:pStyle w:val="ListParagraph"/>
              <w:numPr>
                <w:ilvl w:val="0"/>
                <w:numId w:val="5"/>
              </w:numPr>
              <w:spacing w:before="120" w:after="120"/>
              <w:rPr>
                <w:rFonts w:ascii="Arial" w:hAnsi="Arial" w:cs="Arial"/>
              </w:rPr>
            </w:pPr>
            <w:r w:rsidRPr="001A0CDC">
              <w:rPr>
                <w:rFonts w:ascii="Arial" w:hAnsi="Arial" w:cs="Arial"/>
              </w:rPr>
              <w:t xml:space="preserve">Craftivism workshop – </w:t>
            </w:r>
            <w:r w:rsidRPr="001A0CDC">
              <w:rPr>
                <w:rFonts w:ascii="Arial" w:hAnsi="Arial" w:cs="Arial"/>
                <w:i/>
              </w:rPr>
              <w:t>items made to sell</w:t>
            </w:r>
          </w:p>
          <w:p w:rsidR="001A0CDC" w:rsidRPr="001A0CDC" w:rsidRDefault="001A0CDC" w:rsidP="00CB2B68">
            <w:pPr>
              <w:pStyle w:val="ListParagraph"/>
              <w:numPr>
                <w:ilvl w:val="0"/>
                <w:numId w:val="5"/>
              </w:numPr>
              <w:spacing w:before="120" w:after="120"/>
              <w:rPr>
                <w:rFonts w:ascii="Arial" w:hAnsi="Arial" w:cs="Arial"/>
              </w:rPr>
            </w:pPr>
            <w:r w:rsidRPr="001A0CDC">
              <w:rPr>
                <w:rFonts w:ascii="Arial" w:hAnsi="Arial" w:cs="Arial"/>
              </w:rPr>
              <w:t>Fundraiser on 3</w:t>
            </w:r>
            <w:r w:rsidRPr="001A0CDC">
              <w:rPr>
                <w:rFonts w:ascii="Arial" w:hAnsi="Arial" w:cs="Arial"/>
                <w:vertAlign w:val="superscript"/>
              </w:rPr>
              <w:t>rd</w:t>
            </w:r>
            <w:r w:rsidRPr="001A0CDC">
              <w:rPr>
                <w:rFonts w:ascii="Arial" w:hAnsi="Arial" w:cs="Arial"/>
              </w:rPr>
              <w:t xml:space="preserve"> December – </w:t>
            </w:r>
            <w:r w:rsidRPr="001A0CDC">
              <w:rPr>
                <w:rFonts w:ascii="Arial" w:hAnsi="Arial" w:cs="Arial"/>
                <w:i/>
              </w:rPr>
              <w:t>DH to investigate what we can do with the available room</w:t>
            </w:r>
          </w:p>
          <w:p w:rsidR="001A0CDC" w:rsidRPr="001A0CDC" w:rsidRDefault="001A0CDC" w:rsidP="00CB2B68">
            <w:pPr>
              <w:pStyle w:val="ListParagraph"/>
              <w:numPr>
                <w:ilvl w:val="0"/>
                <w:numId w:val="5"/>
              </w:numPr>
              <w:spacing w:before="120" w:after="120"/>
              <w:rPr>
                <w:rFonts w:ascii="Arial" w:hAnsi="Arial" w:cs="Arial"/>
              </w:rPr>
            </w:pPr>
            <w:r w:rsidRPr="001A0CDC">
              <w:rPr>
                <w:rFonts w:ascii="Arial" w:hAnsi="Arial" w:cs="Arial"/>
              </w:rPr>
              <w:t xml:space="preserve">DH in liaison to organize a fundraiser at the Port Mahon either 5/6 or 12/13 December </w:t>
            </w:r>
            <w:r w:rsidRPr="001A0CDC">
              <w:rPr>
                <w:rFonts w:ascii="Arial" w:hAnsi="Arial" w:cs="Arial"/>
                <w:i/>
              </w:rPr>
              <w:t>(</w:t>
            </w:r>
            <w:r w:rsidRPr="001A0CDC">
              <w:rPr>
                <w:rFonts w:ascii="Arial" w:hAnsi="Arial" w:cs="Arial"/>
              </w:rPr>
              <w:t xml:space="preserve">KCH to check the date of the Amnesty social to ensure this doesn’t clash with any dates we choose for a fundraiser – </w:t>
            </w:r>
            <w:r w:rsidRPr="001A0CDC">
              <w:rPr>
                <w:rFonts w:ascii="Arial" w:hAnsi="Arial" w:cs="Arial"/>
                <w:i/>
              </w:rPr>
              <w:t>confirm this is 13</w:t>
            </w:r>
            <w:r w:rsidRPr="001A0CDC">
              <w:rPr>
                <w:rFonts w:ascii="Arial" w:hAnsi="Arial" w:cs="Arial"/>
                <w:i/>
                <w:vertAlign w:val="superscript"/>
              </w:rPr>
              <w:t>th</w:t>
            </w:r>
            <w:r w:rsidRPr="001A0CDC">
              <w:rPr>
                <w:rFonts w:ascii="Arial" w:hAnsi="Arial" w:cs="Arial"/>
                <w:i/>
              </w:rPr>
              <w:t xml:space="preserve"> December)</w:t>
            </w:r>
          </w:p>
          <w:p w:rsidR="001A0CDC" w:rsidRPr="001A0CDC" w:rsidRDefault="001A0CDC" w:rsidP="004B5801">
            <w:pPr>
              <w:pStyle w:val="ListParagraph"/>
              <w:numPr>
                <w:ilvl w:val="0"/>
                <w:numId w:val="7"/>
              </w:numPr>
              <w:spacing w:before="120" w:after="120"/>
              <w:rPr>
                <w:rFonts w:ascii="Arial" w:hAnsi="Arial" w:cs="Arial"/>
              </w:rPr>
            </w:pPr>
            <w:r w:rsidRPr="001A0CDC">
              <w:rPr>
                <w:rFonts w:ascii="Arial" w:hAnsi="Arial" w:cs="Arial"/>
              </w:rPr>
              <w:t>AH running a poetry competition and a poetry event during the Festival</w:t>
            </w:r>
          </w:p>
          <w:p w:rsidR="001A0CDC" w:rsidRPr="001A0CDC" w:rsidRDefault="001A0CDC" w:rsidP="004B5801">
            <w:pPr>
              <w:pStyle w:val="ListParagraph"/>
              <w:numPr>
                <w:ilvl w:val="0"/>
                <w:numId w:val="7"/>
              </w:numPr>
              <w:spacing w:before="120" w:after="120"/>
              <w:rPr>
                <w:rFonts w:ascii="Arial" w:hAnsi="Arial" w:cs="Arial"/>
              </w:rPr>
            </w:pPr>
            <w:r w:rsidRPr="001A0CDC">
              <w:rPr>
                <w:rFonts w:ascii="Arial" w:hAnsi="Arial" w:cs="Arial"/>
              </w:rPr>
              <w:t>Kashmira who ran a cookery class as a fundraiser would be happy to do so again – AH will liaise</w:t>
            </w:r>
          </w:p>
          <w:p w:rsidR="001A0CDC" w:rsidRPr="001A0CDC" w:rsidRDefault="001A0CDC" w:rsidP="004B5801">
            <w:pPr>
              <w:pStyle w:val="ListParagraph"/>
              <w:numPr>
                <w:ilvl w:val="0"/>
                <w:numId w:val="7"/>
              </w:numPr>
              <w:spacing w:before="120" w:after="120"/>
              <w:rPr>
                <w:rFonts w:ascii="Arial" w:hAnsi="Arial" w:cs="Arial"/>
              </w:rPr>
            </w:pPr>
            <w:r w:rsidRPr="001A0CDC">
              <w:rPr>
                <w:rFonts w:ascii="Arial" w:hAnsi="Arial" w:cs="Arial"/>
              </w:rPr>
              <w:t xml:space="preserve">DH will chase local union branches (KCH to provide details of Bev Clack, UCU Equalities Officer at Brookes - </w:t>
            </w:r>
            <w:r w:rsidRPr="001A0CDC">
              <w:rPr>
                <w:rFonts w:ascii="Arial" w:hAnsi="Arial" w:cs="Arial"/>
                <w:i/>
              </w:rPr>
              <w:t>done</w:t>
            </w:r>
            <w:r w:rsidRPr="001A0CDC">
              <w:rPr>
                <w:rFonts w:ascii="Arial" w:hAnsi="Arial" w:cs="Arial"/>
              </w:rPr>
              <w:t>)</w:t>
            </w:r>
          </w:p>
          <w:p w:rsidR="001A0CDC" w:rsidRPr="001A0CDC" w:rsidRDefault="001A0CDC" w:rsidP="004B5801">
            <w:pPr>
              <w:pStyle w:val="ListParagraph"/>
              <w:numPr>
                <w:ilvl w:val="0"/>
                <w:numId w:val="7"/>
              </w:numPr>
              <w:spacing w:before="120" w:after="120"/>
              <w:rPr>
                <w:rFonts w:ascii="Arial" w:hAnsi="Arial" w:cs="Arial"/>
              </w:rPr>
            </w:pPr>
            <w:r w:rsidRPr="001A0CDC">
              <w:rPr>
                <w:rFonts w:ascii="Arial" w:hAnsi="Arial" w:cs="Arial"/>
              </w:rPr>
              <w:t>MN mentioned Sandy Toksvig as a possible speaker at a fundraising event</w:t>
            </w:r>
          </w:p>
          <w:p w:rsidR="001A0CDC" w:rsidRPr="001A0CDC" w:rsidRDefault="001A0CDC" w:rsidP="004B5801">
            <w:pPr>
              <w:pStyle w:val="ListParagraph"/>
              <w:numPr>
                <w:ilvl w:val="0"/>
                <w:numId w:val="5"/>
              </w:numPr>
              <w:spacing w:before="120" w:after="120"/>
              <w:rPr>
                <w:rFonts w:ascii="Arial" w:hAnsi="Arial" w:cs="Arial"/>
              </w:rPr>
            </w:pPr>
            <w:r w:rsidRPr="001A0CDC">
              <w:rPr>
                <w:rFonts w:ascii="Arial" w:hAnsi="Arial" w:cs="Arial"/>
              </w:rPr>
              <w:t>Any further ideas for fundraising gratefully received!</w:t>
            </w:r>
          </w:p>
          <w:p w:rsidR="001A0CDC" w:rsidRPr="001A0CDC" w:rsidRDefault="001A0CDC" w:rsidP="006134CC">
            <w:pPr>
              <w:spacing w:before="120" w:after="120"/>
              <w:rPr>
                <w:rFonts w:ascii="Arial" w:hAnsi="Arial" w:cs="Arial"/>
              </w:rPr>
            </w:pPr>
          </w:p>
          <w:p w:rsidR="001A0CDC" w:rsidRPr="001A0CDC" w:rsidRDefault="001A0CDC" w:rsidP="000F5F81">
            <w:pPr>
              <w:spacing w:before="120" w:after="120"/>
              <w:rPr>
                <w:rFonts w:ascii="Arial" w:hAnsi="Arial" w:cs="Arial"/>
              </w:rPr>
            </w:pPr>
            <w:r w:rsidRPr="001A0CDC">
              <w:rPr>
                <w:rFonts w:ascii="Arial" w:hAnsi="Arial" w:cs="Arial"/>
                <w:u w:val="single"/>
              </w:rPr>
              <w:t>Grant application forms</w:t>
            </w:r>
            <w:r w:rsidRPr="001A0CDC">
              <w:rPr>
                <w:rFonts w:ascii="Arial" w:hAnsi="Arial" w:cs="Arial"/>
              </w:rPr>
              <w:t xml:space="preserve"> – </w:t>
            </w:r>
            <w:r w:rsidRPr="001A0CDC">
              <w:rPr>
                <w:rFonts w:ascii="Arial" w:hAnsi="Arial" w:cs="Arial"/>
                <w:b/>
              </w:rPr>
              <w:t>DH</w:t>
            </w:r>
            <w:r w:rsidRPr="001A0CDC">
              <w:rPr>
                <w:rFonts w:ascii="Arial" w:hAnsi="Arial" w:cs="Arial"/>
              </w:rPr>
              <w:t xml:space="preserve"> confirmed Oxfam/City Council/Co-Op are not required until after Christmas</w:t>
            </w:r>
          </w:p>
          <w:p w:rsidR="001A0CDC" w:rsidRPr="001A0CDC" w:rsidRDefault="001A0CDC" w:rsidP="00910E5A">
            <w:pPr>
              <w:spacing w:before="120" w:after="120"/>
              <w:rPr>
                <w:rFonts w:ascii="Arial" w:hAnsi="Arial" w:cs="Arial"/>
                <w:b/>
              </w:rPr>
            </w:pPr>
            <w:r w:rsidRPr="001A0CDC">
              <w:rPr>
                <w:rFonts w:ascii="Arial" w:hAnsi="Arial" w:cs="Arial"/>
                <w:u w:val="single"/>
              </w:rPr>
              <w:t>Merchandise</w:t>
            </w:r>
            <w:r w:rsidRPr="001A0CDC">
              <w:rPr>
                <w:rFonts w:ascii="Arial" w:hAnsi="Arial" w:cs="Arial"/>
              </w:rPr>
              <w:t xml:space="preserve"> – </w:t>
            </w:r>
            <w:r w:rsidRPr="001A0CDC">
              <w:rPr>
                <w:rFonts w:ascii="Arial" w:hAnsi="Arial" w:cs="Arial"/>
                <w:b/>
              </w:rPr>
              <w:t>LL</w:t>
            </w:r>
            <w:r w:rsidRPr="001A0CDC">
              <w:rPr>
                <w:rFonts w:ascii="Arial" w:hAnsi="Arial" w:cs="Arial"/>
              </w:rPr>
              <w:t xml:space="preserve"> has suggested that we put a hold on ordering merchandise at this stage until our funds are sufficient: </w:t>
            </w:r>
            <w:r w:rsidRPr="001A0CDC">
              <w:rPr>
                <w:rFonts w:ascii="Arial" w:hAnsi="Arial" w:cs="Arial"/>
                <w:b/>
              </w:rPr>
              <w:t>agreed</w:t>
            </w:r>
          </w:p>
          <w:p w:rsidR="001A0CDC" w:rsidRPr="001A0CDC" w:rsidRDefault="001A0CDC" w:rsidP="00910E5A">
            <w:pPr>
              <w:spacing w:before="120" w:after="120"/>
              <w:rPr>
                <w:rFonts w:ascii="Arial" w:hAnsi="Arial" w:cs="Arial"/>
              </w:rPr>
            </w:pPr>
            <w:r w:rsidRPr="001A0CDC">
              <w:rPr>
                <w:rFonts w:ascii="Arial" w:hAnsi="Arial" w:cs="Arial"/>
              </w:rPr>
              <w:t xml:space="preserve">Further ideas for fundraising – a talent competition (with the winner performing at the Town Hall event); approach local ‘celebrities’ or those involved in the festival in previous years for items to auction/sell/raffle </w:t>
            </w:r>
          </w:p>
        </w:tc>
        <w:tc>
          <w:tcPr>
            <w:tcW w:w="3969" w:type="dxa"/>
          </w:tcPr>
          <w:p w:rsidR="001A0CDC" w:rsidRPr="001A0CDC" w:rsidRDefault="001A0CDC" w:rsidP="00CD12EB">
            <w:pPr>
              <w:pStyle w:val="ListParagraph"/>
              <w:numPr>
                <w:ilvl w:val="0"/>
                <w:numId w:val="5"/>
              </w:numPr>
              <w:spacing w:before="120" w:after="120"/>
              <w:rPr>
                <w:rFonts w:ascii="Arial" w:hAnsi="Arial" w:cs="Arial"/>
              </w:rPr>
            </w:pPr>
            <w:r w:rsidRPr="001A0CDC">
              <w:rPr>
                <w:rFonts w:ascii="Arial" w:hAnsi="Arial" w:cs="Arial"/>
                <w:b/>
              </w:rPr>
              <w:lastRenderedPageBreak/>
              <w:t>DH</w:t>
            </w:r>
            <w:r w:rsidRPr="001A0CDC">
              <w:rPr>
                <w:rFonts w:ascii="Arial" w:hAnsi="Arial" w:cs="Arial"/>
              </w:rPr>
              <w:t xml:space="preserve"> has emailed re a Co-Op tin shake closer to the festival</w:t>
            </w:r>
          </w:p>
          <w:p w:rsidR="001A0CDC" w:rsidRPr="001A0CDC" w:rsidRDefault="001A0CDC" w:rsidP="00CD12EB">
            <w:pPr>
              <w:pStyle w:val="ListParagraph"/>
              <w:numPr>
                <w:ilvl w:val="0"/>
                <w:numId w:val="5"/>
              </w:numPr>
              <w:spacing w:before="120" w:after="120"/>
              <w:rPr>
                <w:rFonts w:ascii="Arial" w:hAnsi="Arial" w:cs="Arial"/>
              </w:rPr>
            </w:pPr>
            <w:r w:rsidRPr="001A0CDC">
              <w:rPr>
                <w:rFonts w:ascii="Arial" w:hAnsi="Arial" w:cs="Arial"/>
                <w:b/>
              </w:rPr>
              <w:t>DH/AH</w:t>
            </w:r>
            <w:r w:rsidRPr="001A0CDC">
              <w:rPr>
                <w:rFonts w:ascii="Arial" w:hAnsi="Arial" w:cs="Arial"/>
              </w:rPr>
              <w:t xml:space="preserve"> still looking into advertising; anyone with suggestions to contact </w:t>
            </w:r>
            <w:r w:rsidRPr="001A0CDC">
              <w:rPr>
                <w:rFonts w:ascii="Arial" w:hAnsi="Arial" w:cs="Arial"/>
                <w:b/>
              </w:rPr>
              <w:t>AH</w:t>
            </w:r>
          </w:p>
          <w:p w:rsidR="001A0CDC" w:rsidRPr="001A0CDC" w:rsidRDefault="001A0CDC" w:rsidP="00CD12EB">
            <w:pPr>
              <w:pStyle w:val="ListParagraph"/>
              <w:numPr>
                <w:ilvl w:val="0"/>
                <w:numId w:val="5"/>
              </w:numPr>
              <w:spacing w:before="120" w:after="120"/>
              <w:rPr>
                <w:rFonts w:ascii="Arial" w:hAnsi="Arial" w:cs="Arial"/>
              </w:rPr>
            </w:pPr>
            <w:r w:rsidRPr="001A0CDC">
              <w:rPr>
                <w:rFonts w:ascii="Arial" w:hAnsi="Arial" w:cs="Arial"/>
                <w:b/>
              </w:rPr>
              <w:t>All</w:t>
            </w:r>
            <w:r w:rsidRPr="001A0CDC">
              <w:rPr>
                <w:rFonts w:ascii="Arial" w:hAnsi="Arial" w:cs="Arial"/>
              </w:rPr>
              <w:t xml:space="preserve"> to pick up and complete Waitrose fundraising forms</w:t>
            </w:r>
          </w:p>
          <w:p w:rsidR="001A0CDC" w:rsidRPr="001A0CDC" w:rsidRDefault="001A0CDC" w:rsidP="00A11B24">
            <w:pPr>
              <w:pStyle w:val="ListParagraph"/>
              <w:numPr>
                <w:ilvl w:val="0"/>
                <w:numId w:val="5"/>
              </w:numPr>
              <w:spacing w:before="120" w:after="120"/>
              <w:rPr>
                <w:rFonts w:ascii="Arial" w:hAnsi="Arial" w:cs="Arial"/>
              </w:rPr>
            </w:pPr>
            <w:r w:rsidRPr="001A0CDC">
              <w:rPr>
                <w:rFonts w:ascii="Arial" w:hAnsi="Arial" w:cs="Arial"/>
                <w:b/>
              </w:rPr>
              <w:t>DH</w:t>
            </w:r>
            <w:r w:rsidRPr="001A0CDC">
              <w:rPr>
                <w:rFonts w:ascii="Arial" w:hAnsi="Arial" w:cs="Arial"/>
              </w:rPr>
              <w:t xml:space="preserve"> to liaise with EOCC re fundraiser 3/12</w:t>
            </w:r>
          </w:p>
          <w:p w:rsidR="001A0CDC" w:rsidRPr="001A0CDC" w:rsidRDefault="001A0CDC" w:rsidP="00A11B24">
            <w:pPr>
              <w:pStyle w:val="ListParagraph"/>
              <w:numPr>
                <w:ilvl w:val="0"/>
                <w:numId w:val="5"/>
              </w:numPr>
              <w:spacing w:before="120" w:after="120"/>
              <w:rPr>
                <w:rFonts w:ascii="Arial" w:hAnsi="Arial" w:cs="Arial"/>
              </w:rPr>
            </w:pPr>
            <w:r w:rsidRPr="001A0CDC">
              <w:rPr>
                <w:rFonts w:ascii="Arial" w:hAnsi="Arial" w:cs="Arial"/>
                <w:b/>
              </w:rPr>
              <w:t xml:space="preserve">DH </w:t>
            </w:r>
            <w:r w:rsidRPr="001A0CDC">
              <w:rPr>
                <w:rFonts w:ascii="Arial" w:hAnsi="Arial" w:cs="Arial"/>
              </w:rPr>
              <w:t>follow up some leads on local celebrities, eg Peggy Seegar, Meera Syal, Jennie Murray (</w:t>
            </w:r>
            <w:r w:rsidRPr="001A0CDC">
              <w:rPr>
                <w:rFonts w:ascii="Arial" w:hAnsi="Arial" w:cs="Arial"/>
                <w:b/>
              </w:rPr>
              <w:t>AH</w:t>
            </w:r>
            <w:r w:rsidRPr="001A0CDC">
              <w:rPr>
                <w:rFonts w:ascii="Arial" w:hAnsi="Arial" w:cs="Arial"/>
              </w:rPr>
              <w:t xml:space="preserve"> will email a list of women previously involved in the festival)</w:t>
            </w:r>
          </w:p>
          <w:p w:rsidR="001A0CDC" w:rsidRPr="001A0CDC" w:rsidRDefault="001A0CDC" w:rsidP="00A11B24">
            <w:pPr>
              <w:pStyle w:val="ListParagraph"/>
              <w:numPr>
                <w:ilvl w:val="0"/>
                <w:numId w:val="5"/>
              </w:numPr>
              <w:spacing w:before="120" w:after="120"/>
              <w:rPr>
                <w:rFonts w:ascii="Arial" w:hAnsi="Arial" w:cs="Arial"/>
              </w:rPr>
            </w:pPr>
            <w:r w:rsidRPr="001A0CDC">
              <w:rPr>
                <w:rFonts w:ascii="Arial" w:hAnsi="Arial" w:cs="Arial"/>
                <w:b/>
              </w:rPr>
              <w:t xml:space="preserve">CE and BJ </w:t>
            </w:r>
            <w:r w:rsidRPr="001A0CDC">
              <w:rPr>
                <w:rFonts w:ascii="Arial" w:hAnsi="Arial" w:cs="Arial"/>
              </w:rPr>
              <w:t>to sort car boot items</w:t>
            </w:r>
          </w:p>
          <w:p w:rsidR="001A0CDC" w:rsidRPr="001A0CDC" w:rsidRDefault="001A0CDC" w:rsidP="00A11B24">
            <w:pPr>
              <w:pStyle w:val="ListParagraph"/>
              <w:numPr>
                <w:ilvl w:val="0"/>
                <w:numId w:val="5"/>
              </w:numPr>
              <w:spacing w:before="120" w:after="120"/>
              <w:rPr>
                <w:rFonts w:ascii="Arial" w:hAnsi="Arial" w:cs="Arial"/>
              </w:rPr>
            </w:pPr>
            <w:r w:rsidRPr="001A0CDC">
              <w:rPr>
                <w:rFonts w:ascii="Arial" w:hAnsi="Arial" w:cs="Arial"/>
                <w:b/>
              </w:rPr>
              <w:lastRenderedPageBreak/>
              <w:t xml:space="preserve">KCH </w:t>
            </w:r>
            <w:r w:rsidRPr="001A0CDC">
              <w:rPr>
                <w:rFonts w:ascii="Arial" w:hAnsi="Arial" w:cs="Arial"/>
              </w:rPr>
              <w:t>to diarise a request to the mail list for pre-Christmas clear out items and unwanted items after Christmas</w:t>
            </w:r>
          </w:p>
          <w:p w:rsidR="001A0CDC" w:rsidRPr="001A0CDC" w:rsidRDefault="001A0CDC" w:rsidP="00A11B24">
            <w:pPr>
              <w:pStyle w:val="ListParagraph"/>
              <w:numPr>
                <w:ilvl w:val="0"/>
                <w:numId w:val="5"/>
              </w:numPr>
              <w:spacing w:before="120" w:after="120"/>
              <w:rPr>
                <w:rFonts w:ascii="Arial" w:hAnsi="Arial" w:cs="Arial"/>
              </w:rPr>
            </w:pPr>
            <w:r w:rsidRPr="001A0CDC">
              <w:rPr>
                <w:rFonts w:ascii="Arial" w:hAnsi="Arial" w:cs="Arial"/>
                <w:b/>
              </w:rPr>
              <w:t>JD</w:t>
            </w:r>
            <w:r w:rsidRPr="001A0CDC">
              <w:rPr>
                <w:rFonts w:ascii="Arial" w:hAnsi="Arial" w:cs="Arial"/>
              </w:rPr>
              <w:t xml:space="preserve"> to bake a cake for the One World Fair</w:t>
            </w:r>
          </w:p>
          <w:p w:rsidR="001A0CDC" w:rsidRPr="001A0CDC" w:rsidRDefault="001A0CDC" w:rsidP="00A11B24">
            <w:pPr>
              <w:pStyle w:val="ListParagraph"/>
              <w:numPr>
                <w:ilvl w:val="0"/>
                <w:numId w:val="5"/>
              </w:numPr>
              <w:spacing w:before="120" w:after="120"/>
              <w:rPr>
                <w:rFonts w:ascii="Arial" w:hAnsi="Arial" w:cs="Arial"/>
              </w:rPr>
            </w:pPr>
            <w:r w:rsidRPr="001A0CDC">
              <w:rPr>
                <w:rFonts w:ascii="Arial" w:hAnsi="Arial" w:cs="Arial"/>
                <w:b/>
              </w:rPr>
              <w:t>DH</w:t>
            </w:r>
            <w:r w:rsidRPr="001A0CDC">
              <w:rPr>
                <w:rFonts w:ascii="Arial" w:hAnsi="Arial" w:cs="Arial"/>
              </w:rPr>
              <w:t xml:space="preserve"> to circulate details of the One World Fair and organize a rote</w:t>
            </w:r>
          </w:p>
          <w:p w:rsidR="001A0CDC" w:rsidRPr="001A0CDC" w:rsidRDefault="001A0CDC" w:rsidP="00A11B24">
            <w:pPr>
              <w:pStyle w:val="ListParagraph"/>
              <w:numPr>
                <w:ilvl w:val="0"/>
                <w:numId w:val="5"/>
              </w:numPr>
              <w:spacing w:before="120" w:after="120"/>
              <w:rPr>
                <w:rFonts w:ascii="Arial" w:hAnsi="Arial" w:cs="Arial"/>
              </w:rPr>
            </w:pPr>
            <w:r w:rsidRPr="001A0CDC">
              <w:rPr>
                <w:rFonts w:ascii="Arial" w:hAnsi="Arial" w:cs="Arial"/>
                <w:b/>
              </w:rPr>
              <w:t>EJ</w:t>
            </w:r>
            <w:r w:rsidRPr="001A0CDC">
              <w:rPr>
                <w:rFonts w:ascii="Arial" w:hAnsi="Arial" w:cs="Arial"/>
              </w:rPr>
              <w:t xml:space="preserve"> to approach Lush for a prize in the ‘name the doll’ competition</w:t>
            </w:r>
          </w:p>
          <w:p w:rsidR="001A0CDC" w:rsidRPr="001A0CDC" w:rsidRDefault="001A0CDC" w:rsidP="00A11B24">
            <w:pPr>
              <w:pStyle w:val="ListParagraph"/>
              <w:numPr>
                <w:ilvl w:val="0"/>
                <w:numId w:val="5"/>
              </w:numPr>
              <w:spacing w:before="120" w:after="120"/>
              <w:rPr>
                <w:rFonts w:ascii="Arial" w:hAnsi="Arial" w:cs="Arial"/>
              </w:rPr>
            </w:pPr>
            <w:r w:rsidRPr="001A0CDC">
              <w:rPr>
                <w:rFonts w:ascii="Arial" w:hAnsi="Arial" w:cs="Arial"/>
                <w:b/>
              </w:rPr>
              <w:t xml:space="preserve">DH </w:t>
            </w:r>
            <w:r w:rsidRPr="001A0CDC">
              <w:rPr>
                <w:rFonts w:ascii="Arial" w:hAnsi="Arial" w:cs="Arial"/>
              </w:rPr>
              <w:t>to organize Port Mahon fundraiser</w:t>
            </w:r>
          </w:p>
          <w:p w:rsidR="001A0CDC" w:rsidRDefault="001A0CDC" w:rsidP="00A11B24">
            <w:pPr>
              <w:pStyle w:val="ListParagraph"/>
              <w:numPr>
                <w:ilvl w:val="0"/>
                <w:numId w:val="5"/>
              </w:numPr>
              <w:spacing w:before="120" w:after="120"/>
              <w:rPr>
                <w:rFonts w:ascii="Arial" w:hAnsi="Arial" w:cs="Arial"/>
              </w:rPr>
            </w:pPr>
            <w:r w:rsidRPr="001A0CDC">
              <w:rPr>
                <w:rFonts w:ascii="Arial" w:hAnsi="Arial" w:cs="Arial"/>
                <w:b/>
              </w:rPr>
              <w:t xml:space="preserve">MN </w:t>
            </w:r>
            <w:r w:rsidRPr="001A0CDC">
              <w:rPr>
                <w:rFonts w:ascii="Arial" w:hAnsi="Arial" w:cs="Arial"/>
              </w:rPr>
              <w:t>will check with Soroptimists regarding contact with Sandy Toksveig</w:t>
            </w:r>
          </w:p>
          <w:p w:rsidR="006546BF" w:rsidRPr="006546BF" w:rsidRDefault="006546BF" w:rsidP="006546BF">
            <w:pPr>
              <w:pStyle w:val="ListParagraph"/>
              <w:numPr>
                <w:ilvl w:val="0"/>
                <w:numId w:val="5"/>
              </w:numPr>
              <w:spacing w:before="120" w:after="120"/>
              <w:rPr>
                <w:rFonts w:ascii="Arial" w:hAnsi="Arial" w:cs="Arial"/>
              </w:rPr>
            </w:pPr>
            <w:r>
              <w:rPr>
                <w:rFonts w:ascii="Arial" w:hAnsi="Arial" w:cs="Arial"/>
                <w:b/>
              </w:rPr>
              <w:t>DH</w:t>
            </w:r>
            <w:r w:rsidRPr="006546BF">
              <w:rPr>
                <w:rFonts w:ascii="Arial" w:hAnsi="Arial" w:cs="Arial"/>
              </w:rPr>
              <w:t xml:space="preserve"> to liaise with local union branches</w:t>
            </w:r>
          </w:p>
          <w:p w:rsidR="006546BF" w:rsidRPr="001A0CDC" w:rsidRDefault="006546BF" w:rsidP="006546BF">
            <w:pPr>
              <w:pStyle w:val="ListParagraph"/>
              <w:numPr>
                <w:ilvl w:val="0"/>
                <w:numId w:val="5"/>
              </w:numPr>
              <w:spacing w:before="120" w:after="120"/>
              <w:rPr>
                <w:rFonts w:ascii="Arial" w:hAnsi="Arial" w:cs="Arial"/>
              </w:rPr>
            </w:pPr>
            <w:r w:rsidRPr="001A0CDC">
              <w:rPr>
                <w:rFonts w:ascii="Arial" w:hAnsi="Arial" w:cs="Arial"/>
                <w:b/>
              </w:rPr>
              <w:t xml:space="preserve">AH </w:t>
            </w:r>
            <w:r w:rsidRPr="001A0CDC">
              <w:rPr>
                <w:rFonts w:ascii="Arial" w:hAnsi="Arial" w:cs="Arial"/>
              </w:rPr>
              <w:t>to co</w:t>
            </w:r>
            <w:r>
              <w:rPr>
                <w:rFonts w:ascii="Arial" w:hAnsi="Arial" w:cs="Arial"/>
              </w:rPr>
              <w:t>n</w:t>
            </w:r>
            <w:r w:rsidRPr="001A0CDC">
              <w:rPr>
                <w:rFonts w:ascii="Arial" w:hAnsi="Arial" w:cs="Arial"/>
              </w:rPr>
              <w:t>tact Kashmira re a cookery class fundraiser</w:t>
            </w:r>
          </w:p>
          <w:p w:rsidR="006546BF" w:rsidRPr="001A0CDC" w:rsidRDefault="006546BF" w:rsidP="006546BF">
            <w:pPr>
              <w:pStyle w:val="ListParagraph"/>
              <w:spacing w:before="120" w:after="120"/>
              <w:rPr>
                <w:rFonts w:ascii="Arial" w:hAnsi="Arial" w:cs="Arial"/>
              </w:rPr>
            </w:pPr>
          </w:p>
          <w:p w:rsidR="001A0CDC" w:rsidRPr="001A0CDC" w:rsidRDefault="001A0CDC" w:rsidP="00A11B24">
            <w:pPr>
              <w:spacing w:before="120" w:after="120"/>
              <w:ind w:left="360"/>
              <w:rPr>
                <w:rFonts w:ascii="Arial" w:hAnsi="Arial" w:cs="Arial"/>
                <w:u w:val="single"/>
              </w:rPr>
            </w:pPr>
            <w:r w:rsidRPr="001A0CDC">
              <w:rPr>
                <w:rFonts w:ascii="Arial" w:hAnsi="Arial" w:cs="Arial"/>
                <w:u w:val="single"/>
              </w:rPr>
              <w:t>Actions carried over from October</w:t>
            </w:r>
          </w:p>
          <w:p w:rsidR="001A0CDC" w:rsidRPr="001A0CDC" w:rsidRDefault="001A0CDC" w:rsidP="00CD12EB">
            <w:pPr>
              <w:pStyle w:val="ListParagraph"/>
              <w:numPr>
                <w:ilvl w:val="0"/>
                <w:numId w:val="5"/>
              </w:numPr>
              <w:spacing w:before="120" w:after="120"/>
              <w:rPr>
                <w:rFonts w:ascii="Arial" w:hAnsi="Arial" w:cs="Arial"/>
              </w:rPr>
            </w:pPr>
            <w:r w:rsidRPr="001A0CDC">
              <w:rPr>
                <w:rFonts w:ascii="Arial" w:hAnsi="Arial" w:cs="Arial"/>
                <w:b/>
              </w:rPr>
              <w:t>KW</w:t>
            </w:r>
            <w:r w:rsidRPr="001A0CDC">
              <w:rPr>
                <w:rFonts w:ascii="Arial" w:hAnsi="Arial" w:cs="Arial"/>
              </w:rPr>
              <w:t xml:space="preserve"> to speak to her DJ friends about coming over from Germany for the festival next year</w:t>
            </w:r>
          </w:p>
          <w:p w:rsidR="001A0CDC" w:rsidRPr="001A0CDC" w:rsidRDefault="001A0CDC" w:rsidP="00D3571C">
            <w:pPr>
              <w:pStyle w:val="ListParagraph"/>
              <w:numPr>
                <w:ilvl w:val="0"/>
                <w:numId w:val="5"/>
              </w:numPr>
              <w:spacing w:before="120" w:after="120"/>
              <w:rPr>
                <w:rFonts w:ascii="Arial" w:hAnsi="Arial" w:cs="Arial"/>
              </w:rPr>
            </w:pPr>
            <w:r w:rsidRPr="001A0CDC">
              <w:rPr>
                <w:rFonts w:ascii="Arial" w:hAnsi="Arial" w:cs="Arial"/>
                <w:b/>
              </w:rPr>
              <w:t>AB</w:t>
            </w:r>
            <w:r w:rsidRPr="001A0CDC">
              <w:rPr>
                <w:rFonts w:ascii="Arial" w:hAnsi="Arial" w:cs="Arial"/>
              </w:rPr>
              <w:t xml:space="preserve"> will approach her friend about organising grant applications; </w:t>
            </w:r>
            <w:r w:rsidRPr="001A0CDC">
              <w:rPr>
                <w:rFonts w:ascii="Arial" w:hAnsi="Arial" w:cs="Arial"/>
                <w:b/>
              </w:rPr>
              <w:t>DH</w:t>
            </w:r>
            <w:r w:rsidRPr="001A0CDC">
              <w:rPr>
                <w:rFonts w:ascii="Arial" w:hAnsi="Arial" w:cs="Arial"/>
              </w:rPr>
              <w:t xml:space="preserve"> can provide a copy of last year’s to copy detail over</w:t>
            </w:r>
          </w:p>
          <w:p w:rsidR="001A0CDC" w:rsidRPr="006546BF" w:rsidRDefault="001A0CDC" w:rsidP="006546BF">
            <w:pPr>
              <w:pStyle w:val="ListParagraph"/>
              <w:numPr>
                <w:ilvl w:val="0"/>
                <w:numId w:val="5"/>
              </w:numPr>
              <w:spacing w:before="120" w:after="120"/>
              <w:rPr>
                <w:rFonts w:ascii="Arial" w:hAnsi="Arial" w:cs="Arial"/>
              </w:rPr>
            </w:pPr>
            <w:r w:rsidRPr="001A0CDC">
              <w:rPr>
                <w:rFonts w:ascii="Arial" w:hAnsi="Arial" w:cs="Arial"/>
                <w:b/>
              </w:rPr>
              <w:t xml:space="preserve">PG </w:t>
            </w:r>
            <w:r w:rsidRPr="001A0CDC">
              <w:rPr>
                <w:rFonts w:ascii="Arial" w:hAnsi="Arial" w:cs="Arial"/>
              </w:rPr>
              <w:t>is the contact for the Tesco charity fund, though no action yet agreed on applying for support from Tesco</w:t>
            </w:r>
          </w:p>
        </w:tc>
      </w:tr>
      <w:tr w:rsidR="001A0CDC" w:rsidRPr="001A0CDC" w:rsidTr="006546BF">
        <w:tc>
          <w:tcPr>
            <w:tcW w:w="2127" w:type="dxa"/>
          </w:tcPr>
          <w:p w:rsidR="001A0CDC" w:rsidRPr="001A0CDC" w:rsidRDefault="001A0CDC" w:rsidP="00F357F1">
            <w:pPr>
              <w:spacing w:before="120" w:after="120"/>
              <w:rPr>
                <w:rFonts w:ascii="Arial" w:hAnsi="Arial" w:cs="Arial"/>
                <w:b/>
              </w:rPr>
            </w:pPr>
            <w:r>
              <w:rPr>
                <w:rFonts w:ascii="Arial" w:hAnsi="Arial" w:cs="Arial"/>
                <w:b/>
              </w:rPr>
              <w:lastRenderedPageBreak/>
              <w:t>5</w:t>
            </w:r>
            <w:r w:rsidRPr="001A0CDC">
              <w:rPr>
                <w:rFonts w:ascii="Arial" w:hAnsi="Arial" w:cs="Arial"/>
                <w:b/>
              </w:rPr>
              <w:tab/>
              <w:t>2012 programme – application process</w:t>
            </w:r>
          </w:p>
        </w:tc>
        <w:tc>
          <w:tcPr>
            <w:tcW w:w="4536" w:type="dxa"/>
          </w:tcPr>
          <w:p w:rsidR="001A0CDC" w:rsidRPr="001A0CDC" w:rsidRDefault="001A0CDC" w:rsidP="008C0B87">
            <w:pPr>
              <w:pStyle w:val="ListParagraph"/>
              <w:numPr>
                <w:ilvl w:val="0"/>
                <w:numId w:val="5"/>
              </w:numPr>
              <w:spacing w:before="120" w:after="120"/>
              <w:rPr>
                <w:rFonts w:ascii="Arial" w:hAnsi="Arial" w:cs="Arial"/>
              </w:rPr>
            </w:pPr>
            <w:r w:rsidRPr="001A0CDC">
              <w:rPr>
                <w:rFonts w:ascii="Arial" w:hAnsi="Arial" w:cs="Arial"/>
              </w:rPr>
              <w:t>Application form and guidance has been circulated</w:t>
            </w:r>
          </w:p>
          <w:p w:rsidR="001A0CDC" w:rsidRPr="001A0CDC" w:rsidRDefault="001A0CDC" w:rsidP="008C0B87">
            <w:pPr>
              <w:pStyle w:val="ListParagraph"/>
              <w:numPr>
                <w:ilvl w:val="0"/>
                <w:numId w:val="5"/>
              </w:numPr>
              <w:spacing w:before="120" w:after="120"/>
              <w:rPr>
                <w:rFonts w:ascii="Arial" w:hAnsi="Arial" w:cs="Arial"/>
              </w:rPr>
            </w:pPr>
            <w:r w:rsidRPr="001A0CDC">
              <w:rPr>
                <w:rFonts w:ascii="Arial" w:hAnsi="Arial" w:cs="Arial"/>
              </w:rPr>
              <w:t>21</w:t>
            </w:r>
            <w:r w:rsidRPr="001A0CDC">
              <w:rPr>
                <w:rFonts w:ascii="Arial" w:hAnsi="Arial" w:cs="Arial"/>
                <w:vertAlign w:val="superscript"/>
              </w:rPr>
              <w:t>st</w:t>
            </w:r>
            <w:r w:rsidRPr="001A0CDC">
              <w:rPr>
                <w:rFonts w:ascii="Arial" w:hAnsi="Arial" w:cs="Arial"/>
              </w:rPr>
              <w:t xml:space="preserve"> November is deadline</w:t>
            </w:r>
          </w:p>
          <w:p w:rsidR="001A0CDC" w:rsidRPr="001A0CDC" w:rsidRDefault="001A0CDC" w:rsidP="008C0B87">
            <w:pPr>
              <w:pStyle w:val="ListParagraph"/>
              <w:numPr>
                <w:ilvl w:val="0"/>
                <w:numId w:val="5"/>
              </w:numPr>
              <w:spacing w:before="120" w:after="120"/>
              <w:rPr>
                <w:rFonts w:ascii="Arial" w:hAnsi="Arial" w:cs="Arial"/>
              </w:rPr>
            </w:pPr>
            <w:r w:rsidRPr="001A0CDC">
              <w:rPr>
                <w:rFonts w:ascii="Arial" w:hAnsi="Arial" w:cs="Arial"/>
              </w:rPr>
              <w:t>Priority will be given to those who attend meetings and put a date in early</w:t>
            </w:r>
          </w:p>
          <w:p w:rsidR="001A0CDC" w:rsidRPr="001A0CDC" w:rsidRDefault="001A0CDC" w:rsidP="008C0B87">
            <w:pPr>
              <w:pStyle w:val="ListParagraph"/>
              <w:numPr>
                <w:ilvl w:val="0"/>
                <w:numId w:val="5"/>
              </w:numPr>
              <w:spacing w:before="120" w:after="120"/>
              <w:rPr>
                <w:rFonts w:ascii="Arial" w:hAnsi="Arial" w:cs="Arial"/>
              </w:rPr>
            </w:pPr>
            <w:r w:rsidRPr="001A0CDC">
              <w:rPr>
                <w:rFonts w:ascii="Arial" w:hAnsi="Arial" w:cs="Arial"/>
              </w:rPr>
              <w:lastRenderedPageBreak/>
              <w:t>Programme will become one of the most important issues and will go to the top of the agenda for the next couple of meetings</w:t>
            </w:r>
          </w:p>
        </w:tc>
        <w:tc>
          <w:tcPr>
            <w:tcW w:w="3969" w:type="dxa"/>
          </w:tcPr>
          <w:p w:rsidR="001A0CDC" w:rsidRPr="001A0CDC" w:rsidRDefault="001A0CDC" w:rsidP="00F96AA9">
            <w:pPr>
              <w:pStyle w:val="ListParagraph"/>
              <w:numPr>
                <w:ilvl w:val="0"/>
                <w:numId w:val="5"/>
              </w:numPr>
              <w:spacing w:before="120" w:after="120"/>
              <w:rPr>
                <w:rFonts w:ascii="Arial" w:hAnsi="Arial" w:cs="Arial"/>
              </w:rPr>
            </w:pPr>
            <w:r w:rsidRPr="001A0CDC">
              <w:rPr>
                <w:rFonts w:ascii="Arial" w:hAnsi="Arial" w:cs="Arial"/>
                <w:b/>
              </w:rPr>
              <w:lastRenderedPageBreak/>
              <w:t>AH</w:t>
            </w:r>
            <w:r w:rsidRPr="001A0CDC">
              <w:rPr>
                <w:rFonts w:ascii="Arial" w:hAnsi="Arial" w:cs="Arial"/>
              </w:rPr>
              <w:t xml:space="preserve"> will re-circulate form and guidance as a document, with a reminder</w:t>
            </w:r>
          </w:p>
          <w:p w:rsidR="001A0CDC" w:rsidRPr="001A0CDC" w:rsidRDefault="001A0CDC" w:rsidP="00F96AA9">
            <w:pPr>
              <w:pStyle w:val="ListParagraph"/>
              <w:numPr>
                <w:ilvl w:val="0"/>
                <w:numId w:val="5"/>
              </w:numPr>
              <w:spacing w:before="120" w:after="120"/>
              <w:rPr>
                <w:rFonts w:ascii="Arial" w:hAnsi="Arial" w:cs="Arial"/>
              </w:rPr>
            </w:pPr>
            <w:r w:rsidRPr="001A0CDC">
              <w:rPr>
                <w:rFonts w:ascii="Arial" w:hAnsi="Arial" w:cs="Arial"/>
                <w:b/>
              </w:rPr>
              <w:t xml:space="preserve">AH </w:t>
            </w:r>
            <w:r w:rsidRPr="001A0CDC">
              <w:rPr>
                <w:rFonts w:ascii="Arial" w:hAnsi="Arial" w:cs="Arial"/>
              </w:rPr>
              <w:t>has designed an advertising booking form which will be sent out</w:t>
            </w:r>
          </w:p>
          <w:p w:rsidR="001A0CDC" w:rsidRPr="001A0CDC" w:rsidRDefault="001A0CDC" w:rsidP="00F96AA9">
            <w:pPr>
              <w:pStyle w:val="ListParagraph"/>
              <w:numPr>
                <w:ilvl w:val="0"/>
                <w:numId w:val="5"/>
              </w:numPr>
              <w:spacing w:before="120" w:after="120"/>
              <w:rPr>
                <w:rFonts w:ascii="Arial" w:hAnsi="Arial" w:cs="Arial"/>
              </w:rPr>
            </w:pPr>
            <w:r w:rsidRPr="001A0CDC">
              <w:rPr>
                <w:rFonts w:ascii="Arial" w:hAnsi="Arial" w:cs="Arial"/>
                <w:b/>
              </w:rPr>
              <w:lastRenderedPageBreak/>
              <w:t>DH</w:t>
            </w:r>
            <w:r w:rsidRPr="001A0CDC">
              <w:rPr>
                <w:rFonts w:ascii="Arial" w:hAnsi="Arial" w:cs="Arial"/>
              </w:rPr>
              <w:t xml:space="preserve"> will check with AB about application documents on website (</w:t>
            </w:r>
            <w:r w:rsidRPr="001A0CDC">
              <w:rPr>
                <w:rFonts w:ascii="Arial" w:hAnsi="Arial" w:cs="Arial"/>
                <w:i/>
              </w:rPr>
              <w:t>some reported not working</w:t>
            </w:r>
            <w:r w:rsidRPr="001A0CDC">
              <w:rPr>
                <w:rFonts w:ascii="Arial" w:hAnsi="Arial" w:cs="Arial"/>
              </w:rPr>
              <w:t>)</w:t>
            </w:r>
          </w:p>
        </w:tc>
      </w:tr>
      <w:tr w:rsidR="001A0CDC" w:rsidRPr="001A0CDC" w:rsidTr="006546BF">
        <w:tc>
          <w:tcPr>
            <w:tcW w:w="2127" w:type="dxa"/>
          </w:tcPr>
          <w:p w:rsidR="001A0CDC" w:rsidRPr="001A0CDC" w:rsidRDefault="001A0CDC" w:rsidP="00F80A94">
            <w:pPr>
              <w:spacing w:before="120" w:after="120"/>
              <w:rPr>
                <w:rFonts w:ascii="Arial" w:hAnsi="Arial" w:cs="Arial"/>
                <w:b/>
              </w:rPr>
            </w:pPr>
            <w:r>
              <w:rPr>
                <w:rFonts w:ascii="Arial" w:hAnsi="Arial" w:cs="Arial"/>
                <w:b/>
              </w:rPr>
              <w:lastRenderedPageBreak/>
              <w:t>6</w:t>
            </w:r>
            <w:r w:rsidRPr="001A0CDC">
              <w:rPr>
                <w:rFonts w:ascii="Arial" w:hAnsi="Arial" w:cs="Arial"/>
                <w:b/>
              </w:rPr>
              <w:tab/>
              <w:t>Website</w:t>
            </w:r>
          </w:p>
        </w:tc>
        <w:tc>
          <w:tcPr>
            <w:tcW w:w="4536" w:type="dxa"/>
          </w:tcPr>
          <w:p w:rsidR="001A0CDC" w:rsidRPr="001A0CDC" w:rsidRDefault="001A0CDC" w:rsidP="00EB5C8C">
            <w:pPr>
              <w:pStyle w:val="ListParagraph"/>
              <w:numPr>
                <w:ilvl w:val="0"/>
                <w:numId w:val="5"/>
              </w:numPr>
              <w:spacing w:before="120" w:after="120"/>
              <w:rPr>
                <w:rFonts w:ascii="Arial" w:hAnsi="Arial" w:cs="Arial"/>
              </w:rPr>
            </w:pPr>
            <w:r w:rsidRPr="001A0CDC">
              <w:rPr>
                <w:rFonts w:ascii="Arial" w:hAnsi="Arial" w:cs="Arial"/>
              </w:rPr>
              <w:t>AB unable to attend – feedback on actions moved to December</w:t>
            </w:r>
          </w:p>
        </w:tc>
        <w:tc>
          <w:tcPr>
            <w:tcW w:w="3969" w:type="dxa"/>
          </w:tcPr>
          <w:p w:rsidR="001A0CDC" w:rsidRPr="001A0CDC" w:rsidRDefault="001A0CDC" w:rsidP="00FE368D">
            <w:pPr>
              <w:spacing w:before="120" w:after="120"/>
              <w:ind w:left="360"/>
              <w:rPr>
                <w:rFonts w:ascii="Arial" w:hAnsi="Arial" w:cs="Arial"/>
                <w:u w:val="single"/>
              </w:rPr>
            </w:pPr>
            <w:r w:rsidRPr="001A0CDC">
              <w:rPr>
                <w:rFonts w:ascii="Arial" w:hAnsi="Arial" w:cs="Arial"/>
                <w:u w:val="single"/>
              </w:rPr>
              <w:t>Actions carried over from October</w:t>
            </w:r>
          </w:p>
          <w:p w:rsidR="001A0CDC" w:rsidRPr="001A0CDC" w:rsidRDefault="001A0CDC" w:rsidP="0097635A">
            <w:pPr>
              <w:pStyle w:val="ListParagraph"/>
              <w:numPr>
                <w:ilvl w:val="0"/>
                <w:numId w:val="5"/>
              </w:numPr>
              <w:spacing w:before="120" w:after="120"/>
              <w:rPr>
                <w:rFonts w:ascii="Arial" w:hAnsi="Arial" w:cs="Arial"/>
              </w:rPr>
            </w:pPr>
            <w:r w:rsidRPr="001A0CDC">
              <w:rPr>
                <w:rFonts w:ascii="Arial" w:hAnsi="Arial" w:cs="Arial"/>
                <w:b/>
              </w:rPr>
              <w:t>AB</w:t>
            </w:r>
            <w:r w:rsidRPr="001A0CDC">
              <w:rPr>
                <w:rFonts w:ascii="Arial" w:hAnsi="Arial" w:cs="Arial"/>
              </w:rPr>
              <w:t xml:space="preserve"> will arrange for a PayPal link</w:t>
            </w:r>
          </w:p>
          <w:p w:rsidR="001A0CDC" w:rsidRPr="001A0CDC" w:rsidRDefault="001A0CDC" w:rsidP="0097635A">
            <w:pPr>
              <w:pStyle w:val="ListParagraph"/>
              <w:numPr>
                <w:ilvl w:val="0"/>
                <w:numId w:val="5"/>
              </w:numPr>
              <w:spacing w:before="120" w:after="120"/>
              <w:rPr>
                <w:rFonts w:ascii="Arial" w:hAnsi="Arial" w:cs="Arial"/>
              </w:rPr>
            </w:pPr>
            <w:r w:rsidRPr="001A0CDC">
              <w:rPr>
                <w:rFonts w:ascii="Arial" w:hAnsi="Arial" w:cs="Arial"/>
                <w:b/>
              </w:rPr>
              <w:t>AB</w:t>
            </w:r>
            <w:r w:rsidRPr="001A0CDC">
              <w:rPr>
                <w:rFonts w:ascii="Arial" w:hAnsi="Arial" w:cs="Arial"/>
              </w:rPr>
              <w:t xml:space="preserve"> add a counter of visits to the website</w:t>
            </w:r>
          </w:p>
        </w:tc>
      </w:tr>
      <w:tr w:rsidR="001A0CDC" w:rsidRPr="001A0CDC" w:rsidTr="006546BF">
        <w:tc>
          <w:tcPr>
            <w:tcW w:w="2127" w:type="dxa"/>
          </w:tcPr>
          <w:p w:rsidR="001A0CDC" w:rsidRPr="001A0CDC" w:rsidRDefault="001A0CDC" w:rsidP="00F357F1">
            <w:pPr>
              <w:spacing w:before="120" w:after="120"/>
              <w:rPr>
                <w:rFonts w:ascii="Arial" w:hAnsi="Arial" w:cs="Arial"/>
                <w:b/>
              </w:rPr>
            </w:pPr>
            <w:r>
              <w:rPr>
                <w:rFonts w:ascii="Arial" w:hAnsi="Arial" w:cs="Arial"/>
                <w:b/>
              </w:rPr>
              <w:t>7</w:t>
            </w:r>
            <w:r w:rsidRPr="001A0CDC">
              <w:rPr>
                <w:rFonts w:ascii="Arial" w:hAnsi="Arial" w:cs="Arial"/>
                <w:b/>
              </w:rPr>
              <w:tab/>
              <w:t>Dorothy Hodgkin Lecture – committee response</w:t>
            </w:r>
          </w:p>
        </w:tc>
        <w:tc>
          <w:tcPr>
            <w:tcW w:w="4536" w:type="dxa"/>
          </w:tcPr>
          <w:p w:rsidR="001A0CDC" w:rsidRPr="001A0CDC" w:rsidRDefault="001A0CDC" w:rsidP="00073026">
            <w:pPr>
              <w:pStyle w:val="ListParagraph"/>
              <w:numPr>
                <w:ilvl w:val="0"/>
                <w:numId w:val="5"/>
              </w:numPr>
              <w:spacing w:before="120" w:after="120"/>
              <w:rPr>
                <w:rFonts w:ascii="Arial" w:hAnsi="Arial" w:cs="Arial"/>
              </w:rPr>
            </w:pPr>
            <w:r w:rsidRPr="001A0CDC">
              <w:rPr>
                <w:rFonts w:ascii="Arial" w:hAnsi="Arial" w:cs="Arial"/>
              </w:rPr>
              <w:t>YR will be meeting with Somerville College and will feed back</w:t>
            </w:r>
          </w:p>
          <w:p w:rsidR="001A0CDC" w:rsidRPr="001A0CDC" w:rsidRDefault="001A0CDC" w:rsidP="00073026">
            <w:pPr>
              <w:pStyle w:val="ListParagraph"/>
              <w:numPr>
                <w:ilvl w:val="0"/>
                <w:numId w:val="5"/>
              </w:numPr>
              <w:spacing w:before="120" w:after="120"/>
              <w:rPr>
                <w:rFonts w:ascii="Arial" w:hAnsi="Arial" w:cs="Arial"/>
              </w:rPr>
            </w:pPr>
            <w:r w:rsidRPr="001A0CDC">
              <w:rPr>
                <w:rFonts w:ascii="Arial" w:hAnsi="Arial" w:cs="Arial"/>
              </w:rPr>
              <w:t>FEST – YR has investigated and they’ll be having a symposium about women’s careers in engineering/science/technology</w:t>
            </w:r>
          </w:p>
        </w:tc>
        <w:tc>
          <w:tcPr>
            <w:tcW w:w="3969" w:type="dxa"/>
          </w:tcPr>
          <w:p w:rsidR="001A0CDC" w:rsidRPr="001A0CDC" w:rsidRDefault="001A0CDC" w:rsidP="00F8252F">
            <w:pPr>
              <w:pStyle w:val="ListParagraph"/>
              <w:numPr>
                <w:ilvl w:val="0"/>
                <w:numId w:val="5"/>
              </w:numPr>
              <w:spacing w:before="120" w:after="120"/>
              <w:rPr>
                <w:rFonts w:ascii="Arial" w:hAnsi="Arial" w:cs="Arial"/>
              </w:rPr>
            </w:pPr>
            <w:r w:rsidRPr="001A0CDC">
              <w:rPr>
                <w:rFonts w:ascii="Arial" w:hAnsi="Arial" w:cs="Arial"/>
                <w:b/>
              </w:rPr>
              <w:t>YR</w:t>
            </w:r>
            <w:r w:rsidRPr="001A0CDC">
              <w:rPr>
                <w:rFonts w:ascii="Arial" w:hAnsi="Arial" w:cs="Arial"/>
              </w:rPr>
              <w:t xml:space="preserve"> to feed back on meeting with Somerville</w:t>
            </w:r>
            <w:r w:rsidR="006546BF">
              <w:rPr>
                <w:rFonts w:ascii="Arial" w:hAnsi="Arial" w:cs="Arial"/>
              </w:rPr>
              <w:t xml:space="preserve"> (</w:t>
            </w:r>
            <w:r w:rsidR="006546BF" w:rsidRPr="006546BF">
              <w:rPr>
                <w:rFonts w:ascii="Arial" w:hAnsi="Arial" w:cs="Arial"/>
                <w:i/>
              </w:rPr>
              <w:t>done</w:t>
            </w:r>
            <w:r w:rsidR="006546BF">
              <w:rPr>
                <w:rFonts w:ascii="Arial" w:hAnsi="Arial" w:cs="Arial"/>
              </w:rPr>
              <w:t>)</w:t>
            </w:r>
          </w:p>
          <w:p w:rsidR="001A0CDC" w:rsidRPr="001A0CDC" w:rsidRDefault="001A0CDC" w:rsidP="00073026">
            <w:pPr>
              <w:spacing w:before="120" w:after="120"/>
              <w:ind w:left="360"/>
              <w:rPr>
                <w:rFonts w:ascii="Arial" w:hAnsi="Arial" w:cs="Arial"/>
                <w:u w:val="single"/>
              </w:rPr>
            </w:pPr>
            <w:r w:rsidRPr="001A0CDC">
              <w:rPr>
                <w:rFonts w:ascii="Arial" w:hAnsi="Arial" w:cs="Arial"/>
                <w:u w:val="single"/>
              </w:rPr>
              <w:t>Outstanding action from October</w:t>
            </w:r>
          </w:p>
          <w:p w:rsidR="001A0CDC" w:rsidRPr="001A0CDC" w:rsidRDefault="001A0CDC" w:rsidP="00F96AA9">
            <w:pPr>
              <w:pStyle w:val="ListParagraph"/>
              <w:numPr>
                <w:ilvl w:val="0"/>
                <w:numId w:val="5"/>
              </w:numPr>
              <w:spacing w:before="120" w:after="120"/>
              <w:rPr>
                <w:rFonts w:ascii="Arial" w:hAnsi="Arial" w:cs="Arial"/>
              </w:rPr>
            </w:pPr>
            <w:r w:rsidRPr="001A0CDC">
              <w:rPr>
                <w:rFonts w:ascii="Arial" w:hAnsi="Arial" w:cs="Arial"/>
                <w:b/>
              </w:rPr>
              <w:t>KCH</w:t>
            </w:r>
            <w:r w:rsidRPr="001A0CDC">
              <w:rPr>
                <w:rFonts w:ascii="Arial" w:hAnsi="Arial" w:cs="Arial"/>
              </w:rPr>
              <w:t xml:space="preserve"> to send a letter reiterating YR’s points on behalf of the committee</w:t>
            </w:r>
          </w:p>
          <w:p w:rsidR="001A0CDC" w:rsidRPr="001A0CDC" w:rsidRDefault="001A0CDC" w:rsidP="00073026">
            <w:pPr>
              <w:pStyle w:val="ListParagraph"/>
              <w:numPr>
                <w:ilvl w:val="0"/>
                <w:numId w:val="5"/>
              </w:numPr>
              <w:spacing w:before="120" w:after="120"/>
              <w:rPr>
                <w:rFonts w:ascii="Arial" w:hAnsi="Arial" w:cs="Arial"/>
              </w:rPr>
            </w:pPr>
            <w:r w:rsidRPr="001A0CDC">
              <w:rPr>
                <w:rFonts w:ascii="Arial" w:hAnsi="Arial" w:cs="Arial"/>
                <w:b/>
              </w:rPr>
              <w:t>AB</w:t>
            </w:r>
            <w:r w:rsidRPr="001A0CDC">
              <w:rPr>
                <w:rFonts w:ascii="Arial" w:hAnsi="Arial" w:cs="Arial"/>
              </w:rPr>
              <w:t xml:space="preserve"> to sound out and gauge interest about a panel discussion on women in science</w:t>
            </w:r>
          </w:p>
        </w:tc>
      </w:tr>
      <w:tr w:rsidR="001A0CDC" w:rsidRPr="001A0CDC" w:rsidTr="006546BF">
        <w:tc>
          <w:tcPr>
            <w:tcW w:w="2127" w:type="dxa"/>
          </w:tcPr>
          <w:p w:rsidR="001A0CDC" w:rsidRPr="001A0CDC" w:rsidRDefault="001A0CDC" w:rsidP="00F357F1">
            <w:pPr>
              <w:spacing w:before="120" w:after="120"/>
              <w:rPr>
                <w:rFonts w:ascii="Arial" w:hAnsi="Arial" w:cs="Arial"/>
                <w:b/>
              </w:rPr>
            </w:pPr>
            <w:r>
              <w:rPr>
                <w:rFonts w:ascii="Arial" w:hAnsi="Arial" w:cs="Arial"/>
                <w:b/>
              </w:rPr>
              <w:t>8</w:t>
            </w:r>
            <w:r w:rsidRPr="001A0CDC">
              <w:rPr>
                <w:rFonts w:ascii="Arial" w:hAnsi="Arial" w:cs="Arial"/>
                <w:b/>
              </w:rPr>
              <w:tab/>
              <w:t>AOB</w:t>
            </w:r>
          </w:p>
        </w:tc>
        <w:tc>
          <w:tcPr>
            <w:tcW w:w="4536" w:type="dxa"/>
          </w:tcPr>
          <w:p w:rsidR="001A0CDC" w:rsidRPr="001A0CDC" w:rsidRDefault="001A0CDC" w:rsidP="007C41A3">
            <w:pPr>
              <w:pStyle w:val="ListParagraph"/>
              <w:numPr>
                <w:ilvl w:val="0"/>
                <w:numId w:val="5"/>
              </w:numPr>
              <w:spacing w:before="120" w:after="120"/>
              <w:rPr>
                <w:rFonts w:ascii="Arial" w:hAnsi="Arial" w:cs="Arial"/>
              </w:rPr>
            </w:pPr>
            <w:r w:rsidRPr="001A0CDC">
              <w:rPr>
                <w:rFonts w:ascii="Arial" w:hAnsi="Arial" w:cs="Arial"/>
              </w:rPr>
              <w:t>Volunteer fair – make a note of this for next year</w:t>
            </w:r>
          </w:p>
          <w:p w:rsidR="001A0CDC" w:rsidRPr="001A0CDC" w:rsidRDefault="001A0CDC" w:rsidP="007C41A3">
            <w:pPr>
              <w:pStyle w:val="ListParagraph"/>
              <w:numPr>
                <w:ilvl w:val="0"/>
                <w:numId w:val="5"/>
              </w:numPr>
              <w:spacing w:before="120" w:after="120"/>
              <w:rPr>
                <w:rFonts w:ascii="Arial" w:hAnsi="Arial" w:cs="Arial"/>
              </w:rPr>
            </w:pPr>
            <w:r w:rsidRPr="001A0CDC">
              <w:rPr>
                <w:rFonts w:ascii="Arial" w:hAnsi="Arial" w:cs="Arial"/>
              </w:rPr>
              <w:t>Diverse images for programme – JD will consult with a photographer friend who may be able to provide us with a choice of images to discuss at the next committee meeting</w:t>
            </w:r>
          </w:p>
          <w:p w:rsidR="001A0CDC" w:rsidRPr="001A0CDC" w:rsidRDefault="001A0CDC" w:rsidP="007C41A3">
            <w:pPr>
              <w:pStyle w:val="ListParagraph"/>
              <w:numPr>
                <w:ilvl w:val="0"/>
                <w:numId w:val="5"/>
              </w:numPr>
              <w:spacing w:before="120" w:after="120"/>
              <w:rPr>
                <w:rFonts w:ascii="Arial" w:hAnsi="Arial" w:cs="Arial"/>
              </w:rPr>
            </w:pPr>
            <w:r w:rsidRPr="001A0CDC">
              <w:rPr>
                <w:rFonts w:ascii="Arial" w:hAnsi="Arial" w:cs="Arial"/>
              </w:rPr>
              <w:t>Publicity for festival – big banners with OIWF logo; early advertising of the events at the beginning of the festival; advertising in the Oxford Mail free paper were all raised.  No action yet, but will add to agenda for next meeting</w:t>
            </w:r>
          </w:p>
          <w:p w:rsidR="001A0CDC" w:rsidRPr="001A0CDC" w:rsidRDefault="001A0CDC" w:rsidP="007C41A3">
            <w:pPr>
              <w:pStyle w:val="ListParagraph"/>
              <w:numPr>
                <w:ilvl w:val="0"/>
                <w:numId w:val="5"/>
              </w:numPr>
              <w:spacing w:before="120" w:after="120"/>
              <w:rPr>
                <w:rFonts w:ascii="Arial" w:hAnsi="Arial" w:cs="Arial"/>
              </w:rPr>
            </w:pPr>
            <w:r w:rsidRPr="001A0CDC">
              <w:rPr>
                <w:rFonts w:ascii="Arial" w:hAnsi="Arial" w:cs="Arial"/>
              </w:rPr>
              <w:t>YR is organising promotional spaces for festival: Westgate – awaiting reply; Library doesn’t do this anymore; Cowley Centre – yes to a poster board and table (unmanned!)</w:t>
            </w:r>
          </w:p>
          <w:p w:rsidR="001A0CDC" w:rsidRPr="001A0CDC" w:rsidRDefault="001A0CDC" w:rsidP="007C41A3">
            <w:pPr>
              <w:pStyle w:val="ListParagraph"/>
              <w:numPr>
                <w:ilvl w:val="0"/>
                <w:numId w:val="5"/>
              </w:numPr>
              <w:spacing w:before="120" w:after="120"/>
              <w:rPr>
                <w:rFonts w:ascii="Arial" w:hAnsi="Arial" w:cs="Arial"/>
              </w:rPr>
            </w:pPr>
            <w:r w:rsidRPr="001A0CDC">
              <w:rPr>
                <w:rFonts w:ascii="Arial" w:hAnsi="Arial" w:cs="Arial"/>
              </w:rPr>
              <w:t>CE now has a list of where the programmes will be delivered next year.  We need to add to that list, including places outside of Oxford (Tesco at Carterton was mentioned)</w:t>
            </w:r>
          </w:p>
          <w:p w:rsidR="001A0CDC" w:rsidRPr="006546BF" w:rsidRDefault="001A0CDC" w:rsidP="001A0CDC">
            <w:pPr>
              <w:pStyle w:val="ListParagraph"/>
              <w:numPr>
                <w:ilvl w:val="0"/>
                <w:numId w:val="5"/>
              </w:numPr>
              <w:spacing w:before="120" w:after="120"/>
              <w:rPr>
                <w:rFonts w:ascii="Arial" w:hAnsi="Arial" w:cs="Arial"/>
              </w:rPr>
            </w:pPr>
            <w:r w:rsidRPr="001A0CDC">
              <w:rPr>
                <w:rFonts w:ascii="Arial" w:hAnsi="Arial" w:cs="Arial"/>
              </w:rPr>
              <w:t>Agreed with JJ 16</w:t>
            </w:r>
            <w:r w:rsidRPr="001A0CDC">
              <w:rPr>
                <w:rFonts w:ascii="Arial" w:hAnsi="Arial" w:cs="Arial"/>
                <w:vertAlign w:val="superscript"/>
              </w:rPr>
              <w:t>th</w:t>
            </w:r>
            <w:r w:rsidRPr="001A0CDC">
              <w:rPr>
                <w:rFonts w:ascii="Arial" w:hAnsi="Arial" w:cs="Arial"/>
              </w:rPr>
              <w:t xml:space="preserve"> January for social at EOCC</w:t>
            </w:r>
          </w:p>
        </w:tc>
        <w:tc>
          <w:tcPr>
            <w:tcW w:w="3969" w:type="dxa"/>
          </w:tcPr>
          <w:p w:rsidR="001A0CDC" w:rsidRPr="001A0CDC" w:rsidRDefault="001A0CDC" w:rsidP="007C41A3">
            <w:pPr>
              <w:pStyle w:val="ListParagraph"/>
              <w:numPr>
                <w:ilvl w:val="0"/>
                <w:numId w:val="5"/>
              </w:numPr>
              <w:spacing w:before="120" w:after="120"/>
              <w:rPr>
                <w:rFonts w:ascii="Arial" w:hAnsi="Arial" w:cs="Arial"/>
              </w:rPr>
            </w:pPr>
            <w:r w:rsidRPr="001A0CDC">
              <w:rPr>
                <w:rFonts w:ascii="Arial" w:hAnsi="Arial" w:cs="Arial"/>
                <w:b/>
              </w:rPr>
              <w:t>KCH</w:t>
            </w:r>
            <w:r w:rsidRPr="001A0CDC">
              <w:rPr>
                <w:rFonts w:ascii="Arial" w:hAnsi="Arial" w:cs="Arial"/>
              </w:rPr>
              <w:t xml:space="preserve"> to put diverse images consultation on agenda for next time</w:t>
            </w:r>
          </w:p>
          <w:p w:rsidR="001A0CDC" w:rsidRPr="001A0CDC" w:rsidRDefault="001A0CDC" w:rsidP="007C41A3">
            <w:pPr>
              <w:pStyle w:val="ListParagraph"/>
              <w:numPr>
                <w:ilvl w:val="0"/>
                <w:numId w:val="5"/>
              </w:numPr>
              <w:spacing w:before="120" w:after="120"/>
              <w:rPr>
                <w:rFonts w:ascii="Arial" w:hAnsi="Arial" w:cs="Arial"/>
              </w:rPr>
            </w:pPr>
            <w:r w:rsidRPr="001A0CDC">
              <w:rPr>
                <w:rFonts w:ascii="Arial" w:hAnsi="Arial" w:cs="Arial"/>
                <w:b/>
              </w:rPr>
              <w:t>YR</w:t>
            </w:r>
            <w:r w:rsidRPr="001A0CDC">
              <w:rPr>
                <w:rFonts w:ascii="Arial" w:hAnsi="Arial" w:cs="Arial"/>
              </w:rPr>
              <w:t xml:space="preserve"> to continue organising promotional spaces</w:t>
            </w:r>
          </w:p>
          <w:p w:rsidR="001A0CDC" w:rsidRPr="001A0CDC" w:rsidRDefault="001A0CDC" w:rsidP="007C41A3">
            <w:pPr>
              <w:pStyle w:val="ListParagraph"/>
              <w:numPr>
                <w:ilvl w:val="0"/>
                <w:numId w:val="5"/>
              </w:numPr>
              <w:spacing w:before="120" w:after="120"/>
              <w:rPr>
                <w:rFonts w:ascii="Arial" w:hAnsi="Arial" w:cs="Arial"/>
              </w:rPr>
            </w:pPr>
            <w:r w:rsidRPr="001A0CDC">
              <w:rPr>
                <w:rFonts w:ascii="Arial" w:hAnsi="Arial" w:cs="Arial"/>
                <w:b/>
              </w:rPr>
              <w:t xml:space="preserve">KCH </w:t>
            </w:r>
            <w:r w:rsidRPr="001A0CDC">
              <w:rPr>
                <w:rFonts w:ascii="Arial" w:hAnsi="Arial" w:cs="Arial"/>
              </w:rPr>
              <w:t>to add publicity to next month’s agenda so we can take forward CE’s list</w:t>
            </w:r>
          </w:p>
          <w:p w:rsidR="001A0CDC" w:rsidRPr="001A0CDC" w:rsidRDefault="001A0CDC" w:rsidP="007C41A3">
            <w:pPr>
              <w:pStyle w:val="ListParagraph"/>
              <w:numPr>
                <w:ilvl w:val="0"/>
                <w:numId w:val="5"/>
              </w:numPr>
              <w:spacing w:before="120" w:after="120"/>
              <w:rPr>
                <w:rFonts w:ascii="Arial" w:hAnsi="Arial" w:cs="Arial"/>
              </w:rPr>
            </w:pPr>
            <w:r w:rsidRPr="001A0CDC">
              <w:rPr>
                <w:rFonts w:ascii="Arial" w:hAnsi="Arial" w:cs="Arial"/>
                <w:b/>
              </w:rPr>
              <w:t xml:space="preserve">DH </w:t>
            </w:r>
            <w:r w:rsidRPr="001A0CDC">
              <w:rPr>
                <w:rFonts w:ascii="Arial" w:hAnsi="Arial" w:cs="Arial"/>
              </w:rPr>
              <w:t>to contact Tesco in Carterton</w:t>
            </w:r>
          </w:p>
          <w:p w:rsidR="001A0CDC" w:rsidRPr="001A0CDC" w:rsidRDefault="001A0CDC" w:rsidP="007C41A3">
            <w:pPr>
              <w:pStyle w:val="ListParagraph"/>
              <w:numPr>
                <w:ilvl w:val="0"/>
                <w:numId w:val="5"/>
              </w:numPr>
              <w:spacing w:before="120" w:after="120"/>
              <w:rPr>
                <w:rFonts w:ascii="Arial" w:hAnsi="Arial" w:cs="Arial"/>
              </w:rPr>
            </w:pPr>
            <w:r w:rsidRPr="001A0CDC">
              <w:rPr>
                <w:rFonts w:ascii="Arial" w:hAnsi="Arial" w:cs="Arial"/>
                <w:b/>
              </w:rPr>
              <w:t xml:space="preserve">JD </w:t>
            </w:r>
            <w:r w:rsidRPr="001A0CDC">
              <w:rPr>
                <w:rFonts w:ascii="Arial" w:hAnsi="Arial" w:cs="Arial"/>
              </w:rPr>
              <w:t>will contact her friend regarding images</w:t>
            </w:r>
          </w:p>
          <w:p w:rsidR="001A0CDC" w:rsidRPr="001A0CDC" w:rsidRDefault="001A0CDC" w:rsidP="00B57781">
            <w:pPr>
              <w:spacing w:before="120" w:after="120"/>
              <w:ind w:left="360"/>
              <w:rPr>
                <w:rFonts w:ascii="Arial" w:hAnsi="Arial" w:cs="Arial"/>
                <w:u w:val="single"/>
              </w:rPr>
            </w:pPr>
            <w:r w:rsidRPr="001A0CDC">
              <w:rPr>
                <w:rFonts w:ascii="Arial" w:hAnsi="Arial" w:cs="Arial"/>
                <w:u w:val="single"/>
              </w:rPr>
              <w:t>Actions carried over from October</w:t>
            </w:r>
          </w:p>
          <w:p w:rsidR="001A0CDC" w:rsidRPr="001A0CDC" w:rsidRDefault="001A0CDC" w:rsidP="004203B7">
            <w:pPr>
              <w:pStyle w:val="ListParagraph"/>
              <w:numPr>
                <w:ilvl w:val="0"/>
                <w:numId w:val="5"/>
              </w:numPr>
              <w:spacing w:before="120" w:after="120"/>
              <w:rPr>
                <w:rFonts w:ascii="Arial" w:hAnsi="Arial" w:cs="Arial"/>
              </w:rPr>
            </w:pPr>
            <w:r w:rsidRPr="001A0CDC">
              <w:rPr>
                <w:rFonts w:ascii="Arial" w:hAnsi="Arial" w:cs="Arial"/>
                <w:b/>
              </w:rPr>
              <w:t>DH</w:t>
            </w:r>
            <w:r w:rsidRPr="001A0CDC">
              <w:rPr>
                <w:rFonts w:ascii="Arial" w:hAnsi="Arial" w:cs="Arial"/>
              </w:rPr>
              <w:t xml:space="preserve"> to discuss archive material with Katherine Bradley</w:t>
            </w:r>
          </w:p>
          <w:p w:rsidR="001A0CDC" w:rsidRPr="006546BF" w:rsidRDefault="001A0CDC" w:rsidP="001A0CDC">
            <w:pPr>
              <w:pStyle w:val="ListParagraph"/>
              <w:numPr>
                <w:ilvl w:val="0"/>
                <w:numId w:val="5"/>
              </w:numPr>
              <w:spacing w:before="120" w:after="120"/>
              <w:rPr>
                <w:rFonts w:ascii="Arial" w:hAnsi="Arial" w:cs="Arial"/>
              </w:rPr>
            </w:pPr>
            <w:r w:rsidRPr="001A0CDC">
              <w:rPr>
                <w:rFonts w:ascii="Arial" w:hAnsi="Arial" w:cs="Arial"/>
              </w:rPr>
              <w:t>Archive of OIWF materials - ongoing</w:t>
            </w:r>
            <w:r w:rsidRPr="001A0CDC">
              <w:rPr>
                <w:rFonts w:ascii="Arial" w:hAnsi="Arial" w:cs="Arial"/>
                <w:b/>
              </w:rPr>
              <w:t xml:space="preserve"> KCH</w:t>
            </w:r>
            <w:r w:rsidRPr="001A0CDC">
              <w:rPr>
                <w:rFonts w:ascii="Arial" w:hAnsi="Arial" w:cs="Arial"/>
              </w:rPr>
              <w:t xml:space="preserve"> will make a list of community groups for discussion at next meeting – </w:t>
            </w:r>
            <w:r w:rsidRPr="001A0CDC">
              <w:rPr>
                <w:rFonts w:ascii="Arial" w:hAnsi="Arial" w:cs="Arial"/>
                <w:i/>
              </w:rPr>
              <w:t>now completed</w:t>
            </w:r>
          </w:p>
          <w:p w:rsidR="006546BF" w:rsidRPr="001A0CDC" w:rsidRDefault="006546BF" w:rsidP="001A0CDC">
            <w:pPr>
              <w:pStyle w:val="ListParagraph"/>
              <w:numPr>
                <w:ilvl w:val="0"/>
                <w:numId w:val="5"/>
              </w:numPr>
              <w:spacing w:before="120" w:after="120"/>
              <w:rPr>
                <w:rFonts w:ascii="Arial" w:hAnsi="Arial" w:cs="Arial"/>
              </w:rPr>
            </w:pPr>
            <w:r w:rsidRPr="001A0CDC">
              <w:rPr>
                <w:rFonts w:ascii="Arial" w:hAnsi="Arial" w:cs="Arial"/>
                <w:b/>
              </w:rPr>
              <w:t xml:space="preserve">JJ/DH </w:t>
            </w:r>
            <w:r w:rsidRPr="001A0CDC">
              <w:rPr>
                <w:rFonts w:ascii="Arial" w:hAnsi="Arial" w:cs="Arial"/>
              </w:rPr>
              <w:t>liaise regarding food for a Christmas get-together</w:t>
            </w:r>
          </w:p>
        </w:tc>
      </w:tr>
      <w:tr w:rsidR="001A0CDC" w:rsidRPr="00ED2170" w:rsidTr="006546BF">
        <w:tc>
          <w:tcPr>
            <w:tcW w:w="2127" w:type="dxa"/>
          </w:tcPr>
          <w:p w:rsidR="001A0CDC" w:rsidRPr="001A0CDC" w:rsidRDefault="001A0CDC" w:rsidP="00F357F1">
            <w:pPr>
              <w:spacing w:before="120" w:after="120"/>
              <w:rPr>
                <w:rFonts w:ascii="Arial" w:hAnsi="Arial" w:cs="Arial"/>
                <w:b/>
              </w:rPr>
            </w:pPr>
            <w:r>
              <w:rPr>
                <w:rFonts w:ascii="Arial" w:hAnsi="Arial" w:cs="Arial"/>
                <w:b/>
              </w:rPr>
              <w:t>9</w:t>
            </w:r>
            <w:r w:rsidRPr="001A0CDC">
              <w:rPr>
                <w:rFonts w:ascii="Arial" w:hAnsi="Arial" w:cs="Arial"/>
                <w:b/>
              </w:rPr>
              <w:tab/>
              <w:t>Date of next meetings</w:t>
            </w:r>
          </w:p>
        </w:tc>
        <w:tc>
          <w:tcPr>
            <w:tcW w:w="4536" w:type="dxa"/>
          </w:tcPr>
          <w:p w:rsidR="001A0CDC" w:rsidRPr="001A0CDC" w:rsidRDefault="001A0CDC" w:rsidP="008C0B87">
            <w:pPr>
              <w:pStyle w:val="ListParagraph"/>
              <w:numPr>
                <w:ilvl w:val="0"/>
                <w:numId w:val="5"/>
              </w:numPr>
              <w:spacing w:before="120" w:after="120"/>
              <w:rPr>
                <w:rFonts w:ascii="Arial" w:hAnsi="Arial" w:cs="Arial"/>
              </w:rPr>
            </w:pPr>
            <w:r w:rsidRPr="001A0CDC">
              <w:rPr>
                <w:rFonts w:ascii="Arial" w:hAnsi="Arial" w:cs="Arial"/>
              </w:rPr>
              <w:t>1</w:t>
            </w:r>
            <w:r w:rsidRPr="001A0CDC">
              <w:rPr>
                <w:rFonts w:ascii="Arial" w:hAnsi="Arial" w:cs="Arial"/>
                <w:vertAlign w:val="superscript"/>
              </w:rPr>
              <w:t>st</w:t>
            </w:r>
            <w:r w:rsidRPr="001A0CDC">
              <w:rPr>
                <w:rFonts w:ascii="Arial" w:hAnsi="Arial" w:cs="Arial"/>
              </w:rPr>
              <w:t xml:space="preserve"> December (pre-meeting @ 6pm to discuss the main event)</w:t>
            </w:r>
          </w:p>
          <w:p w:rsidR="001A0CDC" w:rsidRPr="001A0CDC" w:rsidRDefault="001A0CDC" w:rsidP="008C0B87">
            <w:pPr>
              <w:pStyle w:val="ListParagraph"/>
              <w:numPr>
                <w:ilvl w:val="0"/>
                <w:numId w:val="5"/>
              </w:numPr>
              <w:spacing w:before="120" w:after="120"/>
              <w:rPr>
                <w:rFonts w:ascii="Arial" w:hAnsi="Arial" w:cs="Arial"/>
              </w:rPr>
            </w:pPr>
            <w:r w:rsidRPr="001A0CDC">
              <w:rPr>
                <w:rFonts w:ascii="Arial" w:hAnsi="Arial" w:cs="Arial"/>
              </w:rPr>
              <w:t>12</w:t>
            </w:r>
            <w:r w:rsidRPr="001A0CDC">
              <w:rPr>
                <w:rFonts w:ascii="Arial" w:hAnsi="Arial" w:cs="Arial"/>
                <w:vertAlign w:val="superscript"/>
              </w:rPr>
              <w:t>th</w:t>
            </w:r>
            <w:r w:rsidRPr="001A0CDC">
              <w:rPr>
                <w:rFonts w:ascii="Arial" w:hAnsi="Arial" w:cs="Arial"/>
              </w:rPr>
              <w:t xml:space="preserve"> January</w:t>
            </w:r>
          </w:p>
          <w:p w:rsidR="001A0CDC" w:rsidRPr="001A0CDC" w:rsidRDefault="001A0CDC" w:rsidP="008C0B87">
            <w:pPr>
              <w:pStyle w:val="ListParagraph"/>
              <w:numPr>
                <w:ilvl w:val="0"/>
                <w:numId w:val="5"/>
              </w:numPr>
              <w:spacing w:before="120" w:after="120"/>
              <w:rPr>
                <w:rFonts w:ascii="Arial" w:hAnsi="Arial" w:cs="Arial"/>
              </w:rPr>
            </w:pPr>
            <w:r w:rsidRPr="001A0CDC">
              <w:rPr>
                <w:rFonts w:ascii="Arial" w:hAnsi="Arial" w:cs="Arial"/>
              </w:rPr>
              <w:t>Post-Christmas social 16</w:t>
            </w:r>
            <w:r w:rsidRPr="001A0CDC">
              <w:rPr>
                <w:rFonts w:ascii="Arial" w:hAnsi="Arial" w:cs="Arial"/>
                <w:vertAlign w:val="superscript"/>
              </w:rPr>
              <w:t>th</w:t>
            </w:r>
            <w:r w:rsidRPr="001A0CDC">
              <w:rPr>
                <w:rFonts w:ascii="Arial" w:hAnsi="Arial" w:cs="Arial"/>
              </w:rPr>
              <w:t xml:space="preserve"> January</w:t>
            </w:r>
          </w:p>
        </w:tc>
        <w:tc>
          <w:tcPr>
            <w:tcW w:w="3969" w:type="dxa"/>
          </w:tcPr>
          <w:p w:rsidR="001A0CDC" w:rsidRPr="006546BF" w:rsidRDefault="001A0CDC" w:rsidP="006546BF">
            <w:pPr>
              <w:pStyle w:val="ListParagraph"/>
              <w:numPr>
                <w:ilvl w:val="0"/>
                <w:numId w:val="5"/>
              </w:numPr>
              <w:spacing w:before="120" w:after="120"/>
              <w:rPr>
                <w:rFonts w:ascii="Arial" w:hAnsi="Arial" w:cs="Arial"/>
              </w:rPr>
            </w:pPr>
            <w:r w:rsidRPr="001A0CDC">
              <w:rPr>
                <w:rFonts w:ascii="Arial" w:hAnsi="Arial" w:cs="Arial"/>
                <w:b/>
              </w:rPr>
              <w:t>KCH</w:t>
            </w:r>
            <w:r w:rsidRPr="001A0CDC">
              <w:rPr>
                <w:rFonts w:ascii="Arial" w:hAnsi="Arial" w:cs="Arial"/>
              </w:rPr>
              <w:t xml:space="preserve"> to ensure rooms booked for, December and January meetings + add these and the social to the OFN calendar</w:t>
            </w:r>
          </w:p>
        </w:tc>
      </w:tr>
    </w:tbl>
    <w:p w:rsidR="001643E7" w:rsidRDefault="001643E7" w:rsidP="001643E7"/>
    <w:sectPr w:rsidR="001643E7" w:rsidSect="002A51C1">
      <w:headerReference w:type="default" r:id="rId8"/>
      <w:footerReference w:type="default" r:id="rId9"/>
      <w:pgSz w:w="12240" w:h="15840"/>
      <w:pgMar w:top="1247"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8E8" w:rsidRDefault="001D18E8" w:rsidP="007C3B45">
      <w:pPr>
        <w:spacing w:after="0" w:line="240" w:lineRule="auto"/>
      </w:pPr>
      <w:r>
        <w:separator/>
      </w:r>
    </w:p>
  </w:endnote>
  <w:endnote w:type="continuationSeparator" w:id="0">
    <w:p w:rsidR="001D18E8" w:rsidRDefault="001D18E8" w:rsidP="007C3B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1C1" w:rsidRPr="002A51C1" w:rsidRDefault="002A51C1" w:rsidP="002A51C1">
    <w:pPr>
      <w:widowControl w:val="0"/>
      <w:rPr>
        <w:rFonts w:ascii="Arial" w:hAnsi="Arial"/>
        <w:snapToGrid w:val="0"/>
        <w:sz w:val="16"/>
        <w:szCs w:val="16"/>
      </w:rPr>
    </w:pPr>
    <w:r w:rsidRPr="002A51C1">
      <w:rPr>
        <w:rFonts w:ascii="Arial" w:hAnsi="Arial"/>
        <w:snapToGrid w:val="0"/>
        <w:sz w:val="16"/>
        <w:szCs w:val="16"/>
      </w:rPr>
      <w:t xml:space="preserve">*Items discussed – action in </w:t>
    </w:r>
    <w:r w:rsidRPr="002A51C1">
      <w:rPr>
        <w:rFonts w:ascii="Arial" w:hAnsi="Arial"/>
        <w:b/>
        <w:snapToGrid w:val="0"/>
        <w:sz w:val="16"/>
        <w:szCs w:val="16"/>
      </w:rPr>
      <w:t>bold</w:t>
    </w:r>
  </w:p>
  <w:p w:rsidR="007C3B45" w:rsidRPr="007C3B45" w:rsidRDefault="00CE059F">
    <w:pPr>
      <w:pStyle w:val="Footer"/>
      <w:rPr>
        <w:i/>
      </w:rPr>
    </w:pPr>
    <w:r>
      <w:rPr>
        <w:i/>
      </w:rPr>
      <w:t>OIWF 2012</w:t>
    </w:r>
    <w:r w:rsidR="007C3B45" w:rsidRPr="007C3B45">
      <w:rPr>
        <w:i/>
      </w:rPr>
      <w:t>\</w:t>
    </w:r>
    <w:r w:rsidR="0038352E">
      <w:rPr>
        <w:i/>
      </w:rPr>
      <w:t>minutes\</w:t>
    </w:r>
    <w:r>
      <w:rPr>
        <w:i/>
      </w:rPr>
      <w:t>OIWF_</w:t>
    </w:r>
    <w:r w:rsidR="0038352E">
      <w:rPr>
        <w:i/>
      </w:rPr>
      <w:t>1_9_</w:t>
    </w:r>
    <w:r>
      <w:rPr>
        <w:i/>
      </w:rPr>
      <w:t>2011_minutes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8E8" w:rsidRDefault="001D18E8" w:rsidP="007C3B45">
      <w:pPr>
        <w:spacing w:after="0" w:line="240" w:lineRule="auto"/>
      </w:pPr>
      <w:r>
        <w:separator/>
      </w:r>
    </w:p>
  </w:footnote>
  <w:footnote w:type="continuationSeparator" w:id="0">
    <w:p w:rsidR="001D18E8" w:rsidRDefault="001D18E8" w:rsidP="007C3B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1BF" w:rsidRDefault="003F21BF" w:rsidP="000F5F81">
    <w:pPr>
      <w:widowControl w:val="0"/>
      <w:jc w:val="center"/>
      <w:rPr>
        <w:rFonts w:ascii="Arial" w:hAnsi="Arial"/>
        <w:b/>
        <w:snapToGrid w:val="0"/>
        <w:sz w:val="28"/>
        <w:szCs w:val="28"/>
      </w:rPr>
    </w:pPr>
    <w:r>
      <w:rPr>
        <w:rFonts w:ascii="Arial" w:hAnsi="Arial"/>
        <w:b/>
        <w:noProof/>
        <w:sz w:val="28"/>
        <w:szCs w:val="28"/>
      </w:rPr>
      <w:drawing>
        <wp:anchor distT="0" distB="0" distL="114300" distR="114300" simplePos="0" relativeHeight="251659264" behindDoc="1" locked="0" layoutInCell="1" allowOverlap="1">
          <wp:simplePos x="0" y="0"/>
          <wp:positionH relativeFrom="column">
            <wp:posOffset>-714375</wp:posOffset>
          </wp:positionH>
          <wp:positionV relativeFrom="paragraph">
            <wp:posOffset>-250190</wp:posOffset>
          </wp:positionV>
          <wp:extent cx="1143000" cy="1152525"/>
          <wp:effectExtent l="19050" t="0" r="0" b="0"/>
          <wp:wrapTight wrapText="bothSides">
            <wp:wrapPolygon edited="0">
              <wp:start x="-360" y="0"/>
              <wp:lineTo x="-360" y="21421"/>
              <wp:lineTo x="21600" y="21421"/>
              <wp:lineTo x="21600" y="0"/>
              <wp:lineTo x="-36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143000" cy="1152525"/>
                  </a:xfrm>
                  <a:prstGeom prst="rect">
                    <a:avLst/>
                  </a:prstGeom>
                  <a:noFill/>
                  <a:ln w="9525">
                    <a:noFill/>
                    <a:miter lim="800000"/>
                    <a:headEnd/>
                    <a:tailEnd/>
                  </a:ln>
                </pic:spPr>
              </pic:pic>
            </a:graphicData>
          </a:graphic>
        </wp:anchor>
      </w:drawing>
    </w:r>
  </w:p>
  <w:p w:rsidR="003F21BF" w:rsidRDefault="003F21BF" w:rsidP="000F5F81">
    <w:pPr>
      <w:widowControl w:val="0"/>
      <w:jc w:val="center"/>
      <w:rPr>
        <w:rFonts w:ascii="Arial" w:hAnsi="Arial"/>
        <w:b/>
        <w:snapToGrid w:val="0"/>
        <w:sz w:val="28"/>
        <w:szCs w:val="28"/>
      </w:rPr>
    </w:pPr>
  </w:p>
  <w:p w:rsidR="003F21BF" w:rsidRPr="003F21BF" w:rsidRDefault="003F21BF" w:rsidP="000F5F81">
    <w:pPr>
      <w:widowControl w:val="0"/>
      <w:jc w:val="center"/>
      <w:rPr>
        <w:rFonts w:ascii="Arial" w:hAnsi="Arial"/>
        <w:b/>
        <w:snapToGrid w:val="0"/>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47A20"/>
    <w:multiLevelType w:val="hybridMultilevel"/>
    <w:tmpl w:val="E196D938"/>
    <w:lvl w:ilvl="0" w:tplc="F55453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F674C"/>
    <w:multiLevelType w:val="hybridMultilevel"/>
    <w:tmpl w:val="6284DA42"/>
    <w:lvl w:ilvl="0" w:tplc="2ED4F01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02646F"/>
    <w:multiLevelType w:val="hybridMultilevel"/>
    <w:tmpl w:val="80443A72"/>
    <w:lvl w:ilvl="0" w:tplc="F6C207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2F63B2"/>
    <w:multiLevelType w:val="hybridMultilevel"/>
    <w:tmpl w:val="69F08702"/>
    <w:lvl w:ilvl="0" w:tplc="571428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7C3FA1"/>
    <w:multiLevelType w:val="hybridMultilevel"/>
    <w:tmpl w:val="267CDED2"/>
    <w:lvl w:ilvl="0" w:tplc="4DBCB0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541400"/>
    <w:multiLevelType w:val="hybridMultilevel"/>
    <w:tmpl w:val="E2EA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5842"/>
  </w:hdrShapeDefaults>
  <w:footnotePr>
    <w:footnote w:id="-1"/>
    <w:footnote w:id="0"/>
  </w:footnotePr>
  <w:endnotePr>
    <w:endnote w:id="-1"/>
    <w:endnote w:id="0"/>
  </w:endnotePr>
  <w:compat>
    <w:useFELayout/>
  </w:compat>
  <w:rsids>
    <w:rsidRoot w:val="008C46E2"/>
    <w:rsid w:val="00014AEF"/>
    <w:rsid w:val="00025C00"/>
    <w:rsid w:val="00034E04"/>
    <w:rsid w:val="00040926"/>
    <w:rsid w:val="0004190A"/>
    <w:rsid w:val="00052C43"/>
    <w:rsid w:val="00066751"/>
    <w:rsid w:val="00073026"/>
    <w:rsid w:val="00082163"/>
    <w:rsid w:val="0008334A"/>
    <w:rsid w:val="000839C3"/>
    <w:rsid w:val="0008516A"/>
    <w:rsid w:val="000921EA"/>
    <w:rsid w:val="00095B1F"/>
    <w:rsid w:val="000A1821"/>
    <w:rsid w:val="000C0E08"/>
    <w:rsid w:val="000C2AB6"/>
    <w:rsid w:val="000D1427"/>
    <w:rsid w:val="000D58A1"/>
    <w:rsid w:val="000F44F4"/>
    <w:rsid w:val="000F5F81"/>
    <w:rsid w:val="0012082C"/>
    <w:rsid w:val="00127816"/>
    <w:rsid w:val="001315EA"/>
    <w:rsid w:val="001643E7"/>
    <w:rsid w:val="0017231A"/>
    <w:rsid w:val="00177A5E"/>
    <w:rsid w:val="00197B0C"/>
    <w:rsid w:val="00197F76"/>
    <w:rsid w:val="001A0CDC"/>
    <w:rsid w:val="001A5EC4"/>
    <w:rsid w:val="001B2C54"/>
    <w:rsid w:val="001B613D"/>
    <w:rsid w:val="001B7351"/>
    <w:rsid w:val="001C4979"/>
    <w:rsid w:val="001C498A"/>
    <w:rsid w:val="001D18E8"/>
    <w:rsid w:val="001D1AEF"/>
    <w:rsid w:val="001D2C2A"/>
    <w:rsid w:val="001D67D9"/>
    <w:rsid w:val="001F6CCF"/>
    <w:rsid w:val="00207B96"/>
    <w:rsid w:val="002457AB"/>
    <w:rsid w:val="002531B2"/>
    <w:rsid w:val="0025367C"/>
    <w:rsid w:val="00254372"/>
    <w:rsid w:val="0025458F"/>
    <w:rsid w:val="002613A8"/>
    <w:rsid w:val="002729B1"/>
    <w:rsid w:val="002913F2"/>
    <w:rsid w:val="00294FA7"/>
    <w:rsid w:val="002A51C1"/>
    <w:rsid w:val="002D6A4D"/>
    <w:rsid w:val="002E10CC"/>
    <w:rsid w:val="00324545"/>
    <w:rsid w:val="00335B26"/>
    <w:rsid w:val="00335F9A"/>
    <w:rsid w:val="00337E5A"/>
    <w:rsid w:val="00346DE6"/>
    <w:rsid w:val="00347CB0"/>
    <w:rsid w:val="00351B78"/>
    <w:rsid w:val="003526FF"/>
    <w:rsid w:val="00355DBC"/>
    <w:rsid w:val="0038352E"/>
    <w:rsid w:val="003859B8"/>
    <w:rsid w:val="003A628D"/>
    <w:rsid w:val="003C2A07"/>
    <w:rsid w:val="003E1700"/>
    <w:rsid w:val="003E257E"/>
    <w:rsid w:val="003E6D8C"/>
    <w:rsid w:val="003F1A25"/>
    <w:rsid w:val="003F21BF"/>
    <w:rsid w:val="004203B7"/>
    <w:rsid w:val="00424D96"/>
    <w:rsid w:val="004503B2"/>
    <w:rsid w:val="0045334F"/>
    <w:rsid w:val="004561CD"/>
    <w:rsid w:val="00457401"/>
    <w:rsid w:val="0046099C"/>
    <w:rsid w:val="00466961"/>
    <w:rsid w:val="0047726C"/>
    <w:rsid w:val="00483903"/>
    <w:rsid w:val="00497BC4"/>
    <w:rsid w:val="004A0F6C"/>
    <w:rsid w:val="004A20A7"/>
    <w:rsid w:val="004A4275"/>
    <w:rsid w:val="004A4F05"/>
    <w:rsid w:val="004B5801"/>
    <w:rsid w:val="004C631D"/>
    <w:rsid w:val="004F0A01"/>
    <w:rsid w:val="004F2A0B"/>
    <w:rsid w:val="004F3918"/>
    <w:rsid w:val="00501BA6"/>
    <w:rsid w:val="00506C6F"/>
    <w:rsid w:val="00506E0E"/>
    <w:rsid w:val="005118C7"/>
    <w:rsid w:val="0052449D"/>
    <w:rsid w:val="00530948"/>
    <w:rsid w:val="00533273"/>
    <w:rsid w:val="00534865"/>
    <w:rsid w:val="00540646"/>
    <w:rsid w:val="00546FE8"/>
    <w:rsid w:val="0055413A"/>
    <w:rsid w:val="0055484F"/>
    <w:rsid w:val="00555AF2"/>
    <w:rsid w:val="00563D9A"/>
    <w:rsid w:val="00567046"/>
    <w:rsid w:val="00567159"/>
    <w:rsid w:val="00571B87"/>
    <w:rsid w:val="0058650D"/>
    <w:rsid w:val="00592BF7"/>
    <w:rsid w:val="0059320E"/>
    <w:rsid w:val="00595091"/>
    <w:rsid w:val="005A15AF"/>
    <w:rsid w:val="005B7E93"/>
    <w:rsid w:val="005C2729"/>
    <w:rsid w:val="005D0560"/>
    <w:rsid w:val="005D5823"/>
    <w:rsid w:val="005E79DA"/>
    <w:rsid w:val="005F374C"/>
    <w:rsid w:val="006134CC"/>
    <w:rsid w:val="0063118D"/>
    <w:rsid w:val="006353C8"/>
    <w:rsid w:val="00635589"/>
    <w:rsid w:val="00641102"/>
    <w:rsid w:val="006466AF"/>
    <w:rsid w:val="00647E9A"/>
    <w:rsid w:val="006536CD"/>
    <w:rsid w:val="006546BF"/>
    <w:rsid w:val="00663770"/>
    <w:rsid w:val="00664642"/>
    <w:rsid w:val="00696949"/>
    <w:rsid w:val="006A2D29"/>
    <w:rsid w:val="006A67A0"/>
    <w:rsid w:val="006B1452"/>
    <w:rsid w:val="006B5671"/>
    <w:rsid w:val="006D2E02"/>
    <w:rsid w:val="006F11CC"/>
    <w:rsid w:val="00713924"/>
    <w:rsid w:val="00713ED6"/>
    <w:rsid w:val="00714FFB"/>
    <w:rsid w:val="0073148E"/>
    <w:rsid w:val="00732CF7"/>
    <w:rsid w:val="007368B8"/>
    <w:rsid w:val="00737E43"/>
    <w:rsid w:val="007517AD"/>
    <w:rsid w:val="00761E2A"/>
    <w:rsid w:val="00764E75"/>
    <w:rsid w:val="0076587E"/>
    <w:rsid w:val="00770747"/>
    <w:rsid w:val="007756ED"/>
    <w:rsid w:val="00784203"/>
    <w:rsid w:val="00785B3F"/>
    <w:rsid w:val="007A1B8E"/>
    <w:rsid w:val="007C2D0D"/>
    <w:rsid w:val="007C3B45"/>
    <w:rsid w:val="007C41A3"/>
    <w:rsid w:val="007D0CB8"/>
    <w:rsid w:val="007E06B2"/>
    <w:rsid w:val="007E28C2"/>
    <w:rsid w:val="007E37FE"/>
    <w:rsid w:val="007F2358"/>
    <w:rsid w:val="007F4C30"/>
    <w:rsid w:val="007F68BE"/>
    <w:rsid w:val="00803316"/>
    <w:rsid w:val="00806274"/>
    <w:rsid w:val="00817948"/>
    <w:rsid w:val="008209B6"/>
    <w:rsid w:val="008405AB"/>
    <w:rsid w:val="008406ED"/>
    <w:rsid w:val="0084385B"/>
    <w:rsid w:val="0086108E"/>
    <w:rsid w:val="00871163"/>
    <w:rsid w:val="00873223"/>
    <w:rsid w:val="00875C3C"/>
    <w:rsid w:val="00881560"/>
    <w:rsid w:val="008864DA"/>
    <w:rsid w:val="008963DE"/>
    <w:rsid w:val="008A69C2"/>
    <w:rsid w:val="008B3F40"/>
    <w:rsid w:val="008B7382"/>
    <w:rsid w:val="008B78E0"/>
    <w:rsid w:val="008B7B30"/>
    <w:rsid w:val="008C0B87"/>
    <w:rsid w:val="008C46E2"/>
    <w:rsid w:val="008C7529"/>
    <w:rsid w:val="008D1AE8"/>
    <w:rsid w:val="008E251A"/>
    <w:rsid w:val="008F7EDE"/>
    <w:rsid w:val="00910E5A"/>
    <w:rsid w:val="009127CF"/>
    <w:rsid w:val="009361EE"/>
    <w:rsid w:val="00947587"/>
    <w:rsid w:val="009736CA"/>
    <w:rsid w:val="0097635A"/>
    <w:rsid w:val="00980105"/>
    <w:rsid w:val="0098670C"/>
    <w:rsid w:val="009A2D47"/>
    <w:rsid w:val="009B0818"/>
    <w:rsid w:val="009B222B"/>
    <w:rsid w:val="009C4E7D"/>
    <w:rsid w:val="009D4DD1"/>
    <w:rsid w:val="009E17AD"/>
    <w:rsid w:val="00A11B24"/>
    <w:rsid w:val="00A21782"/>
    <w:rsid w:val="00A239AD"/>
    <w:rsid w:val="00A350B7"/>
    <w:rsid w:val="00A43F7E"/>
    <w:rsid w:val="00A44503"/>
    <w:rsid w:val="00A51C89"/>
    <w:rsid w:val="00A61FA6"/>
    <w:rsid w:val="00A65AFD"/>
    <w:rsid w:val="00A70810"/>
    <w:rsid w:val="00A71C25"/>
    <w:rsid w:val="00A94096"/>
    <w:rsid w:val="00AA5B1C"/>
    <w:rsid w:val="00AA6751"/>
    <w:rsid w:val="00AB36E2"/>
    <w:rsid w:val="00AC0BC6"/>
    <w:rsid w:val="00AC109B"/>
    <w:rsid w:val="00AD6F56"/>
    <w:rsid w:val="00AE7073"/>
    <w:rsid w:val="00AF1C08"/>
    <w:rsid w:val="00B01C94"/>
    <w:rsid w:val="00B07214"/>
    <w:rsid w:val="00B23211"/>
    <w:rsid w:val="00B235EB"/>
    <w:rsid w:val="00B34D18"/>
    <w:rsid w:val="00B47572"/>
    <w:rsid w:val="00B56594"/>
    <w:rsid w:val="00B57781"/>
    <w:rsid w:val="00B93188"/>
    <w:rsid w:val="00B947BF"/>
    <w:rsid w:val="00BA1C13"/>
    <w:rsid w:val="00BB2C9D"/>
    <w:rsid w:val="00BC1C46"/>
    <w:rsid w:val="00BD2779"/>
    <w:rsid w:val="00BD50C8"/>
    <w:rsid w:val="00BD5A0E"/>
    <w:rsid w:val="00BD6580"/>
    <w:rsid w:val="00BE296B"/>
    <w:rsid w:val="00BE7496"/>
    <w:rsid w:val="00BF69D0"/>
    <w:rsid w:val="00C11AB1"/>
    <w:rsid w:val="00C12266"/>
    <w:rsid w:val="00C152C4"/>
    <w:rsid w:val="00C373E9"/>
    <w:rsid w:val="00C61258"/>
    <w:rsid w:val="00C673C8"/>
    <w:rsid w:val="00C70AC5"/>
    <w:rsid w:val="00C87DE5"/>
    <w:rsid w:val="00CA73B4"/>
    <w:rsid w:val="00CB2B68"/>
    <w:rsid w:val="00CB674E"/>
    <w:rsid w:val="00CC3597"/>
    <w:rsid w:val="00CC61D1"/>
    <w:rsid w:val="00CD12EB"/>
    <w:rsid w:val="00CE059F"/>
    <w:rsid w:val="00CF1B7A"/>
    <w:rsid w:val="00CF6E83"/>
    <w:rsid w:val="00D0028E"/>
    <w:rsid w:val="00D23FA1"/>
    <w:rsid w:val="00D3571C"/>
    <w:rsid w:val="00D37022"/>
    <w:rsid w:val="00D40BF7"/>
    <w:rsid w:val="00D45228"/>
    <w:rsid w:val="00D525D8"/>
    <w:rsid w:val="00D550B6"/>
    <w:rsid w:val="00D63B98"/>
    <w:rsid w:val="00D67EDB"/>
    <w:rsid w:val="00D750D5"/>
    <w:rsid w:val="00D76F07"/>
    <w:rsid w:val="00D82DCD"/>
    <w:rsid w:val="00D831F1"/>
    <w:rsid w:val="00D931E5"/>
    <w:rsid w:val="00DA156C"/>
    <w:rsid w:val="00DB2852"/>
    <w:rsid w:val="00DB2CC3"/>
    <w:rsid w:val="00DB3AE0"/>
    <w:rsid w:val="00DD6716"/>
    <w:rsid w:val="00DF7D6A"/>
    <w:rsid w:val="00E04388"/>
    <w:rsid w:val="00E16467"/>
    <w:rsid w:val="00E16707"/>
    <w:rsid w:val="00E31172"/>
    <w:rsid w:val="00E41161"/>
    <w:rsid w:val="00E456CE"/>
    <w:rsid w:val="00E502D4"/>
    <w:rsid w:val="00E5593A"/>
    <w:rsid w:val="00E92A30"/>
    <w:rsid w:val="00EB5C8C"/>
    <w:rsid w:val="00EC0CD4"/>
    <w:rsid w:val="00ED2170"/>
    <w:rsid w:val="00ED5C57"/>
    <w:rsid w:val="00ED5CAB"/>
    <w:rsid w:val="00EF0A1D"/>
    <w:rsid w:val="00EF1E75"/>
    <w:rsid w:val="00EF3B2E"/>
    <w:rsid w:val="00F02B0B"/>
    <w:rsid w:val="00F03A6C"/>
    <w:rsid w:val="00F05406"/>
    <w:rsid w:val="00F1048D"/>
    <w:rsid w:val="00F12BD4"/>
    <w:rsid w:val="00F13ACB"/>
    <w:rsid w:val="00F14874"/>
    <w:rsid w:val="00F15E99"/>
    <w:rsid w:val="00F32D2C"/>
    <w:rsid w:val="00F32E06"/>
    <w:rsid w:val="00F34DE3"/>
    <w:rsid w:val="00F357F1"/>
    <w:rsid w:val="00F42B37"/>
    <w:rsid w:val="00F56156"/>
    <w:rsid w:val="00F65095"/>
    <w:rsid w:val="00F80A94"/>
    <w:rsid w:val="00F8252F"/>
    <w:rsid w:val="00F85389"/>
    <w:rsid w:val="00F92321"/>
    <w:rsid w:val="00F96AA9"/>
    <w:rsid w:val="00F97DE6"/>
    <w:rsid w:val="00FA5ABE"/>
    <w:rsid w:val="00FA65EB"/>
    <w:rsid w:val="00FA7955"/>
    <w:rsid w:val="00FB2E4D"/>
    <w:rsid w:val="00FB49E7"/>
    <w:rsid w:val="00FC0ADD"/>
    <w:rsid w:val="00FC20DF"/>
    <w:rsid w:val="00FC41C7"/>
    <w:rsid w:val="00FC4323"/>
    <w:rsid w:val="00FC498A"/>
    <w:rsid w:val="00FC5B2B"/>
    <w:rsid w:val="00FE368D"/>
    <w:rsid w:val="00FF62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6E2"/>
    <w:pPr>
      <w:ind w:left="720"/>
      <w:contextualSpacing/>
    </w:pPr>
  </w:style>
  <w:style w:type="character" w:styleId="CommentReference">
    <w:name w:val="annotation reference"/>
    <w:basedOn w:val="DefaultParagraphFont"/>
    <w:uiPriority w:val="99"/>
    <w:semiHidden/>
    <w:unhideWhenUsed/>
    <w:rsid w:val="00664642"/>
    <w:rPr>
      <w:sz w:val="16"/>
      <w:szCs w:val="16"/>
    </w:rPr>
  </w:style>
  <w:style w:type="paragraph" w:styleId="CommentText">
    <w:name w:val="annotation text"/>
    <w:basedOn w:val="Normal"/>
    <w:link w:val="CommentTextChar"/>
    <w:uiPriority w:val="99"/>
    <w:semiHidden/>
    <w:unhideWhenUsed/>
    <w:rsid w:val="00664642"/>
    <w:pPr>
      <w:spacing w:line="240" w:lineRule="auto"/>
    </w:pPr>
    <w:rPr>
      <w:sz w:val="20"/>
      <w:szCs w:val="20"/>
    </w:rPr>
  </w:style>
  <w:style w:type="character" w:customStyle="1" w:styleId="CommentTextChar">
    <w:name w:val="Comment Text Char"/>
    <w:basedOn w:val="DefaultParagraphFont"/>
    <w:link w:val="CommentText"/>
    <w:uiPriority w:val="99"/>
    <w:semiHidden/>
    <w:rsid w:val="00664642"/>
    <w:rPr>
      <w:sz w:val="20"/>
      <w:szCs w:val="20"/>
    </w:rPr>
  </w:style>
  <w:style w:type="paragraph" w:styleId="CommentSubject">
    <w:name w:val="annotation subject"/>
    <w:basedOn w:val="CommentText"/>
    <w:next w:val="CommentText"/>
    <w:link w:val="CommentSubjectChar"/>
    <w:uiPriority w:val="99"/>
    <w:semiHidden/>
    <w:unhideWhenUsed/>
    <w:rsid w:val="00664642"/>
    <w:rPr>
      <w:b/>
      <w:bCs/>
    </w:rPr>
  </w:style>
  <w:style w:type="character" w:customStyle="1" w:styleId="CommentSubjectChar">
    <w:name w:val="Comment Subject Char"/>
    <w:basedOn w:val="CommentTextChar"/>
    <w:link w:val="CommentSubject"/>
    <w:uiPriority w:val="99"/>
    <w:semiHidden/>
    <w:rsid w:val="00664642"/>
    <w:rPr>
      <w:b/>
      <w:bCs/>
      <w:sz w:val="20"/>
      <w:szCs w:val="20"/>
    </w:rPr>
  </w:style>
  <w:style w:type="paragraph" w:styleId="BalloonText">
    <w:name w:val="Balloon Text"/>
    <w:basedOn w:val="Normal"/>
    <w:link w:val="BalloonTextChar"/>
    <w:uiPriority w:val="99"/>
    <w:semiHidden/>
    <w:unhideWhenUsed/>
    <w:rsid w:val="00664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642"/>
    <w:rPr>
      <w:rFonts w:ascii="Tahoma" w:hAnsi="Tahoma" w:cs="Tahoma"/>
      <w:sz w:val="16"/>
      <w:szCs w:val="16"/>
    </w:rPr>
  </w:style>
  <w:style w:type="paragraph" w:styleId="Header">
    <w:name w:val="header"/>
    <w:basedOn w:val="Normal"/>
    <w:link w:val="HeaderChar"/>
    <w:uiPriority w:val="99"/>
    <w:unhideWhenUsed/>
    <w:rsid w:val="007C3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B45"/>
  </w:style>
  <w:style w:type="paragraph" w:styleId="Footer">
    <w:name w:val="footer"/>
    <w:basedOn w:val="Normal"/>
    <w:link w:val="FooterChar"/>
    <w:uiPriority w:val="99"/>
    <w:unhideWhenUsed/>
    <w:rsid w:val="007C3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B45"/>
  </w:style>
  <w:style w:type="table" w:styleId="TableGrid">
    <w:name w:val="Table Grid"/>
    <w:basedOn w:val="TableNormal"/>
    <w:rsid w:val="001643E7"/>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6E2"/>
    <w:pPr>
      <w:ind w:left="720"/>
      <w:contextualSpacing/>
    </w:pPr>
  </w:style>
  <w:style w:type="character" w:styleId="CommentReference">
    <w:name w:val="annotation reference"/>
    <w:basedOn w:val="DefaultParagraphFont"/>
    <w:uiPriority w:val="99"/>
    <w:semiHidden/>
    <w:unhideWhenUsed/>
    <w:rsid w:val="00664642"/>
    <w:rPr>
      <w:sz w:val="16"/>
      <w:szCs w:val="16"/>
    </w:rPr>
  </w:style>
  <w:style w:type="paragraph" w:styleId="CommentText">
    <w:name w:val="annotation text"/>
    <w:basedOn w:val="Normal"/>
    <w:link w:val="CommentTextChar"/>
    <w:uiPriority w:val="99"/>
    <w:semiHidden/>
    <w:unhideWhenUsed/>
    <w:rsid w:val="00664642"/>
    <w:pPr>
      <w:spacing w:line="240" w:lineRule="auto"/>
    </w:pPr>
    <w:rPr>
      <w:sz w:val="20"/>
      <w:szCs w:val="20"/>
    </w:rPr>
  </w:style>
  <w:style w:type="character" w:customStyle="1" w:styleId="CommentTextChar">
    <w:name w:val="Comment Text Char"/>
    <w:basedOn w:val="DefaultParagraphFont"/>
    <w:link w:val="CommentText"/>
    <w:uiPriority w:val="99"/>
    <w:semiHidden/>
    <w:rsid w:val="00664642"/>
    <w:rPr>
      <w:sz w:val="20"/>
      <w:szCs w:val="20"/>
    </w:rPr>
  </w:style>
  <w:style w:type="paragraph" w:styleId="CommentSubject">
    <w:name w:val="annotation subject"/>
    <w:basedOn w:val="CommentText"/>
    <w:next w:val="CommentText"/>
    <w:link w:val="CommentSubjectChar"/>
    <w:uiPriority w:val="99"/>
    <w:semiHidden/>
    <w:unhideWhenUsed/>
    <w:rsid w:val="00664642"/>
    <w:rPr>
      <w:b/>
      <w:bCs/>
    </w:rPr>
  </w:style>
  <w:style w:type="character" w:customStyle="1" w:styleId="CommentSubjectChar">
    <w:name w:val="Comment Subject Char"/>
    <w:basedOn w:val="CommentTextChar"/>
    <w:link w:val="CommentSubject"/>
    <w:uiPriority w:val="99"/>
    <w:semiHidden/>
    <w:rsid w:val="00664642"/>
    <w:rPr>
      <w:b/>
      <w:bCs/>
      <w:sz w:val="20"/>
      <w:szCs w:val="20"/>
    </w:rPr>
  </w:style>
  <w:style w:type="paragraph" w:styleId="BalloonText">
    <w:name w:val="Balloon Text"/>
    <w:basedOn w:val="Normal"/>
    <w:link w:val="BalloonTextChar"/>
    <w:uiPriority w:val="99"/>
    <w:semiHidden/>
    <w:unhideWhenUsed/>
    <w:rsid w:val="00664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6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7375081">
      <w:bodyDiv w:val="1"/>
      <w:marLeft w:val="0"/>
      <w:marRight w:val="0"/>
      <w:marTop w:val="0"/>
      <w:marBottom w:val="0"/>
      <w:divBdr>
        <w:top w:val="none" w:sz="0" w:space="0" w:color="auto"/>
        <w:left w:val="none" w:sz="0" w:space="0" w:color="auto"/>
        <w:bottom w:val="none" w:sz="0" w:space="0" w:color="auto"/>
        <w:right w:val="none" w:sz="0" w:space="0" w:color="auto"/>
      </w:divBdr>
    </w:div>
    <w:div w:id="1963416717">
      <w:bodyDiv w:val="1"/>
      <w:marLeft w:val="0"/>
      <w:marRight w:val="0"/>
      <w:marTop w:val="0"/>
      <w:marBottom w:val="0"/>
      <w:divBdr>
        <w:top w:val="none" w:sz="0" w:space="0" w:color="auto"/>
        <w:left w:val="none" w:sz="0" w:space="0" w:color="auto"/>
        <w:bottom w:val="none" w:sz="0" w:space="0" w:color="auto"/>
        <w:right w:val="none" w:sz="0" w:space="0" w:color="auto"/>
      </w:divBdr>
      <w:divsChild>
        <w:div w:id="398022505">
          <w:marLeft w:val="0"/>
          <w:marRight w:val="0"/>
          <w:marTop w:val="0"/>
          <w:marBottom w:val="0"/>
          <w:divBdr>
            <w:top w:val="none" w:sz="0" w:space="0" w:color="auto"/>
            <w:left w:val="none" w:sz="0" w:space="0" w:color="auto"/>
            <w:bottom w:val="none" w:sz="0" w:space="0" w:color="auto"/>
            <w:right w:val="none" w:sz="0" w:space="0" w:color="auto"/>
          </w:divBdr>
          <w:divsChild>
            <w:div w:id="1018429770">
              <w:marLeft w:val="0"/>
              <w:marRight w:val="0"/>
              <w:marTop w:val="0"/>
              <w:marBottom w:val="0"/>
              <w:divBdr>
                <w:top w:val="none" w:sz="0" w:space="0" w:color="auto"/>
                <w:left w:val="none" w:sz="0" w:space="0" w:color="auto"/>
                <w:bottom w:val="none" w:sz="0" w:space="0" w:color="auto"/>
                <w:right w:val="none" w:sz="0" w:space="0" w:color="auto"/>
              </w:divBdr>
            </w:div>
            <w:div w:id="2146923102">
              <w:marLeft w:val="0"/>
              <w:marRight w:val="0"/>
              <w:marTop w:val="0"/>
              <w:marBottom w:val="0"/>
              <w:divBdr>
                <w:top w:val="none" w:sz="0" w:space="0" w:color="auto"/>
                <w:left w:val="none" w:sz="0" w:space="0" w:color="auto"/>
                <w:bottom w:val="none" w:sz="0" w:space="0" w:color="auto"/>
                <w:right w:val="none" w:sz="0" w:space="0" w:color="auto"/>
              </w:divBdr>
            </w:div>
            <w:div w:id="740099662">
              <w:marLeft w:val="0"/>
              <w:marRight w:val="0"/>
              <w:marTop w:val="0"/>
              <w:marBottom w:val="0"/>
              <w:divBdr>
                <w:top w:val="none" w:sz="0" w:space="0" w:color="auto"/>
                <w:left w:val="none" w:sz="0" w:space="0" w:color="auto"/>
                <w:bottom w:val="none" w:sz="0" w:space="0" w:color="auto"/>
                <w:right w:val="none" w:sz="0" w:space="0" w:color="auto"/>
              </w:divBdr>
            </w:div>
            <w:div w:id="1734886261">
              <w:marLeft w:val="0"/>
              <w:marRight w:val="0"/>
              <w:marTop w:val="0"/>
              <w:marBottom w:val="0"/>
              <w:divBdr>
                <w:top w:val="none" w:sz="0" w:space="0" w:color="auto"/>
                <w:left w:val="none" w:sz="0" w:space="0" w:color="auto"/>
                <w:bottom w:val="none" w:sz="0" w:space="0" w:color="auto"/>
                <w:right w:val="none" w:sz="0" w:space="0" w:color="auto"/>
              </w:divBdr>
            </w:div>
            <w:div w:id="44763240">
              <w:marLeft w:val="0"/>
              <w:marRight w:val="0"/>
              <w:marTop w:val="0"/>
              <w:marBottom w:val="0"/>
              <w:divBdr>
                <w:top w:val="none" w:sz="0" w:space="0" w:color="auto"/>
                <w:left w:val="none" w:sz="0" w:space="0" w:color="auto"/>
                <w:bottom w:val="none" w:sz="0" w:space="0" w:color="auto"/>
                <w:right w:val="none" w:sz="0" w:space="0" w:color="auto"/>
              </w:divBdr>
            </w:div>
            <w:div w:id="2068648692">
              <w:marLeft w:val="0"/>
              <w:marRight w:val="0"/>
              <w:marTop w:val="0"/>
              <w:marBottom w:val="0"/>
              <w:divBdr>
                <w:top w:val="none" w:sz="0" w:space="0" w:color="auto"/>
                <w:left w:val="none" w:sz="0" w:space="0" w:color="auto"/>
                <w:bottom w:val="none" w:sz="0" w:space="0" w:color="auto"/>
                <w:right w:val="none" w:sz="0" w:space="0" w:color="auto"/>
              </w:divBdr>
            </w:div>
            <w:div w:id="592519782">
              <w:marLeft w:val="0"/>
              <w:marRight w:val="0"/>
              <w:marTop w:val="0"/>
              <w:marBottom w:val="0"/>
              <w:divBdr>
                <w:top w:val="none" w:sz="0" w:space="0" w:color="auto"/>
                <w:left w:val="none" w:sz="0" w:space="0" w:color="auto"/>
                <w:bottom w:val="none" w:sz="0" w:space="0" w:color="auto"/>
                <w:right w:val="none" w:sz="0" w:space="0" w:color="auto"/>
              </w:divBdr>
            </w:div>
            <w:div w:id="992872600">
              <w:marLeft w:val="0"/>
              <w:marRight w:val="0"/>
              <w:marTop w:val="0"/>
              <w:marBottom w:val="0"/>
              <w:divBdr>
                <w:top w:val="none" w:sz="0" w:space="0" w:color="auto"/>
                <w:left w:val="none" w:sz="0" w:space="0" w:color="auto"/>
                <w:bottom w:val="none" w:sz="0" w:space="0" w:color="auto"/>
                <w:right w:val="none" w:sz="0" w:space="0" w:color="auto"/>
              </w:divBdr>
            </w:div>
            <w:div w:id="744837068">
              <w:marLeft w:val="0"/>
              <w:marRight w:val="0"/>
              <w:marTop w:val="0"/>
              <w:marBottom w:val="0"/>
              <w:divBdr>
                <w:top w:val="none" w:sz="0" w:space="0" w:color="auto"/>
                <w:left w:val="none" w:sz="0" w:space="0" w:color="auto"/>
                <w:bottom w:val="none" w:sz="0" w:space="0" w:color="auto"/>
                <w:right w:val="none" w:sz="0" w:space="0" w:color="auto"/>
              </w:divBdr>
            </w:div>
            <w:div w:id="1473448486">
              <w:marLeft w:val="0"/>
              <w:marRight w:val="0"/>
              <w:marTop w:val="0"/>
              <w:marBottom w:val="0"/>
              <w:divBdr>
                <w:top w:val="none" w:sz="0" w:space="0" w:color="auto"/>
                <w:left w:val="none" w:sz="0" w:space="0" w:color="auto"/>
                <w:bottom w:val="none" w:sz="0" w:space="0" w:color="auto"/>
                <w:right w:val="none" w:sz="0" w:space="0" w:color="auto"/>
              </w:divBdr>
            </w:div>
            <w:div w:id="1848404549">
              <w:marLeft w:val="0"/>
              <w:marRight w:val="0"/>
              <w:marTop w:val="0"/>
              <w:marBottom w:val="0"/>
              <w:divBdr>
                <w:top w:val="none" w:sz="0" w:space="0" w:color="auto"/>
                <w:left w:val="none" w:sz="0" w:space="0" w:color="auto"/>
                <w:bottom w:val="none" w:sz="0" w:space="0" w:color="auto"/>
                <w:right w:val="none" w:sz="0" w:space="0" w:color="auto"/>
              </w:divBdr>
            </w:div>
            <w:div w:id="1933317574">
              <w:marLeft w:val="0"/>
              <w:marRight w:val="0"/>
              <w:marTop w:val="0"/>
              <w:marBottom w:val="0"/>
              <w:divBdr>
                <w:top w:val="none" w:sz="0" w:space="0" w:color="auto"/>
                <w:left w:val="none" w:sz="0" w:space="0" w:color="auto"/>
                <w:bottom w:val="none" w:sz="0" w:space="0" w:color="auto"/>
                <w:right w:val="none" w:sz="0" w:space="0" w:color="auto"/>
              </w:divBdr>
            </w:div>
            <w:div w:id="1269314328">
              <w:marLeft w:val="0"/>
              <w:marRight w:val="0"/>
              <w:marTop w:val="0"/>
              <w:marBottom w:val="0"/>
              <w:divBdr>
                <w:top w:val="none" w:sz="0" w:space="0" w:color="auto"/>
                <w:left w:val="none" w:sz="0" w:space="0" w:color="auto"/>
                <w:bottom w:val="none" w:sz="0" w:space="0" w:color="auto"/>
                <w:right w:val="none" w:sz="0" w:space="0" w:color="auto"/>
              </w:divBdr>
            </w:div>
            <w:div w:id="1194927619">
              <w:marLeft w:val="0"/>
              <w:marRight w:val="0"/>
              <w:marTop w:val="0"/>
              <w:marBottom w:val="0"/>
              <w:divBdr>
                <w:top w:val="none" w:sz="0" w:space="0" w:color="auto"/>
                <w:left w:val="none" w:sz="0" w:space="0" w:color="auto"/>
                <w:bottom w:val="none" w:sz="0" w:space="0" w:color="auto"/>
                <w:right w:val="none" w:sz="0" w:space="0" w:color="auto"/>
              </w:divBdr>
            </w:div>
            <w:div w:id="1541893759">
              <w:marLeft w:val="0"/>
              <w:marRight w:val="0"/>
              <w:marTop w:val="0"/>
              <w:marBottom w:val="0"/>
              <w:divBdr>
                <w:top w:val="none" w:sz="0" w:space="0" w:color="auto"/>
                <w:left w:val="none" w:sz="0" w:space="0" w:color="auto"/>
                <w:bottom w:val="none" w:sz="0" w:space="0" w:color="auto"/>
                <w:right w:val="none" w:sz="0" w:space="0" w:color="auto"/>
              </w:divBdr>
            </w:div>
            <w:div w:id="528876650">
              <w:marLeft w:val="0"/>
              <w:marRight w:val="0"/>
              <w:marTop w:val="0"/>
              <w:marBottom w:val="0"/>
              <w:divBdr>
                <w:top w:val="none" w:sz="0" w:space="0" w:color="auto"/>
                <w:left w:val="none" w:sz="0" w:space="0" w:color="auto"/>
                <w:bottom w:val="none" w:sz="0" w:space="0" w:color="auto"/>
                <w:right w:val="none" w:sz="0" w:space="0" w:color="auto"/>
              </w:divBdr>
            </w:div>
            <w:div w:id="1907181023">
              <w:marLeft w:val="0"/>
              <w:marRight w:val="0"/>
              <w:marTop w:val="0"/>
              <w:marBottom w:val="0"/>
              <w:divBdr>
                <w:top w:val="none" w:sz="0" w:space="0" w:color="auto"/>
                <w:left w:val="none" w:sz="0" w:space="0" w:color="auto"/>
                <w:bottom w:val="none" w:sz="0" w:space="0" w:color="auto"/>
                <w:right w:val="none" w:sz="0" w:space="0" w:color="auto"/>
              </w:divBdr>
            </w:div>
            <w:div w:id="711657970">
              <w:marLeft w:val="0"/>
              <w:marRight w:val="0"/>
              <w:marTop w:val="0"/>
              <w:marBottom w:val="0"/>
              <w:divBdr>
                <w:top w:val="none" w:sz="0" w:space="0" w:color="auto"/>
                <w:left w:val="none" w:sz="0" w:space="0" w:color="auto"/>
                <w:bottom w:val="none" w:sz="0" w:space="0" w:color="auto"/>
                <w:right w:val="none" w:sz="0" w:space="0" w:color="auto"/>
              </w:divBdr>
            </w:div>
            <w:div w:id="79110775">
              <w:marLeft w:val="0"/>
              <w:marRight w:val="0"/>
              <w:marTop w:val="0"/>
              <w:marBottom w:val="0"/>
              <w:divBdr>
                <w:top w:val="none" w:sz="0" w:space="0" w:color="auto"/>
                <w:left w:val="none" w:sz="0" w:space="0" w:color="auto"/>
                <w:bottom w:val="none" w:sz="0" w:space="0" w:color="auto"/>
                <w:right w:val="none" w:sz="0" w:space="0" w:color="auto"/>
              </w:divBdr>
            </w:div>
            <w:div w:id="1293636668">
              <w:marLeft w:val="0"/>
              <w:marRight w:val="0"/>
              <w:marTop w:val="0"/>
              <w:marBottom w:val="0"/>
              <w:divBdr>
                <w:top w:val="none" w:sz="0" w:space="0" w:color="auto"/>
                <w:left w:val="none" w:sz="0" w:space="0" w:color="auto"/>
                <w:bottom w:val="none" w:sz="0" w:space="0" w:color="auto"/>
                <w:right w:val="none" w:sz="0" w:space="0" w:color="auto"/>
              </w:divBdr>
            </w:div>
            <w:div w:id="716852885">
              <w:marLeft w:val="0"/>
              <w:marRight w:val="0"/>
              <w:marTop w:val="0"/>
              <w:marBottom w:val="0"/>
              <w:divBdr>
                <w:top w:val="none" w:sz="0" w:space="0" w:color="auto"/>
                <w:left w:val="none" w:sz="0" w:space="0" w:color="auto"/>
                <w:bottom w:val="none" w:sz="0" w:space="0" w:color="auto"/>
                <w:right w:val="none" w:sz="0" w:space="0" w:color="auto"/>
              </w:divBdr>
            </w:div>
            <w:div w:id="1220744896">
              <w:marLeft w:val="0"/>
              <w:marRight w:val="0"/>
              <w:marTop w:val="0"/>
              <w:marBottom w:val="0"/>
              <w:divBdr>
                <w:top w:val="none" w:sz="0" w:space="0" w:color="auto"/>
                <w:left w:val="none" w:sz="0" w:space="0" w:color="auto"/>
                <w:bottom w:val="none" w:sz="0" w:space="0" w:color="auto"/>
                <w:right w:val="none" w:sz="0" w:space="0" w:color="auto"/>
              </w:divBdr>
            </w:div>
            <w:div w:id="1697734051">
              <w:marLeft w:val="0"/>
              <w:marRight w:val="0"/>
              <w:marTop w:val="0"/>
              <w:marBottom w:val="0"/>
              <w:divBdr>
                <w:top w:val="none" w:sz="0" w:space="0" w:color="auto"/>
                <w:left w:val="none" w:sz="0" w:space="0" w:color="auto"/>
                <w:bottom w:val="none" w:sz="0" w:space="0" w:color="auto"/>
                <w:right w:val="none" w:sz="0" w:space="0" w:color="auto"/>
              </w:divBdr>
            </w:div>
            <w:div w:id="17074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512AA-9D56-4365-898B-A0BF65898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Hobson</dc:creator>
  <cp:lastModifiedBy>Kate Clayton-Hathway</cp:lastModifiedBy>
  <cp:revision>66</cp:revision>
  <cp:lastPrinted>2011-10-15T14:00:00Z</cp:lastPrinted>
  <dcterms:created xsi:type="dcterms:W3CDTF">2011-11-13T14:14:00Z</dcterms:created>
  <dcterms:modified xsi:type="dcterms:W3CDTF">2011-11-13T16:37:00Z</dcterms:modified>
</cp:coreProperties>
</file>