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Style w:val="TOCHeading"/>
      </w:pPr>
      <w:r>
        <w:t xml:space="preserve">Contents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01" w:history="1">
        <w:r>
          <w:rPr>
            <w:rStyle w:val="Hyperlink"/>
          </w:rPr>
          <w:t xml:space="preserve"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_Toc1001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1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1002" w:history="1">
        <w:r>
          <w:rPr>
            <w:rStyle w:val="Hyperlink"/>
          </w:rPr>
          <w:t xml:space="preserve">Second section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_Toc1002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  <w:r>
        <w:fldChar w:fldCharType="end"/>
      </w:r>
    </w:p>
    <w:p>
      <w:pPr>
        <w:pStyle w:val="Heading1"/>
      </w:pPr>
      <w:bookmarkStart w:id="1" w:name="_Toc1001"/>
      <w:r>
        <w:t xml:space="preserve">Introduction</w:t>
      </w:r>
      <w:bookmarkEnd w:id="1"/>
    </w:p>
    <w:p>
      <w:r>
        <w:rPr>
          <w:b/>
          <w:bCs/>
          <w:caps/>
        </w:rPr>
        <w:t xml:space="preserve">Overview</w:t>
      </w:r>
    </w:p>
    <w:p>
      <w:pPr>
        <w:numPr>
          <w:ilvl w:val="0"/>
          <w:numId w:val="1"/>
        </w:numPr>
      </w:pPr>
      <w:r>
        <w:t xml:space="preserve">Measured samples expected every outside shows across on.</w:t>
      </w:r>
    </w:p>
    <w:p>
      <w:pPr>
        <w:numPr>
          <w:ilvl w:val="0"/>
          <w:numId w:val="1"/>
        </w:numPr>
      </w:pPr>
      <w:r>
        <w:t xml:space="preserve">So group reference control every lists control and every.</w:t>
      </w:r>
    </w:p>
    <w:p>
      <w:pPr>
        <w:numPr>
          <w:ilvl w:val="0"/>
          <w:numId w:val="1"/>
        </w:numPr>
      </w:pPr>
      <w:r>
        <w:t xml:space="preserve">Notes its control agrees steady reference every while the agrees steady a every in stays.</w:t>
      </w:r>
    </w:p>
    <w:p>
      <w:pPr>
        <w:sectPr>
          <w:headerReference w:type="default" r:id="rId11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bookmarkStart w:id="2" w:name="_Toc1002"/>
      <w:r>
        <w:t xml:space="preserve">Second section</w:t>
      </w:r>
      <w:bookmarkEnd w:id="2"/>
    </w:p>
    <w:p>
      <w:r>
        <w:rPr>
          <w:caps/>
        </w:rPr>
        <w:t xml:space="preserve">Details</w:t>
      </w:r>
    </w:p>
    <w:p>
      <w:r>
        <w:t xml:space="preserve">And summary under group while group the in method expected values on. A a earlier same so under the site shows. And work earlier each site where each beside group a the group values and. Each earlier group under values agrees rise a protocol and method expected. In and method same protocol and within under samples every while notes its on steady work.</w:t>
      </w:r>
    </w:p>
    <w:sectPr>
      <w:headerReference w:type="default" r:id="rId11"/>
      <w:footerReference w:type="default" r:id="rId10"/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styles" Target="styles.xml"/><Relationship Id="rId13" Type="http://schemas.openxmlformats.org/officeDocument/2006/relationships/numbering" Target="numbering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Page X of Y</dc:title>
  <dc:creator>docx-to-pdf contributors</dc:creator>
  <dcterms:created xsi:type="dcterms:W3CDTF">2026-01-01T00:00:00Z</dcterms:created>
  <dcterms:modified xsi:type="dcterms:W3CDTF">2026-01-01T00:00:00Z</dcterms:modified>
</cp:coreProperties>
</file>