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2A7F4C">
      <w:pPr>
        <w:widowControl/>
        <w:spacing w:before="468" w:beforeLines="150" w:after="156" w:afterLines="50" w:line="480" w:lineRule="auto"/>
        <w:jc w:val="center"/>
        <w:rPr>
          <w:rFonts w:hint="eastAsia" w:ascii="仿宋" w:hAnsi="仿宋" w:eastAsia="仿宋" w:cs="仿宋"/>
          <w:b/>
          <w:color w:val="000000"/>
          <w:kern w:val="0"/>
          <w:sz w:val="32"/>
          <w:szCs w:val="32"/>
        </w:rPr>
      </w:pPr>
      <w:r>
        <w:rPr>
          <w:rFonts w:hint="eastAsia" w:ascii="仿宋" w:hAnsi="仿宋" w:eastAsia="仿宋" w:cs="仿宋"/>
          <w:b/>
          <w:color w:val="000000"/>
          <w:kern w:val="0"/>
          <w:sz w:val="32"/>
          <w:szCs w:val="32"/>
        </w:rPr>
        <w:t>测评报告签收确认书</w:t>
      </w:r>
    </w:p>
    <w:tbl>
      <w:tblPr>
        <w:tblStyle w:val="12"/>
        <w:tblW w:w="4998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6"/>
        <w:gridCol w:w="2855"/>
        <w:gridCol w:w="2077"/>
        <w:gridCol w:w="1965"/>
      </w:tblGrid>
      <w:tr w14:paraId="44B974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5" w:hRule="atLeast"/>
          <w:jc w:val="center"/>
        </w:trPr>
        <w:tc>
          <w:tcPr>
            <w:tcW w:w="862" w:type="pct"/>
            <w:tcBorders>
              <w:tl2br w:val="nil"/>
              <w:tr2bl w:val="nil"/>
            </w:tcBorders>
            <w:vAlign w:val="center"/>
          </w:tcPr>
          <w:p w14:paraId="60624A31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合同编号</w:t>
            </w:r>
          </w:p>
        </w:tc>
        <w:tc>
          <w:tcPr>
            <w:tcW w:w="1713" w:type="pct"/>
            <w:tcBorders>
              <w:tl2br w:val="nil"/>
              <w:tr2bl w:val="nil"/>
            </w:tcBorders>
            <w:vAlign w:val="center"/>
          </w:tcPr>
          <w:p w14:paraId="35C533DC"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AG202501-XXX</w:t>
            </w:r>
          </w:p>
        </w:tc>
        <w:tc>
          <w:tcPr>
            <w:tcW w:w="1246" w:type="pct"/>
            <w:tcBorders>
              <w:tl2br w:val="nil"/>
              <w:tr2bl w:val="nil"/>
            </w:tcBorders>
            <w:vAlign w:val="center"/>
          </w:tcPr>
          <w:p w14:paraId="696354A3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被测评单位名称</w:t>
            </w:r>
          </w:p>
        </w:tc>
        <w:tc>
          <w:tcPr>
            <w:tcW w:w="1177" w:type="pct"/>
            <w:tcBorders>
              <w:tl2br w:val="nil"/>
              <w:tr2bl w:val="nil"/>
            </w:tcBorders>
            <w:vAlign w:val="center"/>
          </w:tcPr>
          <w:p w14:paraId="22B2E9A0"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  <w:lang w:bidi="ar"/>
              </w:rPr>
              <w:t>XX单位</w:t>
            </w:r>
          </w:p>
        </w:tc>
      </w:tr>
      <w:tr w14:paraId="239F5B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44" w:hRule="atLeast"/>
          <w:jc w:val="center"/>
        </w:trPr>
        <w:tc>
          <w:tcPr>
            <w:tcW w:w="862" w:type="pct"/>
            <w:tcBorders>
              <w:tl2br w:val="nil"/>
              <w:tr2bl w:val="nil"/>
            </w:tcBorders>
            <w:vAlign w:val="center"/>
          </w:tcPr>
          <w:p w14:paraId="19CA144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>被测评单位联系人</w:t>
            </w:r>
          </w:p>
        </w:tc>
        <w:tc>
          <w:tcPr>
            <w:tcW w:w="1713" w:type="pct"/>
            <w:tcBorders>
              <w:tl2br w:val="nil"/>
              <w:tr2bl w:val="nil"/>
            </w:tcBorders>
            <w:vAlign w:val="center"/>
          </w:tcPr>
          <w:p w14:paraId="7877F599"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>LXR</w:t>
            </w:r>
          </w:p>
        </w:tc>
        <w:tc>
          <w:tcPr>
            <w:tcW w:w="1246" w:type="pct"/>
            <w:tcBorders>
              <w:tl2br w:val="nil"/>
              <w:tr2bl w:val="nil"/>
            </w:tcBorders>
            <w:vAlign w:val="center"/>
          </w:tcPr>
          <w:p w14:paraId="2D15F5AE"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>联系方式</w:t>
            </w:r>
          </w:p>
        </w:tc>
        <w:tc>
          <w:tcPr>
            <w:tcW w:w="1177" w:type="pct"/>
            <w:tcBorders>
              <w:tl2br w:val="nil"/>
              <w:tr2bl w:val="nil"/>
            </w:tcBorders>
            <w:vAlign w:val="center"/>
          </w:tcPr>
          <w:p w14:paraId="3E7EDADE"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>LXFS</w:t>
            </w:r>
          </w:p>
        </w:tc>
      </w:tr>
      <w:tr w14:paraId="2342FA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  <w:jc w:val="center"/>
        </w:trPr>
        <w:tc>
          <w:tcPr>
            <w:tcW w:w="862" w:type="pct"/>
            <w:vMerge w:val="restart"/>
            <w:tcBorders>
              <w:tl2br w:val="nil"/>
              <w:tr2bl w:val="nil"/>
            </w:tcBorders>
            <w:vAlign w:val="center"/>
          </w:tcPr>
          <w:p w14:paraId="33862A1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签收文档</w:t>
            </w:r>
          </w:p>
        </w:tc>
        <w:tc>
          <w:tcPr>
            <w:tcW w:w="1713" w:type="pct"/>
            <w:tcBorders>
              <w:tl2br w:val="nil"/>
              <w:tr2bl w:val="nil"/>
            </w:tcBorders>
            <w:vAlign w:val="center"/>
          </w:tcPr>
          <w:p w14:paraId="3D08D5F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>系统名称</w:t>
            </w:r>
          </w:p>
        </w:tc>
        <w:tc>
          <w:tcPr>
            <w:tcW w:w="2424" w:type="pct"/>
            <w:gridSpan w:val="2"/>
            <w:tcBorders>
              <w:tl2br w:val="nil"/>
              <w:tr2bl w:val="nil"/>
            </w:tcBorders>
            <w:vAlign w:val="center"/>
          </w:tcPr>
          <w:p w14:paraId="170483D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>内容</w:t>
            </w:r>
          </w:p>
        </w:tc>
      </w:tr>
      <w:tr w14:paraId="5CF2CF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  <w:jc w:val="center"/>
        </w:trPr>
        <w:tc>
          <w:tcPr>
            <w:tcW w:w="862" w:type="pct"/>
            <w:vMerge w:val="continue"/>
            <w:tcBorders>
              <w:tl2br w:val="nil"/>
              <w:tr2bl w:val="nil"/>
            </w:tcBorders>
            <w:vAlign w:val="center"/>
          </w:tcPr>
          <w:p w14:paraId="5BA3AFF9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713" w:type="pct"/>
            <w:tcBorders>
              <w:tl2br w:val="nil"/>
              <w:tr2bl w:val="nil"/>
            </w:tcBorders>
            <w:vAlign w:val="center"/>
          </w:tcPr>
          <w:p w14:paraId="31A2CB29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  <w:lang w:bidi="ar"/>
              </w:rPr>
              <w:t>XX系统</w:t>
            </w:r>
          </w:p>
        </w:tc>
        <w:tc>
          <w:tcPr>
            <w:tcW w:w="2424" w:type="pct"/>
            <w:gridSpan w:val="2"/>
            <w:tcBorders>
              <w:tl2br w:val="nil"/>
              <w:tr2bl w:val="nil"/>
            </w:tcBorders>
            <w:vAlign w:val="center"/>
          </w:tcPr>
          <w:p w14:paraId="4D58A65B">
            <w:pPr>
              <w:jc w:val="center"/>
              <w:rPr>
                <w:rFonts w:hint="eastAsia" w:ascii="宋体" w:hAnsi="宋体" w:cs="宋体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  <w:lang w:bidi="ar"/>
              </w:rPr>
              <w:t>测评报告、建议书</w:t>
            </w:r>
          </w:p>
        </w:tc>
      </w:tr>
      <w:tr w14:paraId="190021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  <w:jc w:val="center"/>
        </w:trPr>
        <w:tc>
          <w:tcPr>
            <w:tcW w:w="862" w:type="pct"/>
            <w:vMerge w:val="continue"/>
            <w:tcBorders>
              <w:tl2br w:val="nil"/>
              <w:tr2bl w:val="nil"/>
            </w:tcBorders>
            <w:vAlign w:val="center"/>
          </w:tcPr>
          <w:p w14:paraId="6A08439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713" w:type="pct"/>
            <w:tcBorders>
              <w:tl2br w:val="nil"/>
              <w:tr2bl w:val="nil"/>
            </w:tcBorders>
            <w:vAlign w:val="center"/>
          </w:tcPr>
          <w:p w14:paraId="5A16110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FF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2424" w:type="pct"/>
            <w:gridSpan w:val="2"/>
            <w:tcBorders>
              <w:tl2br w:val="nil"/>
              <w:tr2bl w:val="nil"/>
            </w:tcBorders>
            <w:vAlign w:val="center"/>
          </w:tcPr>
          <w:p w14:paraId="1B975E0F">
            <w:pPr>
              <w:jc w:val="center"/>
              <w:rPr>
                <w:rFonts w:hint="eastAsia" w:ascii="宋体" w:hAnsi="宋体" w:cs="宋体"/>
                <w:color w:val="0000FF"/>
                <w:kern w:val="0"/>
                <w:sz w:val="22"/>
                <w:szCs w:val="22"/>
                <w:lang w:bidi="ar"/>
              </w:rPr>
            </w:pPr>
          </w:p>
        </w:tc>
      </w:tr>
      <w:tr w14:paraId="3F4D65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  <w:jc w:val="center"/>
        </w:trPr>
        <w:tc>
          <w:tcPr>
            <w:tcW w:w="862" w:type="pct"/>
            <w:vMerge w:val="continue"/>
            <w:tcBorders>
              <w:tl2br w:val="nil"/>
              <w:tr2bl w:val="nil"/>
            </w:tcBorders>
            <w:vAlign w:val="center"/>
          </w:tcPr>
          <w:p w14:paraId="35081F6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713" w:type="pct"/>
            <w:tcBorders>
              <w:tl2br w:val="nil"/>
              <w:tr2bl w:val="nil"/>
            </w:tcBorders>
            <w:vAlign w:val="center"/>
          </w:tcPr>
          <w:p w14:paraId="13AA01D3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2424" w:type="pct"/>
            <w:gridSpan w:val="2"/>
            <w:tcBorders>
              <w:tl2br w:val="nil"/>
              <w:tr2bl w:val="nil"/>
            </w:tcBorders>
            <w:vAlign w:val="center"/>
          </w:tcPr>
          <w:p w14:paraId="7C14A6BC"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</w:tr>
      <w:tr w14:paraId="3067AD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  <w:jc w:val="center"/>
        </w:trPr>
        <w:tc>
          <w:tcPr>
            <w:tcW w:w="862" w:type="pct"/>
            <w:vMerge w:val="continue"/>
            <w:tcBorders>
              <w:tl2br w:val="nil"/>
              <w:tr2bl w:val="nil"/>
            </w:tcBorders>
            <w:vAlign w:val="center"/>
          </w:tcPr>
          <w:p w14:paraId="172E172F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713" w:type="pct"/>
            <w:tcBorders>
              <w:tl2br w:val="nil"/>
              <w:tr2bl w:val="nil"/>
            </w:tcBorders>
            <w:vAlign w:val="center"/>
          </w:tcPr>
          <w:p w14:paraId="5E3C1846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2424" w:type="pct"/>
            <w:gridSpan w:val="2"/>
            <w:tcBorders>
              <w:tl2br w:val="nil"/>
              <w:tr2bl w:val="nil"/>
            </w:tcBorders>
            <w:vAlign w:val="center"/>
          </w:tcPr>
          <w:p w14:paraId="427C2A18">
            <w:pP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</w:t>
            </w:r>
          </w:p>
        </w:tc>
      </w:tr>
      <w:tr w14:paraId="2A5454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  <w:jc w:val="center"/>
        </w:trPr>
        <w:tc>
          <w:tcPr>
            <w:tcW w:w="862" w:type="pct"/>
            <w:vMerge w:val="continue"/>
            <w:tcBorders>
              <w:tl2br w:val="nil"/>
              <w:tr2bl w:val="nil"/>
            </w:tcBorders>
            <w:vAlign w:val="center"/>
          </w:tcPr>
          <w:p w14:paraId="14758FE9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713" w:type="pct"/>
            <w:tcBorders>
              <w:tl2br w:val="nil"/>
              <w:tr2bl w:val="nil"/>
            </w:tcBorders>
            <w:vAlign w:val="center"/>
          </w:tcPr>
          <w:p w14:paraId="7D1E9889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2424" w:type="pct"/>
            <w:gridSpan w:val="2"/>
            <w:tcBorders>
              <w:tl2br w:val="nil"/>
              <w:tr2bl w:val="nil"/>
            </w:tcBorders>
            <w:vAlign w:val="center"/>
          </w:tcPr>
          <w:p w14:paraId="19CEB722"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</w:tr>
      <w:tr w14:paraId="2C85F5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92" w:hRule="atLeast"/>
          <w:jc w:val="center"/>
        </w:trPr>
        <w:tc>
          <w:tcPr>
            <w:tcW w:w="5000" w:type="pct"/>
            <w:gridSpan w:val="4"/>
            <w:tcBorders>
              <w:tl2br w:val="nil"/>
              <w:tr2bl w:val="nil"/>
            </w:tcBorders>
            <w:vAlign w:val="center"/>
          </w:tcPr>
          <w:p w14:paraId="00392D28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（被测评单位）签收人：                   签收日期：</w:t>
            </w:r>
          </w:p>
        </w:tc>
      </w:tr>
    </w:tbl>
    <w:p w14:paraId="2A2542A6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30BA86">
    <w:pPr>
      <w:pStyle w:val="8"/>
    </w:pPr>
    <w:r>
      <w:pict>
        <v:shape id="_x0000_s4097" o:spid="_x0000_s4097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 w14:paraId="65535E37">
                <w:pPr>
                  <w:pStyle w:val="8"/>
                </w:pPr>
                <w:r>
                  <w:t xml:space="preserve">第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页</w:t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47BBFB">
    <w:pPr>
      <w:pStyle w:val="9"/>
      <w:pBdr>
        <w:bottom w:val="single" w:color="auto" w:sz="4" w:space="1"/>
      </w:pBdr>
      <w:jc w:val="both"/>
      <w:rPr>
        <w:rFonts w:ascii="黑体" w:eastAsia="黑体"/>
        <w:sz w:val="24"/>
        <w:szCs w:val="24"/>
      </w:rPr>
    </w:pPr>
    <w:r>
      <w:rPr>
        <w:rFonts w:hint="eastAsia" w:ascii="仿宋" w:hAnsi="仿宋" w:eastAsia="仿宋" w:cs="仿宋"/>
        <w:sz w:val="21"/>
        <w:szCs w:val="21"/>
      </w:rPr>
      <w:t>安工检测服务（河北）有限公司                          文档编号：</w:t>
    </w:r>
    <w:r>
      <w:rPr>
        <w:rFonts w:hint="eastAsia" w:ascii="仿宋" w:hAnsi="仿宋" w:eastAsia="仿宋" w:cs="仿宋"/>
        <w:color w:val="000000"/>
        <w:kern w:val="0"/>
        <w:sz w:val="21"/>
        <w:szCs w:val="21"/>
      </w:rPr>
      <w:t>AG-XM-017-2025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YWU2ZDlkY2M4M2MzMTkwYjNjNDQ1NTY0MjYzNWZhNzIifQ=="/>
  </w:docVars>
  <w:rsids>
    <w:rsidRoot w:val="00EF6AA0"/>
    <w:rsid w:val="000119AA"/>
    <w:rsid w:val="0006171E"/>
    <w:rsid w:val="0006461B"/>
    <w:rsid w:val="00095D6A"/>
    <w:rsid w:val="000B46F4"/>
    <w:rsid w:val="000C7A74"/>
    <w:rsid w:val="000E4C1E"/>
    <w:rsid w:val="001033BC"/>
    <w:rsid w:val="00106F9E"/>
    <w:rsid w:val="001B31C9"/>
    <w:rsid w:val="001B56F2"/>
    <w:rsid w:val="001D1012"/>
    <w:rsid w:val="001D5756"/>
    <w:rsid w:val="00206CBB"/>
    <w:rsid w:val="002805CB"/>
    <w:rsid w:val="002851FD"/>
    <w:rsid w:val="00293A0E"/>
    <w:rsid w:val="002E605B"/>
    <w:rsid w:val="00345B7E"/>
    <w:rsid w:val="003572DC"/>
    <w:rsid w:val="00375E53"/>
    <w:rsid w:val="0037783C"/>
    <w:rsid w:val="00390DDF"/>
    <w:rsid w:val="003B2FC0"/>
    <w:rsid w:val="003E4A3B"/>
    <w:rsid w:val="0042721A"/>
    <w:rsid w:val="004C70FC"/>
    <w:rsid w:val="004E3735"/>
    <w:rsid w:val="00545AB0"/>
    <w:rsid w:val="005733B1"/>
    <w:rsid w:val="005950CD"/>
    <w:rsid w:val="005A3DDE"/>
    <w:rsid w:val="005C47C8"/>
    <w:rsid w:val="005D4285"/>
    <w:rsid w:val="00610273"/>
    <w:rsid w:val="006B2D46"/>
    <w:rsid w:val="00717450"/>
    <w:rsid w:val="00762D5F"/>
    <w:rsid w:val="00782E4A"/>
    <w:rsid w:val="007A2863"/>
    <w:rsid w:val="007E3307"/>
    <w:rsid w:val="007E3976"/>
    <w:rsid w:val="007E6943"/>
    <w:rsid w:val="007F53DF"/>
    <w:rsid w:val="00815A71"/>
    <w:rsid w:val="0085143D"/>
    <w:rsid w:val="00867CD8"/>
    <w:rsid w:val="008D559B"/>
    <w:rsid w:val="008F787C"/>
    <w:rsid w:val="00932D2D"/>
    <w:rsid w:val="00944722"/>
    <w:rsid w:val="009455C0"/>
    <w:rsid w:val="00954F81"/>
    <w:rsid w:val="00990E50"/>
    <w:rsid w:val="009A0173"/>
    <w:rsid w:val="009A46DE"/>
    <w:rsid w:val="009A7EEB"/>
    <w:rsid w:val="009C4956"/>
    <w:rsid w:val="00A10451"/>
    <w:rsid w:val="00A93EE0"/>
    <w:rsid w:val="00AA77E9"/>
    <w:rsid w:val="00AD3D7E"/>
    <w:rsid w:val="00AE365C"/>
    <w:rsid w:val="00B4347F"/>
    <w:rsid w:val="00B43D28"/>
    <w:rsid w:val="00B600AB"/>
    <w:rsid w:val="00B72955"/>
    <w:rsid w:val="00BE72E8"/>
    <w:rsid w:val="00BF5FB5"/>
    <w:rsid w:val="00C027FE"/>
    <w:rsid w:val="00C17016"/>
    <w:rsid w:val="00C27CA8"/>
    <w:rsid w:val="00C32E81"/>
    <w:rsid w:val="00C41AB1"/>
    <w:rsid w:val="00CB7FD1"/>
    <w:rsid w:val="00D63D83"/>
    <w:rsid w:val="00DC11EF"/>
    <w:rsid w:val="00DC7E6F"/>
    <w:rsid w:val="00DE556F"/>
    <w:rsid w:val="00DF1B57"/>
    <w:rsid w:val="00E07434"/>
    <w:rsid w:val="00E5750C"/>
    <w:rsid w:val="00E9763B"/>
    <w:rsid w:val="00EC7B96"/>
    <w:rsid w:val="00ED38D0"/>
    <w:rsid w:val="00EF6AA0"/>
    <w:rsid w:val="00F21C47"/>
    <w:rsid w:val="00F340C7"/>
    <w:rsid w:val="00FE1C1F"/>
    <w:rsid w:val="02183832"/>
    <w:rsid w:val="028E04B7"/>
    <w:rsid w:val="02FA4617"/>
    <w:rsid w:val="02FA6431"/>
    <w:rsid w:val="02FD3335"/>
    <w:rsid w:val="042773C4"/>
    <w:rsid w:val="054F3D3D"/>
    <w:rsid w:val="061F5969"/>
    <w:rsid w:val="06A646D4"/>
    <w:rsid w:val="06F55595"/>
    <w:rsid w:val="083C3AAF"/>
    <w:rsid w:val="0AD372B5"/>
    <w:rsid w:val="0B3F1AC1"/>
    <w:rsid w:val="0BC31095"/>
    <w:rsid w:val="0C0B7694"/>
    <w:rsid w:val="0CB918A2"/>
    <w:rsid w:val="0D6E542F"/>
    <w:rsid w:val="0F7545AE"/>
    <w:rsid w:val="0FF12BAD"/>
    <w:rsid w:val="10626B69"/>
    <w:rsid w:val="109836AD"/>
    <w:rsid w:val="110502AA"/>
    <w:rsid w:val="11CF24FE"/>
    <w:rsid w:val="131A4984"/>
    <w:rsid w:val="133D38EE"/>
    <w:rsid w:val="13F004F0"/>
    <w:rsid w:val="146A4924"/>
    <w:rsid w:val="14B545B5"/>
    <w:rsid w:val="15FE1A1F"/>
    <w:rsid w:val="17BB3C41"/>
    <w:rsid w:val="181C4723"/>
    <w:rsid w:val="18AF0480"/>
    <w:rsid w:val="19CA2E74"/>
    <w:rsid w:val="1B7A206A"/>
    <w:rsid w:val="1BC2098B"/>
    <w:rsid w:val="1C334B2E"/>
    <w:rsid w:val="1C670A7D"/>
    <w:rsid w:val="1C9C5362"/>
    <w:rsid w:val="1DC665AE"/>
    <w:rsid w:val="1F5A25F5"/>
    <w:rsid w:val="1FD073E7"/>
    <w:rsid w:val="21B1683E"/>
    <w:rsid w:val="220177A2"/>
    <w:rsid w:val="24335D47"/>
    <w:rsid w:val="24B9233B"/>
    <w:rsid w:val="24BB53EE"/>
    <w:rsid w:val="25367856"/>
    <w:rsid w:val="257A4598"/>
    <w:rsid w:val="26A16CC4"/>
    <w:rsid w:val="272C6BAF"/>
    <w:rsid w:val="27756565"/>
    <w:rsid w:val="28183497"/>
    <w:rsid w:val="29910A94"/>
    <w:rsid w:val="2A520E83"/>
    <w:rsid w:val="2ED253E4"/>
    <w:rsid w:val="2F6307E1"/>
    <w:rsid w:val="2F88776B"/>
    <w:rsid w:val="2FE03D13"/>
    <w:rsid w:val="30BC3760"/>
    <w:rsid w:val="31807788"/>
    <w:rsid w:val="31F813F8"/>
    <w:rsid w:val="3215016B"/>
    <w:rsid w:val="32B55D93"/>
    <w:rsid w:val="32CA674F"/>
    <w:rsid w:val="330712E9"/>
    <w:rsid w:val="375D338A"/>
    <w:rsid w:val="3893715F"/>
    <w:rsid w:val="39243934"/>
    <w:rsid w:val="39266B6A"/>
    <w:rsid w:val="3A3A5E65"/>
    <w:rsid w:val="3CA02101"/>
    <w:rsid w:val="3D605E5B"/>
    <w:rsid w:val="3FFF34BB"/>
    <w:rsid w:val="41870CDE"/>
    <w:rsid w:val="41BB2834"/>
    <w:rsid w:val="42417768"/>
    <w:rsid w:val="42D74131"/>
    <w:rsid w:val="431E4278"/>
    <w:rsid w:val="43C41547"/>
    <w:rsid w:val="448259B3"/>
    <w:rsid w:val="45156953"/>
    <w:rsid w:val="459516DE"/>
    <w:rsid w:val="46592743"/>
    <w:rsid w:val="46A165C4"/>
    <w:rsid w:val="484E5435"/>
    <w:rsid w:val="4A9B71E3"/>
    <w:rsid w:val="4C8C34E7"/>
    <w:rsid w:val="4DA67931"/>
    <w:rsid w:val="4F482636"/>
    <w:rsid w:val="50C3476F"/>
    <w:rsid w:val="5149351E"/>
    <w:rsid w:val="51B00DEB"/>
    <w:rsid w:val="522053E5"/>
    <w:rsid w:val="54C751B0"/>
    <w:rsid w:val="56C73A5E"/>
    <w:rsid w:val="56CF79BE"/>
    <w:rsid w:val="571811D2"/>
    <w:rsid w:val="58092C3D"/>
    <w:rsid w:val="583959BB"/>
    <w:rsid w:val="5929245A"/>
    <w:rsid w:val="59946F4A"/>
    <w:rsid w:val="5D5E0518"/>
    <w:rsid w:val="5DED7CED"/>
    <w:rsid w:val="5F0B3BBB"/>
    <w:rsid w:val="5FB45C39"/>
    <w:rsid w:val="60187E45"/>
    <w:rsid w:val="61414633"/>
    <w:rsid w:val="616628A8"/>
    <w:rsid w:val="62E47C32"/>
    <w:rsid w:val="6374238E"/>
    <w:rsid w:val="639F22ED"/>
    <w:rsid w:val="64117587"/>
    <w:rsid w:val="64221D86"/>
    <w:rsid w:val="644D24E3"/>
    <w:rsid w:val="650C0736"/>
    <w:rsid w:val="658D11D9"/>
    <w:rsid w:val="66E15527"/>
    <w:rsid w:val="675D45E7"/>
    <w:rsid w:val="67CC1C2C"/>
    <w:rsid w:val="67E7161A"/>
    <w:rsid w:val="67E73D9A"/>
    <w:rsid w:val="67F112F5"/>
    <w:rsid w:val="68F65368"/>
    <w:rsid w:val="692611F0"/>
    <w:rsid w:val="6A761B46"/>
    <w:rsid w:val="6C0F78ED"/>
    <w:rsid w:val="6C5C0313"/>
    <w:rsid w:val="6FF32529"/>
    <w:rsid w:val="70AF50CC"/>
    <w:rsid w:val="72114DBC"/>
    <w:rsid w:val="732757D3"/>
    <w:rsid w:val="7587645D"/>
    <w:rsid w:val="76255A1A"/>
    <w:rsid w:val="767B5233"/>
    <w:rsid w:val="769A0719"/>
    <w:rsid w:val="77DA6DA2"/>
    <w:rsid w:val="785273F7"/>
    <w:rsid w:val="78A2473B"/>
    <w:rsid w:val="7A6C527F"/>
    <w:rsid w:val="7BA05F24"/>
    <w:rsid w:val="7C353608"/>
    <w:rsid w:val="7E777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20" w:after="120"/>
      <w:jc w:val="center"/>
      <w:outlineLvl w:val="0"/>
    </w:pPr>
    <w:rPr>
      <w:b/>
      <w:bCs/>
      <w:kern w:val="44"/>
      <w:sz w:val="30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/>
      <w:outlineLvl w:val="1"/>
    </w:pPr>
    <w:rPr>
      <w:rFonts w:ascii="Cambria" w:hAnsi="Cambria"/>
      <w:b/>
      <w:bCs/>
      <w:sz w:val="32"/>
      <w:szCs w:val="32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Body Text Indent"/>
    <w:basedOn w:val="1"/>
    <w:qFormat/>
    <w:uiPriority w:val="0"/>
    <w:pPr>
      <w:spacing w:line="360" w:lineRule="exact"/>
      <w:ind w:firstLine="523" w:firstLineChars="218"/>
    </w:pPr>
    <w:rPr>
      <w:rFonts w:ascii="宋体"/>
      <w:sz w:val="24"/>
      <w:szCs w:val="20"/>
    </w:rPr>
  </w:style>
  <w:style w:type="paragraph" w:styleId="7">
    <w:name w:val="Balloon Text"/>
    <w:basedOn w:val="1"/>
    <w:link w:val="16"/>
    <w:qFormat/>
    <w:uiPriority w:val="0"/>
    <w:rPr>
      <w:sz w:val="18"/>
      <w:szCs w:val="18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11">
    <w:name w:val="Body Text First Indent"/>
    <w:basedOn w:val="5"/>
    <w:qFormat/>
    <w:uiPriority w:val="0"/>
    <w:pPr>
      <w:spacing w:line="360" w:lineRule="auto"/>
      <w:ind w:firstLine="200" w:firstLineChars="200"/>
    </w:pPr>
    <w:rPr>
      <w:sz w:val="24"/>
    </w:rPr>
  </w:style>
  <w:style w:type="table" w:styleId="13">
    <w:name w:val="Table Grid"/>
    <w:basedOn w:val="12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5">
    <w:name w:val="annotation reference"/>
    <w:basedOn w:val="14"/>
    <w:uiPriority w:val="0"/>
    <w:rPr>
      <w:sz w:val="21"/>
      <w:szCs w:val="21"/>
    </w:rPr>
  </w:style>
  <w:style w:type="character" w:customStyle="1" w:styleId="16">
    <w:name w:val="批注框文本 字符"/>
    <w:link w:val="7"/>
    <w:qFormat/>
    <w:uiPriority w:val="0"/>
    <w:rPr>
      <w:kern w:val="2"/>
      <w:sz w:val="18"/>
      <w:szCs w:val="18"/>
    </w:rPr>
  </w:style>
  <w:style w:type="character" w:customStyle="1" w:styleId="17">
    <w:name w:val="页眉 字符"/>
    <w:link w:val="9"/>
    <w:locked/>
    <w:uiPriority w:val="0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18">
    <w:name w:val="Char"/>
    <w:basedOn w:val="1"/>
    <w:uiPriority w:val="0"/>
    <w:pPr>
      <w:widowControl/>
      <w:spacing w:after="160" w:line="240" w:lineRule="exact"/>
      <w:jc w:val="left"/>
    </w:pPr>
    <w:rPr>
      <w:rFonts w:ascii="宋体"/>
      <w:szCs w:val="20"/>
    </w:rPr>
  </w:style>
  <w:style w:type="paragraph" w:styleId="19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75</Words>
  <Characters>93</Characters>
  <Lines>1</Lines>
  <Paragraphs>1</Paragraphs>
  <TotalTime>0</TotalTime>
  <ScaleCrop>false</ScaleCrop>
  <LinksUpToDate>false</LinksUpToDate>
  <CharactersWithSpaces>113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2025-07-08T08:29:00Z</dcterms:created>
  <dc:creator>华涛科技有限公司</dc:creator>
  <cp:lastModifiedBy>氧化</cp:lastModifiedBy>
  <cp:lastPrinted>2014-10-11T05:31:00Z</cp:lastPrinted>
  <dcterms:modified xsi:type="dcterms:W3CDTF">2025-07-10T03:40:29Z</dcterms:modified>
  <dc:title>管理评审控制程序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B330D01BF731446AA1EA2EFBB9A30BBD</vt:lpwstr>
  </property>
  <property fmtid="{D5CDD505-2E9C-101B-9397-08002B2CF9AE}" pid="4" name="KSOTemplateDocerSaveRecord">
    <vt:lpwstr>eyJoZGlkIjoiMDkyN2ZiN2E0MjgzMWZjMDIzNDM0YjMxY2M0Y2NmOWEiLCJ1c2VySWQiOiI0MTAyNDE0MTMifQ==</vt:lpwstr>
  </property>
</Properties>
</file>