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Светлана Соболева — Подкаст 1. Транскрибация</w:t>
      </w:r>
    </w:p>
    <w:p>
      <w:pPr>
        <w:pStyle w:val="Heading2"/>
      </w:pPr>
      <w:r>
        <w:t>1. Почему у школы до сих пор нет названия</w:t>
      </w:r>
    </w:p>
    <w:p>
      <w:r>
        <w:rPr>
          <w:b/>
        </w:rPr>
        <w:t xml:space="preserve">Ведущий: </w:t>
      </w:r>
      <w:r>
        <w:t>У вас уже есть онлайн-школа, в ней есть ученики, преподаватели, но названия школы нет. Как так получилось?</w:t>
      </w:r>
    </w:p>
    <w:p>
      <w:r>
        <w:rPr>
          <w:b/>
        </w:rPr>
        <w:t xml:space="preserve">Светлана: </w:t>
      </w:r>
      <w:r>
        <w:t>Сначала я хотела сосредоточиться на одном языке — английском. Но в определённый момент поняла, что этим дело не ограничится. Название мы ещё не придумали, хотя сейчас уже подбираем — и там точно будет задействовано слово «результат», потому что это то, что мы даём своим ученикам.</w:t>
      </w:r>
    </w:p>
    <w:p>
      <w:r>
        <w:rPr>
          <w:b/>
        </w:rPr>
        <w:t xml:space="preserve">Ведущий: </w:t>
      </w:r>
      <w:r>
        <w:t>А сколько ещё осталось до названия по времени?</w:t>
      </w:r>
    </w:p>
    <w:p>
      <w:r>
        <w:rPr>
          <w:b/>
        </w:rPr>
        <w:t xml:space="preserve">Светлана: </w:t>
      </w:r>
      <w:r>
        <w:t>Его должны опубликовать на сайте уже совсем скоро, буквально пару дней.</w:t>
      </w:r>
    </w:p>
    <w:p>
      <w:pPr>
        <w:pStyle w:val="Heading2"/>
      </w:pPr>
      <w:r>
        <w:t>2. Принуждение или система</w:t>
      </w:r>
    </w:p>
    <w:p>
      <w:r>
        <w:rPr>
          <w:b/>
        </w:rPr>
        <w:t xml:space="preserve">Ведущий: </w:t>
      </w:r>
      <w:r>
        <w:t>В анкете вы упоминали, что классическое образование строится на принуждении. Но вы сами педагог — не слишком ли это резкое высказывание?</w:t>
      </w:r>
    </w:p>
    <w:p>
      <w:r>
        <w:rPr>
          <w:b/>
        </w:rPr>
        <w:t xml:space="preserve">Светлана: </w:t>
      </w:r>
      <w:r>
        <w:t>Это не совсем про принуждение — скорее про программу, в рамки которой ставят преподавателей, и у них по факту нет выбора. Мы даём дополнительное образование, поэтому у нас есть возможность не следовать жёсткому плану: если ученику нужно где-то остановиться и проработать материал, мы можем дать эту возможность. А школа этой возможности дать не может — там нет ресурса подстроиться индивидуально под каждого и подождать.</w:t>
      </w:r>
    </w:p>
    <w:p>
      <w:r>
        <w:rPr>
          <w:b/>
        </w:rPr>
        <w:t xml:space="preserve">Ведущий: </w:t>
      </w:r>
      <w:r>
        <w:t>Насколько я знаю, там ещё есть какое-то процентное соотношение — сколько должно быть отстающих, сколько успевающих.</w:t>
      </w:r>
    </w:p>
    <w:p>
      <w:r>
        <w:rPr>
          <w:b/>
        </w:rPr>
        <w:t xml:space="preserve">Светлана: </w:t>
      </w:r>
      <w:r>
        <w:t>Да, и это тоже зависит от усмотрения преподавателя, школы и многих других факторов.</w:t>
      </w:r>
    </w:p>
    <w:p>
      <w:pPr>
        <w:pStyle w:val="Heading2"/>
      </w:pPr>
      <w:r>
        <w:t>3. Первый опыт подготовки к ЕГЭ — 99 баллов</w:t>
      </w:r>
    </w:p>
    <w:p>
      <w:r>
        <w:rPr>
          <w:b/>
        </w:rPr>
        <w:t xml:space="preserve">Ведущий: </w:t>
      </w:r>
      <w:r>
        <w:t>У вас был опыт работы в школе Hello, и ученик набрал 99 баллов на ЕГЭ. Это был ваш первый опыт подготовки к экзамену?</w:t>
      </w:r>
    </w:p>
    <w:p>
      <w:r>
        <w:rPr>
          <w:b/>
        </w:rPr>
        <w:t xml:space="preserve">Светлана: </w:t>
      </w:r>
      <w:r>
        <w:t>Да, всё верно.</w:t>
      </w:r>
    </w:p>
    <w:p>
      <w:r>
        <w:rPr>
          <w:b/>
        </w:rPr>
        <w:t xml:space="preserve">Ведущий: </w:t>
      </w:r>
      <w:r>
        <w:t>Помните свои чувства, когда узнали результат?</w:t>
      </w:r>
    </w:p>
    <w:p>
      <w:r>
        <w:rPr>
          <w:b/>
        </w:rPr>
        <w:t xml:space="preserve">Светлана: </w:t>
      </w:r>
      <w:r>
        <w:t>Конечно, я была рада, но результат зависел не только от меня — это был мой первый опыт подготовки. Здесь сыграла роль и мотивация ученика, и его сильный начальный уровень. Я ему помогала, сопровождала его. У нас были ситуации, когда все аудитории были заняты, и мы готовились прямо на подоконнике. Он всё равно приходил и продолжал заниматься — понимал, что это не моя вина, и его целеустремлённость принесла свои плоды.</w:t>
      </w:r>
    </w:p>
    <w:p>
      <w:r>
        <w:rPr>
          <w:b/>
        </w:rPr>
        <w:t xml:space="preserve">Ведущий: </w:t>
      </w:r>
      <w:r>
        <w:t>А вы как-то отпраздновали результат?</w:t>
      </w:r>
    </w:p>
    <w:p>
      <w:r>
        <w:rPr>
          <w:b/>
        </w:rPr>
        <w:t xml:space="preserve">Светлана: </w:t>
      </w:r>
      <w:r>
        <w:t>Честно, не помню — это было давно. Запомнился только момент, когда он сказал мне о своих результатах, и тот случай с подоконником.</w:t>
      </w:r>
    </w:p>
    <w:p>
      <w:pPr>
        <w:pStyle w:val="Heading2"/>
      </w:pPr>
      <w:r>
        <w:t>4. Отказ, который изменил всё преподавание</w:t>
      </w:r>
    </w:p>
    <w:p>
      <w:r>
        <w:rPr>
          <w:b/>
        </w:rPr>
        <w:t xml:space="preserve">Ведущий: </w:t>
      </w:r>
      <w:r>
        <w:t>В том же 2013 году вы самостоятельно прошли обучение и получили международный сертификат TKT, а ещё съездили в Германию на недельное обучение немецкому языку. Для чего это было?</w:t>
      </w:r>
    </w:p>
    <w:p>
      <w:r>
        <w:rPr>
          <w:b/>
        </w:rPr>
        <w:t xml:space="preserve">Светлана: </w:t>
      </w:r>
      <w:r>
        <w:t>Это было для развития — я всегда любила учиться и не хотела стоять на месте. Но честно говоря, причина была в другом: в одной из школ, куда я пробовала устроиться, мне отказали только потому, что у меня не было сертификата. Меня это очень задело — казалось бы, я преподаю так, как преподаю, и сертификат ничего не изменит. Но на самом деле дело было не в самом сертификате, а именно в подготовке и обучении. В тот момент изменилось абсолютно всё — и моё преподавание, и моя жизнь. Когда я посмотрела назад, мне стало стыдно перед студентами, которых я готовила раньше: это были совершенно две разные вещи, новый уровень преподавания.</w:t>
      </w:r>
    </w:p>
    <w:p>
      <w:pPr>
        <w:pStyle w:val="Heading2"/>
      </w:pPr>
      <w:r>
        <w:t>5. Учитель не должен говорить 90% времени</w:t>
      </w:r>
    </w:p>
    <w:p>
      <w:r>
        <w:rPr>
          <w:b/>
        </w:rPr>
        <w:t xml:space="preserve">Ведущий: </w:t>
      </w:r>
      <w:r>
        <w:t>А что было нового в подходе?</w:t>
      </w:r>
    </w:p>
    <w:p>
      <w:r>
        <w:rPr>
          <w:b/>
        </w:rPr>
        <w:t xml:space="preserve">Светлана: </w:t>
      </w:r>
      <w:r>
        <w:t>Раньше я просто шла по учебнику и не знала определённых нюансов. Именно при подготовке к этому экзамену я поняла, как правильно исправлять ошибки у студентов и как правильно давать материал. Что преподаватель не должен говорить 90% времени на занятии — я должна спрашивать учеников, вовлекать их в процесс и заставлять думать, чтобы они сами приходили к ответам, сами искали и начинали говорить. До этого всё было совершенно по-другому.</w:t>
      </w:r>
    </w:p>
    <w:p>
      <w:r>
        <w:rPr>
          <w:b/>
        </w:rPr>
        <w:t xml:space="preserve">Ведущий: </w:t>
      </w:r>
      <w:r>
        <w:t>То есть тот ученик с 99 баллами занимался у вас ещё «прежней»?</w:t>
      </w:r>
    </w:p>
    <w:p>
      <w:r>
        <w:rPr>
          <w:b/>
        </w:rPr>
        <w:t xml:space="preserve">Светлана: </w:t>
      </w:r>
      <w:r>
        <w:t>Я была его преподавателем, вела его, помогала — но его целеустремлённость тоже сыграла большую роль. Мы вместе, как команда, достигли этого результата. Но если бы я вела его сегодняшними методами, могла бы дать больше — может, это была бы уже сотня баллов.</w:t>
      </w:r>
    </w:p>
    <w:p>
      <w:pPr>
        <w:pStyle w:val="Heading2"/>
      </w:pPr>
      <w:r>
        <w:t>6. Два закрытых бизнеса и их уроки</w:t>
      </w:r>
    </w:p>
    <w:p>
      <w:r>
        <w:rPr>
          <w:b/>
        </w:rPr>
        <w:t xml:space="preserve">Ведущий: </w:t>
      </w:r>
      <w:r>
        <w:t>У вас уже был опыт предпринимательства — оффлайн-школа, студия английского языка, которая просуществовала два года, и ещё проект Second Language. Но оба закрылись. Что вы вынесли из этого опыта?</w:t>
      </w:r>
    </w:p>
    <w:p>
      <w:r>
        <w:rPr>
          <w:b/>
        </w:rPr>
        <w:t xml:space="preserve">Светлана: </w:t>
      </w:r>
      <w:r>
        <w:t>На тот момент — ничего, потому что я не понимала, почему так произошло. А сейчас понимаю: чтобы строить бизнес, нужно учиться строить бизнес и получать образование в бизнес-сфере. Тогда у меня не было представления ни о маркетинге, ни о продажах, ни о внутренней структуре — ни о том, как, помимо знаний, сопровождать ученика дополнительно. Пройдя курс MBA, я посмотрела на всё это по-другому и сейчас нахожусь на другом этапе.</w:t>
      </w:r>
    </w:p>
    <w:p>
      <w:r>
        <w:rPr>
          <w:b/>
        </w:rPr>
        <w:t xml:space="preserve">Ведущий: </w:t>
      </w:r>
      <w:r>
        <w:t>А почему тогда не получилось?</w:t>
      </w:r>
    </w:p>
    <w:p>
      <w:r>
        <w:rPr>
          <w:b/>
        </w:rPr>
        <w:t xml:space="preserve">Светлана: </w:t>
      </w:r>
      <w:r>
        <w:t>Потому что не было нужных знаний. Я смотрела на всё со стороны преподавателя, а не предпринимателя, не человека, который руководит. Основным критерием было то, что я не умела общаться с людьми — с преподавателями, которых я брала, с административным составом. Я была слишком эмоциональной. Я не умела работать с людьми, и меня этому никто никогда не учил.</w:t>
      </w:r>
    </w:p>
    <w:p>
      <w:pPr>
        <w:pStyle w:val="Heading2"/>
      </w:pPr>
      <w:r>
        <w:t>7. Влияние Юрия Спивака</w:t>
      </w:r>
    </w:p>
    <w:p>
      <w:r>
        <w:rPr>
          <w:b/>
        </w:rPr>
        <w:t xml:space="preserve">Ведущий: </w:t>
      </w:r>
      <w:r>
        <w:t>Юрий Спивак сильно на вас повлиял?</w:t>
      </w:r>
    </w:p>
    <w:p>
      <w:r>
        <w:rPr>
          <w:b/>
        </w:rPr>
        <w:t xml:space="preserve">Светлана: </w:t>
      </w:r>
      <w:r>
        <w:t>Да, всё верно.</w:t>
      </w:r>
    </w:p>
    <w:p>
      <w:r>
        <w:rPr>
          <w:b/>
        </w:rPr>
        <w:t xml:space="preserve">Ведущий: </w:t>
      </w:r>
      <w:r>
        <w:t>В чём заключается это влияние?</w:t>
      </w:r>
    </w:p>
    <w:p>
      <w:r>
        <w:rPr>
          <w:b/>
        </w:rPr>
        <w:t xml:space="preserve">Светлана: </w:t>
      </w:r>
      <w:r>
        <w:t>Наверное, в смене мышления. Он открыл совершенно другой мир — показал, что мы можем быть не только преподавателями, что мир более многогранный. Через его обучение он показал, что можно двигаться в другом направлении: не только преподавать, но и передавать свои знания другим преподавателям, тем самым помогая ещё большему количеству учеников. Это позволяет снять с себя нагрузку и посмотреть на мир с другой стороны.</w:t>
      </w:r>
    </w:p>
    <w:p>
      <w:r>
        <w:rPr>
          <w:b/>
        </w:rPr>
        <w:t xml:space="preserve">Ведущий: </w:t>
      </w:r>
      <w:r>
        <w:t>То есть вы имеете в виду, что можно передать методологию преподавателям, и это облегчит жизнь и им, и ученикам?</w:t>
      </w:r>
    </w:p>
    <w:p>
      <w:r>
        <w:rPr>
          <w:b/>
        </w:rPr>
        <w:t xml:space="preserve">Светлана: </w:t>
      </w:r>
      <w:r>
        <w:t>Да, не концентрироваться только на себе — а передать свои знания и методологию другим, научить других преподавателей и расширить количество людей, которым можно помочь, используя мои знания. При этом освободить себе время, путешествовать, находить время на себя и ценить себя.</w:t>
      </w:r>
    </w:p>
    <w:p>
      <w:pPr>
        <w:pStyle w:val="Heading2"/>
      </w:pPr>
      <w:r>
        <w:t>8. Как английский превратился в четыре предмета</w:t>
      </w:r>
    </w:p>
    <w:p>
      <w:r>
        <w:rPr>
          <w:b/>
        </w:rPr>
        <w:t xml:space="preserve">Ведущий: </w:t>
      </w:r>
      <w:r>
        <w:t>Ваш последний проект в 2024 году — это была школа английского языка для школьников и взрослых. Сейчас уже есть математика, русский язык и информатика. Как произошло это расширение?</w:t>
      </w:r>
    </w:p>
    <w:p>
      <w:r>
        <w:rPr>
          <w:b/>
        </w:rPr>
        <w:t xml:space="preserve">Светлана: </w:t>
      </w:r>
      <w:r>
        <w:t>Это был долгий процесс. Я думала, что мои знания применимы только в сфере английского языка. Но в один момент ко мне поступил запрос от учеников: «Светлана, а вы не могли бы порекомендовать преподавателя по математике?» Я подумала — а почему бы нет, у меня есть знакомые математики и русисты. Нашла среди знакомых хорошего преподавателя по математике, посидела на ознакомительной встрече — и поняла, что то, чему нас учили на курсах для преподавателей, гораздо выше, чем просто английский язык. Это применимо ко всем предметам: как исправлять ошибки, как давать материал детям, как вовлекать их в процесс. Тогда я решила: почему нет? Люди мне доверяют, а я проверяю и отбираю преподавателей — допускаю к ученикам только тех, кто прошёл определённый этап отбора.</w:t>
      </w:r>
    </w:p>
    <w:p>
      <w:pPr>
        <w:pStyle w:val="Heading2"/>
      </w:pPr>
      <w:r>
        <w:t>9. Методика Celta для любого предмета</w:t>
      </w:r>
    </w:p>
    <w:p>
      <w:r>
        <w:rPr>
          <w:b/>
        </w:rPr>
        <w:t xml:space="preserve">Ведущий: </w:t>
      </w:r>
      <w:r>
        <w:t>Как сейчас устроена работа с преподавателями — есть инструкции, предзаписанные видеоуроки?</w:t>
      </w:r>
    </w:p>
    <w:p>
      <w:r>
        <w:rPr>
          <w:b/>
        </w:rPr>
        <w:t xml:space="preserve">Светлана: </w:t>
      </w:r>
      <w:r>
        <w:t>Для каждого предмета есть инструкции, как вести занятия, и образцы. Преподаватели просматривают разборы занятий — своих и чужих — с рекомендациями, как взаимодействовать с учениками, где подчёркиваются сильные и слабые стороны. То же самое с математикой, русским, информатикой.</w:t>
      </w:r>
    </w:p>
    <w:p>
      <w:r>
        <w:rPr>
          <w:b/>
        </w:rPr>
        <w:t xml:space="preserve">Ведущий: </w:t>
      </w:r>
      <w:r>
        <w:t>Вы работаете по методике Celta — пришлось её адаптировать для других предметов?</w:t>
      </w:r>
    </w:p>
    <w:p>
      <w:r>
        <w:rPr>
          <w:b/>
        </w:rPr>
        <w:t xml:space="preserve">Светлана: </w:t>
      </w:r>
      <w:r>
        <w:t>Celta — это скорее курс, ориентированный на английский язык, но в целом его структура применима к любому предмету: разогрев, введение, основная часть, закрепление. Какие-то моменты нужно адаптировать, потому что примеры в курсе — именно про английский. Но когда я просматриваю занятия по математике, я даю комментарии, основываясь на этом курсе, только с примерами и задачами по математике — в какой момент преподаватель должен спросить, чтобы ребёнок сам ответил. Меняется только наполняемость примера в каждом предмете, а суть остаётся той же.</w:t>
      </w:r>
    </w:p>
    <w:p>
      <w:pPr>
        <w:pStyle w:val="Heading2"/>
      </w:pPr>
      <w:r>
        <w:t>10. Курс интерактивного чтения</w:t>
      </w:r>
    </w:p>
    <w:p>
      <w:r>
        <w:rPr>
          <w:b/>
        </w:rPr>
        <w:t xml:space="preserve">Ведущий: </w:t>
      </w:r>
      <w:r>
        <w:t>У вас есть курс по чтению в интерактивном формате — за 25 уроков ребёнок готовится к поступлению в школу, и с чтением потом проблем нет. Как этот курс появился?</w:t>
      </w:r>
    </w:p>
    <w:p>
      <w:r>
        <w:rPr>
          <w:b/>
        </w:rPr>
        <w:t xml:space="preserve">Светлана: </w:t>
      </w:r>
      <w:r>
        <w:t>Я работаю с материалом по чтению ещё с 2011 года, со времён учёбы в институте. Но тогда это было монотонно: собранные слова, которые дети просто отчитывали. Родители были благодарны, но я видела, что детям скучно. Со временем мы начали развиваться, придумали игры — бросали кости на столе в оффлайн-формате. Когда я перешла к онлайн-преподаванию с использованием интерактивных ресурсов, я адаптировала курс полностью под интерактивный формат: дети читают в интерактиве со сменой пейзажей, героев, играют в те же игры, но онлайн.</w:t>
      </w:r>
    </w:p>
    <w:p>
      <w:r>
        <w:rPr>
          <w:b/>
        </w:rPr>
        <w:t xml:space="preserve">Ведущий: </w:t>
      </w:r>
      <w:r>
        <w:t>Что это за игры?</w:t>
      </w:r>
    </w:p>
    <w:p>
      <w:r>
        <w:rPr>
          <w:b/>
        </w:rPr>
        <w:t xml:space="preserve">Светлана: </w:t>
      </w:r>
      <w:r>
        <w:t>Это интерактивные сайты, которые мы называем «ходилками» — бросаем кости и ходим на определённое количество шагов: фигурки машинок, новогодние шарики, разные поля. Очень популярен морской бой — чтобы выстрелить, нужно произнести и прочитать два слова. Смена интерактива делает процесс увлекательным, и родители потом признаются, что тоже играют.</w:t>
      </w:r>
    </w:p>
    <w:p>
      <w:r>
        <w:rPr>
          <w:b/>
        </w:rPr>
        <w:t xml:space="preserve">Ведущий: </w:t>
      </w:r>
      <w:r>
        <w:t>Этого хватает, чтобы не обращаться к репетиторам в дальнейшем?</w:t>
      </w:r>
    </w:p>
    <w:p>
      <w:r>
        <w:rPr>
          <w:b/>
        </w:rPr>
        <w:t xml:space="preserve">Светлана: </w:t>
      </w:r>
      <w:r>
        <w:t>25 занятий — это основа, которой достаточно, чтобы ребёнок пошёл во второй класс, умея читать, с крепкой базой. Дальше многое зависит от преподавателя, школы, программы, но в большинстве случаев этого хватает, чтобы не прибегать к репетиторам в дальнейшем.</w:t>
      </w:r>
    </w:p>
    <w:p>
      <w:pPr>
        <w:pStyle w:val="Heading2"/>
      </w:pPr>
      <w:r>
        <w:t>11. От нуля до 70 баллов на ЕГЭ</w:t>
      </w:r>
    </w:p>
    <w:p>
      <w:r>
        <w:rPr>
          <w:b/>
        </w:rPr>
        <w:t xml:space="preserve">Ведущий: </w:t>
      </w:r>
      <w:r>
        <w:t>У вас есть кейс, когда вы практически с нуля довели девочку до 70 баллов по ЕГЭ, хотя другие преподаватели отговаривали её сдавать экзамен вовсе. Как так получилось?</w:t>
      </w:r>
    </w:p>
    <w:p>
      <w:r>
        <w:rPr>
          <w:b/>
        </w:rPr>
        <w:t xml:space="preserve">Светлана: </w:t>
      </w:r>
      <w:r>
        <w:t>Это была очень интересная ситуация, я тогда ещё работала оффлайн. Девочка занималась сначала в паре со знакомым, и в какой-то момент решила, что хочет сдавать английский. Преподаватель говорил, что она его не сдаст — уровень был действительно низким. Мы поговорили с папой, и договорились, что нужно сдать хотя бы на проходной балл — тогда это было 22–23 балла. Я сказала: на это она точно сдаст, а при желании сможет достичь и большего. В итоге она получила от 60 до 70 баллов — точно сейчас не вспомню. Это открыло ей дорогу в институт, который она уже закончила и сейчас работает переводчиком. После неё я готовила к этому же экзамену её брата — он тоже сдал больше 60 баллов, тоже с нулевого уровня.</w:t>
      </w:r>
    </w:p>
    <w:p>
      <w:pPr>
        <w:pStyle w:val="Heading2"/>
      </w:pPr>
      <w:r>
        <w:t>12. Тайный ученик на собеседованиях</w:t>
      </w:r>
    </w:p>
    <w:p>
      <w:r>
        <w:rPr>
          <w:b/>
        </w:rPr>
        <w:t xml:space="preserve">Ведущий: </w:t>
      </w:r>
      <w:r>
        <w:t>Вы говорили, что один из главных критериев при найме — ответственность, и у вас запрещено отменять занятия, скажем, за полчаса. Как на этапе предварительного собеседования вы проверяете ответственность?</w:t>
      </w:r>
    </w:p>
    <w:p>
      <w:r>
        <w:rPr>
          <w:b/>
        </w:rPr>
        <w:t xml:space="preserve">Светлана: </w:t>
      </w:r>
      <w:r>
        <w:t>Это действительно тяжело проверить на этапе обычного собеседования, поэтому у нас несколько уровней отбора. Первый — собеседование, на котором я рассказываю об условиях. Если человек соглашается, второй этап — тридцатиминутный демо-урок с одним из наших учеников. Этим «секретным учеником» является моя дочь — многие об этом не знают. И здесь мы уже проверяем ответственность: часть преподавателей уходит именно на этом этапе, потому что если они начинают переносить занятия, отменять их или вовсе не выходят на связь — вне зависимости от причины — это уже показывает, что я не смогу с ними сотрудничать.</w:t>
      </w:r>
    </w:p>
    <w:p>
      <w:r>
        <w:rPr>
          <w:b/>
        </w:rPr>
        <w:t xml:space="preserve">Ведущий: </w:t>
      </w:r>
      <w:r>
        <w:t>А дальше?</w:t>
      </w:r>
    </w:p>
    <w:p>
      <w:r>
        <w:rPr>
          <w:b/>
        </w:rPr>
        <w:t xml:space="preserve">Светлана: </w:t>
      </w:r>
      <w:r>
        <w:t>Если этот этап пройден, я отдаю преподавателю определённые группы в момент, когда нужно кого-то заменить, и снова смотрю, насколько ответственно он подходит — как готовится, отменяет или не отменяет занятия. Здесь мы уже чётко видим критерии, и если всё хорошо — берём человека в команду.</w:t>
      </w:r>
    </w:p>
    <w:p>
      <w:pPr>
        <w:pStyle w:val="Heading2"/>
      </w:pPr>
      <w:r>
        <w:t>13. Что ещё важно в преподавателе</w:t>
      </w:r>
    </w:p>
    <w:p>
      <w:r>
        <w:rPr>
          <w:b/>
        </w:rPr>
        <w:t xml:space="preserve">Ведущий: </w:t>
      </w:r>
      <w:r>
        <w:t>Какие ещё качества важны для преподавателя? На что вы сейчас смотрите?</w:t>
      </w:r>
    </w:p>
    <w:p>
      <w:r>
        <w:rPr>
          <w:b/>
        </w:rPr>
        <w:t xml:space="preserve">Светлана: </w:t>
      </w:r>
      <w:r>
        <w:t>Желание обучаться — чтобы человек воспринимал комментарии методиста, а не просто говорил «да-да-да», а действительно менялся после разбора занятий. Как я уже сказала — ответственность. И для нас важно, чтобы преподаватель не ел во время занятия, не танцевал, не слушал музыку. У нас все занятия проходят с включённой камерой.</w:t>
      </w:r>
    </w:p>
    <w:p>
      <w:r>
        <w:rPr>
          <w:b/>
        </w:rPr>
        <w:t xml:space="preserve">Ведущий: </w:t>
      </w:r>
      <w:r>
        <w:t>Было такое, чтобы преподаватель танцевал во время урока?</w:t>
      </w:r>
    </w:p>
    <w:p>
      <w:r>
        <w:rPr>
          <w:b/>
        </w:rPr>
        <w:t xml:space="preserve">Светлана: </w:t>
      </w:r>
      <w:r>
        <w:t>Танцы — нет, а вот кушать во время занятия — да, такое бывало.</w:t>
      </w:r>
    </w:p>
    <w:p>
      <w:pPr>
        <w:pStyle w:val="Heading2"/>
      </w:pPr>
      <w:r>
        <w:t>14. Печенье, камера и другие границы</w:t>
      </w:r>
    </w:p>
    <w:p>
      <w:r>
        <w:rPr>
          <w:b/>
        </w:rPr>
        <w:t xml:space="preserve">Ведущий: </w:t>
      </w:r>
      <w:r>
        <w:t>А если преподаватель хорош по всем параметрам, но есть какой-то один «косячок» — например, постоянно пьёт воду во время урока. Такой преподаватель вам подходит?</w:t>
      </w:r>
    </w:p>
    <w:p>
      <w:r>
        <w:rPr>
          <w:b/>
        </w:rPr>
        <w:t xml:space="preserve">Светлана: </w:t>
      </w:r>
      <w:r>
        <w:t>Очень интересный вопрос, и для меня это тоже опыт и возможность анализировать. Был у нас преподаватель, который постоянно трогал своё лицо и волосы на занятиях. Мы обсудили эту ситуацию — и расстались, этот момент нас не устроил. Возможно, это был просто стиль человека, но все, кто просмотрел это занятие со стороны, обратили на это внимание и сказали, что с этим действительно нужно что-то делать. Я оцениваю такие ситуации не только субъективно — привлекаю других людей, чтобы получить взгляд со стороны: насколько им было бы комфортно заниматься с таким преподавателем.</w:t>
      </w:r>
    </w:p>
    <w:p>
      <w:r>
        <w:rPr>
          <w:b/>
        </w:rPr>
        <w:t xml:space="preserve">Ведущий: </w:t>
      </w:r>
      <w:r>
        <w:t>А если, например, преподаватель пьёт чай с печеньем во время занятия — это создаёт какой-то «домашний уют»?</w:t>
      </w:r>
    </w:p>
    <w:p>
      <w:r>
        <w:rPr>
          <w:b/>
        </w:rPr>
        <w:t xml:space="preserve">Светлана: </w:t>
      </w:r>
      <w:r>
        <w:t>Потрогать лицо — можно, если это разовая история, мы все люди. Но когда это повторяется из занятия в занятие, у нас есть регламент. Мы готовы идти навстречу преподавателям и уважаем их индивидуальность, но пить чай с печеньем во время занятия — неважно, английский это или математика — уже переходит границу. Такие моменты обсуждаются, и либо преподаватель сокращает количество подобных случаев, либо мы принимаем решение о замене. Каждая ситуация рассматривается отдельно, не только на основании моего личного мнения.</w:t>
      </w:r>
    </w:p>
    <w:p>
      <w:pPr>
        <w:pStyle w:val="Heading2"/>
      </w:pPr>
      <w:r>
        <w:t>15. Что ценят преподаватели в команде</w:t>
      </w:r>
    </w:p>
    <w:p>
      <w:r>
        <w:rPr>
          <w:b/>
        </w:rPr>
        <w:t xml:space="preserve">Ведущий: </w:t>
      </w:r>
      <w:r>
        <w:t>Вы предлагаете преподавателям стабильную зарплату, поддерживающую атмосферу, карьерный рост, бонусы и гибкий график. Что для них ценнее всего?</w:t>
      </w:r>
    </w:p>
    <w:p>
      <w:r>
        <w:rPr>
          <w:b/>
        </w:rPr>
        <w:t xml:space="preserve">Светлана: </w:t>
      </w:r>
      <w:r>
        <w:t>Думаю, гибкий график. А ещё преподаватели говорят, что им ценна сама методика и материалы, возможность использовать те наработки, которые у нас есть, и наша ориентированность на результат — что мы отрабатываем темы и даём возможность где-то отступить от плана ради конкретной темы. Ещё один фактор — конкурентоспособная ставка: последние преподаватели, которые пришли в команду, говорят, что оплата достойная и они готовы развиваться у нас дальше.</w:t>
      </w:r>
    </w:p>
    <w:p>
      <w:pPr>
        <w:pStyle w:val="Heading2"/>
      </w:pPr>
      <w:r>
        <w:t>16. Путешествия, масла и конференции</w:t>
      </w:r>
    </w:p>
    <w:p>
      <w:r>
        <w:rPr>
          <w:b/>
        </w:rPr>
        <w:t xml:space="preserve">Ведущий: </w:t>
      </w:r>
      <w:r>
        <w:t>Я знаю, что вы увлекаетесь путешествиями и эфирными маслами и хотели бы посетить все лавандовые поля мира. Удаётся находить время на эти увлечения?</w:t>
      </w:r>
    </w:p>
    <w:p>
      <w:r>
        <w:rPr>
          <w:b/>
        </w:rPr>
        <w:t xml:space="preserve">Светлана: </w:t>
      </w:r>
      <w:r>
        <w:t>Насчёт лавандовых полей — очень надеюсь, что получится, но пока нет. Если возвращаться к Юрию Спиваку — он замечательный человек, потому что организует конференции в разных городах, что помогает совмещать сразу несколько вещей: профессиональный рост, развитие, общение с коллегами, пополнение знаний и одновременно реализацию мечты о путешествиях — как по городам России, так и за границей. Сейчас всё ограничивается рамками мест, где организуется конференция.</w:t>
      </w:r>
    </w:p>
    <w:p>
      <w:pPr>
        <w:pStyle w:val="Heading2"/>
      </w:pPr>
      <w:r>
        <w:t>17. Стратегия: от 200 до 1000 учеников</w:t>
      </w:r>
    </w:p>
    <w:p>
      <w:r>
        <w:rPr>
          <w:b/>
        </w:rPr>
        <w:t xml:space="preserve">Ведущий: </w:t>
      </w:r>
      <w:r>
        <w:t>Как вы видите свою школу через три-пять лет?</w:t>
      </w:r>
    </w:p>
    <w:p>
      <w:r>
        <w:rPr>
          <w:b/>
        </w:rPr>
        <w:t xml:space="preserve">Светлана: </w:t>
      </w:r>
      <w:r>
        <w:t>Мы будем развиваться — помимо направлений, которые уже открыли, думаю, добавим дополнительные предметы. Хотелось бы открыть направление наставничества — передавать методику преподавания другим преподавателям обучения. Насколько хватит моих ресурсов, пока не знаю, потому что основным носителем этого направления буду я сама.</w:t>
      </w:r>
    </w:p>
    <w:p>
      <w:r>
        <w:rPr>
          <w:b/>
        </w:rPr>
        <w:t xml:space="preserve">Ведущий: </w:t>
      </w:r>
      <w:r>
        <w:t>А если в цифрах — сколько учеников, сколько преподавателей?</w:t>
      </w:r>
    </w:p>
    <w:p>
      <w:r>
        <w:rPr>
          <w:b/>
        </w:rPr>
        <w:t xml:space="preserve">Светлана: </w:t>
      </w:r>
      <w:r>
        <w:t>Сейчас план — 200 учеников. Через пять лет хотелось бы дойти до тысячи учеников и тридцати преподавателей.</w:t>
      </w:r>
    </w:p>
    <w:p>
      <w:r>
        <w:rPr>
          <w:b/>
        </w:rPr>
        <w:t xml:space="preserve">Ведущий: </w:t>
      </w:r>
      <w:r>
        <w:t>А проблема, которая пока не решена, есть?</w:t>
      </w:r>
    </w:p>
    <w:p>
      <w:r>
        <w:rPr>
          <w:b/>
        </w:rPr>
        <w:t xml:space="preserve">Светлана: </w:t>
      </w:r>
      <w:r>
        <w:t>На данный момент нет временных ресурсов нанять куратора преподавателей — мы сейчас сосредоточены на поиске других сотрудников. Это некритичная проблема, она решаема в определённые сроки. Мы сейчас развиваемся: перед сентябрём я набираю дополнительно преподавателей по английскому, математике и другим предметам, в том числе кураторов. Буду вводить отдельную единицу — куратора преподавателей, потому что именно эта часть занимает у меня больше всего времени. У нас уже есть отдел маркетинга и отдел продаж, и постепенно мы будем передавать туда мои обязанности.</w:t>
      </w:r>
    </w:p>
    <w:p>
      <w:pPr>
        <w:pStyle w:val="Heading2"/>
      </w:pPr>
      <w:r>
        <w:t>18. Инвестор, продажи и маркетинг</w:t>
      </w:r>
    </w:p>
    <w:p>
      <w:r>
        <w:rPr>
          <w:b/>
        </w:rPr>
        <w:t xml:space="preserve">Ведущий: </w:t>
      </w:r>
      <w:r>
        <w:t>Если бы к вам сейчас пришёл инвестор с идеальным предложением — что это должно быть за предложение?</w:t>
      </w:r>
    </w:p>
    <w:p>
      <w:r>
        <w:rPr>
          <w:b/>
        </w:rPr>
        <w:t xml:space="preserve">Светлана: </w:t>
      </w:r>
      <w:r>
        <w:t>Смотря, что он будет предлагать — деньги или компетенции. Деньги, конечно, нужны, но без компетенций они могут быть потрачены впустую. Поэтому если выбирать между деньгами и компетенциями, я выберу знания: даже с минимальными деньгами, но имея хорошего знающего специалиста, эти вложения можно превратить в хорошую прибыль.</w:t>
      </w:r>
    </w:p>
    <w:p>
      <w:r>
        <w:rPr>
          <w:b/>
        </w:rPr>
        <w:t xml:space="preserve">Ведущий: </w:t>
      </w:r>
      <w:r>
        <w:t>А как сейчас устроены продажи и маркетинг — какие каналы?</w:t>
      </w:r>
    </w:p>
    <w:p>
      <w:r>
        <w:rPr>
          <w:b/>
        </w:rPr>
        <w:t xml:space="preserve">Светлана: </w:t>
      </w:r>
      <w:r>
        <w:t>Основной канал — Avito, ещё мы получаем отклики через сервис «Шикари», который собирает заявки из Telegram и ВКонтакте, где люди запрашивают контакты репетиторов по определённым предметам. Но больше всего людей приходит по сарафанному радио.</w:t>
      </w:r>
    </w:p>
    <w:p>
      <w:r>
        <w:rPr>
          <w:b/>
        </w:rPr>
        <w:t xml:space="preserve">Ведущий: </w:t>
      </w:r>
      <w:r>
        <w:t>А если приходит человек и предлагает, например, настроить контекстную рекламу за процент — это интересное предложение?</w:t>
      </w:r>
    </w:p>
    <w:p>
      <w:r>
        <w:rPr>
          <w:b/>
        </w:rPr>
        <w:t xml:space="preserve">Светлана: </w:t>
      </w:r>
      <w:r>
        <w:t>Для меня это сомнительное предложение. Я предпочитаю обращаться к людям проверенным, за которыми кто-то стоит. В этом преимущество Юрия Спивака: если он порекомендует кого-то, я буду знать, что о нём есть рекомендации. Если приходит человек со стороны без рекомендаций в моём кругу общения — для меня это сомнительное предложение.</w:t>
      </w:r>
    </w:p>
    <w:p>
      <w:pPr>
        <w:pStyle w:val="Heading2"/>
      </w:pPr>
      <w:r>
        <w:t>19. Совет себе в прошлое, книги и контакты</w:t>
      </w:r>
    </w:p>
    <w:p>
      <w:r>
        <w:rPr>
          <w:b/>
        </w:rPr>
        <w:t xml:space="preserve">Ведущий: </w:t>
      </w:r>
      <w:r>
        <w:t>Какой бы совет вы дали себе, если бы могли вернуться в 2013 год, в школу Hello?</w:t>
      </w:r>
    </w:p>
    <w:p>
      <w:r>
        <w:rPr>
          <w:b/>
        </w:rPr>
        <w:t xml:space="preserve">Светлана: </w:t>
      </w:r>
      <w:r>
        <w:t>Не выходи замуж — тогда бы я быстрее развивалась в бизнесе и достигла бы того, чего достигла сейчас, раньше. А если серьёзно — я бы посоветовала себе с самого начала пойти на курс MBA и научиться именно строить бизнес, а не пытаться построить что-то, не имея знаний.</w:t>
      </w:r>
    </w:p>
    <w:p>
      <w:r>
        <w:rPr>
          <w:b/>
        </w:rPr>
        <w:t xml:space="preserve">Ведущий: </w:t>
      </w:r>
      <w:r>
        <w:t>Кроме Юрия Спивака, есть книга или идея, которая на вас сильно повлияла?</w:t>
      </w:r>
    </w:p>
    <w:p>
      <w:r>
        <w:rPr>
          <w:b/>
        </w:rPr>
        <w:t xml:space="preserve">Светлана: </w:t>
      </w:r>
      <w:r>
        <w:t>Сложно сейчас вспомнить точно — но все рекомендации по чтению, которые давал Юрий Спивак, я прочитала. Из авторов иногда вспоминают Айн Рэнд. Ещё было какое-то предложение — что-то вроде «предложение, которое стоит сто тысяч долларов» — сейчас не вспомню автора.</w:t>
      </w:r>
    </w:p>
    <w:p>
      <w:r>
        <w:rPr>
          <w:b/>
        </w:rPr>
        <w:t xml:space="preserve">Ведущий: </w:t>
      </w:r>
      <w:r>
        <w:t>Как с вами связаться и на какие вопросы вы открыты?</w:t>
      </w:r>
    </w:p>
    <w:p>
      <w:r>
        <w:rPr>
          <w:b/>
        </w:rPr>
        <w:t xml:space="preserve">Светлана: </w:t>
      </w:r>
      <w:r>
        <w:t>Связаться можно в Telegram, в Max, в сообществе ВКонтакте. Я открыта ко всем вопросам — любым вопросам и предложениям, в рамках разумного.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