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sz w:val="32"/>
          <w:szCs w:val="32"/>
        </w:rPr>
        <w:t xml:space="preserve">Транскрибация подкаста с Анастасией Коныховой</w:t>
      </w:r>
    </w:p>
    <w:p>
      <w:pPr>
        <w:pStyle w:val="Heading1"/>
        <w:spacing w:after="140" w:before="280"/>
      </w:pPr>
      <w:r>
        <w:rPr>
          <w:b/>
          <w:bCs/>
        </w:rPr>
        <w:t xml:space="preserve">1. Пять направлений и как распределяется время</w:t>
      </w:r>
    </w:p>
    <w:p>
      <w:pPr>
        <w:spacing w:after="120"/>
      </w:pPr>
      <w:r>
        <w:rPr>
          <w:b/>
          <w:bCs/>
          <w:color w:val="787672"/>
        </w:rPr>
        <w:t xml:space="preserve">Ведущий: </w:t>
      </w:r>
      <w:r>
        <w:t xml:space="preserve">Я знаю, что у вас не один проект, а пять: онлайн-школа «Высшая Лига Знаний», переводческое агентство «Перевод Про», методический центр School Smart, культурный клуб и международные проекты по парфюмерии между Францией, Китаем и Гонконгом. Как физически вы распределяете время между пятью такими разными направлениями?</w:t>
      </w:r>
    </w:p>
    <w:p>
      <w:pPr>
        <w:spacing w:after="120"/>
      </w:pPr>
      <w:r>
        <w:rPr>
          <w:b/>
          <w:bCs/>
          <w:color w:val="C42D13"/>
        </w:rPr>
        <w:t xml:space="preserve">Анастасия: </w:t>
      </w:r>
      <w:r>
        <w:t xml:space="preserve">Всё верно, так и есть. Я работаю в достаточно интенсивном режиме, и у меня есть хорошие команды. К тому же мои проекты достаточно интегрированы между собой: языковое направление в преподавании и переводческое направление, а также наш культурный клуб — это клуб интеллектуального досуга — они пересекаются по тематикам. Я стараюсь максимально делегировать профессионалам разные задачи, в какой-то степени выступаю стратегом и тактиком, а воплощение многих направлений в техническом отношении уже доверяю соответствующим специалистам из моей команды.</w:t>
      </w:r>
    </w:p>
    <w:p>
      <w:pPr>
        <w:pStyle w:val="Heading1"/>
        <w:spacing w:after="140" w:before="280"/>
      </w:pPr>
      <w:r>
        <w:rPr>
          <w:b/>
          <w:bCs/>
        </w:rPr>
        <w:t xml:space="preserve">2. Парфюмерия, психология и архетипы</w:t>
      </w:r>
    </w:p>
    <w:p>
      <w:pPr>
        <w:spacing w:after="120"/>
      </w:pPr>
      <w:r>
        <w:rPr>
          <w:b/>
          <w:bCs/>
          <w:color w:val="787672"/>
        </w:rPr>
        <w:t xml:space="preserve">Ведущий: </w:t>
      </w:r>
      <w:r>
        <w:t xml:space="preserve">Как совмещается, допустим, парфюмерия и культурный клуб?</w:t>
      </w:r>
    </w:p>
    <w:p>
      <w:pPr>
        <w:spacing w:after="120"/>
      </w:pPr>
      <w:r>
        <w:rPr>
          <w:b/>
          <w:bCs/>
          <w:color w:val="C42D13"/>
        </w:rPr>
        <w:t xml:space="preserve">Анастасия: </w:t>
      </w:r>
      <w:r>
        <w:t xml:space="preserve">Я давным-давно увлекаюсь парфюмерией, писала диссертацию на тему рекламы парфюмерии, и это большая часть моей культурологической работы. Я также коллекционер парфюмерии, и многие мои лекции и разные форматы клуба посвящены именно парфюмерии — её восприятию, тому, как при помощи парфюмерии мы можем менять психологическое состояние, и тому, как ароматы сыграли свою роль в культуре.</w:t>
      </w:r>
    </w:p>
    <w:p>
      <w:pPr>
        <w:spacing w:after="120"/>
      </w:pPr>
      <w:r>
        <w:rPr>
          <w:b/>
          <w:bCs/>
          <w:color w:val="787672"/>
        </w:rPr>
        <w:t xml:space="preserve">Ведущий: </w:t>
      </w:r>
      <w:r>
        <w:t xml:space="preserve">Читали ли вы Патрика Зюскинда?</w:t>
      </w:r>
    </w:p>
    <w:p>
      <w:pPr>
        <w:spacing w:after="120"/>
      </w:pPr>
      <w:r>
        <w:rPr>
          <w:b/>
          <w:bCs/>
          <w:color w:val="C42D13"/>
        </w:rPr>
        <w:t xml:space="preserve">Анастасия: </w:t>
      </w:r>
      <w:r>
        <w:t xml:space="preserve">Разумеется, хотя это не та книга, которая меня больше всего вдохновляет. Мне ближе скорее научные исследования в этой области. Я очень интересуюсь психологией, мне интересно раскладывать парфюмы на всевозможные архетипы и применять юнгианский подход.</w:t>
      </w:r>
    </w:p>
    <w:p>
      <w:pPr>
        <w:pStyle w:val="Heading1"/>
        <w:spacing w:after="140" w:before="280"/>
      </w:pPr>
      <w:r>
        <w:rPr>
          <w:b/>
          <w:bCs/>
        </w:rPr>
        <w:t xml:space="preserve">3. Какая роль главная</w:t>
      </w:r>
    </w:p>
    <w:p>
      <w:pPr>
        <w:spacing w:after="120"/>
      </w:pPr>
      <w:r>
        <w:rPr>
          <w:b/>
          <w:bCs/>
          <w:color w:val="787672"/>
        </w:rPr>
        <w:t xml:space="preserve">Ведущий: </w:t>
      </w:r>
      <w:r>
        <w:t xml:space="preserve">Вы совмещаете роль преподавателя, практикующего психолога, синхронного переводчика и предпринимателя. Какая из этих ролей для вас главная?</w:t>
      </w:r>
    </w:p>
    <w:p>
      <w:pPr>
        <w:spacing w:after="120"/>
      </w:pPr>
      <w:r>
        <w:rPr>
          <w:b/>
          <w:bCs/>
          <w:color w:val="C42D13"/>
        </w:rPr>
        <w:t xml:space="preserve">Анастасия: </w:t>
      </w:r>
      <w:r>
        <w:t xml:space="preserve">Я думаю, что всё-таки это именно преподавание. Изначально, первоначально я была и есть преподаватель. Соответственно, моя предпринимательская роль — это тоже владелец онлайн-школы, и это лидирующее направление среди всех.</w:t>
      </w:r>
    </w:p>
    <w:p>
      <w:pPr>
        <w:spacing w:after="120"/>
      </w:pPr>
      <w:r>
        <w:rPr>
          <w:b/>
          <w:bCs/>
          <w:color w:val="787672"/>
        </w:rPr>
        <w:t xml:space="preserve">Ведущий: </w:t>
      </w:r>
      <w:r>
        <w:t xml:space="preserve">А как это технически совмещается в рамках дня — в понедельник преподаватель, во вторник синхронный переводчик, в среду занимаетесь парфюмерией, и ещё психологические сессии остаются?</w:t>
      </w:r>
    </w:p>
    <w:p>
      <w:pPr>
        <w:spacing w:after="120"/>
      </w:pPr>
      <w:r>
        <w:rPr>
          <w:b/>
          <w:bCs/>
          <w:color w:val="C42D13"/>
        </w:rPr>
        <w:t xml:space="preserve">Анастасия: </w:t>
      </w:r>
      <w:r>
        <w:t xml:space="preserve">Разумеется, здесь всё зависит от того, какие у нас задачи на неделю. Фактически у меня нет никакой сложности при переключении с одной задачи на другую. Если у меня в графике стоит несколько занятий — я провожу занятия, если потом идёт психологическая сессия — переключаюсь на неё, это не составляет труда, поскольку происходит удалённо.</w:t>
      </w:r>
    </w:p>
    <w:p>
      <w:pPr>
        <w:spacing w:after="120"/>
      </w:pPr>
      <w:r>
        <w:rPr>
          <w:b/>
          <w:bCs/>
          <w:color w:val="C42D13"/>
        </w:rPr>
        <w:t xml:space="preserve">Анастасия: </w:t>
      </w:r>
      <w:r>
        <w:t xml:space="preserve">Также я работаю как переводчик-синхронист на таких мероприятиях, как Петербургский международный экономический форум и Дальневосточный экономический форум, многие другие мероприятия, в том числе и правительственные, либо связанные с бизнесом. Если это очное мероприятие, то, конечно, я посвящаю ему отдельный день. Но здесь всё упирается в планирование — у меня график расписан, бывает и на месяц вперёд.</w:t>
      </w:r>
    </w:p>
    <w:p>
      <w:pPr>
        <w:pStyle w:val="Heading1"/>
        <w:spacing w:after="140" w:before="280"/>
      </w:pPr>
      <w:r>
        <w:rPr>
          <w:b/>
          <w:bCs/>
        </w:rPr>
        <w:t xml:space="preserve">4. Учительница Тамара Николаевна</w:t>
      </w:r>
    </w:p>
    <w:p>
      <w:pPr>
        <w:spacing w:after="120"/>
      </w:pPr>
      <w:r>
        <w:rPr>
          <w:b/>
          <w:bCs/>
          <w:color w:val="787672"/>
        </w:rPr>
        <w:t xml:space="preserve">Ведущий: </w:t>
      </w:r>
      <w:r>
        <w:t xml:space="preserve">На вас сильно повлияла ваша учительница в пятом классе, учительница английского языка Тамара Николаевна Манюгина. Она разговаривала с вами как со взрослым человеком, и это, наверное, предопределило выбор профессии. Что она такого сказала, что всё — буду переводчицей?</w:t>
      </w:r>
    </w:p>
    <w:p>
      <w:pPr>
        <w:spacing w:after="120"/>
      </w:pPr>
      <w:r>
        <w:rPr>
          <w:b/>
          <w:bCs/>
          <w:color w:val="C42D13"/>
        </w:rPr>
        <w:t xml:space="preserve">Анастасия: </w:t>
      </w:r>
      <w:r>
        <w:t xml:space="preserve">Эта преподавательница была со мной несколько лет, четыре года. Она вела не только в школе, но я даже занималась с ней дополнительно. Мы с ней сошлись на любви к литературе, и буквально уже где-то в классе шестом-седьмом мы читали книги в оригинале. Первая — это была «Маленькие женщины» Луизы Мэй Олкотт.</w:t>
      </w:r>
    </w:p>
    <w:p>
      <w:pPr>
        <w:spacing w:after="120"/>
      </w:pPr>
      <w:r>
        <w:rPr>
          <w:b/>
          <w:bCs/>
          <w:color w:val="C42D13"/>
        </w:rPr>
        <w:t xml:space="preserve">Анастасия: </w:t>
      </w:r>
      <w:r>
        <w:t xml:space="preserve">Мне очень нравился вот этот подход, который в книге посвящался воспитанию, мне хотелось максимально погрузиться в это. И мне очень нравилась идея такого глубокого интеллектуального воспитания. Я поняла, что языки — для меня это самый краткий и быстрый к этому путь. Она меня вдохновляла тем, что мы читали серьёзные вещи, обсуждали их на английском, и это стимулировало всё больше и больше мой интерес именно к иностранным языкам. Поэтому в итоге логическим продолжением как раз и оказалось поступление на переводческий факультет.</w:t>
      </w:r>
    </w:p>
    <w:p>
      <w:pPr>
        <w:pStyle w:val="Heading1"/>
        <w:spacing w:after="140" w:before="280"/>
      </w:pPr>
      <w:r>
        <w:rPr>
          <w:b/>
          <w:bCs/>
        </w:rPr>
        <w:t xml:space="preserve">5. Творческая семья</w:t>
      </w:r>
    </w:p>
    <w:p>
      <w:pPr>
        <w:spacing w:after="120"/>
      </w:pPr>
      <w:r>
        <w:rPr>
          <w:b/>
          <w:bCs/>
          <w:color w:val="787672"/>
        </w:rPr>
        <w:t xml:space="preserve">Ведущий: </w:t>
      </w:r>
      <w:r>
        <w:t xml:space="preserve">У вас что, семья такая творческая? Отец Леонид — писатель, мама — художница и создательница бренда украшений, поэзия.</w:t>
      </w:r>
    </w:p>
    <w:p>
      <w:pPr>
        <w:spacing w:after="120"/>
      </w:pPr>
      <w:r>
        <w:rPr>
          <w:b/>
          <w:bCs/>
          <w:color w:val="C42D13"/>
        </w:rPr>
        <w:t xml:space="preserve">Анастасия: </w:t>
      </w:r>
      <w:r>
        <w:t xml:space="preserve">В доме тоже постоянно были художники, писатели. Это не создавало на нас какого-то давления такого, что вот нужно обязательно чем-то творческим заниматься — можно писать романы или рисовать, в общем, что-то нужно делать. Нет, скорее творческие семьи отличаются таким свободным подходом, и их не шокирует, если ребёнок занимается творчеством, также их не шокирует, если он становится, например, математиком, идёт в какую-то техническую сферу. Здесь как раз наоборот, больше привычка к свободе. И меня наоборот всегда поддерживали в любых начинаниях, всегда говорили, что да, отличная идея, у тебя всё получится, поэтому я всегда чувствовала, что можно выбирать то, что по душе.</w:t>
      </w:r>
    </w:p>
    <w:p>
      <w:pPr>
        <w:spacing w:after="120"/>
      </w:pPr>
      <w:r>
        <w:rPr>
          <w:b/>
          <w:bCs/>
          <w:color w:val="787672"/>
        </w:rPr>
        <w:t xml:space="preserve">Ведущий: </w:t>
      </w:r>
      <w:r>
        <w:t xml:space="preserve">Может быть, даже скорее наоборот — нужно, чтобы в доме был сантехник, электрик хотя бы?</w:t>
      </w:r>
    </w:p>
    <w:p>
      <w:pPr>
        <w:spacing w:after="120"/>
      </w:pPr>
      <w:r>
        <w:rPr>
          <w:b/>
          <w:bCs/>
          <w:color w:val="C42D13"/>
        </w:rPr>
        <w:t xml:space="preserve">Анастасия: </w:t>
      </w:r>
      <w:r>
        <w:t xml:space="preserve">Скорее установка была на то, что нужно стать сильной, независимой, чтобы выбирать свой образ жизни, и тогда всё остальное приложится и будет возможность пригласить уже и сантехников, и электриков, и вообще всё, что необходимо.</w:t>
      </w:r>
    </w:p>
    <w:p>
      <w:pPr>
        <w:pStyle w:val="Heading1"/>
        <w:spacing w:after="140" w:before="280"/>
      </w:pPr>
      <w:r>
        <w:rPr>
          <w:b/>
          <w:bCs/>
        </w:rPr>
        <w:t xml:space="preserve">6. Из МГУ и Дипакадемии — в свободное плавание</w:t>
      </w:r>
    </w:p>
    <w:p>
      <w:pPr>
        <w:spacing w:after="120"/>
      </w:pPr>
      <w:r>
        <w:rPr>
          <w:b/>
          <w:bCs/>
          <w:color w:val="787672"/>
        </w:rPr>
        <w:t xml:space="preserve">Ведущий: </w:t>
      </w:r>
      <w:r>
        <w:t xml:space="preserve">До открытия своих бизнесов вы работали в МГУ, Дипломатической академии МИД и РАНХиГС — три очень разных, но одинаково серьёзных и известных академических института. Почему всё-таки пошли в свободное плавание?</w:t>
      </w:r>
    </w:p>
    <w:p>
      <w:pPr>
        <w:spacing w:after="120"/>
      </w:pPr>
      <w:r>
        <w:rPr>
          <w:b/>
          <w:bCs/>
          <w:color w:val="C42D13"/>
        </w:rPr>
        <w:t xml:space="preserve">Анастасия: </w:t>
      </w:r>
      <w:r>
        <w:t xml:space="preserve">Конечно же, свободное плавание, оно даже должно было совмещаться с вузовскими направлениями. К сожалению, у нас, и об этом можно, конечно же, говорить открыто, бюджетные организации не предоставляют финансовых зарплатных возможностей преподавателям. Поэтому изначально я и репетитором работала, и, естественно, переводчиком, а преподавание в вузе воспринимала как такое дело для души. Но в итоге стало понятно, что гораздо большему количеству людей я могу быть полезна, если буду заниматься непосредственно частной практикой. И это занимало всё больше и больше времени. В итоге я переключилась уже на создание именно своей школы.</w:t>
      </w:r>
    </w:p>
    <w:p>
      <w:pPr>
        <w:spacing w:after="120"/>
      </w:pPr>
      <w:r>
        <w:rPr>
          <w:b/>
          <w:bCs/>
          <w:color w:val="787672"/>
        </w:rPr>
        <w:t xml:space="preserve">Ведущий: </w:t>
      </w:r>
      <w:r>
        <w:t xml:space="preserve">Не страшно было уходить из таких серьёзных институций? Там потом принимают обратно, если что?</w:t>
      </w:r>
    </w:p>
    <w:p>
      <w:pPr>
        <w:spacing w:after="120"/>
      </w:pPr>
      <w:r>
        <w:rPr>
          <w:b/>
          <w:bCs/>
          <w:color w:val="C42D13"/>
        </w:rPr>
        <w:t xml:space="preserve">Анастасия: </w:t>
      </w:r>
      <w:r>
        <w:t xml:space="preserve">Не страшно, думаю, конечно же, с моим опытом и теми регалиями, которых я достигла уже вне даже вузов, конечно же, была бы возможность вернуться, я сохранила хорошие отношения там. Также я вхожу в Национальную лигу переводчиков и в Ассоциацию медицинских переводчиков. Так что было бы возможно. Но я настолько поглощена именно своими проектами, что на данный момент вряд ли бы смогла ещё и в вузе преподавать.</w:t>
      </w:r>
    </w:p>
    <w:p>
      <w:pPr>
        <w:pStyle w:val="Heading1"/>
        <w:spacing w:after="140" w:before="280"/>
      </w:pPr>
      <w:r>
        <w:rPr>
          <w:b/>
          <w:bCs/>
        </w:rPr>
        <w:t xml:space="preserve">7. Кейс Стеши</w:t>
      </w:r>
    </w:p>
    <w:p>
      <w:pPr>
        <w:spacing w:after="120"/>
      </w:pPr>
      <w:r>
        <w:rPr>
          <w:b/>
          <w:bCs/>
          <w:color w:val="787672"/>
        </w:rPr>
        <w:t xml:space="preserve">Ведущий: </w:t>
      </w:r>
      <w:r>
        <w:t xml:space="preserve">У вас есть интересный кейс со Стешей, которой 8 лет — родители, наверное, перебрали пять репетиторов, и к тому времени она уже ненавидела английский. Вы изменили программу — она была очень активным ребёнком, добавили движение и разговоры о животных вместо попыток загнать её в рамки. И через месяц произошёл перелом. Как это было?</w:t>
      </w:r>
    </w:p>
    <w:p>
      <w:pPr>
        <w:spacing w:after="120"/>
      </w:pPr>
      <w:r>
        <w:rPr>
          <w:b/>
          <w:bCs/>
          <w:color w:val="C42D13"/>
        </w:rPr>
        <w:t xml:space="preserve">Анастасия: </w:t>
      </w:r>
      <w:r>
        <w:t xml:space="preserve">Ой, это чудесный был случай. Мне действительно сказали: вы не отчаивайтесь, если она не будет заниматься, но вы уже пятая. Язык она ненавидит. В школе учительница ей сказала, что она совершенно не способна, и ставила двойки даже в таком юном возрасте. Стеша со своей такой прямотой меня сразу же предупредила, что заниматься она будет максимум только какими-то школьными домашними заданиями, всё остальное можно даже не предлагать.</w:t>
      </w:r>
    </w:p>
    <w:p>
      <w:pPr>
        <w:spacing w:after="120"/>
      </w:pPr>
      <w:r>
        <w:rPr>
          <w:b/>
          <w:bCs/>
          <w:color w:val="C42D13"/>
        </w:rPr>
        <w:t xml:space="preserve">Анастасия: </w:t>
      </w:r>
      <w:r>
        <w:t xml:space="preserve">И я не стала с ней спорить, попросила её родителей купить книжки, которые она тогда читала на русском языке, но версии на английском. Там были всякие рассказы про щенят и котят. И когда их привезли, Стеша сказала, что на английском она ничего смотреть-читать не собирается. И я попросила её отойти тогда где-нибудь в глубь комнаты, поиграть там, но разрешить почитать мне. Она с радостью, конечно же, согласилась. И я принялась за это чтение, но настолько эмоционально — я там смеялась, восторгалась, — что буквально через несколько минут она уже спросила, можно ли и ей присоединиться. Конечно же, я ответила согласием.</w:t>
      </w:r>
    </w:p>
    <w:p>
      <w:pPr>
        <w:spacing w:after="120"/>
      </w:pPr>
      <w:r>
        <w:rPr>
          <w:b/>
          <w:bCs/>
          <w:color w:val="C42D13"/>
        </w:rPr>
        <w:t xml:space="preserve">Анастасия: </w:t>
      </w:r>
      <w:r>
        <w:t xml:space="preserve">Стеша спросила, можно ли ей заниматься не за столом, а на диване. На что тоже ей ответила утвердительно. Тогда она спросила: можно ли это делать вверх головой, свисая с дивана. Ну, я подставила ей книжку, соответственно, так, чтобы она видела. И вот таким образом мы приступили. То есть здесь идея в том, чтобы ребёнка не ломать, а установить с ним контакт через определённые правила игры. Потому что дети лучше всего воспринимают правила, если этим правилам соответствуют и взрослые, и они готовы идти на какой-то игровой компромисс. Поэтому, если в игре тот, с кем ты играешь, тебе готов уступить, то ты тоже ему что-то уступаешь. И это честно, и вот так дети это воспринимают.</w:t>
      </w:r>
    </w:p>
    <w:p>
      <w:pPr>
        <w:spacing w:after="120"/>
      </w:pPr>
      <w:r>
        <w:rPr>
          <w:b/>
          <w:bCs/>
          <w:color w:val="C42D13"/>
        </w:rPr>
        <w:t xml:space="preserve">Анастасия: </w:t>
      </w:r>
      <w:r>
        <w:t xml:space="preserve">Дальше она так втянулась, ей стало интересно, у нас был хороший контакт, она могла делиться происходящим в её жизни. И в итоге английский стал её любимым предметом. А в школе она стала лучшей, потом мы с ней готовились и поступили в британскую школу, а затем оттуда она уехала учиться в Париж. И сейчас это уже юная девушка, ей 16, а мы до сих пор с ней даже и переписываемся периодически, с теплом друг друга вспоминаем.</w:t>
      </w:r>
    </w:p>
    <w:p>
      <w:pPr>
        <w:pStyle w:val="Heading1"/>
        <w:spacing w:after="140" w:before="280"/>
      </w:pPr>
      <w:r>
        <w:rPr>
          <w:b/>
          <w:bCs/>
        </w:rPr>
        <w:t xml:space="preserve">8. Кейс Анны</w:t>
      </w:r>
    </w:p>
    <w:p>
      <w:pPr>
        <w:spacing w:after="120"/>
      </w:pPr>
      <w:r>
        <w:rPr>
          <w:b/>
          <w:bCs/>
          <w:color w:val="787672"/>
        </w:rPr>
        <w:t xml:space="preserve">Ведущий: </w:t>
      </w:r>
      <w:r>
        <w:t xml:space="preserve">У вас другой кейс с Анной, которая за 5 месяцев выучила с нуля итальянский — для уровня, достаточного, чтобы переехать в Италию на грантовую программу. И вы сразу с ней начали выводить на активную устную речь. Нет ли проблемы в том, что человек ещё толком не знает языка, а уже пытается на нём разговаривать?</w:t>
      </w:r>
    </w:p>
    <w:p>
      <w:pPr>
        <w:spacing w:after="120"/>
      </w:pPr>
      <w:r>
        <w:rPr>
          <w:b/>
          <w:bCs/>
          <w:color w:val="C42D13"/>
        </w:rPr>
        <w:t xml:space="preserve">Анастасия: </w:t>
      </w:r>
      <w:r>
        <w:t xml:space="preserve">У нас задача была поставлена Анной очень чётко. Она буквально сразу в первом разговоре сказала: да, я всё понимаю, эта задача невозможная, но у меня просто нет выбора, потому что эта грантовая программа была дана, но итальянцы, со свойственной им беспечностью, забыли предупредить, что часть обучения на английском, но часть, примерно половина, будет на итальянском, и сказали об этом в самый последний момент. И в итоге ей пришлось начать заниматься буквально усиленно.</w:t>
      </w:r>
    </w:p>
    <w:p>
      <w:pPr>
        <w:spacing w:after="120"/>
      </w:pPr>
      <w:r>
        <w:rPr>
          <w:b/>
          <w:bCs/>
          <w:color w:val="C42D13"/>
        </w:rPr>
        <w:t xml:space="preserve">Анастасия: </w:t>
      </w:r>
      <w:r>
        <w:t xml:space="preserve">Мой подход заключался в том, чтобы научить её говорить именно правильно. Мы выстраивали каркас языка — грамматические конструкции, которые можно было насыщать нужными по смыслу словами, но вот этот каркас он оставался, и это давало ей возможность говорить правильно и при этом разнообразно. Мы применяли такой подход, когда она погружалась в среду буквально максимально быстро. Мы занимались интенсивно, она занималась тоже очень-очень много. И, конечно же, способности к языкам определённо были. И мы действительно сумели достичь выхода на хорошее понимание и на хороший разговорный уровень — буквально за три месяца она уже уезжала и могла вполне понимать и объясняться.</w:t>
      </w:r>
    </w:p>
    <w:p>
      <w:pPr>
        <w:spacing w:after="120"/>
      </w:pPr>
      <w:r>
        <w:rPr>
          <w:b/>
          <w:bCs/>
          <w:color w:val="787672"/>
        </w:rPr>
        <w:t xml:space="preserve">Ведущий: </w:t>
      </w:r>
      <w:r>
        <w:t xml:space="preserve">А она до этого знала какой-то другой язык, английский изучала?</w:t>
      </w:r>
    </w:p>
    <w:p>
      <w:pPr>
        <w:spacing w:after="120"/>
      </w:pPr>
      <w:r>
        <w:rPr>
          <w:b/>
          <w:bCs/>
          <w:color w:val="C42D13"/>
        </w:rPr>
        <w:t xml:space="preserve">Анастасия: </w:t>
      </w:r>
      <w:r>
        <w:t xml:space="preserve">Да-да, английским она владела. Но английский — англо-германская группа, а романская группа — это французский, португальский. Какие-то, да, конечно, есть пересечения с латинскими корнями, но это не очень сильно помогает, если честно. Здесь просто чётко поставлена задача. Мне самой близок такой подход, когда есть цель и нужно её достичь. Тут было огромное желание, программа была действительно уникальная, возможность учиться бесплатно предоставляется не так часто.</w:t>
      </w:r>
    </w:p>
    <w:p>
      <w:pPr>
        <w:pStyle w:val="Heading1"/>
        <w:spacing w:after="140" w:before="280"/>
      </w:pPr>
      <w:r>
        <w:rPr>
          <w:b/>
          <w:bCs/>
        </w:rPr>
        <w:t xml:space="preserve">9. Кейс Вани</w:t>
      </w:r>
    </w:p>
    <w:p>
      <w:pPr>
        <w:spacing w:after="120"/>
      </w:pPr>
      <w:r>
        <w:rPr>
          <w:b/>
          <w:bCs/>
          <w:color w:val="787672"/>
        </w:rPr>
        <w:t xml:space="preserve">Ведущий: </w:t>
      </w:r>
      <w:r>
        <w:t xml:space="preserve">У вас был ученик по имени Ваня, но семья заменила вас на внешние курсы. Это привело к тому, что переход Вани в десятый класс был вообще под угрозой. И к вам вернулись за три месяца до этого перехода. Как вы к таким историям относитесь?</w:t>
      </w:r>
    </w:p>
    <w:p>
      <w:pPr>
        <w:spacing w:after="120"/>
      </w:pPr>
      <w:r>
        <w:rPr>
          <w:b/>
          <w:bCs/>
          <w:color w:val="C42D13"/>
        </w:rPr>
        <w:t xml:space="preserve">Анастасия: </w:t>
      </w:r>
      <w:r>
        <w:t xml:space="preserve">Это замечательный случай. Ваня занимается с преподавателями моей школы, уже не лично со мной — это моя школа, Высшая Лига Знаний. Предметы: русский, математика и английский, мы готовились к ОГЭ. Программы, конечно же, и методический подход я отслеживаю и помогаю преподавателям разрабатывать, здесь мы работаем с моей командой преподавателей-методистов.</w:t>
      </w:r>
    </w:p>
    <w:p>
      <w:pPr>
        <w:spacing w:after="120"/>
      </w:pPr>
      <w:r>
        <w:rPr>
          <w:b/>
          <w:bCs/>
          <w:color w:val="C42D13"/>
        </w:rPr>
        <w:t xml:space="preserve">Анастасия: </w:t>
      </w:r>
      <w:r>
        <w:t xml:space="preserve">У Вани много родственников, у всех были свои представления, как же всё-таки спасать ребёнка. Ситуация была в том, скорее, что так получилось — он менял разные школы, и в итоге программу он пропускал в разные годы, то есть в четвёртом классе, в пятом и так далее. У него накопились к девятому классу огромные пробелы. Мы сначала установили, выявили все эти пробелы, потом начали с ними работать. Но всё равно родители были не очень довольны самим настроем Вани — им казалось, что он не очень мотивирован, им приходилось как-то его постоянно вытаскивать из компьютерных игр, он играл по ночам, потом не мог проснуться.</w:t>
      </w:r>
    </w:p>
    <w:p>
      <w:pPr>
        <w:spacing w:after="120"/>
      </w:pPr>
      <w:r>
        <w:rPr>
          <w:b/>
          <w:bCs/>
          <w:color w:val="C42D13"/>
        </w:rPr>
        <w:t xml:space="preserve">Анастасия: </w:t>
      </w:r>
      <w:r>
        <w:t xml:space="preserve">Они подумали, что может быть, если взять какой-нибудь курс в престижном месте, то они смогут его как-то собрать. Эксперимент был поставлен, но, увы, это был такой формат, где большие группы, и преподаватели не могли заниматься с Ваней индивидуально. В итоге оказалось, что родители не могли даже отслеживать этот процесс. А в нашей школе контроль очень чётко поставлен — все занятия записываются, и родители могут их пересмотреть. Например, бабушке Вани очень нравилось — она каждый вечер вместо программы «Время» смотрела занятия Вани и ждала их, говорила: вот-вот сейчас выйдет к восьми вечеру, у нас как раз будет просмотр, разбор их на уроке.</w:t>
      </w:r>
    </w:p>
    <w:p>
      <w:pPr>
        <w:spacing w:after="120"/>
      </w:pPr>
      <w:r>
        <w:rPr>
          <w:b/>
          <w:bCs/>
          <w:color w:val="C42D13"/>
        </w:rPr>
        <w:t xml:space="preserve">Анастасия: </w:t>
      </w:r>
      <w:r>
        <w:t xml:space="preserve">Но в итоге они вернулись, и мы не стали как-то расстраиваться, просто выстроили программу с фокусом на то, чтобы Ваню зарядить на успех и разобраться, почему что-то не получается. В итоге Ваня сам написал благодарности нашим преподавателям, поскольку сдал хорошо экзамены ОГЭ, его приняли в десятый класс, и сейчас мы активно готовимся с нового учебного года достигать новых высот.</w:t>
      </w:r>
    </w:p>
    <w:p>
      <w:pPr>
        <w:pStyle w:val="Heading1"/>
        <w:spacing w:after="140" w:before="280"/>
      </w:pPr>
      <w:r>
        <w:rPr>
          <w:b/>
          <w:bCs/>
        </w:rPr>
        <w:t xml:space="preserve">10. Как отбираются преподаватели</w:t>
      </w:r>
    </w:p>
    <w:p>
      <w:pPr>
        <w:spacing w:after="120"/>
      </w:pPr>
      <w:r>
        <w:rPr>
          <w:b/>
          <w:bCs/>
          <w:color w:val="787672"/>
        </w:rPr>
        <w:t xml:space="preserve">Ведущий: </w:t>
      </w:r>
      <w:r>
        <w:t xml:space="preserve">Кстати, про преподавателя — как на практике выглядит подбор? То есть проверка эмпатичности, например.</w:t>
      </w:r>
    </w:p>
    <w:p>
      <w:pPr>
        <w:spacing w:after="120"/>
      </w:pPr>
      <w:r>
        <w:rPr>
          <w:b/>
          <w:bCs/>
          <w:color w:val="C42D13"/>
        </w:rPr>
        <w:t xml:space="preserve">Анастасия: </w:t>
      </w:r>
      <w:r>
        <w:t xml:space="preserve">Подбор идёт в несколько этапов. Я обязательно изначально внимательно изучаю резюме — то есть я знакомлюсь с тем, какое у преподавателя образование и опыт работы. И это очень важно, потому что опыт работы уже говорит о том пути, который человек прошёл, и примерно может определить его подход. Также учебное заведение закладывает большую базу, и это важно — я стараюсь выбирать преподавателей всегда из хороших учебных заведений и с интересным опытом, где они себя могут как-то проявить.</w:t>
      </w:r>
    </w:p>
    <w:p>
      <w:pPr>
        <w:spacing w:after="120"/>
      </w:pPr>
      <w:r>
        <w:rPr>
          <w:b/>
          <w:bCs/>
          <w:color w:val="C42D13"/>
        </w:rPr>
        <w:t xml:space="preserve">Анастасия: </w:t>
      </w:r>
      <w:r>
        <w:t xml:space="preserve">Дальше мы обязательно проходим этап, когда преподаватель мне пишет такую видеовизитку. И это очень важно, потому что самопрезентация — вот именно то, что человек готов сказать без какого-то определённого давления, и ещё даже без контакта с другим человеком, просто наедине с камерой на минутку — говорит очень многое. Мне как психологу становится многое понятно из языка тела, интонации и подбора лексики. И дальше мы уже общаемся лично, обсуждаем подход этого преподавателя и рассматриваем какие-то кейсы — как бы он выстроил программу в том или ином случае. Дальше мы работаем уже в тандеме вместе, простраивая программы для наших учеников.</w:t>
      </w:r>
    </w:p>
    <w:p>
      <w:pPr>
        <w:spacing w:after="120"/>
      </w:pPr>
      <w:r>
        <w:rPr>
          <w:b/>
          <w:bCs/>
          <w:color w:val="787672"/>
        </w:rPr>
        <w:t xml:space="preserve">Ведущий: </w:t>
      </w:r>
      <w:r>
        <w:t xml:space="preserve">Если вернуться к кейсам — допустим, ребёнок не хочет заниматься, отстаёт по программе, боится отвечать. Что за этим стоит, если вы предложите такой кейс кандидату?</w:t>
      </w:r>
    </w:p>
    <w:p>
      <w:pPr>
        <w:spacing w:after="120"/>
      </w:pPr>
      <w:r>
        <w:rPr>
          <w:b/>
          <w:bCs/>
          <w:color w:val="C42D13"/>
        </w:rPr>
        <w:t xml:space="preserve">Анастасия: </w:t>
      </w:r>
      <w:r>
        <w:t xml:space="preserve">Я бы спросила, с чего преподаватель начнёт работу с конкретным учеником. И для меня хорошим ответом было бы то, что преподаватель не станет заранее сразу предлагать какую-то определённую программу — например, мы повторим все задания из ЕГЭ от первого номера до последнего, или мы пройдём учебник от корки до корки. Потому что важнее потратить сначала больше времени на выявление причин.</w:t>
      </w:r>
    </w:p>
    <w:p>
      <w:pPr>
        <w:pStyle w:val="Heading1"/>
        <w:spacing w:after="140" w:before="280"/>
      </w:pPr>
      <w:r>
        <w:rPr>
          <w:b/>
          <w:bCs/>
        </w:rPr>
        <w:t xml:space="preserve">11. Лень — это не причина</w:t>
      </w:r>
    </w:p>
    <w:p>
      <w:pPr>
        <w:spacing w:after="120"/>
      </w:pPr>
      <w:r>
        <w:rPr>
          <w:b/>
          <w:bCs/>
          <w:color w:val="C42D13"/>
        </w:rPr>
        <w:t xml:space="preserve">Анастасия: </w:t>
      </w:r>
      <w:r>
        <w:t xml:space="preserve">Причины, которые кроются за неуспеваемостью, могут быть самые разные. Может быть, у ребёнка действительно есть пробелы в определённых темах — потому что если он когда-то в пятом классе пропустил в той же математике какие-нибудь дроби, он, может быть, потом и в восьмом классе их не решает. А по темам учитель в школе уже ушёл гораздо дальше, и ему индивидуально никто это не объяснил. И вот у него одно на другое наслаивается. То же самое в русском языке: в четвёртом классе он не понял каких-то правил, а дальше это у него повторяется.</w:t>
      </w:r>
    </w:p>
    <w:p>
      <w:pPr>
        <w:spacing w:after="120"/>
      </w:pPr>
      <w:r>
        <w:rPr>
          <w:b/>
          <w:bCs/>
          <w:color w:val="C42D13"/>
        </w:rPr>
        <w:t xml:space="preserve">Анастасия: </w:t>
      </w:r>
      <w:r>
        <w:t xml:space="preserve">И как мы это устанавливаем? Разумеется, мы проверяем знания, но не только — мы разговариваем с учеником, начинаем его расспрашивать: а что у него вызывает сложности? Почему он, допустим, какое-то задание не любит, что за этим стоит? Мы потихонечку начинаем с ним такую беседу и выявляем. Может быть, его пугает учитель в школе, может быть, ему неприятно, когда одноклассники начинают подшучивать — ему проще отмолчаться. У каждого ребёнка есть какая-то своя история. А лень обычно стоит на самом последнем месте, потому что лень чаще всего — это реакция на что-то. Это защитная реакция на осуждение, может быть, на какой-то страх быть хуже других, на осуждение бывает даже со стороны семьи. Иногда любящие родители из своих тревог за этого ребёнка начинают на него давить ещё больше. И ребёнок, как им кажется, уходит в какую-то агрессию, а, возможно, он уходит просто в страх.</w:t>
      </w:r>
    </w:p>
    <w:p>
      <w:pPr>
        <w:spacing w:after="120"/>
      </w:pPr>
      <w:r>
        <w:rPr>
          <w:b/>
          <w:bCs/>
          <w:color w:val="C42D13"/>
        </w:rPr>
        <w:t xml:space="preserve">Анастасия: </w:t>
      </w:r>
      <w:r>
        <w:t xml:space="preserve">И вот мы начинаем потихонечку эти скорлупки с него снимать и выстраивать с ним доверительный диалог. Пытаемся также обязательно видеть в каждом ученике именно человека. И это мне важно в преподавателях, чтобы они не подгоняли их под какую-то определённую одну мерку. Я всегда обсуждаю этот момент с преподавателями — как они видят личность ученика. Важно, чтобы преподаватель не пытался сделать себя центром урока. Если преподаватель к такому привык — например, такой авторитарный преподаватель, который держит весь класс в подчинении и гордится этим, — вот он точно не будет с нами сотрудничать, потому что он будет подавлять ребёнка. А это делать ни в коем случае нельзя, тем более что ребёнок чаще всего и не может ответить как взрослый, не может себя как-то защитить, а в итоге психологические такие травмы у него могут оставаться на всю жизнь.</w:t>
      </w:r>
    </w:p>
    <w:p>
      <w:pPr>
        <w:spacing w:after="120"/>
      </w:pPr>
      <w:r>
        <w:rPr>
          <w:b/>
          <w:bCs/>
          <w:color w:val="C42D13"/>
        </w:rPr>
        <w:t xml:space="preserve">Анастасия: </w:t>
      </w:r>
      <w:r>
        <w:t xml:space="preserve">Поэтому мы выстраиваем именно творчество. Обязательно предлагаем ученику — и здесь я уже работаю как методист — ответить на вопросы для создания карты эмпатии, то есть того, что его просто вдохновляет, вообще не связанное с учёбой. Что ему нравится в свободное время? Если это компьютерные игры — пожалуйста, пытаемся понять, а какие именно, а что в них нравится? И там очень много раскрывается: кому-то визуально нравится, кому-то нравится вот эта активная сюжетная линия, кому-то что-то ещё. И когда всё это мы узнаём, мы понимаем, через что строить программу, как ребёнка зацепить. Поэтому для детей визуалов и эстеток мы делаем красивые материалы. Для тех, кому нравится экшен и приключения, мы придумываем какую-то канву с некой историей, погружаем их и делаем персонажа из этого ребёнка, и он уже проходит какой-то квест.</w:t>
      </w:r>
    </w:p>
    <w:p>
      <w:pPr>
        <w:pStyle w:val="Heading1"/>
        <w:spacing w:after="140" w:before="280"/>
      </w:pPr>
      <w:r>
        <w:rPr>
          <w:b/>
          <w:bCs/>
        </w:rPr>
        <w:t xml:space="preserve">12. Гарантии результата</w:t>
      </w:r>
    </w:p>
    <w:p>
      <w:pPr>
        <w:spacing w:after="120"/>
      </w:pPr>
      <w:r>
        <w:rPr>
          <w:b/>
          <w:bCs/>
          <w:color w:val="787672"/>
        </w:rPr>
        <w:t xml:space="preserve">Ведущий: </w:t>
      </w:r>
      <w:r>
        <w:t xml:space="preserve">Если получается какой-то такой чёткой магистральной программы нет, она адаптируется под разных учеников — то как можно тут гарантировать качество или выполнение целей? Например, родителям нужно, чтобы ребёнок сдал ОГЭ и ЕГЭ на хорошие баллы.</w:t>
      </w:r>
    </w:p>
    <w:p>
      <w:pPr>
        <w:spacing w:after="120"/>
      </w:pPr>
      <w:r>
        <w:rPr>
          <w:b/>
          <w:bCs/>
          <w:color w:val="C42D13"/>
        </w:rPr>
        <w:t xml:space="preserve">Анастасия: </w:t>
      </w:r>
      <w:r>
        <w:t xml:space="preserve">Это мы ставим главной целью. То есть мы всегда с родителями и с ребёнком, особенно если это уже подростковый возраст, обсуждаем наши планы. Мы обязательно на самой первой встрече задаём вопрос: что мы видим как нашу главную перспективу, к чему мы идём? И в данном случае мы также предлагаем возможность при желании создать образовательную стратегию — она может быть с любой перспективой: краткосрочная, если планируется, допустим, изменение учебного заведения к осени; среднесрочная — через два года нужно перейти в определённый лицей; либо долгосрочная перспектива с вузом или магистратурой в России, за рубежом.</w:t>
      </w:r>
    </w:p>
    <w:p>
      <w:pPr>
        <w:spacing w:after="120"/>
      </w:pPr>
      <w:r>
        <w:rPr>
          <w:b/>
          <w:bCs/>
          <w:color w:val="C42D13"/>
        </w:rPr>
        <w:t xml:space="preserve">Анастасия: </w:t>
      </w:r>
      <w:r>
        <w:t xml:space="preserve">И мы предлагаем многоступенчатую программу. Она всегда включена — мы решаем текущие задачи, то есть если у нас проблемы с успеваемостью, мы этим занимаемся, но мы также отлаживаем полный трек к достижению цели, например экзамен. И далее мы обязательно спрашиваем: а для чего всё это надо? То есть ЕГЭ не является конечной целью, это какой-то инструмент, за ним стоит выбор вуза, а значит выбор профессии. И мы предлагаем возможность ещё изучить особенности профессии. Например, если английский язык особенно хорошо даётся, мы создаём курсы погружения в профессию именно на таком уровне, который доступен ребёнку, — погружаем его, например, в медицину, или в IT, или в финансы, предлагая курс на английском с этой лексикой, давая ему представление о том, чем он хотел бы, возможно, в будущем заниматься. И это повышает интерес.</w:t>
      </w:r>
    </w:p>
    <w:p>
      <w:pPr>
        <w:spacing w:after="120"/>
      </w:pPr>
      <w:r>
        <w:rPr>
          <w:b/>
          <w:bCs/>
          <w:color w:val="C42D13"/>
        </w:rPr>
        <w:t xml:space="preserve">Анастасия: </w:t>
      </w:r>
      <w:r>
        <w:t xml:space="preserve">Если такого ярко выраженного направления нет, они только определяются, или возраст ещё более юный — мы спрашиваем, чем ребёнок интересуется. Чем бы это ни было, мы предлагаем его интересы тоже адаптировать к занятиям — например, на языке смотрим курсы по рисованию или по истории, или изучаем, как комментарии оставлять носителю языка в блогах по видеоиграм. То есть мы заходим через интересы ребёнка. В данном случае стратегия — это наша главная линия, но это не должно быть заботой самого ребёнка, он в этом не обязан разбираться, так же как и его родители. Мы гарантируем выполнение результата, а вот это красивое наполнение мы согласуем уже с тем, кто это должен воспринимать, — с ребёнком. Мы не разделяем жизнь и образование, мы просто инкорпорируем образование в жизнь.</w:t>
      </w:r>
    </w:p>
    <w:p>
      <w:pPr>
        <w:pStyle w:val="Heading1"/>
        <w:spacing w:after="140" w:before="280"/>
      </w:pPr>
      <w:r>
        <w:rPr>
          <w:b/>
          <w:bCs/>
        </w:rPr>
        <w:t xml:space="preserve">13. Методический центр School Smart</w:t>
      </w:r>
    </w:p>
    <w:p>
      <w:pPr>
        <w:spacing w:after="120"/>
      </w:pPr>
      <w:r>
        <w:rPr>
          <w:b/>
          <w:bCs/>
          <w:color w:val="787672"/>
        </w:rPr>
        <w:t xml:space="preserve">Ведущий: </w:t>
      </w:r>
      <w:r>
        <w:t xml:space="preserve">Вы ещё возглавляете методический центр School Smart, где обучаете преподавателей — не только своих, а вообще в принципе. Нет ли тут конфликта, что вы, с одной стороны, готовите преподавателей для каких угодно школ, а с другой — параллельно развиваете свою школу? То есть как бы готовите конкурентов.</w:t>
      </w:r>
    </w:p>
    <w:p>
      <w:pPr>
        <w:spacing w:after="120"/>
      </w:pPr>
      <w:r>
        <w:rPr>
          <w:b/>
          <w:bCs/>
          <w:color w:val="C42D13"/>
        </w:rPr>
        <w:t xml:space="preserve">Анастасия: </w:t>
      </w:r>
      <w:r>
        <w:t xml:space="preserve">School Smart не является онлайн-школой, поэтому в данном случае мы не можем быть конкурентами, и я сама являюсь участницей этого проекта — это потрясающая возможность для преподавателей раскрыть себя самым разным образом. Методическое направление, которое мы развиваем, как раз направлено на то, чтобы максимально дать преподавателям возможность узнать о том, какие существуют методики, и стать вот такими супер-преподавателями — то есть иметь возможность выбирать подходы в зависимости от целей, задач и особенностей конкретного ученика, будь то ребёнок или взрослый.</w:t>
      </w:r>
    </w:p>
    <w:p>
      <w:pPr>
        <w:spacing w:after="120"/>
      </w:pPr>
      <w:r>
        <w:rPr>
          <w:b/>
          <w:bCs/>
          <w:color w:val="C42D13"/>
        </w:rPr>
        <w:t xml:space="preserve">Анастасия: </w:t>
      </w:r>
      <w:r>
        <w:t xml:space="preserve">Мы, развивая это направление, проводим очень много исследований, и наоборот, это помогает: мой опыт преподавания и разработки методик, конечно же, помогает мне выстроить программу для моих коллег-преподавателей, которые могут получать ценные знания. Но и общение с этими преподавателями, и выявление их потребностей, сложностей, с которыми они сталкиваются в своей практике, помогает ещё лучше откалибровать курсы для них и вносить новшества в наш преподавательский подход. То есть это такой обмен опыта среди коллег, которые уважают друг друга, и это очень ценно.</w:t>
      </w:r>
    </w:p>
    <w:p>
      <w:pPr>
        <w:pStyle w:val="Heading1"/>
        <w:spacing w:after="140" w:before="280"/>
      </w:pPr>
      <w:r>
        <w:rPr>
          <w:b/>
          <w:bCs/>
        </w:rPr>
        <w:t xml:space="preserve">14. Мама и сепарация</w:t>
      </w:r>
    </w:p>
    <w:p>
      <w:pPr>
        <w:spacing w:after="120"/>
      </w:pPr>
      <w:r>
        <w:rPr>
          <w:b/>
          <w:bCs/>
          <w:color w:val="787672"/>
        </w:rPr>
        <w:t xml:space="preserve">Ведущий: </w:t>
      </w:r>
      <w:r>
        <w:t xml:space="preserve">Вы ещё упомянули, что у вас с мамой такие тесные отношения были, и ей сепарироваться было непросто. Как понять, где ваше желание и решение, а где ожидания?</w:t>
      </w:r>
    </w:p>
    <w:p>
      <w:pPr>
        <w:spacing w:after="120"/>
      </w:pPr>
      <w:r>
        <w:rPr>
          <w:b/>
          <w:bCs/>
          <w:color w:val="C42D13"/>
        </w:rPr>
        <w:t xml:space="preserve">Анастасия: </w:t>
      </w:r>
      <w:r>
        <w:t xml:space="preserve">Как раз сложности в сепарации я бы и не сказала, что были. У нас именно с ней дружеские отношения. Никогда не было даже в детстве с её стороны мне что-то навязано. Это был её осознанный подход: ребёнку нужно только помогать, пока он маленький, — давать ему возможности. Если она видела у меня к чему-то интерес, она помогала мне это развить. Как только у меня появился интерес к языкам, она помогла мне, взяв преподавателя. Мне всегда нравилась музыка — мы пошли в музыкальную школу и выбрали скрипку. То есть она меня сопровождала, многое мне показывала, предлагала, и мы исходили именно из того, что мне нравилось.</w:t>
      </w:r>
    </w:p>
    <w:p>
      <w:pPr>
        <w:spacing w:after="120"/>
      </w:pPr>
      <w:r>
        <w:rPr>
          <w:b/>
          <w:bCs/>
          <w:color w:val="C42D13"/>
        </w:rPr>
        <w:t xml:space="preserve">Анастасия: </w:t>
      </w:r>
      <w:r>
        <w:t xml:space="preserve">Например, математика в какой-то момент — стало понятно, что это совсем не моё, как-то это в школе не особенно получалось. И она не настаивала на том, чтобы я этот предмет знала — могла дать мне просто решебники, и в конце концов вот списывать оттуда, и ничего страшного. То есть если это не твоё, не нужно на это налегать. Даже когда учителя говорили ей в школе: давайте, может быть, занимайтесь с репетитором, — она говорила: ну она не хочет, ей это не пригодится. У нас другой подход — ей интересно гуманитарное, русский, литература, английский, история, мы занимаемся этим. То есть она именно не давила, и во всех моих выборах она всегда говорила: да, это твоя жизнь, и я тебя поддержу. Всегда. Так что, наверное, это помогло нам сохранить такие дружеские, тёплые отношения. Нам и сейчас нравится просто вместе проводить время, мы ходим в театры, путешествуем, нам интересно.</w:t>
      </w:r>
    </w:p>
    <w:p>
      <w:pPr>
        <w:pStyle w:val="Heading1"/>
        <w:spacing w:after="140" w:before="280"/>
      </w:pPr>
      <w:r>
        <w:rPr>
          <w:b/>
          <w:bCs/>
        </w:rPr>
        <w:t xml:space="preserve">15. Управленческие решения</w:t>
      </w:r>
    </w:p>
    <w:p>
      <w:pPr>
        <w:spacing w:after="120"/>
      </w:pPr>
      <w:r>
        <w:rPr>
          <w:b/>
          <w:bCs/>
          <w:color w:val="787672"/>
        </w:rPr>
        <w:t xml:space="preserve">Ведущий: </w:t>
      </w:r>
      <w:r>
        <w:t xml:space="preserve">У вас совмещается много увлечений и профессий, но при этом у вас школа, 22 преподавателя в ней. Иногда нужно принимать какие-то жёсткие управленческие решения. Что помогает, а что мешает из вашего образования, бэкграунда, опыта?</w:t>
      </w:r>
    </w:p>
    <w:p>
      <w:pPr>
        <w:spacing w:after="120"/>
      </w:pPr>
      <w:r>
        <w:rPr>
          <w:b/>
          <w:bCs/>
          <w:color w:val="C42D13"/>
        </w:rPr>
        <w:t xml:space="preserve">Анастасия: </w:t>
      </w:r>
      <w:r>
        <w:t xml:space="preserve">Мешает, наверное, какая-то всё-таки некоторая мягкость характера. Мне не нравится выходить с людьми в какие-то конфликты, конечно, я это не люблю. Но одновременно я постоянно развиваюсь как преподаватель, изучаю разные предпринимательские программы и понимаю, что движение возможно только тогда, когда все идут одним курсом. Поэтому мы расстаёмся с преподавателями, которые не поддерживают ценности, например, нашей школы. Например, преподаватели, которые видят этот процесс как очень индивидуалистичный, не допускают какого-то такого вмешательства, наблюдения, то есть неохотно делятся, не хотят записывать занятия или что-то такое. Когда у нас возникает вопрос о непрозрачности — вот тогда мы расстаёмся.</w:t>
      </w:r>
    </w:p>
    <w:p>
      <w:pPr>
        <w:spacing w:after="120"/>
      </w:pPr>
      <w:r>
        <w:rPr>
          <w:b/>
          <w:bCs/>
          <w:color w:val="C42D13"/>
        </w:rPr>
        <w:t xml:space="preserve">Анастасия: </w:t>
      </w:r>
      <w:r>
        <w:t xml:space="preserve">Нам очень важно, чтобы это был творческий процесс, чтобы мы обсуждали, чтобы мы могли вырабатывать какое-то видение. Я всегда с большим уважением отношусь к их преподавательскому опыту и взглядам, но нам важно сохранять диалог. Поэтому я стараюсь подбирать людей таких открытых, тёплых, добрых, внимательных — они на уроках такие. И если я этим людям могу доверять, вот это и есть, наверное, секрет, почему мне удаётся руководить и управлять сразу несколькими направлениями. В том числе, например, у нас партнёрские отношения с основателями переводческого агентства — я знаю, что это очень сильные профессионалы, мы друг другу абсолютно доверяем. Точно так же и в школе — я точно знаю, что у нас все вопросы закрываются людьми, которые преданы своему делу и хорошо в нём разбираются. Вот это, наверное, основа.</w:t>
      </w:r>
    </w:p>
    <w:p>
      <w:pPr>
        <w:pStyle w:val="Heading1"/>
        <w:spacing w:after="140" w:before="280"/>
      </w:pPr>
      <w:r>
        <w:rPr>
          <w:b/>
          <w:bCs/>
        </w:rPr>
        <w:t xml:space="preserve">16. Играющий тренер и роль стратега</w:t>
      </w:r>
    </w:p>
    <w:p>
      <w:pPr>
        <w:spacing w:after="120"/>
      </w:pPr>
      <w:r>
        <w:rPr>
          <w:b/>
          <w:bCs/>
          <w:color w:val="787672"/>
        </w:rPr>
        <w:t xml:space="preserve">Ведущий: </w:t>
      </w:r>
      <w:r>
        <w:t xml:space="preserve">Если о будущем вашей школы поговорить — вы хотите остаться таким играющим тренером, то есть сложные кейсы самостоятельно вести и активно влиять на всю деятельность. Нет ли тут противоречий, если бизнес действительно масштабируется до заявленных целей, плюс ещё четыре направления?</w:t>
      </w:r>
    </w:p>
    <w:p>
      <w:pPr>
        <w:spacing w:after="120"/>
      </w:pPr>
      <w:r>
        <w:rPr>
          <w:b/>
          <w:bCs/>
          <w:color w:val="C42D13"/>
        </w:rPr>
        <w:t xml:space="preserve">Анастасия: </w:t>
      </w:r>
      <w:r>
        <w:t xml:space="preserve">Идея в том, чтобы преподавать и брать на себя какую-то часть занятий, потому что важно быть в соприкосновении и с современными методиками, и с тем, что происходит с человеком на занятиях, чтобы курировать эти процессы — потому что если полностью отстраняешься от преподавания, в какой-то момент можно ощутить, что процесс становится слишком автоматическим. Но таких занятий даже сейчас у меня меньше, чем раньше, я вела раньше очень много. Сейчас я скорее стараюсь дать возможность всем моим ученикам каким-то образом со мной взаимодействовать — например, это общение вне их часов занятий с преподавателями, когда я предлагаю для них определённый трек погружения, разбираю конкретные ситуации, отвечаю на их вопросы, также проверяю уровень их знаний и даю обратную связь, после этого корректирую их методики и отслеживаю процессы.</w:t>
      </w:r>
    </w:p>
    <w:p>
      <w:pPr>
        <w:spacing w:after="120"/>
      </w:pPr>
      <w:r>
        <w:rPr>
          <w:b/>
          <w:bCs/>
          <w:color w:val="C42D13"/>
        </w:rPr>
        <w:t xml:space="preserve">Анастасия: </w:t>
      </w:r>
      <w:r>
        <w:t xml:space="preserve">Другие проекты, они в какой-то степени с этим интегрируются — мой высокий уровень владения языками тоже зависит от того, насколько часто я применяю его на практике и общаюсь с носителями языка. Поэтому переводческая деятельность здесь скорее поддерживает. И там тоже я управляю командами переводчиков, и сама перевожу самые интересные мероприятия. Мне вообще нравится строить такие проекты-вселенные — чтобы человек, когда со мной соприкасался, приходил сразу в целый мир: интересно ему образование — у нас есть школа, нужна международная коммуникация — у нас есть агентство, интересен консалтинг по международным проектам — есть направление в консалтинге, интересно развитие карьеры — я могу помочь как психолог и карьерный консультант, интересно проводить время со смыслом — я погружаю его в мир культуры, истории, традиции.</w:t>
      </w:r>
    </w:p>
    <w:p>
      <w:pPr>
        <w:spacing w:after="120"/>
      </w:pPr>
      <w:r>
        <w:rPr>
          <w:b/>
          <w:bCs/>
          <w:color w:val="C42D13"/>
        </w:rPr>
        <w:t xml:space="preserve">Анастасия: </w:t>
      </w:r>
      <w:r>
        <w:t xml:space="preserve">Но чем больше бизнес масштабируется, тем больше я отхожу на роль стратега, который над этим всем, а роль CEO переходит к соответствующим специалистам, которых я уже могу отбирать, — может появляться коммерческий директор, операционный директор. Мне кажется, в этом и есть роль руководителя: сначала взращиваешь что-то маленькое, камерное, уютное, а потом этот бизнес становится всё более сильным, у него появляется больше ресурсов, и тогда требуется больше людей, которые могут вести этот бизнес за собой. Люди, которые являются для меня ориентирами, они в постоянном движении — важно иметь возможность посмотреть на свой же бизнес со стороны, потому что когда занимаешься только операционкой, в какой-то момент так погружаешься в эти процессы, что строиться становится сложно, и бизнес может перестать масштабироваться или даже войти в кризис.</w:t>
      </w:r>
    </w:p>
    <w:p>
      <w:pPr>
        <w:pStyle w:val="Heading1"/>
        <w:spacing w:after="140" w:before="280"/>
      </w:pPr>
      <w:r>
        <w:rPr>
          <w:b/>
          <w:bCs/>
        </w:rPr>
        <w:t xml:space="preserve">17. Что отстрелится первым</w:t>
      </w:r>
    </w:p>
    <w:p>
      <w:pPr>
        <w:spacing w:after="120"/>
      </w:pPr>
      <w:r>
        <w:rPr>
          <w:b/>
          <w:bCs/>
          <w:color w:val="787672"/>
        </w:rPr>
        <w:t xml:space="preserve">Ведущий: </w:t>
      </w:r>
      <w:r>
        <w:t xml:space="preserve">Если предположить, что онлайн-обучение сильно вырастет и какой-то бизнес начнёт требовать больше внимания — четыре остальных направления уже не потянуть. Что отстрелится в первую очередь?</w:t>
      </w:r>
    </w:p>
    <w:p>
      <w:pPr>
        <w:spacing w:after="120"/>
      </w:pPr>
      <w:r>
        <w:rPr>
          <w:b/>
          <w:bCs/>
          <w:color w:val="C42D13"/>
        </w:rPr>
        <w:t xml:space="preserve">Анастасия: </w:t>
      </w:r>
      <w:r>
        <w:t xml:space="preserve">Четыре направления сейчас занимают разные доли. Допустим, парфюмерия — это не моя компания, я являюсь приглашённым партнёром и сотрудником. В данном случае бизнес может развиваться и без моего участия, если в какой-то момент мы поймём, что все цели достигнуты. Если говорить о переводческом направлении, то оно тоже планирует масштабироваться, но здесь опять же мои управленческие функции важны. Мне кажется, в направлениях своих я постепенно буду всё больше и больше переходить на роль именно такого стратега — я вижу, куда идёт бизнес, я им владею, могу управлять, но у меня может быть команда.</w:t>
      </w:r>
    </w:p>
    <w:p>
      <w:pPr>
        <w:spacing w:after="120"/>
      </w:pPr>
      <w:r>
        <w:rPr>
          <w:b/>
          <w:bCs/>
          <w:color w:val="C42D13"/>
        </w:rPr>
        <w:t xml:space="preserve">Анастасия: </w:t>
      </w:r>
      <w:r>
        <w:t xml:space="preserve">Но да, если по условиям вопроса нужно один отстрелить, то главный кандидат — это парфюмерия, потому что это бизнес, где я выступаю как часть процесса, но не как главный стратег.</w:t>
      </w:r>
    </w:p>
    <w:p>
      <w:pPr>
        <w:spacing w:after="120"/>
      </w:pPr>
      <w:r>
        <w:rPr>
          <w:b/>
          <w:bCs/>
          <w:color w:val="787672"/>
        </w:rPr>
        <w:t xml:space="preserve">Ведущий: </w:t>
      </w:r>
      <w:r>
        <w:t xml:space="preserve">Если бы вы встретились с собой одиннадцатилетней и сказали: смотри, у меня тут пять направлений бизнеса, четыре моих, одно не моё — она бы поверила?</w:t>
      </w:r>
    </w:p>
    <w:p>
      <w:pPr>
        <w:spacing w:after="120"/>
      </w:pPr>
      <w:r>
        <w:rPr>
          <w:b/>
          <w:bCs/>
          <w:color w:val="C42D13"/>
        </w:rPr>
        <w:t xml:space="preserve">Анастасия: </w:t>
      </w:r>
      <w:r>
        <w:t xml:space="preserve">Да, конечно, никаких вообще сомнений бы не было, потому что в том возрасте я мыслила по-детски ещё более масштабно. Я сразу мыслила категориями вселенскими — я хотела прочитать все книги, которые в мире написаны, побыть во всех вообще в мире местах, освоить абсолютно все профессии, все направления, выучить все языки. У меня были такие глобальные мечты, конечно же, слишком масштабные, но, наверное, понимание характера — оно в чём-то было видно ещё тогда. То есть я всегда хотела что-то масштабное и что-то интегрированное. Я в этом возрасте играла, что я учусь в такой школе, где преподают абсолютно все науки, все языки и все дисциплины, и я изучаю их абсолютно все по какой-то спецпрограмме. Мне нравился такой интегративный подход ещё в детстве.</w:t>
      </w:r>
    </w:p>
    <w:p>
      <w:pPr>
        <w:pStyle w:val="Heading1"/>
        <w:spacing w:after="140" w:before="280"/>
      </w:pPr>
      <w:r>
        <w:rPr>
          <w:b/>
          <w:bCs/>
        </w:rPr>
        <w:t xml:space="preserve">18. Совет родителям и контакты</w:t>
      </w:r>
    </w:p>
    <w:p>
      <w:pPr>
        <w:spacing w:after="120"/>
      </w:pPr>
      <w:r>
        <w:rPr>
          <w:b/>
          <w:bCs/>
          <w:color w:val="787672"/>
        </w:rPr>
        <w:t xml:space="preserve">Ведущий: </w:t>
      </w:r>
      <w:r>
        <w:t xml:space="preserve">Стеша сказала вам в детстве, что вот я занимаюсь с вами, потому что вам нравится английский язык и вы мне нравитесь. Что вы скажете родителям, которые ищут, чтобы была правильная методика в школе, а не подходящего преподавателя?</w:t>
      </w:r>
    </w:p>
    <w:p>
      <w:pPr>
        <w:spacing w:after="120"/>
      </w:pPr>
      <w:r>
        <w:rPr>
          <w:b/>
          <w:bCs/>
          <w:color w:val="C42D13"/>
        </w:rPr>
        <w:t xml:space="preserve">Анастасия: </w:t>
      </w:r>
      <w:r>
        <w:t xml:space="preserve">Им бы я сказала, что важно сочетание, потому что личность человека всё равно накладывает большой отпечаток. Мы контактируем всё-таки не с методикой — методика это следствие, мы всё же видим личность человека. Всегда и в моей жизни это были какие-то яркие преподаватели, они могли оставлять какой-то след, мы всегда помним какого-то особенного человека в своей жизни. А уже этот особенный человек, конечно же, владеет методиками — возможно, это им разработанные методики, возможно, это правильное, интересное применение тех, которые существуют. Это что-то такое комплексное, но всегда исходящее из потребности конкретного ученика, который перед нами.</w:t>
      </w:r>
    </w:p>
    <w:p>
      <w:pPr>
        <w:spacing w:after="120"/>
      </w:pPr>
      <w:r>
        <w:rPr>
          <w:b/>
          <w:bCs/>
          <w:color w:val="C42D13"/>
        </w:rPr>
        <w:t xml:space="preserve">Анастасия: </w:t>
      </w:r>
      <w:r>
        <w:t xml:space="preserve">Поэтому просто какая-то универсальная методика, где школа идёт по одной раз и навсегда выбранной концепции, — сработает только если любая концепция будет адаптирована под конкретного человека. А если она будет просто на него накладываться, то, увы, люди слишком сложные для одного подхода, и всё равно что-то не будет работать в конкретном преломлении. Поэтому важно, чтобы преподаватель ощущал определённую свободу. Если у него чётко запротоколированный урок, скрипт на каждый урок, и он не может абсолютно отклоняться — это подход, который скорее массовый продукт даёт: если у нас огромная аудитория, огромная группа, и мы там вообще не видим людей, тогда нужно отработать какой-то один процесс максимально эффективно. Но массовый продукт хорош своей определённой доступностью, при этом он не будет закрывать все задачи. В каждый конкретный момент нужно что-то выбирать: что нам сейчас важно — индивидуальный подход либо какой-то откалиброванный.</w:t>
      </w:r>
    </w:p>
    <w:p>
      <w:pPr>
        <w:spacing w:after="120"/>
      </w:pPr>
      <w:r>
        <w:rPr>
          <w:b/>
          <w:bCs/>
          <w:color w:val="787672"/>
        </w:rPr>
        <w:t xml:space="preserve">Ведущий: </w:t>
      </w:r>
      <w:r>
        <w:t xml:space="preserve">Если наши зрители или слушатели захотят с вами связаться, то как это можно сделать и по каким вопросам?</w:t>
      </w:r>
    </w:p>
    <w:p>
      <w:pPr>
        <w:spacing w:after="120"/>
      </w:pPr>
      <w:r>
        <w:rPr>
          <w:b/>
          <w:bCs/>
          <w:color w:val="C42D13"/>
        </w:rPr>
        <w:t xml:space="preserve">Анастасия: </w:t>
      </w:r>
      <w:r>
        <w:t xml:space="preserve">Со мной можно связаться по личным контактам — телефон, можно на сайт зайти. Со мной можно связаться по любым вопросам методики преподавания — я с удовольствием подскажу, как лучше выстроить стратегию образования, будь то ребёнок или взрослый. Также если нужно образование для развития карьеры, если нужно подобрать вуз, если хочется понять, как справиться с текущими оценками, или просто выбрать подход, который сработает, или даже узнать, а какие предметы интереснее было бы изучать. Я открыта ко всем вопросам, вообще мне нравится общение с людьми, поэтому я буду рада ответить на любые профессиональные.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2026-09-08T17:59:45.554Z</dcterms:created>
  <dcterms:modified xsi:type="dcterms:W3CDTF">2026-09-08T17:59:45.554Z</dcterms:modified>
</cp:coreProperties>
</file>

<file path=docProps/custom.xml><?xml version="1.0" encoding="utf-8"?>
<Properties xmlns="http://schemas.openxmlformats.org/officeDocument/2006/custom-properties" xmlns:vt="http://schemas.openxmlformats.org/officeDocument/2006/docPropsVTypes"/>
</file>