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Максимом Фадеевым</w:t>
      </w:r>
    </w:p>
    <w:p>
      <w:pPr>
        <w:pStyle w:val="Heading1"/>
        <w:spacing w:after="140" w:before="280"/>
      </w:pPr>
      <w:r>
        <w:rPr>
          <w:b/>
          <w:bCs/>
        </w:rPr>
        <w:t xml:space="preserve">1. Кейс Сергея: 100 баллов после «максимум 60-70»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нас с вами интервью, в нём постоянно будет фигурировать один из ваших учеников, Сергей, — красной нитью пройдёт через весь разговор. Первый вопрос как раз про него. Перед началом занятий с вами ему другой преподаватель сказал, что он пришёл слишком поздно, поэтому максимум, на что можно рассчитывать, — это 60-70 баллов по ЕГЭ. В итоге Сергей сдал физику на 100. Что вы почувствовали, когда он сдал на 100?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Ну, круто! Я просто был искренне рад за своего ученика, потому что 100 баллов на ЕГЭ — это верхняя граница, причём в ЕГЭ по физике это именно максимальный результат. То есть это означает, что он вообще нигде не ошибся, ни в первой, ни во второй части.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Сергей мне написал, заснял кружочек, что он проснулся, разбудил весь дом, кричал, радовался вместе с родителями. Вот это искренняя эмоция, когда видно результат собственных действий, — это прямо замечательно. И это как раз важный показатель того, что если изначально говорят, что у вас есть определённая граница, что вы не сдадите, что у вас есть предел, — конечно, нужно прислушиваться, но это не диагноз. Надо просто искать тех людей, которые смогут довести до результата. Мы очень плотно работали, это была насыщенная, интенсивная работа, и она привела к этому результату.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этот результат за какой период времени? За сколько нужно было подготовиться? Почему там отказал преподаватель?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Я точно уже не помню, но у нас было порядка полугода, может быть, чуть больше. То есть Сергей пришёл не в самом начале года, мы готовились уже начиная с какой-то части одиннадцатого класса. У него была хорошая база, но действительно преподаватель, к которому он изначально обратился, сказал, что у вас максимум 60-70 баллов будет и всё. Мы просто выстроили очень слаженную работу, я считаю. Сергей, безусловно, старался, но и материалы, именно методика, знания, то, к чему готовиться, — оно здесь было определяющим.</w:t>
      </w:r>
    </w:p>
    <w:p>
      <w:pPr>
        <w:pStyle w:val="Heading1"/>
        <w:spacing w:after="140" w:before="280"/>
      </w:pPr>
      <w:r>
        <w:rPr>
          <w:b/>
          <w:bCs/>
        </w:rPr>
        <w:t xml:space="preserve">2. Меньше 2% кандидатов проходят отбор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 вашу школу попадает меньше 2% кандидатов преподавателей — то есть меньше 2% проходят отбор. Такой большой процент отсева — с чем это связано? Просто не подходит, или это сознательное решение работать только с двумя процентами лучших?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И то, и то. Потому что мы бы хотели работать с большим процентом, если бы они подходили. Правда, найти сейчас хорошего репетитора, преподавателя очень сложно. Мы постоянно ищем, отсматриваем и агрегаторы, и по школам, по знакомым. Но толковых преподавателей мало, потому что очень многие толком сами не знают свой предмет, не умеют объяснять простым, понятным языком. Технически тоже не все умеют проводить занятия в онлайне. В общем, тут ужас, тем более что репетитором может стать кто угодно.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По сути, вы можете разместить свою анкету на агрегаторе, сказать: «Я репетитор», вспомнить, что вы в школе хорошо знали, — и всё, вам уже кто-то может написать. Поэтому тут очень простой порог входа, и каких-то ограничений в этом плане нет. Поэтому мы постоянно осматриваем, ищем преподавателей, смотрим, как они на деле работают, и вот 98% примерно нам не подходит.</w:t>
      </w:r>
    </w:p>
    <w:p>
      <w:pPr>
        <w:pStyle w:val="Heading1"/>
        <w:spacing w:after="140" w:before="280"/>
      </w:pPr>
      <w:r>
        <w:rPr>
          <w:b/>
          <w:bCs/>
        </w:rPr>
        <w:t xml:space="preserve">3. Первые ученики на физфаке МГУ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начали преподавать математику, физику ещё будучи студентом, сразу после поступления на бюджет физфака МГУ, сразу начали набирать учеников. А что тогда вы могли им дать? У вас же ещё не было преподавательского, профессионального бэкграунда.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По сути, я мог на тот момент дать свой опыт — как я сам проходил этот путь. У меня были довольно неплохие баллы, которые позволили поступить на бюджет в МГУ. Понимание предмета — да, но, конечно, какая-то теоретическая база, как преподавать, именно методика, педагогика — это, разумеется, отсутствовало. И это просто набирается с опытом. Кстати говоря, этому опыту мало где учат — даже в педагогических вузах очень большая доля академизма, какой-то сухой теории.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И мы своих преподавателей в том числе учим, как проводить занятия, в режиме наставничества. То есть мы смотрим, обучаем, говорим про особенности возрастной психологии, про то, как давать результат, прямо отсматриваем занятия, если там есть какие-то нестандартные кейсы, тоже обсуждаем, как здесь лучше поступить, как создать интерес, мотивацию ученика. Помня, как тогда было сложно — я по сути ни на что не опирался, только на знания, — если бы в тот момент рядом был человек, который бы помог мне в этом, научил, было бы намного проще. Приходилось во многом разбираться самому и набивать собственный опыт. И вот для тех преподавателей, которые только начинают этот путь, мы выступаем в том числе в роли таких наставников, помогаем побыстрее набираться этого опыта.</w:t>
      </w:r>
    </w:p>
    <w:p>
      <w:pPr>
        <w:pStyle w:val="Heading1"/>
        <w:spacing w:after="140" w:before="280"/>
      </w:pPr>
      <w:r>
        <w:rPr>
          <w:b/>
          <w:bCs/>
        </w:rPr>
        <w:t xml:space="preserve">4. Главная проблема преподавателей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говорили, что главная проблема современных преподавателей — это не знания предмета, а то, что не умеют работать с подростками. Вы сами этому где-то научились благодаря опыту, или всё-таки была какая-то база?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Мне кажется, я почти всю жизнь работаю с подростками. С собственного подросткового возраста я стал ездить в лагеря, вот такие летние лагеря, и потом попал в детское объединение, после работал вожатым, организовывал эти лагеря. Мы водили детей в походы, в турслёты, разные мероприятия проводили. И 10 лет я работал в этом педагогическом отряде. А там, соответственно, самые разные дети со своими особенностями, запросами, жизненными ситуациями. И вот этот опыт лёг в основу преподавательской деятельности — и того, как я сам преподаю, и того, как мы обучаем наших преподавателей. То есть здесь просто 10 лет практики работы с подростками.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Плюс руководителем той организации являлся тогда кандидат, сейчас уже доктор педагогических наук, который прямо всю жизнь посвящает именно практической работе с подростками — не теоретически, а практика каждый день: проводить какие-то мероприятия, общаться, понимать психологию, адаптируясь на то, как меняются современные дети. Дети в девяностых и дети сейчас — это совершенно разные люди, и подходы к ним нужны совершенно разные.</w:t>
      </w:r>
    </w:p>
    <w:p>
      <w:pPr>
        <w:pStyle w:val="Heading1"/>
        <w:spacing w:after="140" w:before="280"/>
      </w:pPr>
      <w:r>
        <w:rPr>
          <w:b/>
          <w:bCs/>
        </w:rPr>
        <w:t xml:space="preserve">5. Десять лет в педагогическом отряде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То есть 10 лет вы совмещали учебную деятельность на физфаке и работу в лагерях. Как удавалось совмещать? Чем приходилось жертвовать?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По сути, просто учиться на физфаке в МГУ уже непросто, вот совмещая и то, и то. У меня ещё и спорт был в то время в активной такой фазе. Поэтому, наверное, приходилось не то чтобы жертвовать, а просто расставлять приоритеты — что важно, а что чуть менее важно, а от чего вообще можно отказаться, пожалуй, навсегда. Сном, наверное, в студенческое время ещё уместно было пожертвовать, и это я делал. Но сейчас, конечно, уже другая приоритизация.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Короче, было сложно, но очень много чего хотелось набираться этого опыта — и в плане знаний, это академическая составляющая физфака, и в плане педагогического опыта, это волонтёрская организация. И вот это всё совмещалось.</w:t>
      </w:r>
    </w:p>
    <w:p>
      <w:pPr>
        <w:pStyle w:val="Heading1"/>
        <w:spacing w:after="140" w:before="280"/>
      </w:pPr>
      <w:r>
        <w:rPr>
          <w:b/>
          <w:bCs/>
        </w:rPr>
        <w:t xml:space="preserve">6. Как распределяли нагрузку по трём предметам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Возвращаясь к Сергею — подготовку вы выстроили сразу по трём предметам параллельно: физика, русский и математика. Как вы распределяли нагрузку между этими тремя предметами, чтобы ни один не пострадал?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У нас при начале занятий всегда есть входная диагностика. Мы смотрим на начальный уровень ученика, поднимаем цель, вообще к чему он идёт, и исходя из этого уже подбираем подходящий формат и количество занятий. Именно это и позволяет выстроить программу. Потому что если просто говорят: «Нам нужно столько баллов», то невозможно с этой информацией работать, надо понимать вообще какой контекст.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Поэтому мы посмотрели на уровень по каждому предмету, поняли, на что нужно сделать больше приоритет, на что меньше. Подобрали формат — потому что тоже у нас глобально есть два формата, можно заниматься индивидуально или в группе, и тут это очень зависит от конкретного ученика. В конечном итоге всем просто важно помнить, что если мы говорим про поступление, самое главное — это сумма баллов, и нельзя делать упор на какой-то один предмет и совсем забывать про другой. Поэтому нужно хоть как-то заниматься по каждому и смотреть ежемесячно результаты пробников, если речь про ЕГЭ, и уже из общей картины распределять нагрузку. Что мы, в принципе, и делали — в какой-то момент увеличили нагрузку по одному предмету, потом поняли, что всё нормально, надо чуть-чуть переключить внимание на другой. И вот так просто сопровождали его до конца экзамена.</w:t>
      </w:r>
    </w:p>
    <w:p>
      <w:pPr>
        <w:pStyle w:val="Heading1"/>
        <w:spacing w:after="140" w:before="280"/>
      </w:pPr>
      <w:r>
        <w:rPr>
          <w:b/>
          <w:bCs/>
        </w:rPr>
        <w:t xml:space="preserve">7. Формат: индивидуально или в мини-группе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Сергей, кстати, занимался, насколько я знаю, в мини-группе. А как определяется, что ребёнку нужен именно соревновательный эффект, что он положительно повлияет на мотивацию? Это выявляется на этапе предварительной диагностики или как-то в процессе?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Тут это очень зависит от конкретного ученика. Кого-то группа мотивирует, включаются элементы соревновательности, какой-то конкурентности, единения. А кому-то нужен только индивидуальный подход. Поэтому мы тоже смотрим на то, как мыслит ученик, как он включается, как он вообще социализирован, работает в группе, и исходя из этого уже подбираем.</w:t>
      </w:r>
    </w:p>
    <w:p>
      <w:pPr>
        <w:pStyle w:val="Heading1"/>
        <w:spacing w:after="140" w:before="280"/>
      </w:pPr>
      <w:r>
        <w:rPr>
          <w:b/>
          <w:bCs/>
        </w:rPr>
        <w:t xml:space="preserve">8. Диагностика: ребёнок и родитель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У нас диагностика в основном состоит из двух частей. Это непосредственно общение с ребёнком и с родителем, потому что важны оба контекста. Чтобы на деле увидеть, как ребёнок себя ведёт на занятии, как он воспринимает материал, как он находит общий язык, какая у него база, в каком темпе он вообще готов работать. И непосредственно с родителями — какой контекст они видят, какой опыт у них уже был. И исходя из этого мы подбираем формат. То есть тут нельзя сказать, что мы смотрим на что-то одно, это очень многофакторная история: их предыдущий опыт, текущая ситуация, цель — всё это вместе складывается, подбирается уже подходящий формат.</w:t>
      </w:r>
    </w:p>
    <w:p>
      <w:pPr>
        <w:pStyle w:val="Heading1"/>
        <w:spacing w:after="140" w:before="280"/>
      </w:pPr>
      <w:r>
        <w:rPr>
          <w:b/>
          <w:bCs/>
        </w:rPr>
        <w:t xml:space="preserve">9. Когда пропадает мотивация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если кейс такой, что ребёнок потерял мотивацию, интерес к предмету не нравится ему — по разным причинам, например конфликт с преподавателем или что-то ещё, или где-то пропущена база, а баллы по ЕГЭ нужны — тогда как лучше построить работу?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На самом деле, один из самых частых запросов, которые к нам приходят, — это как раз интересы, мотивация. Понятно, что есть формальные запросы на баллы, на оценки, но за этим в основном всё-таки стоит, чтобы ученику было интересно. Потому что, с моей точки зрения, если будет интерес, то будет и мотивация, а как следствие — результат. Поэтому в первую очередь нужно работать с интересом — будем откровенны, в интернете всё есть, и если бы было интересно, ученик бы сам нашёл и разобрался. Значит, ему это не так интересно и не так важно, и надо работать именно с системой мотивации в первую очередь.</w:t>
      </w:r>
    </w:p>
    <w:p>
      <w:pPr>
        <w:pStyle w:val="Heading1"/>
        <w:spacing w:after="140" w:before="280"/>
      </w:pPr>
      <w:r>
        <w:rPr>
          <w:b/>
          <w:bCs/>
        </w:rPr>
        <w:t xml:space="preserve">10. Мотивация через интересы: поезда и рэп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Что мы делаем? Мы всегда спрашиваем про естественные интересы ученика — что ему в обычной жизни интересно: компьютерные игры, спорт, хобби, увлечения. А потом это связываем с предметом. Например, к нам пришёл ученик, и на диагностике выяснилось, что он очень любит поезда — знает все электрички Подмосковья, все маршруты, диаметры колёс, натяжение тросов. Просто почему-то так сложилось, ему всё это интересно. И, конечно, мы сразу связываем это с физикой — он пришёл как раз по физике, и мы по сути физику будем изучать на примере вот этих поездов, и там все темы встретятся. И этот внутренний его интерес играет на пользу изучению предмета, к которому он изначально был не расположен, — просто не видел связи. А мы эту связь простраиваем — в принципе, с поездами, с физикой, с математикой просто.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если, например, ребёнок любит рэп, знает всех рэперов старой школы — как тут связать с физикой?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Ну, во-первых, необязательно цепляться только за рэп — то есть мы всегда смотрим какой-то перечень интересов, и по ходу можно докопаться до чего-то ещё, через спорт какой-нибудь зайти. Но если рэп, то тоже по ходу общения выясняется что-то вокруг этого, и за счёт этого можно зацепиться — например, про биографию каких-то рэперов, какой-то факт оттуда взять и связать это с математикой: сколько они зарабатывают, давайте посчитаем, как они это зарабатывают. То есть много чего тут можно — это как раз работа педагога: не быть говорящей головой, а работать с личностью, разбираться в мотивации, в интересах, создавать связь этой внутренней составляющей с внешней.</w:t>
      </w:r>
    </w:p>
    <w:p>
      <w:pPr>
        <w:pStyle w:val="Heading1"/>
        <w:spacing w:after="140" w:before="280"/>
      </w:pPr>
      <w:r>
        <w:rPr>
          <w:b/>
          <w:bCs/>
        </w:rPr>
        <w:t xml:space="preserve">11. Кейс преподавателя Павла и оценка работы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Один из ваших преподавателей, Павел, получил благодарность от родителей — при том, что ребёнок получил 70 баллов по физике, 84 по математике, но благодарность была отдельно. Как вы оцениваете работу преподавателей, какие факторы для вас важны?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Как я уже сказал, мы очень тщательно смотрим, с кем начинать сотрудничество, и то, как преподаватели работают. Мы в этом году как раз делаем больший упор на методическую составляющую — то есть чтобы сами преподаватели между собой обменивались опытом, методическими аспектами, какими-то сложными ситуациями, поддерживали друг друга. Потому что наша задача — растить преподавателей. Вот чем мы отличаемся от просто репетитора. Репетитор часто изолирован в своём опыте — это может быть какой-то студент, выпускник, который просто знает предмет и принял решение, что вот он будет передавать свои знания. Но преподавание — это не просто передача знаний, это, как я уже сказал, работа с личностью в том числе.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Что является показателем успеха и результативности преподавателей? Это, по сути, то, что ученику нравится и есть результат. Если говорить про главные компоненты — вот это: ему нравится, есть результат, ну и родители довольны. Для этого мы отслеживаем результат каждый месяц — если мы говорим про ОГЭ и ЕГЭ, ученик пишет независимый пробник, и мы смотрим, как прирастают баллы от месяца к месяцу. Прямо строим график зависимости количества баллов от месяца по каждому ученику и отсылаем обратную связь родителям обязательно, чтобы они тоже были в курсе успехов или, может быть, каких-то проблемных зон, чтобы для них этот образовательный процесс был понятен, очевиден, и каких-то сюрпризов не было. Поэтому основное — это результаты учеников.</w:t>
      </w:r>
    </w:p>
    <w:p>
      <w:pPr>
        <w:pStyle w:val="Heading1"/>
        <w:spacing w:after="140" w:before="280"/>
      </w:pPr>
      <w:r>
        <w:rPr>
          <w:b/>
          <w:bCs/>
        </w:rPr>
        <w:t xml:space="preserve">12. Сколько сейчас занимает преподавание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ещё преподаёте сами, насколько я понимаю. В процентном соотношении сколько у вас занимает методическая работа, преподавание и что-то ещё?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Тут сложно сказать, потому что всё зависит от, в принципе, в плане подготовки к занятиям — тут уже есть наработанный опыт. Например, вот сейчас, в августе 2026 года, ЕГЭ по математике начинают менять. Все наработки, которые были до этого времени, придётся делать заново — меняются задания, меняется структура, поэтому тут внезапно появляется большое поле новой работы. Прошлые годы не меняли, и там не требовалась какая-то подготовка. Поэтому мы, во-первых, всегда адаптируемся под актуальные изменения, смотрим все банки ФИПИ, все слёты учителей, составителей ЕГЭ, чтобы всё это было актуально. И если ЕГЭ в целом не меняется, то тут особо времени и не нужно, если же меняется — конечно, мы эту методическую составляющую больше прорабатываем.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А так преподавание сейчас у меня занимает немного времени. Я постепенно это снижаю, чтобы увеличивать именно свой вклад в рост школы, поскольку тут очень много работы — обучение преподавателей, сотрудников, администраторов, работа с новыми каналами привлечения учеников. В общем, тут очень много процессов, и хочется просто давать больший вклад в образование. Потому что один я могу научить, условно, там, 50 человек. А выстроив систему с хорошими преподавателями, которые транслируют мои ценности, мою методику, мои подходы, смыслы, я могу учить в десятки, сотни и тысячи раз учеников больше.</w:t>
      </w:r>
    </w:p>
    <w:p>
      <w:pPr>
        <w:pStyle w:val="Heading1"/>
        <w:spacing w:after="140" w:before="280"/>
      </w:pPr>
      <w:r>
        <w:rPr>
          <w:b/>
          <w:bCs/>
        </w:rPr>
        <w:t xml:space="preserve">13. Опыт вожатого в методике онлайн-школы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Возвращаясь к вашему опыту волонтёрства в лагерях — вы же в том числе работали и с так называемыми трудными подростками. А сейчас у вас онлайн-школа, где вряд ли туда прямо трудные подростки приходят подтянуть физику и математику. Что-то из этого волонтёрского опыта пригождается в составлении программ, методики онлайн-школы?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Всё пригождается, потому что мы, разумеется, работали не только с трудными, а со всеми, кто приходил — а вот в лагерь приезжает 200 человек, 200 подростков, каждый уникальный, и с каждым нужно тоже найти какой-то подход. И вот навык находить подход, чтобы влиять и оказывать результат, он по сути лежит и в той задаче, и в этой — понять, что интересно, какие точки роста у подростка, что ему сложно, где есть какие-то проблемы, почему они возникли, где-то аспект воспитания, где-то аспект какой-то нехватки социализации. В общем, много причин, исследовать поведение, привычки и так далее.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И тут, по сути, то же самое — наши занятия это не просто провести 60 минут и закончить, провести урок и завершить. Нет, это прямо непрерывное взаимодействие. В своих занятиях с ребятами мы очень часто уделяем внимание тайм-менеджменту — как распределять время, как не волноваться на экзамене, как искать ошибки, что делать, если началась тревога на экзамене. То есть это всё, в том числе те знания, которые были приобретены там, и они приходят в методику преподавания. Потому что результат на экзамене — это не только знание, но и множество других факторов, в том числе психологическая, эмоциональная подготовка ученика — можно знать, но разволноваться и не показать своих знаний. Поэтому мы этому тоже уделяем внимание, а для этого нужно про это говорить. И как раз этому мы в том числе в той организации, в той работе с подростками обучались, и это легло в основу.</w:t>
      </w:r>
    </w:p>
    <w:p>
      <w:pPr>
        <w:pStyle w:val="Heading1"/>
        <w:spacing w:after="140" w:before="280"/>
      </w:pPr>
      <w:r>
        <w:rPr>
          <w:b/>
          <w:bCs/>
        </w:rPr>
        <w:t xml:space="preserve">14. Увлечение биомеханикой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есть интересное увлечение — биомеханика движения и изучение связи физических законов с работой человеческого тела. Это вообще оффлайн-активность — удаётся ли её перенести в онлайн-школу?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Скорее нет, это моё собственное увлечение. Но мне кажется, чем эта часть может быть интересна ученикам, родителям? Почему мы вообще об этом говорим? Потому что я стараюсь транслировать собственный подход к знаниям — к тому, что всегда нужно учиться находить интерес. Если мы, с моей точки зрения, прекращаем чем-либо интересоваться, то всё, мы затвердеваем. И как раз я показываю ученикам, что вот у меня такие интересы, я вот это хочу, я вот это, чтобы транслировать какую-то живость: знания — это не только то, что в школе происходит, это всё, что окружает.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А если говорить непосредственно про биомеханику, то да, это же сплошная физика — наше тело это сплошная физика, состоящая из рычагов, там мышцы, всё это вращение, скорости — это всё оно же. Там ещё биология, анатомия. Но именно если механика, зная там анатомию, разумеется, это всё равно работа мышц. Уже в профессиональном обучении изучении биомеханики очень многие сталкиваются с тем, что они не знают физику — то есть, чтобы объяснить, как всё это вращается, переходит, как там скорости взаимосвязаны, тут многим не хватает технической базы, потому что идут туда в основном врачи, какие-то массажисты, люди, работающие с телом, а не с техническими науками. А вот тут как раз связь этих двух аспектов.</w:t>
      </w:r>
    </w:p>
    <w:p>
      <w:pPr>
        <w:pStyle w:val="Heading1"/>
        <w:spacing w:after="140" w:before="280"/>
      </w:pPr>
      <w:r>
        <w:rPr>
          <w:b/>
          <w:bCs/>
        </w:rPr>
        <w:t xml:space="preserve">15. Обучение чужих преподавателей и конкуренция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ещё обучаете других преподавателей, даже руководителей онлайн-школ. Не боитесь, что готовите себе конкурентов?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Да нет. Я вообще слабо верю в конкуренцию. Мне кажется, что главные конкуренты себе — мы сами: лень, недостаточная мотивация, недостаточная дисциплина, сила воли. Вот это основная проблема. А конкуренты — не знаю, мне кажется, возможностей так много, что на всех хватит. Скорее люди сами не будут во что-то ввязываться, пытаться, в силу какой-то, опять же, лени, недостаточной уверенности и так далее. А те, кто ввязываются, наоборот создают среду, и конкуренция для меня наоборот движущая сила — что вот, если мы начинаем что-то делить, то это заставляет придумывать более лучший продукт, какие-то новые решения, становиться лучше. В этом ключе конкуренция для меня просто двигатель. Если никто не конкурирует, значит, можно делать средне, и это нормально. А когда есть конкуренция, то приходится постоянно улучшать, думать, искать, внедрять. И это как раз и повышает результат.</w:t>
      </w:r>
    </w:p>
    <w:p>
      <w:pPr>
        <w:pStyle w:val="Heading1"/>
        <w:spacing w:after="140" w:before="280"/>
      </w:pPr>
      <w:r>
        <w:rPr>
          <w:b/>
          <w:bCs/>
        </w:rPr>
        <w:t xml:space="preserve">16. Совет себе-первокурснику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Остались лирические вопросы. Представим, что изобрели машину времени, и у вас есть возможность вернуться в прошлое, когда вы были первокурсником МГУ. Эффекта бабочки не существует, и можно дать один совет тому первокурснику. Какой бы совет вы дали?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Интересный вопрос, я не думал сейчас. Наверное, я бы дал совет двигаться быстрее — то есть не бояться рисковать и начинать создавать школу и всё то, к чему я сейчас прихожу, раньше. Много времени ушло просто на раскачку, на обдумывание, что, может быть, это мне нужно или нет. Что меньше думать, больше делать. Вот как-то такой совет. В разумных пределах, разумеется, — учась на физфаке, всё равно ты очень много думаешь, и тут нет вариантов, что будут какие-то глупости. Просто быстрее и активнее действовать, быстрее всё внедрять и сдавать.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Копай глубже, кидай дальше, отдыхай, пока летит.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Абсолютно верно.</w:t>
      </w:r>
    </w:p>
    <w:p>
      <w:pPr>
        <w:pStyle w:val="Heading1"/>
        <w:spacing w:after="140" w:before="280"/>
      </w:pPr>
      <w:r>
        <w:rPr>
          <w:b/>
          <w:bCs/>
        </w:rPr>
        <w:t xml:space="preserve">17. Кейс Сергея и Дарьи: дисциплина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Ваш ученик Сергей в конце интервью сказал: «Не слушайте тех, кто говорит, что у вас что-то не получится». Что бы вы ещё могли добавить к этому совету?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Не слушайте тех, кто говорит, что у вас ничего не получится, и старайтесь. Да, потому что можно не слушать, но чтобы получилось, нужно делать, и тут нет никаких других вариантов. То есть нужна просто дисциплина, система, и тогда будет результат. Если каждый день идти к цели и не сдаваться, ты точно придёшь к цели. Вот в этом у меня нет никаких сомнений. Поэтому просто нужна система и регулярность.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Вот, кстати, например, мы говорим про Сергея — мне сегодня с утра написала ученица, она в этом году у нас училась тоже по физике, тоже набрала 100 баллов по физике, там выиграла грант, и вот сегодня она написала, что поступила на Физтех в МФТИ — это лучший технический вуз сейчас — и Сколково, там совместный грант. Прям очень крутой результат. И что закономерно — что и у Сергея, и у Дарьи, и ещё у других учеников, которые достигают хороших результатов, есть одно общее — это регулярность и дисциплина. Вот это, пожалуй, самое главное. И добиваются большего результата те ученики, да и я думаю, вообще те люди, которые просто системно делают — и всё. Важно только правильно ещё делать, потому что можно делать системно не то, и это не туда приведёт. Поэтому надо понимать, что это действительно то, что нужно, и из раза в раз это повторять. И тогда к результату нельзя не прийти.</w:t>
      </w:r>
    </w:p>
    <w:p>
      <w:pPr>
        <w:pStyle w:val="Heading1"/>
        <w:spacing w:after="140" w:before="280"/>
      </w:pPr>
      <w:r>
        <w:rPr>
          <w:b/>
          <w:bCs/>
        </w:rPr>
        <w:t xml:space="preserve">18. Контакты и направления работы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наши слушатели или зрители захотят с вами связаться по какому-то вопросу — как это сделать и по каким вопросам можно обратиться?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Да, я думаю, я могу просто оставить свой Telegram напрямую, и мне всегда можно написать, я подскажу, отвечу. По каким вопросам? Ну, если вам требуется обучение — репетиторы, преподаватели. У нас основные направления технические — это математика, физика, информатика. Второе — это русский язык. Сейчас мы, кстати, активно начинаем работать с учениками из других стран — то есть выходим на рынок европейский с учениками среднего и младшего возраста, русскоязычными.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С вопросами поступления обязательно можно обращаться, потому что частая ситуация, когда вот баллы на ЕГЭ набрали, а дальше непонятно, куда с ними идти — как вообще там нюансы поступления работают, по этим вопросам тоже. Ну и, наверное, основной запрос — это если у ваших детей трудности с мотивацией к учёбе, когда неинтересно, играют только в компьютерные игры, а хочется, чтобы они как-то развивались в этом плане. Вот это я бы сказал, наша основная профессия. Поэтому по всем этим вопросам можно писать в Телеграм, и мы обсудим.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2026-09-08T18:13:12.099Z</dcterms:created>
  <dcterms:modified xsi:type="dcterms:W3CDTF">2026-09-08T18:13:12.099Z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