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5926" w:rsidRPr="00AD6583" w:rsidRDefault="00665926" w:rsidP="00665926">
      <w:pPr>
        <w:rPr>
          <w:rFonts w:ascii="Times New Roman" w:hAnsi="Times New Roman"/>
          <w:b w:val="0"/>
          <w:sz w:val="28"/>
          <w:szCs w:val="18"/>
        </w:rPr>
      </w:pPr>
      <w:r w:rsidRPr="00AD6583">
        <w:rPr>
          <w:rFonts w:ascii="Times New Roman" w:hAnsi="Times New Roman"/>
          <w:b w:val="0"/>
          <w:sz w:val="28"/>
          <w:szCs w:val="18"/>
        </w:rPr>
        <w:t>8253</w:t>
      </w:r>
      <w:r w:rsidRPr="00AD6583">
        <w:rPr>
          <w:rFonts w:ascii="Times New Roman" w:hAnsi="Times New Roman"/>
          <w:b w:val="0"/>
          <w:sz w:val="28"/>
          <w:szCs w:val="18"/>
        </w:rPr>
        <w:t>的初始化程序</w:t>
      </w:r>
    </w:p>
    <w:p w:rsidR="00665926" w:rsidRPr="00AD6583" w:rsidRDefault="00665926" w:rsidP="00665926">
      <w:pPr>
        <w:rPr>
          <w:rFonts w:ascii="Times New Roman" w:hAnsi="Times New Roman"/>
          <w:b w:val="0"/>
          <w:sz w:val="28"/>
          <w:szCs w:val="18"/>
        </w:rPr>
      </w:pPr>
      <w:r w:rsidRPr="00AD6583">
        <w:rPr>
          <w:rFonts w:ascii="Times New Roman" w:hAnsi="Times New Roman"/>
          <w:b w:val="0"/>
          <w:sz w:val="28"/>
          <w:szCs w:val="18"/>
        </w:rPr>
        <w:t>1.</w:t>
      </w:r>
      <w:r w:rsidRPr="00AD6583">
        <w:rPr>
          <w:rFonts w:ascii="Times New Roman" w:hAnsi="Times New Roman"/>
          <w:b w:val="0"/>
          <w:sz w:val="28"/>
          <w:szCs w:val="18"/>
        </w:rPr>
        <w:t>确定端口地址：</w:t>
      </w:r>
      <w:r w:rsidRPr="00AD6583">
        <w:rPr>
          <w:rFonts w:ascii="Times New Roman" w:hAnsi="Times New Roman"/>
          <w:b w:val="0"/>
          <w:color w:val="00B0F0"/>
          <w:sz w:val="28"/>
          <w:szCs w:val="18"/>
        </w:rPr>
        <w:t>0310H</w:t>
      </w:r>
      <w:r w:rsidRPr="00AD6583">
        <w:rPr>
          <w:rFonts w:ascii="Times New Roman" w:hAnsi="Times New Roman"/>
          <w:b w:val="0"/>
          <w:color w:val="00B0F0"/>
          <w:sz w:val="28"/>
          <w:szCs w:val="18"/>
        </w:rPr>
        <w:t>、</w:t>
      </w:r>
      <w:r w:rsidRPr="00AD6583">
        <w:rPr>
          <w:rFonts w:ascii="Times New Roman" w:hAnsi="Times New Roman"/>
          <w:b w:val="0"/>
          <w:color w:val="00B050"/>
          <w:sz w:val="28"/>
          <w:szCs w:val="18"/>
        </w:rPr>
        <w:t>0312H</w:t>
      </w:r>
      <w:r w:rsidRPr="00AD6583">
        <w:rPr>
          <w:rFonts w:ascii="Times New Roman" w:hAnsi="Times New Roman"/>
          <w:b w:val="0"/>
          <w:color w:val="00B0F0"/>
          <w:sz w:val="28"/>
          <w:szCs w:val="18"/>
        </w:rPr>
        <w:t>、</w:t>
      </w:r>
      <w:r w:rsidRPr="00AD6583">
        <w:rPr>
          <w:rFonts w:ascii="Times New Roman" w:hAnsi="Times New Roman"/>
          <w:b w:val="0"/>
          <w:color w:val="0070C0"/>
          <w:sz w:val="28"/>
          <w:szCs w:val="18"/>
        </w:rPr>
        <w:t>0314H</w:t>
      </w:r>
      <w:r w:rsidRPr="00AD6583">
        <w:rPr>
          <w:rFonts w:ascii="Times New Roman" w:hAnsi="Times New Roman"/>
          <w:b w:val="0"/>
          <w:sz w:val="28"/>
          <w:szCs w:val="18"/>
        </w:rPr>
        <w:t>、</w:t>
      </w:r>
      <w:r w:rsidRPr="00AD6583">
        <w:rPr>
          <w:rFonts w:ascii="Times New Roman" w:hAnsi="Times New Roman"/>
          <w:b w:val="0"/>
          <w:color w:val="FF0000"/>
          <w:sz w:val="28"/>
          <w:szCs w:val="18"/>
        </w:rPr>
        <w:t>0316H</w:t>
      </w:r>
    </w:p>
    <w:p w:rsidR="005217EA" w:rsidRPr="00AD6583" w:rsidRDefault="00665926" w:rsidP="00665926">
      <w:pPr>
        <w:rPr>
          <w:rFonts w:ascii="Times New Roman" w:hAnsi="Times New Roman"/>
          <w:b w:val="0"/>
          <w:sz w:val="28"/>
          <w:szCs w:val="18"/>
        </w:rPr>
      </w:pPr>
      <w:r w:rsidRPr="00AD6583">
        <w:rPr>
          <w:rFonts w:ascii="Times New Roman" w:hAnsi="Times New Roman"/>
          <w:b w:val="0"/>
          <w:sz w:val="28"/>
          <w:szCs w:val="18"/>
        </w:rPr>
        <w:t>2.</w:t>
      </w:r>
      <w:r w:rsidRPr="00AD6583">
        <w:rPr>
          <w:rFonts w:ascii="Times New Roman" w:hAnsi="Times New Roman"/>
          <w:b w:val="0"/>
          <w:sz w:val="28"/>
          <w:szCs w:val="18"/>
        </w:rPr>
        <w:t>确定工作方式</w:t>
      </w:r>
      <w:r w:rsidR="00BA0370" w:rsidRPr="00AD6583">
        <w:rPr>
          <w:rFonts w:ascii="Times New Roman" w:hAnsi="Times New Roman" w:hint="eastAsia"/>
          <w:b w:val="0"/>
          <w:sz w:val="28"/>
          <w:szCs w:val="18"/>
        </w:rPr>
        <w:t>（假设</w:t>
      </w:r>
      <w:r w:rsidR="00054548" w:rsidRPr="00AD6583">
        <w:rPr>
          <w:rFonts w:ascii="Times New Roman" w:hAnsi="Times New Roman" w:hint="eastAsia"/>
          <w:b w:val="0"/>
          <w:sz w:val="28"/>
          <w:szCs w:val="18"/>
        </w:rPr>
        <w:t>工作方式</w:t>
      </w:r>
      <w:r w:rsidR="00996420" w:rsidRPr="00AD6583">
        <w:rPr>
          <w:rFonts w:ascii="Times New Roman" w:hAnsi="Times New Roman" w:hint="eastAsia"/>
          <w:b w:val="0"/>
          <w:sz w:val="28"/>
          <w:szCs w:val="18"/>
        </w:rPr>
        <w:t>为</w:t>
      </w:r>
      <w:r w:rsidR="00BA0370" w:rsidRPr="00AD6583">
        <w:rPr>
          <w:rFonts w:ascii="Times New Roman" w:hAnsi="Times New Roman" w:hint="eastAsia"/>
          <w:b w:val="0"/>
          <w:sz w:val="28"/>
          <w:szCs w:val="18"/>
        </w:rPr>
        <w:t>）</w:t>
      </w:r>
      <w:r w:rsidRPr="00AD6583">
        <w:rPr>
          <w:rFonts w:ascii="Times New Roman" w:hAnsi="Times New Roman"/>
          <w:b w:val="0"/>
          <w:sz w:val="28"/>
          <w:szCs w:val="18"/>
        </w:rPr>
        <w:t>：</w:t>
      </w:r>
      <w:r w:rsidRPr="00AD6583">
        <w:rPr>
          <w:rFonts w:ascii="Times New Roman" w:hAnsi="Times New Roman"/>
          <w:b w:val="0"/>
          <w:sz w:val="28"/>
          <w:szCs w:val="18"/>
        </w:rPr>
        <w:t xml:space="preserve">  </w:t>
      </w:r>
    </w:p>
    <w:p w:rsidR="005217EA" w:rsidRPr="00AD6583" w:rsidRDefault="00665926" w:rsidP="005217EA">
      <w:pPr>
        <w:ind w:firstLine="420"/>
        <w:rPr>
          <w:rFonts w:ascii="Times New Roman" w:hAnsi="Times New Roman"/>
          <w:b w:val="0"/>
          <w:color w:val="00B0F0"/>
          <w:sz w:val="28"/>
          <w:szCs w:val="18"/>
        </w:rPr>
      </w:pPr>
      <w:r w:rsidRPr="00AD6583">
        <w:rPr>
          <w:rFonts w:ascii="Times New Roman" w:hAnsi="Times New Roman"/>
          <w:b w:val="0"/>
          <w:color w:val="00B0F0"/>
          <w:sz w:val="28"/>
          <w:szCs w:val="18"/>
        </w:rPr>
        <w:t>通道</w:t>
      </w:r>
      <w:r w:rsidRPr="00AD6583">
        <w:rPr>
          <w:rFonts w:ascii="Times New Roman" w:hAnsi="Times New Roman"/>
          <w:b w:val="0"/>
          <w:color w:val="00B0F0"/>
          <w:sz w:val="28"/>
          <w:szCs w:val="18"/>
        </w:rPr>
        <w:t>0</w:t>
      </w:r>
      <w:r w:rsidRPr="00AD6583">
        <w:rPr>
          <w:rFonts w:ascii="Times New Roman" w:hAnsi="Times New Roman"/>
          <w:b w:val="0"/>
          <w:color w:val="00B0F0"/>
          <w:sz w:val="28"/>
          <w:szCs w:val="18"/>
        </w:rPr>
        <w:t>，方式</w:t>
      </w:r>
      <w:r w:rsidRPr="00AD6583">
        <w:rPr>
          <w:rFonts w:ascii="Times New Roman" w:hAnsi="Times New Roman"/>
          <w:b w:val="0"/>
          <w:color w:val="00B0F0"/>
          <w:sz w:val="28"/>
          <w:szCs w:val="18"/>
        </w:rPr>
        <w:t>3</w:t>
      </w:r>
    </w:p>
    <w:p w:rsidR="005217EA" w:rsidRPr="00AD6583" w:rsidRDefault="00665926" w:rsidP="005217EA">
      <w:pPr>
        <w:ind w:firstLine="420"/>
        <w:rPr>
          <w:rFonts w:ascii="Times New Roman" w:hAnsi="Times New Roman"/>
          <w:b w:val="0"/>
          <w:color w:val="00B050"/>
          <w:sz w:val="28"/>
          <w:szCs w:val="18"/>
        </w:rPr>
      </w:pPr>
      <w:r w:rsidRPr="00AD6583">
        <w:rPr>
          <w:rFonts w:ascii="Times New Roman" w:hAnsi="Times New Roman"/>
          <w:b w:val="0"/>
          <w:color w:val="00B050"/>
          <w:sz w:val="28"/>
          <w:szCs w:val="18"/>
        </w:rPr>
        <w:t>通道</w:t>
      </w:r>
      <w:r w:rsidRPr="00AD6583">
        <w:rPr>
          <w:rFonts w:ascii="Times New Roman" w:hAnsi="Times New Roman"/>
          <w:b w:val="0"/>
          <w:color w:val="00B050"/>
          <w:sz w:val="28"/>
          <w:szCs w:val="18"/>
        </w:rPr>
        <w:t>1</w:t>
      </w:r>
      <w:r w:rsidRPr="00AD6583">
        <w:rPr>
          <w:rFonts w:ascii="Times New Roman" w:hAnsi="Times New Roman"/>
          <w:b w:val="0"/>
          <w:color w:val="00B050"/>
          <w:sz w:val="28"/>
          <w:szCs w:val="18"/>
        </w:rPr>
        <w:t>，方式</w:t>
      </w:r>
      <w:r w:rsidRPr="00AD6583">
        <w:rPr>
          <w:rFonts w:ascii="Times New Roman" w:hAnsi="Times New Roman"/>
          <w:b w:val="0"/>
          <w:color w:val="00B050"/>
          <w:sz w:val="28"/>
          <w:szCs w:val="18"/>
        </w:rPr>
        <w:t>1</w:t>
      </w:r>
    </w:p>
    <w:p w:rsidR="00665926" w:rsidRPr="00AD6583" w:rsidRDefault="00665926" w:rsidP="005217EA">
      <w:pPr>
        <w:ind w:firstLine="420"/>
        <w:rPr>
          <w:rFonts w:ascii="Times New Roman" w:hAnsi="Times New Roman"/>
          <w:b w:val="0"/>
          <w:color w:val="0070C0"/>
          <w:sz w:val="28"/>
          <w:szCs w:val="18"/>
        </w:rPr>
      </w:pPr>
      <w:r w:rsidRPr="00AD6583">
        <w:rPr>
          <w:rFonts w:ascii="Times New Roman" w:hAnsi="Times New Roman"/>
          <w:b w:val="0"/>
          <w:color w:val="0070C0"/>
          <w:sz w:val="28"/>
          <w:szCs w:val="18"/>
        </w:rPr>
        <w:t>通道</w:t>
      </w:r>
      <w:r w:rsidRPr="00AD6583">
        <w:rPr>
          <w:rFonts w:ascii="Times New Roman" w:hAnsi="Times New Roman"/>
          <w:b w:val="0"/>
          <w:color w:val="0070C0"/>
          <w:sz w:val="28"/>
          <w:szCs w:val="18"/>
        </w:rPr>
        <w:t>2</w:t>
      </w:r>
      <w:r w:rsidRPr="00AD6583">
        <w:rPr>
          <w:rFonts w:ascii="Times New Roman" w:hAnsi="Times New Roman"/>
          <w:b w:val="0"/>
          <w:color w:val="0070C0"/>
          <w:sz w:val="28"/>
          <w:szCs w:val="18"/>
        </w:rPr>
        <w:t>，方式</w:t>
      </w:r>
      <w:r w:rsidRPr="00AD6583">
        <w:rPr>
          <w:rFonts w:ascii="Times New Roman" w:hAnsi="Times New Roman"/>
          <w:b w:val="0"/>
          <w:color w:val="0070C0"/>
          <w:sz w:val="28"/>
          <w:szCs w:val="18"/>
        </w:rPr>
        <w:t>5</w:t>
      </w:r>
    </w:p>
    <w:p w:rsidR="005217EA" w:rsidRPr="00AD6583" w:rsidRDefault="00665926" w:rsidP="00665926">
      <w:pPr>
        <w:rPr>
          <w:rFonts w:ascii="Times New Roman" w:hAnsi="Times New Roman"/>
          <w:b w:val="0"/>
          <w:sz w:val="28"/>
          <w:szCs w:val="18"/>
        </w:rPr>
      </w:pPr>
      <w:r w:rsidRPr="00AD6583">
        <w:rPr>
          <w:rFonts w:ascii="Times New Roman" w:hAnsi="Times New Roman"/>
          <w:b w:val="0"/>
          <w:sz w:val="28"/>
          <w:szCs w:val="18"/>
        </w:rPr>
        <w:t>3.</w:t>
      </w:r>
      <w:r w:rsidRPr="00AD6583">
        <w:rPr>
          <w:rFonts w:ascii="Times New Roman" w:hAnsi="Times New Roman"/>
          <w:b w:val="0"/>
          <w:sz w:val="28"/>
          <w:szCs w:val="18"/>
        </w:rPr>
        <w:t>确定计数值：</w:t>
      </w:r>
      <w:r w:rsidRPr="00AD6583">
        <w:rPr>
          <w:rFonts w:ascii="Times New Roman" w:hAnsi="Times New Roman"/>
          <w:b w:val="0"/>
          <w:sz w:val="28"/>
          <w:szCs w:val="18"/>
        </w:rPr>
        <w:t xml:space="preserve"> </w:t>
      </w:r>
    </w:p>
    <w:p w:rsidR="005217EA" w:rsidRPr="00AD6583" w:rsidRDefault="00665926" w:rsidP="005217EA">
      <w:pPr>
        <w:ind w:firstLine="420"/>
        <w:rPr>
          <w:rFonts w:ascii="Times New Roman" w:hAnsi="Times New Roman"/>
          <w:b w:val="0"/>
          <w:color w:val="00B0F0"/>
          <w:sz w:val="28"/>
          <w:szCs w:val="18"/>
        </w:rPr>
      </w:pPr>
      <w:r w:rsidRPr="00AD6583">
        <w:rPr>
          <w:rFonts w:ascii="Times New Roman" w:hAnsi="Times New Roman"/>
          <w:b w:val="0"/>
          <w:color w:val="00B0F0"/>
          <w:sz w:val="28"/>
          <w:szCs w:val="18"/>
        </w:rPr>
        <w:t>通道</w:t>
      </w:r>
      <w:r w:rsidRPr="00AD6583">
        <w:rPr>
          <w:rFonts w:ascii="Times New Roman" w:hAnsi="Times New Roman"/>
          <w:b w:val="0"/>
          <w:color w:val="00B0F0"/>
          <w:sz w:val="28"/>
          <w:szCs w:val="18"/>
        </w:rPr>
        <w:t>0</w:t>
      </w:r>
      <w:r w:rsidRPr="00AD6583">
        <w:rPr>
          <w:rFonts w:ascii="Times New Roman" w:hAnsi="Times New Roman"/>
          <w:b w:val="0"/>
          <w:color w:val="00B0F0"/>
          <w:sz w:val="28"/>
          <w:szCs w:val="18"/>
        </w:rPr>
        <w:t>：</w:t>
      </w:r>
      <w:r w:rsidRPr="00AD6583">
        <w:rPr>
          <w:rFonts w:ascii="Times New Roman" w:hAnsi="Times New Roman"/>
          <w:b w:val="0"/>
          <w:color w:val="00B0F0"/>
          <w:sz w:val="28"/>
          <w:szCs w:val="18"/>
        </w:rPr>
        <w:t>N0=1MHz/2KHz=500</w:t>
      </w:r>
    </w:p>
    <w:p w:rsidR="005217EA" w:rsidRPr="00AD6583" w:rsidRDefault="00665926" w:rsidP="005217EA">
      <w:pPr>
        <w:ind w:firstLine="420"/>
        <w:rPr>
          <w:rFonts w:ascii="Times New Roman" w:hAnsi="Times New Roman"/>
          <w:b w:val="0"/>
          <w:color w:val="00B050"/>
          <w:sz w:val="28"/>
          <w:szCs w:val="18"/>
        </w:rPr>
      </w:pPr>
      <w:r w:rsidRPr="00AD6583">
        <w:rPr>
          <w:rFonts w:ascii="Times New Roman" w:hAnsi="Times New Roman"/>
          <w:b w:val="0"/>
          <w:color w:val="00B050"/>
          <w:sz w:val="28"/>
          <w:szCs w:val="18"/>
        </w:rPr>
        <w:t>通道</w:t>
      </w:r>
      <w:r w:rsidRPr="00AD6583">
        <w:rPr>
          <w:rFonts w:ascii="Times New Roman" w:hAnsi="Times New Roman"/>
          <w:b w:val="0"/>
          <w:color w:val="00B050"/>
          <w:sz w:val="28"/>
          <w:szCs w:val="18"/>
        </w:rPr>
        <w:t>1</w:t>
      </w:r>
      <w:r w:rsidRPr="00AD6583">
        <w:rPr>
          <w:rFonts w:ascii="Times New Roman" w:hAnsi="Times New Roman"/>
          <w:b w:val="0"/>
          <w:color w:val="00B050"/>
          <w:sz w:val="28"/>
          <w:szCs w:val="18"/>
        </w:rPr>
        <w:t>：</w:t>
      </w:r>
      <w:r w:rsidRPr="00AD6583">
        <w:rPr>
          <w:rFonts w:ascii="Times New Roman" w:hAnsi="Times New Roman"/>
          <w:b w:val="0"/>
          <w:color w:val="00B050"/>
          <w:sz w:val="28"/>
          <w:szCs w:val="18"/>
        </w:rPr>
        <w:t>N1</w:t>
      </w:r>
      <w:r w:rsidRPr="00AD6583">
        <w:rPr>
          <w:rFonts w:ascii="Times New Roman" w:hAnsi="Times New Roman"/>
          <w:b w:val="0"/>
          <w:color w:val="00B050"/>
          <w:sz w:val="28"/>
          <w:szCs w:val="18"/>
        </w:rPr>
        <w:t>＝</w:t>
      </w:r>
      <w:r w:rsidRPr="00AD6583">
        <w:rPr>
          <w:rFonts w:ascii="Times New Roman" w:hAnsi="Times New Roman"/>
          <w:b w:val="0"/>
          <w:color w:val="00B050"/>
          <w:sz w:val="28"/>
          <w:szCs w:val="18"/>
        </w:rPr>
        <w:t>480us/(1/1mhz)=480</w:t>
      </w:r>
    </w:p>
    <w:p w:rsidR="00665926" w:rsidRPr="00AD6583" w:rsidRDefault="00665926" w:rsidP="005217EA">
      <w:pPr>
        <w:ind w:firstLine="420"/>
        <w:rPr>
          <w:rFonts w:ascii="Times New Roman" w:hAnsi="Times New Roman"/>
          <w:b w:val="0"/>
          <w:color w:val="0070C0"/>
          <w:sz w:val="28"/>
          <w:szCs w:val="18"/>
        </w:rPr>
      </w:pPr>
      <w:r w:rsidRPr="00AD6583">
        <w:rPr>
          <w:rFonts w:ascii="Times New Roman" w:hAnsi="Times New Roman"/>
          <w:b w:val="0"/>
          <w:color w:val="0070C0"/>
          <w:sz w:val="28"/>
          <w:szCs w:val="18"/>
        </w:rPr>
        <w:t>通道</w:t>
      </w:r>
      <w:r w:rsidRPr="00AD6583">
        <w:rPr>
          <w:rFonts w:ascii="Times New Roman" w:hAnsi="Times New Roman"/>
          <w:b w:val="0"/>
          <w:color w:val="0070C0"/>
          <w:sz w:val="28"/>
          <w:szCs w:val="18"/>
        </w:rPr>
        <w:t>2</w:t>
      </w:r>
      <w:r w:rsidRPr="00AD6583">
        <w:rPr>
          <w:rFonts w:ascii="Times New Roman" w:hAnsi="Times New Roman"/>
          <w:b w:val="0"/>
          <w:color w:val="0070C0"/>
          <w:sz w:val="28"/>
          <w:szCs w:val="18"/>
        </w:rPr>
        <w:t>：</w:t>
      </w:r>
      <w:r w:rsidRPr="00AD6583">
        <w:rPr>
          <w:rFonts w:ascii="Times New Roman" w:hAnsi="Times New Roman"/>
          <w:b w:val="0"/>
          <w:color w:val="0070C0"/>
          <w:sz w:val="28"/>
          <w:szCs w:val="18"/>
        </w:rPr>
        <w:t>N2=26</w:t>
      </w:r>
    </w:p>
    <w:p w:rsidR="005217EA" w:rsidRPr="00AD6583" w:rsidRDefault="00665926" w:rsidP="00665926">
      <w:pPr>
        <w:rPr>
          <w:rFonts w:ascii="Times New Roman" w:hAnsi="Times New Roman"/>
          <w:b w:val="0"/>
          <w:sz w:val="28"/>
          <w:szCs w:val="18"/>
        </w:rPr>
      </w:pPr>
      <w:r w:rsidRPr="00AD6583">
        <w:rPr>
          <w:rFonts w:ascii="Times New Roman" w:hAnsi="Times New Roman"/>
          <w:b w:val="0"/>
          <w:sz w:val="28"/>
          <w:szCs w:val="18"/>
        </w:rPr>
        <w:t>4</w:t>
      </w:r>
      <w:r w:rsidRPr="00AD6583">
        <w:rPr>
          <w:rFonts w:ascii="Times New Roman" w:hAnsi="Times New Roman"/>
          <w:b w:val="0"/>
          <w:sz w:val="28"/>
          <w:szCs w:val="18"/>
        </w:rPr>
        <w:t>确定控制字：</w:t>
      </w:r>
    </w:p>
    <w:p w:rsidR="005217EA" w:rsidRPr="00AD6583" w:rsidRDefault="00665926" w:rsidP="005217EA">
      <w:pPr>
        <w:ind w:firstLine="420"/>
        <w:rPr>
          <w:rFonts w:ascii="Times New Roman" w:hAnsi="Times New Roman"/>
          <w:b w:val="0"/>
          <w:color w:val="00B0F0"/>
          <w:sz w:val="28"/>
          <w:szCs w:val="18"/>
        </w:rPr>
      </w:pPr>
      <w:r w:rsidRPr="00AD6583">
        <w:rPr>
          <w:rFonts w:ascii="Times New Roman" w:hAnsi="Times New Roman"/>
          <w:b w:val="0"/>
          <w:color w:val="00B0F0"/>
          <w:sz w:val="28"/>
          <w:szCs w:val="18"/>
        </w:rPr>
        <w:t>通道</w:t>
      </w:r>
      <w:r w:rsidRPr="00AD6583">
        <w:rPr>
          <w:rFonts w:ascii="Times New Roman" w:hAnsi="Times New Roman"/>
          <w:b w:val="0"/>
          <w:color w:val="00B0F0"/>
          <w:sz w:val="28"/>
          <w:szCs w:val="18"/>
        </w:rPr>
        <w:t>0</w:t>
      </w:r>
      <w:r w:rsidRPr="00AD6583">
        <w:rPr>
          <w:rFonts w:ascii="Times New Roman" w:hAnsi="Times New Roman"/>
          <w:b w:val="0"/>
          <w:color w:val="00B0F0"/>
          <w:sz w:val="28"/>
          <w:szCs w:val="18"/>
        </w:rPr>
        <w:t>：</w:t>
      </w:r>
      <w:r w:rsidRPr="00AD6583">
        <w:rPr>
          <w:rFonts w:ascii="Times New Roman" w:hAnsi="Times New Roman"/>
          <w:b w:val="0"/>
          <w:color w:val="00B0F0"/>
          <w:sz w:val="28"/>
          <w:szCs w:val="18"/>
        </w:rPr>
        <w:t>00110111B</w:t>
      </w:r>
    </w:p>
    <w:p w:rsidR="005217EA" w:rsidRPr="00AD6583" w:rsidRDefault="00665926" w:rsidP="005217EA">
      <w:pPr>
        <w:ind w:firstLine="420"/>
        <w:rPr>
          <w:rFonts w:ascii="Times New Roman" w:hAnsi="Times New Roman"/>
          <w:b w:val="0"/>
          <w:color w:val="00B0F0"/>
          <w:sz w:val="28"/>
          <w:szCs w:val="18"/>
        </w:rPr>
      </w:pPr>
      <w:r w:rsidRPr="00AD6583">
        <w:rPr>
          <w:rFonts w:ascii="Times New Roman" w:hAnsi="Times New Roman"/>
          <w:b w:val="0"/>
          <w:color w:val="00B050"/>
          <w:sz w:val="28"/>
          <w:szCs w:val="18"/>
        </w:rPr>
        <w:t>通道</w:t>
      </w:r>
      <w:r w:rsidRPr="00AD6583">
        <w:rPr>
          <w:rFonts w:ascii="Times New Roman" w:hAnsi="Times New Roman"/>
          <w:b w:val="0"/>
          <w:color w:val="00B050"/>
          <w:sz w:val="28"/>
          <w:szCs w:val="18"/>
        </w:rPr>
        <w:t>1</w:t>
      </w:r>
      <w:r w:rsidRPr="00AD6583">
        <w:rPr>
          <w:rFonts w:ascii="Times New Roman" w:hAnsi="Times New Roman"/>
          <w:b w:val="0"/>
          <w:color w:val="00B050"/>
          <w:sz w:val="28"/>
          <w:szCs w:val="18"/>
        </w:rPr>
        <w:t>：</w:t>
      </w:r>
      <w:r w:rsidRPr="00AD6583">
        <w:rPr>
          <w:rFonts w:ascii="Times New Roman" w:hAnsi="Times New Roman"/>
          <w:b w:val="0"/>
          <w:color w:val="00B050"/>
          <w:sz w:val="28"/>
          <w:szCs w:val="18"/>
        </w:rPr>
        <w:t>01110011B</w:t>
      </w:r>
    </w:p>
    <w:p w:rsidR="00665926" w:rsidRPr="00AD6583" w:rsidRDefault="00665926" w:rsidP="005217EA">
      <w:pPr>
        <w:ind w:firstLine="420"/>
        <w:rPr>
          <w:rFonts w:ascii="Times New Roman" w:hAnsi="Times New Roman"/>
          <w:b w:val="0"/>
          <w:color w:val="00B0F0"/>
          <w:sz w:val="28"/>
          <w:szCs w:val="18"/>
        </w:rPr>
      </w:pPr>
      <w:r w:rsidRPr="00AD6583">
        <w:rPr>
          <w:rFonts w:ascii="Times New Roman" w:hAnsi="Times New Roman"/>
          <w:b w:val="0"/>
          <w:color w:val="0070C0"/>
          <w:sz w:val="28"/>
          <w:szCs w:val="18"/>
        </w:rPr>
        <w:t>通道</w:t>
      </w:r>
      <w:r w:rsidRPr="00AD6583">
        <w:rPr>
          <w:rFonts w:ascii="Times New Roman" w:hAnsi="Times New Roman"/>
          <w:b w:val="0"/>
          <w:color w:val="0070C0"/>
          <w:sz w:val="28"/>
          <w:szCs w:val="18"/>
        </w:rPr>
        <w:t>2</w:t>
      </w:r>
      <w:r w:rsidRPr="00AD6583">
        <w:rPr>
          <w:rFonts w:ascii="Times New Roman" w:hAnsi="Times New Roman"/>
          <w:b w:val="0"/>
          <w:color w:val="0070C0"/>
          <w:sz w:val="28"/>
          <w:szCs w:val="18"/>
        </w:rPr>
        <w:t>：</w:t>
      </w:r>
      <w:r w:rsidRPr="00AD6583">
        <w:rPr>
          <w:rFonts w:ascii="Times New Roman" w:hAnsi="Times New Roman"/>
          <w:b w:val="0"/>
          <w:color w:val="0070C0"/>
          <w:sz w:val="28"/>
          <w:szCs w:val="18"/>
        </w:rPr>
        <w:t>10011011B</w:t>
      </w:r>
    </w:p>
    <w:p w:rsidR="00437F4D" w:rsidRPr="00AD6583" w:rsidRDefault="00437F4D" w:rsidP="00665926">
      <w:pPr>
        <w:rPr>
          <w:rFonts w:ascii="Times New Roman" w:hAnsi="Times New Roman"/>
          <w:b w:val="0"/>
          <w:sz w:val="28"/>
          <w:szCs w:val="18"/>
        </w:rPr>
      </w:pPr>
    </w:p>
    <w:p w:rsidR="00665926" w:rsidRPr="00AD6583" w:rsidRDefault="00665926" w:rsidP="00665926">
      <w:pPr>
        <w:rPr>
          <w:rFonts w:ascii="Times New Roman" w:hAnsi="Times New Roman"/>
          <w:b w:val="0"/>
          <w:sz w:val="28"/>
          <w:szCs w:val="18"/>
        </w:rPr>
      </w:pPr>
      <w:r w:rsidRPr="00AD6583">
        <w:rPr>
          <w:rFonts w:ascii="Times New Roman" w:hAnsi="Times New Roman"/>
          <w:b w:val="0"/>
          <w:sz w:val="28"/>
          <w:szCs w:val="18"/>
        </w:rPr>
        <w:t>对</w:t>
      </w:r>
      <w:r w:rsidRPr="00AD6583">
        <w:rPr>
          <w:rFonts w:ascii="Times New Roman" w:hAnsi="Times New Roman"/>
          <w:b w:val="0"/>
          <w:sz w:val="28"/>
          <w:szCs w:val="18"/>
        </w:rPr>
        <w:t>3</w:t>
      </w:r>
      <w:r w:rsidRPr="00AD6583">
        <w:rPr>
          <w:rFonts w:ascii="Times New Roman" w:hAnsi="Times New Roman"/>
          <w:b w:val="0"/>
          <w:sz w:val="28"/>
          <w:szCs w:val="18"/>
        </w:rPr>
        <w:t>个通道的初始化程序如下：</w:t>
      </w:r>
    </w:p>
    <w:p w:rsidR="00665926" w:rsidRPr="00AD6583" w:rsidRDefault="00665926" w:rsidP="00665926">
      <w:pPr>
        <w:rPr>
          <w:rFonts w:ascii="Times New Roman" w:hAnsi="Times New Roman"/>
          <w:b w:val="0"/>
          <w:sz w:val="28"/>
          <w:szCs w:val="18"/>
        </w:rPr>
      </w:pPr>
      <w:r w:rsidRPr="00AD6583">
        <w:rPr>
          <w:rFonts w:ascii="Times New Roman" w:hAnsi="Times New Roman"/>
          <w:b w:val="0"/>
          <w:sz w:val="28"/>
          <w:szCs w:val="18"/>
        </w:rPr>
        <w:t>；通道</w:t>
      </w:r>
      <w:r w:rsidRPr="00AD6583">
        <w:rPr>
          <w:rFonts w:ascii="Times New Roman" w:hAnsi="Times New Roman"/>
          <w:b w:val="0"/>
          <w:sz w:val="28"/>
          <w:szCs w:val="18"/>
        </w:rPr>
        <w:t>0</w:t>
      </w:r>
      <w:r w:rsidRPr="00AD6583">
        <w:rPr>
          <w:rFonts w:ascii="Times New Roman" w:hAnsi="Times New Roman"/>
          <w:b w:val="0"/>
          <w:sz w:val="28"/>
          <w:szCs w:val="18"/>
        </w:rPr>
        <w:t>初始化程序</w:t>
      </w:r>
    </w:p>
    <w:p w:rsidR="00665926" w:rsidRPr="00AD6583" w:rsidRDefault="00665926" w:rsidP="00665926">
      <w:pPr>
        <w:rPr>
          <w:rFonts w:ascii="Times New Roman" w:hAnsi="Times New Roman"/>
          <w:b w:val="0"/>
          <w:color w:val="FF0000"/>
          <w:sz w:val="28"/>
          <w:szCs w:val="18"/>
        </w:rPr>
      </w:pPr>
      <w:r w:rsidRPr="00AD6583">
        <w:rPr>
          <w:rFonts w:ascii="Times New Roman" w:hAnsi="Times New Roman"/>
          <w:b w:val="0"/>
          <w:color w:val="FF0000"/>
          <w:sz w:val="28"/>
          <w:szCs w:val="18"/>
        </w:rPr>
        <w:t>MOV DX, 316H</w:t>
      </w:r>
    </w:p>
    <w:p w:rsidR="00665926" w:rsidRPr="00AD6583" w:rsidRDefault="00665926" w:rsidP="00665926">
      <w:pPr>
        <w:rPr>
          <w:rFonts w:ascii="Times New Roman" w:hAnsi="Times New Roman"/>
          <w:b w:val="0"/>
          <w:color w:val="00B0F0"/>
          <w:sz w:val="28"/>
          <w:szCs w:val="18"/>
        </w:rPr>
      </w:pPr>
      <w:r w:rsidRPr="00AD6583">
        <w:rPr>
          <w:rFonts w:ascii="Times New Roman" w:hAnsi="Times New Roman"/>
          <w:b w:val="0"/>
          <w:color w:val="00B0F0"/>
          <w:sz w:val="28"/>
          <w:szCs w:val="18"/>
        </w:rPr>
        <w:t>MOV AL,00110111B</w:t>
      </w:r>
    </w:p>
    <w:p w:rsidR="00665926" w:rsidRPr="00AD6583" w:rsidRDefault="00665926" w:rsidP="00665926">
      <w:pPr>
        <w:rPr>
          <w:rFonts w:ascii="Times New Roman" w:hAnsi="Times New Roman"/>
          <w:b w:val="0"/>
          <w:sz w:val="28"/>
          <w:szCs w:val="18"/>
        </w:rPr>
      </w:pPr>
      <w:r w:rsidRPr="00AD6583">
        <w:rPr>
          <w:rFonts w:ascii="Times New Roman" w:hAnsi="Times New Roman"/>
          <w:b w:val="0"/>
          <w:sz w:val="28"/>
          <w:szCs w:val="18"/>
        </w:rPr>
        <w:t>OUT DX,AL</w:t>
      </w:r>
    </w:p>
    <w:p w:rsidR="00665926" w:rsidRPr="00AD6583" w:rsidRDefault="00665926" w:rsidP="00665926">
      <w:pPr>
        <w:rPr>
          <w:rFonts w:ascii="Times New Roman" w:hAnsi="Times New Roman"/>
          <w:b w:val="0"/>
          <w:color w:val="00B0F0"/>
          <w:sz w:val="28"/>
          <w:szCs w:val="18"/>
        </w:rPr>
      </w:pPr>
      <w:r w:rsidRPr="00AD6583">
        <w:rPr>
          <w:rFonts w:ascii="Times New Roman" w:hAnsi="Times New Roman"/>
          <w:b w:val="0"/>
          <w:color w:val="00B0F0"/>
          <w:sz w:val="28"/>
          <w:szCs w:val="18"/>
        </w:rPr>
        <w:t>MOV DX,310H</w:t>
      </w:r>
    </w:p>
    <w:p w:rsidR="00665926" w:rsidRPr="00AD6583" w:rsidRDefault="00665926" w:rsidP="00665926">
      <w:pPr>
        <w:rPr>
          <w:rFonts w:ascii="Times New Roman" w:hAnsi="Times New Roman"/>
          <w:b w:val="0"/>
          <w:sz w:val="28"/>
          <w:szCs w:val="18"/>
          <w:highlight w:val="yellow"/>
        </w:rPr>
      </w:pPr>
      <w:r w:rsidRPr="00AD6583">
        <w:rPr>
          <w:rFonts w:ascii="Times New Roman" w:hAnsi="Times New Roman"/>
          <w:b w:val="0"/>
          <w:sz w:val="28"/>
          <w:szCs w:val="18"/>
          <w:highlight w:val="yellow"/>
        </w:rPr>
        <w:t>MOV AL,00H</w:t>
      </w:r>
    </w:p>
    <w:p w:rsidR="00665926" w:rsidRPr="00AD6583" w:rsidRDefault="00665926" w:rsidP="00665926">
      <w:pPr>
        <w:rPr>
          <w:rFonts w:ascii="Times New Roman" w:hAnsi="Times New Roman"/>
          <w:b w:val="0"/>
          <w:sz w:val="28"/>
          <w:szCs w:val="18"/>
          <w:highlight w:val="yellow"/>
        </w:rPr>
      </w:pPr>
      <w:r w:rsidRPr="00AD6583">
        <w:rPr>
          <w:rFonts w:ascii="Times New Roman" w:hAnsi="Times New Roman"/>
          <w:b w:val="0"/>
          <w:sz w:val="28"/>
          <w:szCs w:val="18"/>
          <w:highlight w:val="yellow"/>
        </w:rPr>
        <w:lastRenderedPageBreak/>
        <w:t>OUT DX, AL</w:t>
      </w:r>
    </w:p>
    <w:p w:rsidR="00665926" w:rsidRPr="00AD6583" w:rsidRDefault="00665926" w:rsidP="00665926">
      <w:pPr>
        <w:rPr>
          <w:rFonts w:ascii="Times New Roman" w:hAnsi="Times New Roman"/>
          <w:b w:val="0"/>
          <w:sz w:val="28"/>
          <w:szCs w:val="18"/>
          <w:highlight w:val="yellow"/>
        </w:rPr>
      </w:pPr>
      <w:r w:rsidRPr="00AD6583">
        <w:rPr>
          <w:rFonts w:ascii="Times New Roman" w:hAnsi="Times New Roman"/>
          <w:b w:val="0"/>
          <w:sz w:val="28"/>
          <w:szCs w:val="18"/>
          <w:highlight w:val="yellow"/>
        </w:rPr>
        <w:t>MOV AL,05H</w:t>
      </w:r>
    </w:p>
    <w:p w:rsidR="000700EC" w:rsidRPr="00AD6583" w:rsidRDefault="00665926" w:rsidP="00665926">
      <w:pPr>
        <w:rPr>
          <w:rFonts w:ascii="Times New Roman" w:hAnsi="Times New Roman"/>
          <w:b w:val="0"/>
          <w:sz w:val="28"/>
          <w:szCs w:val="18"/>
        </w:rPr>
      </w:pPr>
      <w:r w:rsidRPr="00AD6583">
        <w:rPr>
          <w:rFonts w:ascii="Times New Roman" w:hAnsi="Times New Roman"/>
          <w:b w:val="0"/>
          <w:sz w:val="28"/>
          <w:szCs w:val="18"/>
          <w:highlight w:val="yellow"/>
        </w:rPr>
        <w:t>OUT DX,AL</w:t>
      </w:r>
    </w:p>
    <w:p w:rsidR="00665926" w:rsidRPr="00AD6583" w:rsidRDefault="00665926" w:rsidP="00665926">
      <w:pPr>
        <w:rPr>
          <w:rFonts w:ascii="Times New Roman" w:hAnsi="Times New Roman"/>
          <w:b w:val="0"/>
          <w:sz w:val="28"/>
          <w:szCs w:val="18"/>
        </w:rPr>
      </w:pPr>
      <w:r w:rsidRPr="00AD6583">
        <w:rPr>
          <w:rFonts w:ascii="Times New Roman" w:hAnsi="Times New Roman"/>
          <w:b w:val="0"/>
          <w:sz w:val="28"/>
          <w:szCs w:val="18"/>
        </w:rPr>
        <w:t>；通道</w:t>
      </w:r>
      <w:r w:rsidRPr="00AD6583">
        <w:rPr>
          <w:rFonts w:ascii="Times New Roman" w:hAnsi="Times New Roman"/>
          <w:b w:val="0"/>
          <w:sz w:val="28"/>
          <w:szCs w:val="18"/>
        </w:rPr>
        <w:t>1</w:t>
      </w:r>
      <w:r w:rsidRPr="00AD6583">
        <w:rPr>
          <w:rFonts w:ascii="Times New Roman" w:hAnsi="Times New Roman"/>
          <w:b w:val="0"/>
          <w:sz w:val="28"/>
          <w:szCs w:val="18"/>
        </w:rPr>
        <w:t>的初始化程序</w:t>
      </w:r>
    </w:p>
    <w:p w:rsidR="00665926" w:rsidRPr="00AD6583" w:rsidRDefault="00665926" w:rsidP="00665926">
      <w:pPr>
        <w:rPr>
          <w:rFonts w:ascii="Times New Roman" w:hAnsi="Times New Roman"/>
          <w:b w:val="0"/>
          <w:color w:val="FF0000"/>
          <w:sz w:val="28"/>
          <w:szCs w:val="18"/>
        </w:rPr>
      </w:pPr>
      <w:r w:rsidRPr="00AD6583">
        <w:rPr>
          <w:rFonts w:ascii="Times New Roman" w:hAnsi="Times New Roman"/>
          <w:b w:val="0"/>
          <w:color w:val="FF0000"/>
          <w:sz w:val="28"/>
          <w:szCs w:val="18"/>
        </w:rPr>
        <w:t>MOV DX, 316H</w:t>
      </w:r>
    </w:p>
    <w:p w:rsidR="00665926" w:rsidRPr="00AD6583" w:rsidRDefault="00665926" w:rsidP="00665926">
      <w:pPr>
        <w:rPr>
          <w:rFonts w:ascii="Times New Roman" w:hAnsi="Times New Roman"/>
          <w:b w:val="0"/>
          <w:color w:val="00B050"/>
          <w:sz w:val="28"/>
          <w:szCs w:val="18"/>
        </w:rPr>
      </w:pPr>
      <w:r w:rsidRPr="00AD6583">
        <w:rPr>
          <w:rFonts w:ascii="Times New Roman" w:hAnsi="Times New Roman"/>
          <w:b w:val="0"/>
          <w:color w:val="00B050"/>
          <w:sz w:val="28"/>
          <w:szCs w:val="18"/>
        </w:rPr>
        <w:t>MOV AL, 001110011B</w:t>
      </w:r>
    </w:p>
    <w:p w:rsidR="00665926" w:rsidRPr="00AD6583" w:rsidRDefault="00665926" w:rsidP="00665926">
      <w:pPr>
        <w:rPr>
          <w:rFonts w:ascii="Times New Roman" w:hAnsi="Times New Roman"/>
          <w:b w:val="0"/>
          <w:sz w:val="28"/>
          <w:szCs w:val="18"/>
        </w:rPr>
      </w:pPr>
      <w:r w:rsidRPr="00AD6583">
        <w:rPr>
          <w:rFonts w:ascii="Times New Roman" w:hAnsi="Times New Roman"/>
          <w:b w:val="0"/>
          <w:sz w:val="28"/>
          <w:szCs w:val="18"/>
        </w:rPr>
        <w:t>OUT DX, AL</w:t>
      </w:r>
    </w:p>
    <w:p w:rsidR="00665926" w:rsidRPr="00AD6583" w:rsidRDefault="00665926" w:rsidP="00665926">
      <w:pPr>
        <w:rPr>
          <w:rFonts w:ascii="Times New Roman" w:hAnsi="Times New Roman"/>
          <w:b w:val="0"/>
          <w:color w:val="00B050"/>
          <w:sz w:val="28"/>
          <w:szCs w:val="18"/>
        </w:rPr>
      </w:pPr>
      <w:r w:rsidRPr="00AD6583">
        <w:rPr>
          <w:rFonts w:ascii="Times New Roman" w:hAnsi="Times New Roman"/>
          <w:b w:val="0"/>
          <w:color w:val="00B050"/>
          <w:sz w:val="28"/>
          <w:szCs w:val="18"/>
        </w:rPr>
        <w:t>MOV DX, 312H</w:t>
      </w:r>
    </w:p>
    <w:p w:rsidR="00665926" w:rsidRPr="00AD6583" w:rsidRDefault="00665926" w:rsidP="00665926">
      <w:pPr>
        <w:rPr>
          <w:rFonts w:ascii="Times New Roman" w:hAnsi="Times New Roman"/>
          <w:b w:val="0"/>
          <w:sz w:val="28"/>
          <w:szCs w:val="18"/>
          <w:highlight w:val="yellow"/>
        </w:rPr>
      </w:pPr>
      <w:r w:rsidRPr="00AD6583">
        <w:rPr>
          <w:rFonts w:ascii="Times New Roman" w:hAnsi="Times New Roman"/>
          <w:b w:val="0"/>
          <w:sz w:val="28"/>
          <w:szCs w:val="18"/>
          <w:highlight w:val="yellow"/>
        </w:rPr>
        <w:t>MOV AL, 80H</w:t>
      </w:r>
    </w:p>
    <w:p w:rsidR="00665926" w:rsidRPr="00AD6583" w:rsidRDefault="00665926" w:rsidP="00665926">
      <w:pPr>
        <w:rPr>
          <w:rFonts w:ascii="Times New Roman" w:hAnsi="Times New Roman"/>
          <w:b w:val="0"/>
          <w:sz w:val="28"/>
          <w:szCs w:val="18"/>
          <w:highlight w:val="yellow"/>
        </w:rPr>
      </w:pPr>
      <w:r w:rsidRPr="00AD6583">
        <w:rPr>
          <w:rFonts w:ascii="Times New Roman" w:hAnsi="Times New Roman"/>
          <w:b w:val="0"/>
          <w:sz w:val="28"/>
          <w:szCs w:val="18"/>
          <w:highlight w:val="yellow"/>
        </w:rPr>
        <w:t>OUT DX, AL</w:t>
      </w:r>
    </w:p>
    <w:p w:rsidR="00665926" w:rsidRPr="00AD6583" w:rsidRDefault="00665926" w:rsidP="00665926">
      <w:pPr>
        <w:rPr>
          <w:rFonts w:ascii="Times New Roman" w:hAnsi="Times New Roman"/>
          <w:b w:val="0"/>
          <w:sz w:val="28"/>
          <w:szCs w:val="18"/>
          <w:highlight w:val="yellow"/>
        </w:rPr>
      </w:pPr>
      <w:r w:rsidRPr="00AD6583">
        <w:rPr>
          <w:rFonts w:ascii="Times New Roman" w:hAnsi="Times New Roman"/>
          <w:b w:val="0"/>
          <w:sz w:val="28"/>
          <w:szCs w:val="18"/>
          <w:highlight w:val="yellow"/>
        </w:rPr>
        <w:t>MOV AL, 04H</w:t>
      </w:r>
    </w:p>
    <w:p w:rsidR="000700EC" w:rsidRPr="00AD6583" w:rsidRDefault="00665926" w:rsidP="00665926">
      <w:pPr>
        <w:rPr>
          <w:rFonts w:ascii="Times New Roman" w:hAnsi="Times New Roman"/>
          <w:b w:val="0"/>
          <w:sz w:val="28"/>
          <w:szCs w:val="18"/>
        </w:rPr>
      </w:pPr>
      <w:r w:rsidRPr="00AD6583">
        <w:rPr>
          <w:rFonts w:ascii="Times New Roman" w:hAnsi="Times New Roman"/>
          <w:b w:val="0"/>
          <w:sz w:val="28"/>
          <w:szCs w:val="18"/>
          <w:highlight w:val="yellow"/>
        </w:rPr>
        <w:t>OUT DX, AL</w:t>
      </w:r>
    </w:p>
    <w:p w:rsidR="00665926" w:rsidRPr="00AD6583" w:rsidRDefault="00665926" w:rsidP="00665926">
      <w:pPr>
        <w:rPr>
          <w:rFonts w:ascii="Times New Roman" w:hAnsi="Times New Roman"/>
          <w:b w:val="0"/>
          <w:sz w:val="28"/>
          <w:szCs w:val="18"/>
        </w:rPr>
      </w:pPr>
      <w:r w:rsidRPr="00AD6583">
        <w:rPr>
          <w:rFonts w:ascii="Times New Roman" w:hAnsi="Times New Roman"/>
          <w:b w:val="0"/>
          <w:sz w:val="28"/>
          <w:szCs w:val="18"/>
        </w:rPr>
        <w:t>；通道</w:t>
      </w:r>
      <w:r w:rsidRPr="00AD6583">
        <w:rPr>
          <w:rFonts w:ascii="Times New Roman" w:hAnsi="Times New Roman"/>
          <w:b w:val="0"/>
          <w:sz w:val="28"/>
          <w:szCs w:val="18"/>
        </w:rPr>
        <w:t>2</w:t>
      </w:r>
      <w:r w:rsidRPr="00AD6583">
        <w:rPr>
          <w:rFonts w:ascii="Times New Roman" w:hAnsi="Times New Roman"/>
          <w:b w:val="0"/>
          <w:sz w:val="28"/>
          <w:szCs w:val="18"/>
        </w:rPr>
        <w:t>初始化程序</w:t>
      </w:r>
    </w:p>
    <w:p w:rsidR="00665926" w:rsidRPr="00AD6583" w:rsidRDefault="00665926" w:rsidP="00665926">
      <w:pPr>
        <w:rPr>
          <w:rFonts w:ascii="Times New Roman" w:hAnsi="Times New Roman"/>
          <w:b w:val="0"/>
          <w:color w:val="FF0000"/>
          <w:sz w:val="28"/>
          <w:szCs w:val="18"/>
        </w:rPr>
      </w:pPr>
      <w:r w:rsidRPr="00AD6583">
        <w:rPr>
          <w:rFonts w:ascii="Times New Roman" w:hAnsi="Times New Roman"/>
          <w:b w:val="0"/>
          <w:color w:val="FF0000"/>
          <w:sz w:val="28"/>
          <w:szCs w:val="18"/>
        </w:rPr>
        <w:t>MOV DX, 316H</w:t>
      </w:r>
    </w:p>
    <w:p w:rsidR="00665926" w:rsidRPr="00AD6583" w:rsidRDefault="00665926" w:rsidP="00665926">
      <w:pPr>
        <w:rPr>
          <w:rFonts w:ascii="Times New Roman" w:hAnsi="Times New Roman"/>
          <w:b w:val="0"/>
          <w:color w:val="0070C0"/>
          <w:sz w:val="28"/>
          <w:szCs w:val="18"/>
        </w:rPr>
      </w:pPr>
      <w:r w:rsidRPr="00AD6583">
        <w:rPr>
          <w:rFonts w:ascii="Times New Roman" w:hAnsi="Times New Roman"/>
          <w:b w:val="0"/>
          <w:color w:val="0070C0"/>
          <w:sz w:val="28"/>
          <w:szCs w:val="18"/>
        </w:rPr>
        <w:t>MOV AL, 10011011B</w:t>
      </w:r>
    </w:p>
    <w:p w:rsidR="00665926" w:rsidRPr="00AD6583" w:rsidRDefault="00665926" w:rsidP="00665926">
      <w:pPr>
        <w:rPr>
          <w:rFonts w:ascii="Times New Roman" w:hAnsi="Times New Roman"/>
          <w:b w:val="0"/>
          <w:sz w:val="28"/>
          <w:szCs w:val="18"/>
        </w:rPr>
      </w:pPr>
      <w:r w:rsidRPr="00AD6583">
        <w:rPr>
          <w:rFonts w:ascii="Times New Roman" w:hAnsi="Times New Roman"/>
          <w:b w:val="0"/>
          <w:sz w:val="28"/>
          <w:szCs w:val="18"/>
        </w:rPr>
        <w:t>OUT DX,  AL</w:t>
      </w:r>
    </w:p>
    <w:p w:rsidR="00665926" w:rsidRPr="00AD6583" w:rsidRDefault="00665926" w:rsidP="00665926">
      <w:pPr>
        <w:rPr>
          <w:rFonts w:ascii="Times New Roman" w:hAnsi="Times New Roman"/>
          <w:b w:val="0"/>
          <w:color w:val="0070C0"/>
          <w:sz w:val="28"/>
          <w:szCs w:val="18"/>
        </w:rPr>
      </w:pPr>
      <w:r w:rsidRPr="00AD6583">
        <w:rPr>
          <w:rFonts w:ascii="Times New Roman" w:hAnsi="Times New Roman"/>
          <w:b w:val="0"/>
          <w:color w:val="0070C0"/>
          <w:sz w:val="28"/>
          <w:szCs w:val="18"/>
        </w:rPr>
        <w:t>MOV DX, 314H</w:t>
      </w:r>
    </w:p>
    <w:p w:rsidR="00665926" w:rsidRPr="00AD6583" w:rsidRDefault="00665926" w:rsidP="00665926">
      <w:pPr>
        <w:rPr>
          <w:rFonts w:ascii="Times New Roman" w:hAnsi="Times New Roman"/>
          <w:b w:val="0"/>
          <w:sz w:val="28"/>
          <w:szCs w:val="18"/>
          <w:highlight w:val="yellow"/>
        </w:rPr>
      </w:pPr>
      <w:r w:rsidRPr="00AD6583">
        <w:rPr>
          <w:rFonts w:ascii="Times New Roman" w:hAnsi="Times New Roman"/>
          <w:b w:val="0"/>
          <w:sz w:val="28"/>
          <w:szCs w:val="18"/>
          <w:highlight w:val="yellow"/>
        </w:rPr>
        <w:t>MOV AL</w:t>
      </w:r>
      <w:r w:rsidRPr="00AD6583">
        <w:rPr>
          <w:rFonts w:ascii="Times New Roman" w:hAnsi="Times New Roman"/>
          <w:b w:val="0"/>
          <w:sz w:val="28"/>
          <w:szCs w:val="18"/>
          <w:highlight w:val="yellow"/>
        </w:rPr>
        <w:t>，</w:t>
      </w:r>
      <w:r w:rsidRPr="00AD6583">
        <w:rPr>
          <w:rFonts w:ascii="Times New Roman" w:hAnsi="Times New Roman"/>
          <w:b w:val="0"/>
          <w:sz w:val="28"/>
          <w:szCs w:val="18"/>
          <w:highlight w:val="yellow"/>
        </w:rPr>
        <w:t>26H</w:t>
      </w:r>
    </w:p>
    <w:p w:rsidR="00E11D3F" w:rsidRPr="00AD6583" w:rsidRDefault="00665926">
      <w:pPr>
        <w:rPr>
          <w:rFonts w:ascii="Times New Roman" w:hAnsi="Times New Roman"/>
          <w:b w:val="0"/>
          <w:sz w:val="28"/>
          <w:szCs w:val="18"/>
        </w:rPr>
      </w:pPr>
      <w:r w:rsidRPr="00AD6583">
        <w:rPr>
          <w:rFonts w:ascii="Times New Roman" w:hAnsi="Times New Roman"/>
          <w:b w:val="0"/>
          <w:sz w:val="28"/>
          <w:szCs w:val="18"/>
          <w:highlight w:val="yellow"/>
        </w:rPr>
        <w:t>OUT DX</w:t>
      </w:r>
      <w:r w:rsidRPr="00AD6583">
        <w:rPr>
          <w:rFonts w:ascii="Times New Roman" w:hAnsi="Times New Roman"/>
          <w:b w:val="0"/>
          <w:sz w:val="28"/>
          <w:szCs w:val="18"/>
          <w:highlight w:val="yellow"/>
        </w:rPr>
        <w:t>，</w:t>
      </w:r>
      <w:r w:rsidRPr="00AD6583">
        <w:rPr>
          <w:rFonts w:ascii="Times New Roman" w:hAnsi="Times New Roman"/>
          <w:b w:val="0"/>
          <w:sz w:val="28"/>
          <w:szCs w:val="18"/>
          <w:highlight w:val="yellow"/>
        </w:rPr>
        <w:t>AL</w:t>
      </w:r>
    </w:p>
    <w:p w:rsidR="00C559E6" w:rsidRPr="00AD6583" w:rsidRDefault="0058521B" w:rsidP="00C559E6">
      <w:pPr>
        <w:rPr>
          <w:rFonts w:ascii="Times New Roman" w:hAnsi="Times New Roman"/>
          <w:b w:val="0"/>
          <w:sz w:val="28"/>
          <w:szCs w:val="18"/>
          <w:highlight w:val="yellow"/>
        </w:rPr>
      </w:pPr>
      <w:r w:rsidRPr="00AD6583">
        <w:rPr>
          <w:rFonts w:ascii="Times New Roman" w:hAnsi="Times New Roman" w:hint="eastAsia"/>
          <w:b w:val="0"/>
          <w:sz w:val="28"/>
          <w:szCs w:val="18"/>
          <w:highlight w:val="yellow"/>
        </w:rPr>
        <w:t>;</w:t>
      </w:r>
      <w:r w:rsidR="004B6C00" w:rsidRPr="00AD6583">
        <w:rPr>
          <w:rFonts w:ascii="Times New Roman" w:hAnsi="Times New Roman" w:hint="eastAsia"/>
          <w:b w:val="0"/>
          <w:sz w:val="28"/>
          <w:szCs w:val="18"/>
          <w:highlight w:val="yellow"/>
        </w:rPr>
        <w:t xml:space="preserve"> </w:t>
      </w:r>
      <w:r w:rsidR="00C559E6" w:rsidRPr="00AD6583">
        <w:rPr>
          <w:rFonts w:ascii="Times New Roman" w:hAnsi="Times New Roman"/>
          <w:b w:val="0"/>
          <w:sz w:val="28"/>
          <w:szCs w:val="18"/>
          <w:highlight w:val="yellow"/>
        </w:rPr>
        <w:t>MOV AL</w:t>
      </w:r>
      <w:r w:rsidR="00C559E6" w:rsidRPr="00AD6583">
        <w:rPr>
          <w:rFonts w:ascii="Times New Roman" w:hAnsi="Times New Roman"/>
          <w:b w:val="0"/>
          <w:sz w:val="28"/>
          <w:szCs w:val="18"/>
          <w:highlight w:val="yellow"/>
        </w:rPr>
        <w:t>，</w:t>
      </w:r>
      <w:r w:rsidR="00C559E6" w:rsidRPr="00AD6583">
        <w:rPr>
          <w:rFonts w:ascii="Times New Roman" w:hAnsi="Times New Roman" w:hint="eastAsia"/>
          <w:b w:val="0"/>
          <w:sz w:val="28"/>
          <w:szCs w:val="18"/>
          <w:highlight w:val="yellow"/>
        </w:rPr>
        <w:t>00</w:t>
      </w:r>
      <w:r w:rsidR="00C559E6" w:rsidRPr="00AD6583">
        <w:rPr>
          <w:rFonts w:ascii="Times New Roman" w:hAnsi="Times New Roman"/>
          <w:b w:val="0"/>
          <w:sz w:val="28"/>
          <w:szCs w:val="18"/>
          <w:highlight w:val="yellow"/>
        </w:rPr>
        <w:t>H</w:t>
      </w:r>
    </w:p>
    <w:p w:rsidR="00C559E6" w:rsidRPr="00AD6583" w:rsidRDefault="0058521B">
      <w:pPr>
        <w:rPr>
          <w:rFonts w:ascii="Times New Roman" w:hAnsi="Times New Roman"/>
          <w:b w:val="0"/>
          <w:sz w:val="28"/>
          <w:szCs w:val="18"/>
        </w:rPr>
      </w:pPr>
      <w:r w:rsidRPr="00AD6583">
        <w:rPr>
          <w:rFonts w:ascii="Times New Roman" w:hAnsi="Times New Roman" w:hint="eastAsia"/>
          <w:b w:val="0"/>
          <w:sz w:val="28"/>
          <w:szCs w:val="18"/>
          <w:highlight w:val="yellow"/>
        </w:rPr>
        <w:t>;</w:t>
      </w:r>
      <w:r w:rsidR="004B6C00" w:rsidRPr="00AD6583">
        <w:rPr>
          <w:rFonts w:ascii="Times New Roman" w:hAnsi="Times New Roman" w:hint="eastAsia"/>
          <w:b w:val="0"/>
          <w:sz w:val="28"/>
          <w:szCs w:val="18"/>
          <w:highlight w:val="yellow"/>
        </w:rPr>
        <w:t xml:space="preserve"> </w:t>
      </w:r>
      <w:r w:rsidR="00C559E6" w:rsidRPr="00AD6583">
        <w:rPr>
          <w:rFonts w:ascii="Times New Roman" w:hAnsi="Times New Roman"/>
          <w:b w:val="0"/>
          <w:sz w:val="28"/>
          <w:szCs w:val="18"/>
          <w:highlight w:val="yellow"/>
        </w:rPr>
        <w:t>OUT DX</w:t>
      </w:r>
      <w:r w:rsidR="00C559E6" w:rsidRPr="00AD6583">
        <w:rPr>
          <w:rFonts w:ascii="Times New Roman" w:hAnsi="Times New Roman"/>
          <w:b w:val="0"/>
          <w:sz w:val="28"/>
          <w:szCs w:val="18"/>
          <w:highlight w:val="yellow"/>
        </w:rPr>
        <w:t>，</w:t>
      </w:r>
      <w:r w:rsidR="00C559E6" w:rsidRPr="00AD6583">
        <w:rPr>
          <w:rFonts w:ascii="Times New Roman" w:hAnsi="Times New Roman"/>
          <w:b w:val="0"/>
          <w:sz w:val="28"/>
          <w:szCs w:val="18"/>
          <w:highlight w:val="yellow"/>
        </w:rPr>
        <w:t>AL</w:t>
      </w:r>
    </w:p>
    <w:p w:rsidR="00882298" w:rsidRPr="00AD6583" w:rsidRDefault="00882298">
      <w:pPr>
        <w:rPr>
          <w:rFonts w:ascii="Times New Roman" w:hAnsi="Times New Roman"/>
          <w:b w:val="0"/>
          <w:sz w:val="28"/>
          <w:szCs w:val="18"/>
        </w:rPr>
      </w:pPr>
    </w:p>
    <w:p w:rsidR="004205F2" w:rsidRPr="00AD6583" w:rsidRDefault="00882298" w:rsidP="004205F2">
      <w:pPr>
        <w:rPr>
          <w:rFonts w:ascii="Times New Roman" w:hAnsi="Times New Roman"/>
          <w:b w:val="0"/>
          <w:sz w:val="28"/>
          <w:szCs w:val="18"/>
        </w:rPr>
      </w:pPr>
      <w:r w:rsidRPr="00AD6583">
        <w:rPr>
          <w:rFonts w:ascii="Times New Roman" w:hAnsi="Times New Roman" w:hint="eastAsia"/>
          <w:b w:val="0"/>
          <w:sz w:val="28"/>
          <w:szCs w:val="18"/>
        </w:rPr>
        <w:lastRenderedPageBreak/>
        <w:t>8255A</w:t>
      </w:r>
      <w:r w:rsidR="00B34E07" w:rsidRPr="00AD6583">
        <w:rPr>
          <w:rFonts w:ascii="Times New Roman" w:hAnsi="Times New Roman" w:hint="eastAsia"/>
          <w:b w:val="0"/>
          <w:sz w:val="28"/>
          <w:szCs w:val="18"/>
        </w:rPr>
        <w:t>初始化程序</w:t>
      </w:r>
    </w:p>
    <w:p w:rsidR="00113C66" w:rsidRPr="00AD6583" w:rsidRDefault="004205F2" w:rsidP="004205F2">
      <w:pPr>
        <w:rPr>
          <w:rFonts w:ascii="Times New Roman" w:hAnsi="Times New Roman"/>
          <w:b w:val="0"/>
          <w:bCs w:val="0"/>
          <w:sz w:val="28"/>
          <w:szCs w:val="18"/>
        </w:rPr>
      </w:pPr>
      <w:r w:rsidRPr="00AD6583">
        <w:rPr>
          <w:rFonts w:ascii="Times New Roman" w:hAnsi="Times New Roman"/>
          <w:b w:val="0"/>
          <w:bCs w:val="0"/>
          <w:sz w:val="28"/>
          <w:szCs w:val="18"/>
        </w:rPr>
        <w:t>对</w:t>
      </w:r>
      <w:r w:rsidRPr="00AD6583">
        <w:rPr>
          <w:rFonts w:ascii="Times New Roman" w:hAnsi="Times New Roman"/>
          <w:b w:val="0"/>
          <w:bCs w:val="0"/>
          <w:sz w:val="28"/>
          <w:szCs w:val="18"/>
        </w:rPr>
        <w:t>8255A</w:t>
      </w:r>
      <w:r w:rsidRPr="00AD6583">
        <w:rPr>
          <w:rFonts w:ascii="Times New Roman" w:hAnsi="Times New Roman"/>
          <w:b w:val="0"/>
          <w:bCs w:val="0"/>
          <w:sz w:val="28"/>
          <w:szCs w:val="18"/>
        </w:rPr>
        <w:t>进行初始化，要求端口</w:t>
      </w:r>
      <w:r w:rsidRPr="00AD6583">
        <w:rPr>
          <w:rFonts w:ascii="Times New Roman" w:hAnsi="Times New Roman"/>
          <w:b w:val="0"/>
          <w:bCs w:val="0"/>
          <w:sz w:val="28"/>
          <w:szCs w:val="18"/>
        </w:rPr>
        <w:t>A</w:t>
      </w:r>
      <w:r w:rsidRPr="00AD6583">
        <w:rPr>
          <w:rFonts w:ascii="Times New Roman" w:hAnsi="Times New Roman"/>
          <w:b w:val="0"/>
          <w:bCs w:val="0"/>
          <w:sz w:val="28"/>
          <w:szCs w:val="18"/>
        </w:rPr>
        <w:t>工作于方式</w:t>
      </w:r>
      <w:r w:rsidRPr="00AD6583">
        <w:rPr>
          <w:rFonts w:ascii="Times New Roman" w:hAnsi="Times New Roman"/>
          <w:b w:val="0"/>
          <w:bCs w:val="0"/>
          <w:sz w:val="28"/>
          <w:szCs w:val="18"/>
        </w:rPr>
        <w:t>1</w:t>
      </w:r>
      <w:r w:rsidRPr="00AD6583">
        <w:rPr>
          <w:rFonts w:ascii="Times New Roman" w:hAnsi="Times New Roman"/>
          <w:b w:val="0"/>
          <w:bCs w:val="0"/>
          <w:sz w:val="28"/>
          <w:szCs w:val="18"/>
        </w:rPr>
        <w:t>，输入；端口</w:t>
      </w:r>
      <w:r w:rsidRPr="00AD6583">
        <w:rPr>
          <w:rFonts w:ascii="Times New Roman" w:hAnsi="Times New Roman"/>
          <w:b w:val="0"/>
          <w:bCs w:val="0"/>
          <w:sz w:val="28"/>
          <w:szCs w:val="18"/>
        </w:rPr>
        <w:t>B</w:t>
      </w:r>
      <w:r w:rsidRPr="00AD6583">
        <w:rPr>
          <w:rFonts w:ascii="Times New Roman" w:hAnsi="Times New Roman"/>
          <w:b w:val="0"/>
          <w:bCs w:val="0"/>
          <w:sz w:val="28"/>
          <w:szCs w:val="18"/>
        </w:rPr>
        <w:t>工作于方式</w:t>
      </w:r>
      <w:r w:rsidRPr="00AD6583">
        <w:rPr>
          <w:rFonts w:ascii="Times New Roman" w:hAnsi="Times New Roman"/>
          <w:b w:val="0"/>
          <w:bCs w:val="0"/>
          <w:sz w:val="28"/>
          <w:szCs w:val="18"/>
        </w:rPr>
        <w:t>0</w:t>
      </w:r>
      <w:r w:rsidR="00B36631" w:rsidRPr="00AD6583">
        <w:rPr>
          <w:rFonts w:ascii="Times New Roman" w:hAnsi="Times New Roman" w:hint="eastAsia"/>
          <w:b w:val="0"/>
          <w:bCs w:val="0"/>
          <w:sz w:val="28"/>
          <w:szCs w:val="18"/>
        </w:rPr>
        <w:t>,</w:t>
      </w:r>
      <w:r w:rsidRPr="00AD6583">
        <w:rPr>
          <w:rFonts w:ascii="Times New Roman" w:hAnsi="Times New Roman"/>
          <w:b w:val="0"/>
          <w:bCs w:val="0"/>
          <w:sz w:val="28"/>
          <w:szCs w:val="18"/>
        </w:rPr>
        <w:t>输出；端口</w:t>
      </w:r>
      <w:r w:rsidRPr="00AD6583">
        <w:rPr>
          <w:rFonts w:ascii="Times New Roman" w:hAnsi="Times New Roman"/>
          <w:b w:val="0"/>
          <w:bCs w:val="0"/>
          <w:sz w:val="28"/>
          <w:szCs w:val="18"/>
        </w:rPr>
        <w:t>C</w:t>
      </w:r>
      <w:r w:rsidRPr="00AD6583">
        <w:rPr>
          <w:rFonts w:ascii="Times New Roman" w:hAnsi="Times New Roman"/>
          <w:b w:val="0"/>
          <w:bCs w:val="0"/>
          <w:sz w:val="28"/>
          <w:szCs w:val="18"/>
        </w:rPr>
        <w:t>的高</w:t>
      </w:r>
      <w:r w:rsidRPr="00AD6583">
        <w:rPr>
          <w:rFonts w:ascii="Times New Roman" w:hAnsi="Times New Roman"/>
          <w:b w:val="0"/>
          <w:bCs w:val="0"/>
          <w:sz w:val="28"/>
          <w:szCs w:val="18"/>
        </w:rPr>
        <w:t>4</w:t>
      </w:r>
      <w:r w:rsidRPr="00AD6583">
        <w:rPr>
          <w:rFonts w:ascii="Times New Roman" w:hAnsi="Times New Roman"/>
          <w:b w:val="0"/>
          <w:bCs w:val="0"/>
          <w:sz w:val="28"/>
          <w:szCs w:val="18"/>
        </w:rPr>
        <w:t>位配合端口</w:t>
      </w:r>
      <w:r w:rsidRPr="00AD6583">
        <w:rPr>
          <w:rFonts w:ascii="Times New Roman" w:hAnsi="Times New Roman"/>
          <w:b w:val="0"/>
          <w:bCs w:val="0"/>
          <w:sz w:val="28"/>
          <w:szCs w:val="18"/>
        </w:rPr>
        <w:t>A</w:t>
      </w:r>
      <w:r w:rsidRPr="00AD6583">
        <w:rPr>
          <w:rFonts w:ascii="Times New Roman" w:hAnsi="Times New Roman"/>
          <w:b w:val="0"/>
          <w:bCs w:val="0"/>
          <w:sz w:val="28"/>
          <w:szCs w:val="18"/>
        </w:rPr>
        <w:t>工作，低</w:t>
      </w:r>
      <w:r w:rsidRPr="00AD6583">
        <w:rPr>
          <w:rFonts w:ascii="Times New Roman" w:hAnsi="Times New Roman"/>
          <w:b w:val="0"/>
          <w:bCs w:val="0"/>
          <w:sz w:val="28"/>
          <w:szCs w:val="18"/>
        </w:rPr>
        <w:t>4</w:t>
      </w:r>
      <w:r w:rsidR="00113C66" w:rsidRPr="00AD6583">
        <w:rPr>
          <w:rFonts w:ascii="Times New Roman" w:hAnsi="Times New Roman"/>
          <w:b w:val="0"/>
          <w:bCs w:val="0"/>
          <w:sz w:val="28"/>
          <w:szCs w:val="18"/>
        </w:rPr>
        <w:t>位为输入。</w:t>
      </w:r>
    </w:p>
    <w:p w:rsidR="00FB13F0" w:rsidRPr="00AD6583" w:rsidRDefault="00FB13F0" w:rsidP="004205F2">
      <w:pPr>
        <w:rPr>
          <w:rFonts w:ascii="Times New Roman" w:hAnsi="Times New Roman"/>
          <w:b w:val="0"/>
          <w:bCs w:val="0"/>
          <w:sz w:val="28"/>
          <w:szCs w:val="18"/>
        </w:rPr>
      </w:pPr>
    </w:p>
    <w:p w:rsidR="00C94B34" w:rsidRPr="00AD6583" w:rsidRDefault="00113C66" w:rsidP="00C94B34">
      <w:pPr>
        <w:pStyle w:val="a5"/>
        <w:numPr>
          <w:ilvl w:val="0"/>
          <w:numId w:val="3"/>
        </w:numPr>
        <w:ind w:firstLineChars="0"/>
        <w:rPr>
          <w:rFonts w:ascii="Times New Roman" w:hAnsi="Times New Roman"/>
          <w:b w:val="0"/>
          <w:bCs w:val="0"/>
          <w:sz w:val="28"/>
          <w:szCs w:val="18"/>
        </w:rPr>
      </w:pPr>
      <w:r w:rsidRPr="00AD6583">
        <w:rPr>
          <w:rFonts w:ascii="Times New Roman" w:hAnsi="Times New Roman" w:hint="eastAsia"/>
          <w:b w:val="0"/>
          <w:bCs w:val="0"/>
          <w:sz w:val="28"/>
          <w:szCs w:val="18"/>
        </w:rPr>
        <w:t>确定</w:t>
      </w:r>
      <w:r w:rsidR="00974016" w:rsidRPr="00AD6583">
        <w:rPr>
          <w:rFonts w:ascii="Times New Roman" w:hAnsi="Times New Roman" w:hint="eastAsia"/>
          <w:b w:val="0"/>
          <w:bCs w:val="0"/>
          <w:sz w:val="28"/>
          <w:szCs w:val="18"/>
        </w:rPr>
        <w:t>控制字</w:t>
      </w:r>
      <w:r w:rsidR="005C3B9D" w:rsidRPr="00AD6583">
        <w:rPr>
          <w:rFonts w:ascii="Times New Roman" w:hAnsi="Times New Roman" w:hint="eastAsia"/>
          <w:b w:val="0"/>
          <w:bCs w:val="0"/>
          <w:sz w:val="28"/>
          <w:szCs w:val="18"/>
        </w:rPr>
        <w:t>端口</w:t>
      </w:r>
      <w:r w:rsidRPr="00AD6583">
        <w:rPr>
          <w:rFonts w:ascii="Times New Roman" w:hAnsi="Times New Roman"/>
          <w:b w:val="0"/>
          <w:bCs w:val="0"/>
          <w:sz w:val="28"/>
          <w:szCs w:val="18"/>
        </w:rPr>
        <w:t>地址</w:t>
      </w:r>
      <w:r w:rsidRPr="00AD6583">
        <w:rPr>
          <w:rFonts w:ascii="Times New Roman" w:hAnsi="Times New Roman" w:hint="eastAsia"/>
          <w:b w:val="0"/>
          <w:bCs w:val="0"/>
          <w:sz w:val="28"/>
          <w:szCs w:val="18"/>
        </w:rPr>
        <w:t>：</w:t>
      </w:r>
      <w:r w:rsidR="004205F2" w:rsidRPr="00AD6583">
        <w:rPr>
          <w:rFonts w:ascii="Times New Roman" w:hAnsi="Times New Roman"/>
          <w:b w:val="0"/>
          <w:bCs w:val="0"/>
          <w:sz w:val="28"/>
          <w:szCs w:val="18"/>
        </w:rPr>
        <w:t>006CH</w:t>
      </w:r>
      <w:r w:rsidR="004205F2" w:rsidRPr="00AD6583">
        <w:rPr>
          <w:rFonts w:ascii="Times New Roman" w:hAnsi="Times New Roman" w:hint="eastAsia"/>
          <w:b w:val="0"/>
          <w:bCs w:val="0"/>
          <w:sz w:val="28"/>
          <w:szCs w:val="18"/>
        </w:rPr>
        <w:t>。</w:t>
      </w:r>
    </w:p>
    <w:p w:rsidR="004205F2" w:rsidRPr="00AD6583" w:rsidRDefault="00144B66" w:rsidP="00C94B34">
      <w:pPr>
        <w:pStyle w:val="a5"/>
        <w:numPr>
          <w:ilvl w:val="0"/>
          <w:numId w:val="3"/>
        </w:numPr>
        <w:ind w:firstLineChars="0"/>
        <w:rPr>
          <w:rFonts w:ascii="Times New Roman" w:hAnsi="Times New Roman"/>
          <w:b w:val="0"/>
          <w:bCs w:val="0"/>
          <w:sz w:val="28"/>
          <w:szCs w:val="18"/>
        </w:rPr>
      </w:pPr>
      <w:r w:rsidRPr="00AD6583">
        <w:rPr>
          <w:rFonts w:ascii="Times New Roman" w:hAnsi="Times New Roman" w:hint="eastAsia"/>
          <w:b w:val="0"/>
          <w:bCs w:val="0"/>
          <w:sz w:val="28"/>
          <w:szCs w:val="18"/>
        </w:rPr>
        <w:t>确定工作方式：</w:t>
      </w:r>
    </w:p>
    <w:p w:rsidR="00144B66" w:rsidRPr="00AD6583" w:rsidRDefault="00144B66" w:rsidP="004205F2">
      <w:pPr>
        <w:rPr>
          <w:rFonts w:ascii="Times New Roman" w:hAnsi="Times New Roman"/>
          <w:b w:val="0"/>
          <w:bCs w:val="0"/>
          <w:color w:val="00B0F0"/>
          <w:sz w:val="28"/>
          <w:szCs w:val="18"/>
        </w:rPr>
      </w:pPr>
      <w:r w:rsidRPr="00AD6583">
        <w:rPr>
          <w:rFonts w:ascii="Times New Roman" w:hAnsi="Times New Roman" w:hint="eastAsia"/>
          <w:b w:val="0"/>
          <w:bCs w:val="0"/>
          <w:sz w:val="28"/>
          <w:szCs w:val="18"/>
        </w:rPr>
        <w:tab/>
      </w:r>
      <w:r w:rsidRPr="00AD6583">
        <w:rPr>
          <w:rFonts w:ascii="Times New Roman" w:hAnsi="Times New Roman" w:hint="eastAsia"/>
          <w:b w:val="0"/>
          <w:bCs w:val="0"/>
          <w:color w:val="00B0F0"/>
          <w:sz w:val="28"/>
          <w:szCs w:val="18"/>
          <w:highlight w:val="yellow"/>
        </w:rPr>
        <w:t>端口</w:t>
      </w:r>
      <w:r w:rsidRPr="00AD6583">
        <w:rPr>
          <w:rFonts w:ascii="Times New Roman" w:hAnsi="Times New Roman" w:hint="eastAsia"/>
          <w:b w:val="0"/>
          <w:bCs w:val="0"/>
          <w:color w:val="00B0F0"/>
          <w:sz w:val="28"/>
          <w:szCs w:val="18"/>
          <w:highlight w:val="yellow"/>
        </w:rPr>
        <w:t>A</w:t>
      </w:r>
      <w:r w:rsidRPr="00AD6583">
        <w:rPr>
          <w:rFonts w:ascii="Times New Roman" w:hAnsi="Times New Roman" w:hint="eastAsia"/>
          <w:b w:val="0"/>
          <w:bCs w:val="0"/>
          <w:color w:val="00B0F0"/>
          <w:sz w:val="28"/>
          <w:szCs w:val="18"/>
          <w:highlight w:val="yellow"/>
        </w:rPr>
        <w:t>，工作方式</w:t>
      </w:r>
      <w:r w:rsidRPr="00AD6583">
        <w:rPr>
          <w:rFonts w:ascii="Times New Roman" w:hAnsi="Times New Roman" w:hint="eastAsia"/>
          <w:b w:val="0"/>
          <w:bCs w:val="0"/>
          <w:color w:val="00B0F0"/>
          <w:sz w:val="28"/>
          <w:szCs w:val="18"/>
          <w:highlight w:val="yellow"/>
        </w:rPr>
        <w:t>1</w:t>
      </w:r>
      <w:r w:rsidRPr="00AD6583">
        <w:rPr>
          <w:rFonts w:ascii="Times New Roman" w:hAnsi="Times New Roman" w:hint="eastAsia"/>
          <w:b w:val="0"/>
          <w:bCs w:val="0"/>
          <w:color w:val="00B0F0"/>
          <w:sz w:val="28"/>
          <w:szCs w:val="18"/>
          <w:highlight w:val="yellow"/>
        </w:rPr>
        <w:t>，输入</w:t>
      </w:r>
    </w:p>
    <w:p w:rsidR="00144B66" w:rsidRPr="00AD6583" w:rsidRDefault="00144B66" w:rsidP="004205F2">
      <w:pPr>
        <w:rPr>
          <w:rFonts w:ascii="Times New Roman" w:hAnsi="Times New Roman"/>
          <w:b w:val="0"/>
          <w:bCs w:val="0"/>
          <w:color w:val="00B050"/>
          <w:sz w:val="28"/>
          <w:szCs w:val="18"/>
        </w:rPr>
      </w:pPr>
      <w:r w:rsidRPr="00AD6583">
        <w:rPr>
          <w:rFonts w:ascii="Times New Roman" w:hAnsi="Times New Roman" w:hint="eastAsia"/>
          <w:b w:val="0"/>
          <w:bCs w:val="0"/>
          <w:sz w:val="28"/>
          <w:szCs w:val="18"/>
        </w:rPr>
        <w:tab/>
      </w:r>
      <w:r w:rsidRPr="00AD6583">
        <w:rPr>
          <w:rFonts w:ascii="Times New Roman" w:hAnsi="Times New Roman" w:hint="eastAsia"/>
          <w:b w:val="0"/>
          <w:bCs w:val="0"/>
          <w:color w:val="00B050"/>
          <w:sz w:val="28"/>
          <w:szCs w:val="18"/>
          <w:highlight w:val="lightGray"/>
        </w:rPr>
        <w:t>端口</w:t>
      </w:r>
      <w:r w:rsidRPr="00AD6583">
        <w:rPr>
          <w:rFonts w:ascii="Times New Roman" w:hAnsi="Times New Roman" w:hint="eastAsia"/>
          <w:b w:val="0"/>
          <w:bCs w:val="0"/>
          <w:color w:val="00B050"/>
          <w:sz w:val="28"/>
          <w:szCs w:val="18"/>
          <w:highlight w:val="lightGray"/>
        </w:rPr>
        <w:t>B</w:t>
      </w:r>
      <w:r w:rsidRPr="00AD6583">
        <w:rPr>
          <w:rFonts w:ascii="Times New Roman" w:hAnsi="Times New Roman" w:hint="eastAsia"/>
          <w:b w:val="0"/>
          <w:bCs w:val="0"/>
          <w:color w:val="00B050"/>
          <w:sz w:val="28"/>
          <w:szCs w:val="18"/>
          <w:highlight w:val="lightGray"/>
        </w:rPr>
        <w:t>，工作方式</w:t>
      </w:r>
      <w:r w:rsidRPr="00AD6583">
        <w:rPr>
          <w:rFonts w:ascii="Times New Roman" w:hAnsi="Times New Roman" w:hint="eastAsia"/>
          <w:b w:val="0"/>
          <w:bCs w:val="0"/>
          <w:color w:val="00B050"/>
          <w:sz w:val="28"/>
          <w:szCs w:val="18"/>
          <w:highlight w:val="lightGray"/>
        </w:rPr>
        <w:t>0</w:t>
      </w:r>
      <w:r w:rsidRPr="00AD6583">
        <w:rPr>
          <w:rFonts w:ascii="Times New Roman" w:hAnsi="Times New Roman" w:hint="eastAsia"/>
          <w:b w:val="0"/>
          <w:bCs w:val="0"/>
          <w:color w:val="00B050"/>
          <w:sz w:val="28"/>
          <w:szCs w:val="18"/>
          <w:highlight w:val="lightGray"/>
        </w:rPr>
        <w:t>，输出</w:t>
      </w:r>
    </w:p>
    <w:p w:rsidR="00144B66" w:rsidRPr="00AD6583" w:rsidRDefault="00144B66" w:rsidP="004205F2">
      <w:pPr>
        <w:rPr>
          <w:rFonts w:ascii="Times New Roman" w:hAnsi="Times New Roman"/>
          <w:b w:val="0"/>
          <w:bCs w:val="0"/>
          <w:color w:val="984806" w:themeColor="accent6" w:themeShade="80"/>
          <w:sz w:val="28"/>
          <w:szCs w:val="18"/>
        </w:rPr>
      </w:pPr>
      <w:r w:rsidRPr="00AD6583">
        <w:rPr>
          <w:rFonts w:ascii="Times New Roman" w:hAnsi="Times New Roman" w:hint="eastAsia"/>
          <w:b w:val="0"/>
          <w:bCs w:val="0"/>
          <w:sz w:val="28"/>
          <w:szCs w:val="18"/>
        </w:rPr>
        <w:tab/>
      </w:r>
      <w:r w:rsidRPr="00AD6583">
        <w:rPr>
          <w:rFonts w:ascii="Times New Roman" w:hAnsi="Times New Roman" w:hint="eastAsia"/>
          <w:b w:val="0"/>
          <w:bCs w:val="0"/>
          <w:color w:val="984806" w:themeColor="accent6" w:themeShade="80"/>
          <w:sz w:val="28"/>
          <w:szCs w:val="18"/>
        </w:rPr>
        <w:t>端口</w:t>
      </w:r>
      <w:r w:rsidRPr="00AD6583">
        <w:rPr>
          <w:rFonts w:ascii="Times New Roman" w:hAnsi="Times New Roman" w:hint="eastAsia"/>
          <w:b w:val="0"/>
          <w:bCs w:val="0"/>
          <w:color w:val="984806" w:themeColor="accent6" w:themeShade="80"/>
          <w:sz w:val="28"/>
          <w:szCs w:val="18"/>
        </w:rPr>
        <w:t>C</w:t>
      </w:r>
      <w:r w:rsidRPr="00AD6583">
        <w:rPr>
          <w:rFonts w:ascii="Times New Roman" w:hAnsi="Times New Roman" w:hint="eastAsia"/>
          <w:b w:val="0"/>
          <w:bCs w:val="0"/>
          <w:color w:val="984806" w:themeColor="accent6" w:themeShade="80"/>
          <w:sz w:val="28"/>
          <w:szCs w:val="18"/>
        </w:rPr>
        <w:t>，</w:t>
      </w:r>
      <w:r w:rsidRPr="00AD6583">
        <w:rPr>
          <w:rFonts w:ascii="Times New Roman" w:hAnsi="Times New Roman" w:hint="eastAsia"/>
          <w:b w:val="0"/>
          <w:bCs w:val="0"/>
          <w:color w:val="984806" w:themeColor="accent6" w:themeShade="80"/>
          <w:sz w:val="28"/>
          <w:szCs w:val="18"/>
          <w:highlight w:val="cyan"/>
        </w:rPr>
        <w:t>C0</w:t>
      </w:r>
      <w:r w:rsidRPr="00AD6583">
        <w:rPr>
          <w:rFonts w:ascii="Times New Roman" w:hAnsi="Times New Roman" w:hint="eastAsia"/>
          <w:b w:val="0"/>
          <w:bCs w:val="0"/>
          <w:color w:val="984806" w:themeColor="accent6" w:themeShade="80"/>
          <w:sz w:val="28"/>
          <w:szCs w:val="18"/>
          <w:highlight w:val="cyan"/>
        </w:rPr>
        <w:t>为输入</w:t>
      </w:r>
      <w:r w:rsidRPr="00AD6583">
        <w:rPr>
          <w:rFonts w:ascii="Times New Roman" w:hAnsi="Times New Roman" w:hint="eastAsia"/>
          <w:b w:val="0"/>
          <w:bCs w:val="0"/>
          <w:color w:val="984806" w:themeColor="accent6" w:themeShade="80"/>
          <w:sz w:val="28"/>
          <w:szCs w:val="18"/>
        </w:rPr>
        <w:t>，</w:t>
      </w:r>
      <w:r w:rsidRPr="00AD6583">
        <w:rPr>
          <w:rFonts w:ascii="Times New Roman" w:hAnsi="Times New Roman" w:hint="eastAsia"/>
          <w:b w:val="0"/>
          <w:bCs w:val="0"/>
          <w:color w:val="984806" w:themeColor="accent6" w:themeShade="80"/>
          <w:sz w:val="28"/>
          <w:szCs w:val="18"/>
          <w:highlight w:val="green"/>
        </w:rPr>
        <w:t>C4</w:t>
      </w:r>
      <w:r w:rsidRPr="00AD6583">
        <w:rPr>
          <w:rFonts w:ascii="Times New Roman" w:hAnsi="Times New Roman" w:hint="eastAsia"/>
          <w:b w:val="0"/>
          <w:bCs w:val="0"/>
          <w:color w:val="984806" w:themeColor="accent6" w:themeShade="80"/>
          <w:sz w:val="28"/>
          <w:szCs w:val="18"/>
          <w:highlight w:val="green"/>
        </w:rPr>
        <w:t>为配合工作</w:t>
      </w:r>
    </w:p>
    <w:p w:rsidR="00F739DE" w:rsidRPr="00AD6583" w:rsidRDefault="004205F2" w:rsidP="00C94B34">
      <w:pPr>
        <w:pStyle w:val="a5"/>
        <w:numPr>
          <w:ilvl w:val="0"/>
          <w:numId w:val="3"/>
        </w:numPr>
        <w:ind w:firstLineChars="0"/>
        <w:rPr>
          <w:rFonts w:ascii="Times New Roman" w:hAnsi="Times New Roman"/>
          <w:b w:val="0"/>
          <w:sz w:val="28"/>
          <w:szCs w:val="18"/>
        </w:rPr>
      </w:pPr>
      <w:r w:rsidRPr="00AD6583">
        <w:rPr>
          <w:rFonts w:ascii="Times New Roman" w:hAnsi="Times New Roman" w:hint="eastAsia"/>
          <w:b w:val="0"/>
          <w:bCs w:val="0"/>
          <w:sz w:val="28"/>
          <w:szCs w:val="18"/>
        </w:rPr>
        <w:t>确定方式选择控制字</w:t>
      </w:r>
      <w:r w:rsidR="00B408FF" w:rsidRPr="00AD6583">
        <w:rPr>
          <w:rFonts w:ascii="Times New Roman" w:hAnsi="Times New Roman" w:hint="eastAsia"/>
          <w:b w:val="0"/>
          <w:bCs w:val="0"/>
          <w:sz w:val="28"/>
          <w:szCs w:val="18"/>
        </w:rPr>
        <w:t>：</w:t>
      </w:r>
      <w:r w:rsidRPr="00AD6583">
        <w:rPr>
          <w:rFonts w:ascii="Times New Roman" w:eastAsia="楷体_GB2312" w:hAnsi="Times New Roman"/>
          <w:b w:val="0"/>
          <w:bCs w:val="0"/>
          <w:sz w:val="32"/>
          <w:szCs w:val="30"/>
        </w:rPr>
        <w:t>1</w:t>
      </w:r>
      <w:r w:rsidR="00144B66" w:rsidRPr="00AD6583">
        <w:rPr>
          <w:rFonts w:ascii="Times New Roman" w:eastAsia="楷体_GB2312" w:hAnsi="Times New Roman" w:hint="eastAsia"/>
          <w:b w:val="0"/>
          <w:bCs w:val="0"/>
          <w:sz w:val="32"/>
          <w:szCs w:val="30"/>
        </w:rPr>
        <w:t xml:space="preserve"> </w:t>
      </w:r>
      <w:r w:rsidRPr="00AD6583">
        <w:rPr>
          <w:rFonts w:ascii="Times New Roman" w:eastAsia="楷体_GB2312" w:hAnsi="Times New Roman"/>
          <w:b w:val="0"/>
          <w:bCs w:val="0"/>
          <w:color w:val="00B0F0"/>
          <w:sz w:val="32"/>
          <w:szCs w:val="30"/>
          <w:highlight w:val="yellow"/>
        </w:rPr>
        <w:t>01</w:t>
      </w:r>
      <w:r w:rsidRPr="00AD6583">
        <w:rPr>
          <w:rFonts w:ascii="Times New Roman" w:eastAsia="楷体_GB2312" w:hAnsi="Times New Roman"/>
          <w:b w:val="0"/>
          <w:bCs w:val="0"/>
          <w:color w:val="FF0000"/>
          <w:sz w:val="32"/>
          <w:szCs w:val="30"/>
          <w:highlight w:val="yellow"/>
        </w:rPr>
        <w:t>1</w:t>
      </w:r>
      <w:r w:rsidR="00144B66" w:rsidRPr="00AD6583">
        <w:rPr>
          <w:rFonts w:ascii="Times New Roman" w:eastAsia="楷体_GB2312" w:hAnsi="Times New Roman" w:hint="eastAsia"/>
          <w:b w:val="0"/>
          <w:bCs w:val="0"/>
          <w:color w:val="FF0000"/>
          <w:sz w:val="32"/>
          <w:szCs w:val="30"/>
        </w:rPr>
        <w:t xml:space="preserve"> </w:t>
      </w:r>
      <w:r w:rsidRPr="00AD6583">
        <w:rPr>
          <w:rFonts w:ascii="Times New Roman" w:eastAsia="楷体_GB2312" w:hAnsi="Times New Roman"/>
          <w:b w:val="0"/>
          <w:bCs w:val="0"/>
          <w:color w:val="984806" w:themeColor="accent6" w:themeShade="80"/>
          <w:sz w:val="32"/>
          <w:szCs w:val="30"/>
          <w:highlight w:val="green"/>
        </w:rPr>
        <w:t>1</w:t>
      </w:r>
      <w:r w:rsidR="00144B66" w:rsidRPr="00AD6583">
        <w:rPr>
          <w:rFonts w:ascii="Times New Roman" w:eastAsia="楷体_GB2312" w:hAnsi="Times New Roman" w:hint="eastAsia"/>
          <w:b w:val="0"/>
          <w:bCs w:val="0"/>
          <w:sz w:val="32"/>
          <w:szCs w:val="30"/>
        </w:rPr>
        <w:t xml:space="preserve"> </w:t>
      </w:r>
      <w:r w:rsidRPr="00AD6583">
        <w:rPr>
          <w:rFonts w:ascii="Times New Roman" w:eastAsia="楷体_GB2312" w:hAnsi="Times New Roman"/>
          <w:b w:val="0"/>
          <w:bCs w:val="0"/>
          <w:color w:val="00B050"/>
          <w:sz w:val="32"/>
          <w:szCs w:val="30"/>
          <w:highlight w:val="lightGray"/>
        </w:rPr>
        <w:t>0</w:t>
      </w:r>
      <w:r w:rsidRPr="00AD6583">
        <w:rPr>
          <w:rFonts w:ascii="Times New Roman" w:eastAsia="楷体_GB2312" w:hAnsi="Times New Roman"/>
          <w:b w:val="0"/>
          <w:bCs w:val="0"/>
          <w:color w:val="FF0000"/>
          <w:sz w:val="32"/>
          <w:szCs w:val="30"/>
          <w:highlight w:val="lightGray"/>
        </w:rPr>
        <w:t>0</w:t>
      </w:r>
      <w:r w:rsidR="00144B66" w:rsidRPr="00AD6583">
        <w:rPr>
          <w:rFonts w:ascii="Times New Roman" w:eastAsia="楷体_GB2312" w:hAnsi="Times New Roman" w:hint="eastAsia"/>
          <w:b w:val="0"/>
          <w:bCs w:val="0"/>
          <w:color w:val="FF0000"/>
          <w:sz w:val="32"/>
          <w:szCs w:val="30"/>
        </w:rPr>
        <w:t xml:space="preserve"> </w:t>
      </w:r>
      <w:r w:rsidRPr="00AD6583">
        <w:rPr>
          <w:rFonts w:ascii="Times New Roman" w:eastAsia="楷体_GB2312" w:hAnsi="Times New Roman"/>
          <w:b w:val="0"/>
          <w:bCs w:val="0"/>
          <w:color w:val="984806" w:themeColor="accent6" w:themeShade="80"/>
          <w:sz w:val="32"/>
          <w:szCs w:val="30"/>
          <w:highlight w:val="cyan"/>
        </w:rPr>
        <w:t>1</w:t>
      </w:r>
      <w:r w:rsidRPr="00AD6583">
        <w:rPr>
          <w:rFonts w:ascii="Times New Roman" w:eastAsia="楷体_GB2312" w:hAnsi="Times New Roman"/>
          <w:b w:val="0"/>
          <w:bCs w:val="0"/>
          <w:sz w:val="32"/>
          <w:szCs w:val="30"/>
        </w:rPr>
        <w:t>H(B9H)</w:t>
      </w:r>
    </w:p>
    <w:p w:rsidR="00F739DE" w:rsidRPr="00AD6583" w:rsidRDefault="00F739DE" w:rsidP="00F739DE">
      <w:pPr>
        <w:rPr>
          <w:rFonts w:ascii="Times New Roman" w:hAnsi="Times New Roman"/>
          <w:b w:val="0"/>
          <w:sz w:val="28"/>
          <w:szCs w:val="18"/>
        </w:rPr>
      </w:pPr>
    </w:p>
    <w:p w:rsidR="00F739DE" w:rsidRPr="00AD6583" w:rsidRDefault="00F739DE" w:rsidP="00F739DE">
      <w:pPr>
        <w:rPr>
          <w:rFonts w:ascii="Times New Roman" w:hAnsi="Times New Roman"/>
          <w:b w:val="0"/>
          <w:sz w:val="28"/>
          <w:szCs w:val="18"/>
        </w:rPr>
      </w:pPr>
      <w:r w:rsidRPr="00AD6583">
        <w:rPr>
          <w:rFonts w:ascii="Times New Roman" w:hAnsi="Times New Roman" w:hint="eastAsia"/>
          <w:b w:val="0"/>
          <w:sz w:val="28"/>
          <w:szCs w:val="18"/>
        </w:rPr>
        <w:t>对</w:t>
      </w:r>
      <w:r w:rsidRPr="00AD6583">
        <w:rPr>
          <w:rFonts w:ascii="Times New Roman" w:hAnsi="Times New Roman" w:hint="eastAsia"/>
          <w:b w:val="0"/>
          <w:sz w:val="28"/>
          <w:szCs w:val="18"/>
        </w:rPr>
        <w:t>3</w:t>
      </w:r>
      <w:r w:rsidRPr="00AD6583">
        <w:rPr>
          <w:rFonts w:ascii="Times New Roman" w:hAnsi="Times New Roman" w:hint="eastAsia"/>
          <w:b w:val="0"/>
          <w:sz w:val="28"/>
          <w:szCs w:val="18"/>
        </w:rPr>
        <w:t>个端口的初始化程序如下</w:t>
      </w:r>
    </w:p>
    <w:p w:rsidR="00450C3A" w:rsidRPr="00AD6583" w:rsidRDefault="004205F2" w:rsidP="00450C3A">
      <w:pPr>
        <w:rPr>
          <w:rFonts w:ascii="Times New Roman" w:hAnsi="Times New Roman"/>
          <w:b w:val="0"/>
          <w:sz w:val="28"/>
          <w:szCs w:val="18"/>
        </w:rPr>
      </w:pPr>
      <w:r w:rsidRPr="00AD6583">
        <w:rPr>
          <w:rFonts w:ascii="Times New Roman" w:eastAsia="楷体_GB2312" w:hAnsi="Times New Roman"/>
          <w:b w:val="0"/>
          <w:bCs w:val="0"/>
          <w:sz w:val="28"/>
          <w:szCs w:val="18"/>
        </w:rPr>
        <w:t>MOV  AL</w:t>
      </w:r>
      <w:r w:rsidRPr="00AD6583">
        <w:rPr>
          <w:rFonts w:ascii="Times New Roman" w:eastAsia="楷体_GB2312" w:hAnsi="Times New Roman"/>
          <w:b w:val="0"/>
          <w:bCs w:val="0"/>
          <w:sz w:val="28"/>
          <w:szCs w:val="18"/>
        </w:rPr>
        <w:t>，</w:t>
      </w:r>
      <w:r w:rsidRPr="00AD6583">
        <w:rPr>
          <w:rFonts w:ascii="Times New Roman" w:eastAsia="楷体_GB2312" w:hAnsi="Times New Roman"/>
          <w:b w:val="0"/>
          <w:bCs w:val="0"/>
          <w:sz w:val="28"/>
          <w:szCs w:val="18"/>
        </w:rPr>
        <w:t>B9H</w:t>
      </w:r>
    </w:p>
    <w:p w:rsidR="00450C3A" w:rsidRPr="00AD6583" w:rsidRDefault="004205F2" w:rsidP="00450C3A">
      <w:pPr>
        <w:rPr>
          <w:rFonts w:ascii="Times New Roman" w:hAnsi="Times New Roman"/>
          <w:b w:val="0"/>
          <w:sz w:val="28"/>
          <w:szCs w:val="18"/>
        </w:rPr>
      </w:pPr>
      <w:r w:rsidRPr="00AD6583">
        <w:rPr>
          <w:rFonts w:ascii="Times New Roman" w:eastAsia="楷体_GB2312" w:hAnsi="Times New Roman"/>
          <w:b w:val="0"/>
          <w:bCs w:val="0"/>
          <w:sz w:val="28"/>
          <w:szCs w:val="18"/>
        </w:rPr>
        <w:t>MOV  DX</w:t>
      </w:r>
      <w:r w:rsidRPr="00AD6583">
        <w:rPr>
          <w:rFonts w:ascii="Times New Roman" w:eastAsia="楷体_GB2312" w:hAnsi="Times New Roman"/>
          <w:b w:val="0"/>
          <w:bCs w:val="0"/>
          <w:sz w:val="28"/>
          <w:szCs w:val="18"/>
        </w:rPr>
        <w:t>，</w:t>
      </w:r>
      <w:r w:rsidRPr="00AD6583">
        <w:rPr>
          <w:rFonts w:ascii="Times New Roman" w:eastAsia="楷体_GB2312" w:hAnsi="Times New Roman"/>
          <w:b w:val="0"/>
          <w:bCs w:val="0"/>
          <w:sz w:val="28"/>
          <w:szCs w:val="18"/>
        </w:rPr>
        <w:t>006CH</w:t>
      </w:r>
    </w:p>
    <w:p w:rsidR="004205F2" w:rsidRPr="00AD6583" w:rsidRDefault="004205F2" w:rsidP="00450C3A">
      <w:pPr>
        <w:rPr>
          <w:rFonts w:ascii="Times New Roman" w:hAnsi="Times New Roman"/>
          <w:b w:val="0"/>
          <w:sz w:val="28"/>
          <w:szCs w:val="18"/>
        </w:rPr>
      </w:pPr>
      <w:r w:rsidRPr="00AD6583">
        <w:rPr>
          <w:rFonts w:ascii="Times New Roman" w:eastAsia="楷体_GB2312" w:hAnsi="Times New Roman"/>
          <w:b w:val="0"/>
          <w:bCs w:val="0"/>
          <w:sz w:val="28"/>
          <w:szCs w:val="18"/>
        </w:rPr>
        <w:t>OUT   DX</w:t>
      </w:r>
      <w:r w:rsidRPr="00AD6583">
        <w:rPr>
          <w:rFonts w:ascii="Times New Roman" w:eastAsia="楷体_GB2312" w:hAnsi="Times New Roman"/>
          <w:b w:val="0"/>
          <w:bCs w:val="0"/>
          <w:sz w:val="28"/>
          <w:szCs w:val="18"/>
        </w:rPr>
        <w:t>，</w:t>
      </w:r>
      <w:r w:rsidRPr="00AD6583">
        <w:rPr>
          <w:rFonts w:ascii="Times New Roman" w:eastAsia="楷体_GB2312" w:hAnsi="Times New Roman"/>
          <w:b w:val="0"/>
          <w:bCs w:val="0"/>
          <w:sz w:val="28"/>
          <w:szCs w:val="18"/>
        </w:rPr>
        <w:t>AL</w:t>
      </w:r>
    </w:p>
    <w:p w:rsidR="004205F2" w:rsidRPr="00AD6583" w:rsidRDefault="004205F2">
      <w:pPr>
        <w:rPr>
          <w:rFonts w:ascii="Times New Roman" w:hAnsi="Times New Roman"/>
          <w:b w:val="0"/>
          <w:sz w:val="28"/>
          <w:szCs w:val="18"/>
        </w:rPr>
      </w:pPr>
    </w:p>
    <w:p w:rsidR="00BC0DBF" w:rsidRPr="00AD6583" w:rsidRDefault="006F043B">
      <w:pPr>
        <w:rPr>
          <w:rFonts w:ascii="Times New Roman" w:hAnsi="Times New Roman"/>
          <w:b w:val="0"/>
          <w:sz w:val="28"/>
          <w:szCs w:val="18"/>
        </w:rPr>
      </w:pPr>
      <w:r w:rsidRPr="00AD6583">
        <w:rPr>
          <w:rFonts w:ascii="Times New Roman" w:hAnsi="Times New Roman" w:hint="eastAsia"/>
          <w:b w:val="0"/>
          <w:sz w:val="28"/>
          <w:szCs w:val="18"/>
        </w:rPr>
        <w:t>另一个</w:t>
      </w:r>
      <w:r w:rsidRPr="00AD6583">
        <w:rPr>
          <w:rFonts w:ascii="Times New Roman" w:hAnsi="Times New Roman" w:hint="eastAsia"/>
          <w:b w:val="0"/>
          <w:sz w:val="28"/>
          <w:szCs w:val="18"/>
        </w:rPr>
        <w:t>8255A</w:t>
      </w:r>
      <w:r w:rsidRPr="00AD6583">
        <w:rPr>
          <w:rFonts w:ascii="Times New Roman" w:hAnsi="Times New Roman" w:hint="eastAsia"/>
          <w:b w:val="0"/>
          <w:sz w:val="28"/>
          <w:szCs w:val="18"/>
        </w:rPr>
        <w:t>初始化程序</w:t>
      </w:r>
    </w:p>
    <w:p w:rsidR="00BC0DBF" w:rsidRPr="00AD6583" w:rsidRDefault="002A21BA">
      <w:pPr>
        <w:rPr>
          <w:rFonts w:ascii="Times New Roman" w:hAnsi="Times New Roman"/>
          <w:b w:val="0"/>
          <w:sz w:val="28"/>
          <w:szCs w:val="18"/>
        </w:rPr>
      </w:pPr>
      <w:r w:rsidRPr="00AD6583">
        <w:rPr>
          <w:rFonts w:ascii="Times New Roman" w:hAnsi="Times New Roman" w:hint="eastAsia"/>
          <w:b w:val="0"/>
          <w:sz w:val="28"/>
          <w:szCs w:val="18"/>
        </w:rPr>
        <w:t>已知某</w:t>
      </w:r>
      <w:r w:rsidRPr="00AD6583">
        <w:rPr>
          <w:rFonts w:ascii="Times New Roman" w:hAnsi="Times New Roman"/>
          <w:b w:val="0"/>
          <w:sz w:val="28"/>
          <w:szCs w:val="18"/>
        </w:rPr>
        <w:t>8255A</w:t>
      </w:r>
      <w:r w:rsidRPr="00AD6583">
        <w:rPr>
          <w:rFonts w:ascii="Times New Roman" w:hAnsi="Times New Roman" w:hint="eastAsia"/>
          <w:b w:val="0"/>
          <w:sz w:val="28"/>
          <w:szCs w:val="18"/>
        </w:rPr>
        <w:t>在系统中占用</w:t>
      </w:r>
      <w:r w:rsidRPr="00AD6583">
        <w:rPr>
          <w:rFonts w:ascii="Times New Roman" w:hAnsi="Times New Roman"/>
          <w:b w:val="0"/>
          <w:sz w:val="28"/>
          <w:szCs w:val="18"/>
        </w:rPr>
        <w:t>88~8BH</w:t>
      </w:r>
      <w:r w:rsidRPr="00AD6583">
        <w:rPr>
          <w:rFonts w:ascii="Times New Roman" w:hAnsi="Times New Roman" w:hint="eastAsia"/>
          <w:b w:val="0"/>
          <w:sz w:val="28"/>
          <w:szCs w:val="18"/>
        </w:rPr>
        <w:t>号端口地址，</w:t>
      </w:r>
      <w:r w:rsidRPr="00AD6583">
        <w:rPr>
          <w:rFonts w:ascii="Times New Roman" w:hAnsi="Times New Roman" w:hint="eastAsia"/>
          <w:b w:val="0"/>
          <w:color w:val="FF0000"/>
          <w:sz w:val="28"/>
          <w:szCs w:val="18"/>
        </w:rPr>
        <w:t>现欲安排其</w:t>
      </w:r>
      <w:r w:rsidRPr="00AD6583">
        <w:rPr>
          <w:rFonts w:ascii="Times New Roman" w:hAnsi="Times New Roman"/>
          <w:b w:val="0"/>
          <w:color w:val="FF0000"/>
          <w:sz w:val="28"/>
          <w:szCs w:val="18"/>
        </w:rPr>
        <w:t>PA</w:t>
      </w:r>
      <w:r w:rsidRPr="00AD6583">
        <w:rPr>
          <w:rFonts w:ascii="Times New Roman" w:hAnsi="Times New Roman" w:hint="eastAsia"/>
          <w:b w:val="0"/>
          <w:color w:val="FF0000"/>
          <w:sz w:val="28"/>
          <w:szCs w:val="18"/>
        </w:rPr>
        <w:t>，</w:t>
      </w:r>
      <w:r w:rsidRPr="00AD6583">
        <w:rPr>
          <w:rFonts w:ascii="Times New Roman" w:hAnsi="Times New Roman"/>
          <w:b w:val="0"/>
          <w:color w:val="FF0000"/>
          <w:sz w:val="28"/>
          <w:szCs w:val="18"/>
        </w:rPr>
        <w:t>PB</w:t>
      </w:r>
      <w:r w:rsidRPr="00AD6583">
        <w:rPr>
          <w:rFonts w:ascii="Times New Roman" w:hAnsi="Times New Roman" w:hint="eastAsia"/>
          <w:b w:val="0"/>
          <w:color w:val="FF0000"/>
          <w:sz w:val="28"/>
          <w:szCs w:val="18"/>
        </w:rPr>
        <w:t>，</w:t>
      </w:r>
      <w:r w:rsidRPr="00AD6583">
        <w:rPr>
          <w:rFonts w:ascii="Times New Roman" w:hAnsi="Times New Roman"/>
          <w:b w:val="0"/>
          <w:color w:val="FF0000"/>
          <w:sz w:val="28"/>
          <w:szCs w:val="18"/>
        </w:rPr>
        <w:t>PC</w:t>
      </w:r>
      <w:r w:rsidRPr="00AD6583">
        <w:rPr>
          <w:rFonts w:ascii="Times New Roman" w:hAnsi="Times New Roman" w:hint="eastAsia"/>
          <w:b w:val="0"/>
          <w:color w:val="FF0000"/>
          <w:sz w:val="28"/>
          <w:szCs w:val="18"/>
        </w:rPr>
        <w:t>口全部为输出，</w:t>
      </w:r>
      <w:r w:rsidRPr="00AD6583">
        <w:rPr>
          <w:rFonts w:ascii="Times New Roman" w:hAnsi="Times New Roman"/>
          <w:b w:val="0"/>
          <w:color w:val="FF0000"/>
          <w:sz w:val="28"/>
          <w:szCs w:val="18"/>
        </w:rPr>
        <w:t>PA</w:t>
      </w:r>
      <w:r w:rsidRPr="00AD6583">
        <w:rPr>
          <w:rFonts w:ascii="Times New Roman" w:hAnsi="Times New Roman" w:hint="eastAsia"/>
          <w:b w:val="0"/>
          <w:color w:val="FF0000"/>
          <w:sz w:val="28"/>
          <w:szCs w:val="18"/>
        </w:rPr>
        <w:t>，</w:t>
      </w:r>
      <w:r w:rsidRPr="00AD6583">
        <w:rPr>
          <w:rFonts w:ascii="Times New Roman" w:hAnsi="Times New Roman"/>
          <w:b w:val="0"/>
          <w:color w:val="FF0000"/>
          <w:sz w:val="28"/>
          <w:szCs w:val="18"/>
        </w:rPr>
        <w:t>PB</w:t>
      </w:r>
      <w:r w:rsidRPr="00AD6583">
        <w:rPr>
          <w:rFonts w:ascii="Times New Roman" w:hAnsi="Times New Roman" w:hint="eastAsia"/>
          <w:b w:val="0"/>
          <w:color w:val="FF0000"/>
          <w:sz w:val="28"/>
          <w:szCs w:val="18"/>
        </w:rPr>
        <w:t>口均工作于方式</w:t>
      </w:r>
      <w:r w:rsidRPr="00AD6583">
        <w:rPr>
          <w:rFonts w:ascii="Times New Roman" w:hAnsi="Times New Roman"/>
          <w:b w:val="0"/>
          <w:color w:val="FF0000"/>
          <w:sz w:val="28"/>
          <w:szCs w:val="18"/>
        </w:rPr>
        <w:t>0</w:t>
      </w:r>
      <w:r w:rsidRPr="00AD6583">
        <w:rPr>
          <w:rFonts w:ascii="Times New Roman" w:hAnsi="Times New Roman" w:hint="eastAsia"/>
          <w:b w:val="0"/>
          <w:color w:val="FF0000"/>
          <w:sz w:val="28"/>
          <w:szCs w:val="18"/>
        </w:rPr>
        <w:t>模式</w:t>
      </w:r>
      <w:r w:rsidRPr="00AD6583">
        <w:rPr>
          <w:rFonts w:ascii="Times New Roman" w:hAnsi="Times New Roman" w:hint="eastAsia"/>
          <w:b w:val="0"/>
          <w:sz w:val="28"/>
          <w:szCs w:val="18"/>
        </w:rPr>
        <w:t>，</w:t>
      </w:r>
      <w:r w:rsidRPr="00AD6583">
        <w:rPr>
          <w:rFonts w:ascii="Times New Roman" w:hAnsi="Times New Roman" w:hint="eastAsia"/>
          <w:b w:val="0"/>
          <w:color w:val="00B0F0"/>
          <w:sz w:val="28"/>
          <w:szCs w:val="18"/>
        </w:rPr>
        <w:t>并将</w:t>
      </w:r>
      <w:r w:rsidRPr="00AD6583">
        <w:rPr>
          <w:rFonts w:ascii="Times New Roman" w:hAnsi="Times New Roman"/>
          <w:b w:val="0"/>
          <w:color w:val="00B0F0"/>
          <w:sz w:val="28"/>
          <w:szCs w:val="18"/>
        </w:rPr>
        <w:t>PC</w:t>
      </w:r>
      <w:r w:rsidRPr="00AD6583">
        <w:rPr>
          <w:rFonts w:ascii="Times New Roman" w:hAnsi="Times New Roman"/>
          <w:b w:val="0"/>
          <w:color w:val="00B0F0"/>
          <w:sz w:val="28"/>
          <w:szCs w:val="18"/>
          <w:vertAlign w:val="subscript"/>
        </w:rPr>
        <w:t>6</w:t>
      </w:r>
      <w:r w:rsidRPr="00AD6583">
        <w:rPr>
          <w:rFonts w:ascii="Times New Roman" w:hAnsi="Times New Roman" w:hint="eastAsia"/>
          <w:b w:val="0"/>
          <w:color w:val="00B0F0"/>
          <w:sz w:val="28"/>
          <w:szCs w:val="18"/>
        </w:rPr>
        <w:t>置位</w:t>
      </w:r>
      <w:r w:rsidRPr="00AD6583">
        <w:rPr>
          <w:rFonts w:ascii="Times New Roman" w:hAnsi="Times New Roman" w:hint="eastAsia"/>
          <w:b w:val="0"/>
          <w:sz w:val="28"/>
          <w:szCs w:val="18"/>
        </w:rPr>
        <w:t>，</w:t>
      </w:r>
      <w:r w:rsidRPr="00AD6583">
        <w:rPr>
          <w:rFonts w:ascii="Times New Roman" w:hAnsi="Times New Roman" w:hint="eastAsia"/>
          <w:b w:val="0"/>
          <w:color w:val="00B050"/>
          <w:sz w:val="28"/>
          <w:szCs w:val="18"/>
        </w:rPr>
        <w:t>使</w:t>
      </w:r>
      <w:r w:rsidRPr="00AD6583">
        <w:rPr>
          <w:rFonts w:ascii="Times New Roman" w:hAnsi="Times New Roman"/>
          <w:b w:val="0"/>
          <w:color w:val="00B050"/>
          <w:sz w:val="28"/>
          <w:szCs w:val="18"/>
        </w:rPr>
        <w:t>PC</w:t>
      </w:r>
      <w:r w:rsidRPr="00AD6583">
        <w:rPr>
          <w:rFonts w:ascii="Times New Roman" w:hAnsi="Times New Roman"/>
          <w:b w:val="0"/>
          <w:color w:val="00B050"/>
          <w:sz w:val="28"/>
          <w:szCs w:val="18"/>
          <w:vertAlign w:val="subscript"/>
        </w:rPr>
        <w:t>3</w:t>
      </w:r>
      <w:r w:rsidRPr="00AD6583">
        <w:rPr>
          <w:rFonts w:ascii="Times New Roman" w:hAnsi="Times New Roman" w:hint="eastAsia"/>
          <w:b w:val="0"/>
          <w:color w:val="00B050"/>
          <w:sz w:val="28"/>
          <w:szCs w:val="18"/>
        </w:rPr>
        <w:t>复位</w:t>
      </w:r>
      <w:r w:rsidRPr="00AD6583">
        <w:rPr>
          <w:rFonts w:ascii="Times New Roman" w:hAnsi="Times New Roman" w:hint="eastAsia"/>
          <w:b w:val="0"/>
          <w:sz w:val="28"/>
          <w:szCs w:val="18"/>
        </w:rPr>
        <w:t>，试编写出相应的初始化程序：</w:t>
      </w:r>
    </w:p>
    <w:p w:rsidR="00BC0DBF" w:rsidRPr="00AD6583" w:rsidRDefault="00BC0DBF">
      <w:pPr>
        <w:rPr>
          <w:rFonts w:ascii="Times New Roman" w:hAnsi="Times New Roman"/>
          <w:b w:val="0"/>
          <w:sz w:val="28"/>
          <w:szCs w:val="18"/>
        </w:rPr>
      </w:pPr>
    </w:p>
    <w:p w:rsidR="00172057" w:rsidRPr="00AD6583" w:rsidRDefault="005C3B9D" w:rsidP="00172057">
      <w:pPr>
        <w:pStyle w:val="a5"/>
        <w:numPr>
          <w:ilvl w:val="0"/>
          <w:numId w:val="2"/>
        </w:numPr>
        <w:ind w:firstLineChars="0"/>
        <w:rPr>
          <w:rFonts w:ascii="Times New Roman" w:hAnsi="Times New Roman"/>
          <w:b w:val="0"/>
          <w:color w:val="00B050"/>
          <w:sz w:val="28"/>
          <w:szCs w:val="18"/>
        </w:rPr>
      </w:pPr>
      <w:r w:rsidRPr="00AD6583">
        <w:rPr>
          <w:rFonts w:ascii="Times New Roman" w:hAnsi="Times New Roman" w:hint="eastAsia"/>
          <w:b w:val="0"/>
          <w:sz w:val="28"/>
          <w:szCs w:val="18"/>
        </w:rPr>
        <w:t>确定端口地址</w:t>
      </w:r>
    </w:p>
    <w:p w:rsidR="00974016" w:rsidRPr="00AD6583" w:rsidRDefault="00172057" w:rsidP="00172057">
      <w:pPr>
        <w:pStyle w:val="a5"/>
        <w:ind w:left="360" w:firstLineChars="0" w:firstLine="0"/>
        <w:rPr>
          <w:rFonts w:ascii="Times New Roman" w:hAnsi="Times New Roman"/>
          <w:b w:val="0"/>
          <w:color w:val="00B050"/>
          <w:sz w:val="28"/>
          <w:szCs w:val="18"/>
        </w:rPr>
      </w:pPr>
      <w:r w:rsidRPr="00AD6583">
        <w:rPr>
          <w:rFonts w:ascii="Times New Roman" w:hAnsi="Times New Roman" w:hint="eastAsia"/>
          <w:b w:val="0"/>
          <w:color w:val="00B050"/>
          <w:sz w:val="28"/>
          <w:szCs w:val="18"/>
        </w:rPr>
        <w:lastRenderedPageBreak/>
        <w:t>控制字</w:t>
      </w:r>
      <w:r w:rsidR="00353337" w:rsidRPr="00AD6583">
        <w:rPr>
          <w:rFonts w:ascii="Times New Roman" w:hAnsi="Times New Roman" w:hint="eastAsia"/>
          <w:b w:val="0"/>
          <w:color w:val="00B050"/>
          <w:sz w:val="28"/>
          <w:szCs w:val="18"/>
        </w:rPr>
        <w:t>以及</w:t>
      </w:r>
      <w:r w:rsidR="00353337" w:rsidRPr="00AD6583">
        <w:rPr>
          <w:rFonts w:ascii="Times New Roman" w:hAnsi="Times New Roman" w:hint="eastAsia"/>
          <w:b w:val="0"/>
          <w:color w:val="00B050"/>
          <w:sz w:val="28"/>
          <w:szCs w:val="18"/>
        </w:rPr>
        <w:t>PC</w:t>
      </w:r>
      <w:r w:rsidR="00353337" w:rsidRPr="00AD6583">
        <w:rPr>
          <w:rFonts w:ascii="Times New Roman" w:hAnsi="Times New Roman" w:hint="eastAsia"/>
          <w:b w:val="0"/>
          <w:color w:val="00B050"/>
          <w:sz w:val="28"/>
          <w:szCs w:val="18"/>
        </w:rPr>
        <w:t>口置位复位</w:t>
      </w:r>
      <w:r w:rsidRPr="00AD6583">
        <w:rPr>
          <w:rFonts w:ascii="Times New Roman" w:hAnsi="Times New Roman" w:hint="eastAsia"/>
          <w:b w:val="0"/>
          <w:color w:val="00B050"/>
          <w:sz w:val="28"/>
          <w:szCs w:val="18"/>
        </w:rPr>
        <w:t>端口</w:t>
      </w:r>
      <w:r w:rsidR="00974016" w:rsidRPr="00AD6583">
        <w:rPr>
          <w:rFonts w:ascii="Times New Roman" w:hAnsi="Times New Roman" w:hint="eastAsia"/>
          <w:b w:val="0"/>
          <w:color w:val="00B050"/>
          <w:sz w:val="28"/>
          <w:szCs w:val="18"/>
        </w:rPr>
        <w:t>，</w:t>
      </w:r>
      <w:r w:rsidR="00974016" w:rsidRPr="00AD6583">
        <w:rPr>
          <w:rFonts w:ascii="Times New Roman" w:hAnsi="Times New Roman" w:hint="eastAsia"/>
          <w:b w:val="0"/>
          <w:color w:val="00B050"/>
          <w:sz w:val="28"/>
          <w:szCs w:val="18"/>
        </w:rPr>
        <w:t>8BH</w:t>
      </w:r>
    </w:p>
    <w:p w:rsidR="00BC0DBF" w:rsidRPr="00AD6583" w:rsidRDefault="00B51DD0" w:rsidP="00902CC0">
      <w:pPr>
        <w:pStyle w:val="a5"/>
        <w:numPr>
          <w:ilvl w:val="0"/>
          <w:numId w:val="2"/>
        </w:numPr>
        <w:ind w:firstLineChars="0"/>
        <w:rPr>
          <w:rFonts w:ascii="Times New Roman" w:hAnsi="Times New Roman"/>
          <w:b w:val="0"/>
          <w:sz w:val="28"/>
          <w:szCs w:val="18"/>
        </w:rPr>
      </w:pPr>
      <w:r w:rsidRPr="00AD6583">
        <w:rPr>
          <w:rFonts w:ascii="Times New Roman" w:hAnsi="Times New Roman" w:hint="eastAsia"/>
          <w:b w:val="0"/>
          <w:sz w:val="28"/>
          <w:szCs w:val="18"/>
        </w:rPr>
        <w:t>确定工作方式</w:t>
      </w:r>
    </w:p>
    <w:p w:rsidR="00902CC0" w:rsidRPr="00AD6583" w:rsidRDefault="00365604" w:rsidP="00902CC0">
      <w:pPr>
        <w:pStyle w:val="a5"/>
        <w:numPr>
          <w:ilvl w:val="0"/>
          <w:numId w:val="2"/>
        </w:numPr>
        <w:ind w:firstLineChars="0"/>
        <w:rPr>
          <w:rFonts w:ascii="Times New Roman" w:hAnsi="Times New Roman"/>
          <w:b w:val="0"/>
          <w:sz w:val="28"/>
          <w:szCs w:val="18"/>
        </w:rPr>
      </w:pPr>
      <w:r w:rsidRPr="00AD6583">
        <w:rPr>
          <w:rFonts w:ascii="Times New Roman" w:hAnsi="Times New Roman" w:hint="eastAsia"/>
          <w:b w:val="0"/>
          <w:sz w:val="28"/>
          <w:szCs w:val="18"/>
        </w:rPr>
        <w:t>确定</w:t>
      </w:r>
      <w:r w:rsidR="00902CC0" w:rsidRPr="00AD6583">
        <w:rPr>
          <w:rFonts w:ascii="Times New Roman" w:hAnsi="Times New Roman" w:hint="eastAsia"/>
          <w:b w:val="0"/>
          <w:sz w:val="28"/>
          <w:szCs w:val="18"/>
        </w:rPr>
        <w:t>方式选择控制字</w:t>
      </w:r>
    </w:p>
    <w:p w:rsidR="003A20D3" w:rsidRPr="00AD6583" w:rsidRDefault="003A20D3" w:rsidP="003A20D3">
      <w:pPr>
        <w:rPr>
          <w:rFonts w:ascii="Times New Roman" w:hAnsi="Times New Roman"/>
          <w:b w:val="0"/>
          <w:sz w:val="28"/>
          <w:szCs w:val="18"/>
        </w:rPr>
      </w:pPr>
    </w:p>
    <w:p w:rsidR="007B58E6" w:rsidRPr="00AD6583" w:rsidRDefault="00BC0DBF" w:rsidP="007B58E6">
      <w:pPr>
        <w:snapToGrid w:val="0"/>
        <w:spacing w:line="400" w:lineRule="exact"/>
        <w:jc w:val="left"/>
        <w:rPr>
          <w:rFonts w:ascii="Times New Roman" w:hAnsi="Times New Roman"/>
          <w:b w:val="0"/>
          <w:color w:val="FF0000"/>
          <w:sz w:val="28"/>
          <w:szCs w:val="18"/>
        </w:rPr>
      </w:pPr>
      <w:r w:rsidRPr="00AD6583">
        <w:rPr>
          <w:rFonts w:ascii="Times New Roman" w:hAnsi="Times New Roman"/>
          <w:b w:val="0"/>
          <w:color w:val="FF0000"/>
          <w:sz w:val="28"/>
          <w:szCs w:val="18"/>
        </w:rPr>
        <w:t>MOV  AL</w:t>
      </w:r>
      <w:r w:rsidRPr="00AD6583">
        <w:rPr>
          <w:rFonts w:ascii="Times New Roman" w:hAnsi="Times New Roman"/>
          <w:b w:val="0"/>
          <w:color w:val="FF0000"/>
          <w:sz w:val="28"/>
          <w:szCs w:val="18"/>
        </w:rPr>
        <w:t>，</w:t>
      </w:r>
      <w:r w:rsidRPr="00AD6583">
        <w:rPr>
          <w:rFonts w:ascii="Times New Roman" w:hAnsi="Times New Roman"/>
          <w:b w:val="0"/>
          <w:color w:val="FF0000"/>
          <w:sz w:val="28"/>
          <w:szCs w:val="18"/>
        </w:rPr>
        <w:t xml:space="preserve"> 80H </w:t>
      </w:r>
    </w:p>
    <w:p w:rsidR="00BC0DBF" w:rsidRPr="00AD6583" w:rsidRDefault="00BC0DBF" w:rsidP="007B58E6">
      <w:pPr>
        <w:snapToGrid w:val="0"/>
        <w:spacing w:line="400" w:lineRule="exact"/>
        <w:jc w:val="left"/>
        <w:rPr>
          <w:rFonts w:ascii="Times New Roman" w:hAnsi="Times New Roman"/>
          <w:b w:val="0"/>
          <w:color w:val="FF0000"/>
          <w:sz w:val="28"/>
          <w:szCs w:val="18"/>
        </w:rPr>
      </w:pPr>
      <w:r w:rsidRPr="00AD6583">
        <w:rPr>
          <w:rFonts w:ascii="Times New Roman" w:hAnsi="Times New Roman"/>
          <w:b w:val="0"/>
          <w:color w:val="FF0000"/>
          <w:sz w:val="28"/>
          <w:szCs w:val="18"/>
        </w:rPr>
        <w:t>OUT  8BH</w:t>
      </w:r>
      <w:r w:rsidRPr="00AD6583">
        <w:rPr>
          <w:rFonts w:ascii="Times New Roman" w:hAnsi="Times New Roman"/>
          <w:b w:val="0"/>
          <w:color w:val="FF0000"/>
          <w:sz w:val="28"/>
          <w:szCs w:val="18"/>
        </w:rPr>
        <w:t>，</w:t>
      </w:r>
      <w:r w:rsidR="00085755" w:rsidRPr="00AD6583">
        <w:rPr>
          <w:rFonts w:ascii="Times New Roman" w:hAnsi="Times New Roman"/>
          <w:b w:val="0"/>
          <w:color w:val="FF0000"/>
          <w:sz w:val="28"/>
          <w:szCs w:val="18"/>
        </w:rPr>
        <w:t>AL</w:t>
      </w:r>
    </w:p>
    <w:p w:rsidR="007B58E6" w:rsidRPr="00AD6583" w:rsidRDefault="007B58E6" w:rsidP="007B58E6">
      <w:pPr>
        <w:snapToGrid w:val="0"/>
        <w:spacing w:line="400" w:lineRule="exact"/>
        <w:jc w:val="left"/>
        <w:rPr>
          <w:rFonts w:ascii="Times New Roman" w:hAnsi="Times New Roman"/>
          <w:b w:val="0"/>
          <w:sz w:val="28"/>
          <w:szCs w:val="18"/>
        </w:rPr>
      </w:pPr>
    </w:p>
    <w:p w:rsidR="00BC0DBF" w:rsidRPr="00AD6583" w:rsidRDefault="00BC0DBF" w:rsidP="007B58E6">
      <w:pPr>
        <w:snapToGrid w:val="0"/>
        <w:spacing w:line="400" w:lineRule="exact"/>
        <w:jc w:val="left"/>
        <w:rPr>
          <w:rFonts w:ascii="Times New Roman" w:hAnsi="Times New Roman"/>
          <w:b w:val="0"/>
          <w:color w:val="00B0F0"/>
          <w:sz w:val="28"/>
          <w:szCs w:val="18"/>
        </w:rPr>
      </w:pPr>
      <w:r w:rsidRPr="00AD6583">
        <w:rPr>
          <w:rFonts w:ascii="Times New Roman" w:hAnsi="Times New Roman"/>
          <w:b w:val="0"/>
          <w:color w:val="00B0F0"/>
          <w:sz w:val="28"/>
          <w:szCs w:val="18"/>
        </w:rPr>
        <w:t>MOV  AL</w:t>
      </w:r>
      <w:r w:rsidRPr="00AD6583">
        <w:rPr>
          <w:rFonts w:ascii="Times New Roman" w:hAnsi="Times New Roman"/>
          <w:b w:val="0"/>
          <w:color w:val="00B0F0"/>
          <w:sz w:val="28"/>
          <w:szCs w:val="18"/>
        </w:rPr>
        <w:t>，</w:t>
      </w:r>
      <w:r w:rsidRPr="00AD6583">
        <w:rPr>
          <w:rFonts w:ascii="Times New Roman" w:hAnsi="Times New Roman"/>
          <w:b w:val="0"/>
          <w:color w:val="00B0F0"/>
          <w:sz w:val="28"/>
          <w:szCs w:val="18"/>
        </w:rPr>
        <w:t xml:space="preserve">ODH </w:t>
      </w:r>
    </w:p>
    <w:p w:rsidR="00BC0DBF" w:rsidRPr="00AD6583" w:rsidRDefault="00BC0DBF" w:rsidP="007B58E6">
      <w:pPr>
        <w:snapToGrid w:val="0"/>
        <w:spacing w:line="400" w:lineRule="exact"/>
        <w:jc w:val="left"/>
        <w:rPr>
          <w:rFonts w:ascii="Times New Roman" w:hAnsi="Times New Roman"/>
          <w:b w:val="0"/>
          <w:color w:val="00B0F0"/>
          <w:sz w:val="28"/>
          <w:szCs w:val="18"/>
        </w:rPr>
      </w:pPr>
      <w:r w:rsidRPr="00AD6583">
        <w:rPr>
          <w:rFonts w:ascii="Times New Roman" w:hAnsi="Times New Roman"/>
          <w:b w:val="0"/>
          <w:color w:val="00B0F0"/>
          <w:sz w:val="28"/>
          <w:szCs w:val="18"/>
        </w:rPr>
        <w:t>OUT  8BH</w:t>
      </w:r>
      <w:r w:rsidRPr="00AD6583">
        <w:rPr>
          <w:rFonts w:ascii="Times New Roman" w:hAnsi="Times New Roman"/>
          <w:b w:val="0"/>
          <w:color w:val="00B0F0"/>
          <w:sz w:val="28"/>
          <w:szCs w:val="18"/>
        </w:rPr>
        <w:t>，</w:t>
      </w:r>
      <w:r w:rsidRPr="00AD6583">
        <w:rPr>
          <w:rFonts w:ascii="Times New Roman" w:hAnsi="Times New Roman"/>
          <w:b w:val="0"/>
          <w:color w:val="00B0F0"/>
          <w:sz w:val="28"/>
          <w:szCs w:val="18"/>
        </w:rPr>
        <w:t>AL</w:t>
      </w:r>
    </w:p>
    <w:p w:rsidR="00FB13F0" w:rsidRPr="00AD6583" w:rsidRDefault="00FB13F0" w:rsidP="00E441ED">
      <w:pPr>
        <w:snapToGrid w:val="0"/>
        <w:spacing w:line="400" w:lineRule="exact"/>
        <w:jc w:val="left"/>
        <w:rPr>
          <w:rFonts w:ascii="Times New Roman" w:hAnsi="Times New Roman"/>
          <w:b w:val="0"/>
          <w:sz w:val="28"/>
          <w:szCs w:val="18"/>
        </w:rPr>
      </w:pPr>
    </w:p>
    <w:p w:rsidR="00BC0DBF" w:rsidRPr="00AD6583" w:rsidRDefault="00BC0DBF" w:rsidP="007B58E6">
      <w:pPr>
        <w:snapToGrid w:val="0"/>
        <w:spacing w:line="400" w:lineRule="exact"/>
        <w:jc w:val="left"/>
        <w:rPr>
          <w:rFonts w:ascii="Times New Roman" w:hAnsi="Times New Roman"/>
          <w:b w:val="0"/>
          <w:color w:val="00B050"/>
          <w:sz w:val="28"/>
          <w:szCs w:val="18"/>
        </w:rPr>
      </w:pPr>
      <w:r w:rsidRPr="00AD6583">
        <w:rPr>
          <w:rFonts w:ascii="Times New Roman" w:hAnsi="Times New Roman"/>
          <w:b w:val="0"/>
          <w:color w:val="00B050"/>
          <w:sz w:val="28"/>
          <w:szCs w:val="18"/>
        </w:rPr>
        <w:t>MOV  AL</w:t>
      </w:r>
      <w:r w:rsidRPr="00AD6583">
        <w:rPr>
          <w:rFonts w:ascii="Times New Roman" w:hAnsi="Times New Roman"/>
          <w:b w:val="0"/>
          <w:color w:val="00B050"/>
          <w:sz w:val="28"/>
          <w:szCs w:val="18"/>
        </w:rPr>
        <w:t>，</w:t>
      </w:r>
      <w:r w:rsidRPr="00AD6583">
        <w:rPr>
          <w:rFonts w:ascii="Times New Roman" w:hAnsi="Times New Roman"/>
          <w:b w:val="0"/>
          <w:color w:val="00B050"/>
          <w:sz w:val="28"/>
          <w:szCs w:val="18"/>
        </w:rPr>
        <w:t>06H</w:t>
      </w:r>
    </w:p>
    <w:p w:rsidR="00BC0DBF" w:rsidRPr="00AD6583" w:rsidRDefault="00BC0DBF" w:rsidP="007B58E6">
      <w:pPr>
        <w:rPr>
          <w:rFonts w:ascii="Times New Roman" w:hAnsi="Times New Roman"/>
          <w:b w:val="0"/>
          <w:color w:val="00B050"/>
          <w:sz w:val="28"/>
          <w:szCs w:val="18"/>
        </w:rPr>
      </w:pPr>
      <w:r w:rsidRPr="00AD6583">
        <w:rPr>
          <w:rFonts w:ascii="Times New Roman" w:hAnsi="Times New Roman"/>
          <w:b w:val="0"/>
          <w:color w:val="00B050"/>
          <w:sz w:val="28"/>
          <w:szCs w:val="18"/>
        </w:rPr>
        <w:t>OUT  8BH</w:t>
      </w:r>
      <w:r w:rsidRPr="00AD6583">
        <w:rPr>
          <w:rFonts w:ascii="Times New Roman" w:hAnsi="Times New Roman"/>
          <w:b w:val="0"/>
          <w:color w:val="00B050"/>
          <w:sz w:val="28"/>
          <w:szCs w:val="18"/>
        </w:rPr>
        <w:t>，</w:t>
      </w:r>
      <w:r w:rsidRPr="00AD6583">
        <w:rPr>
          <w:rFonts w:ascii="Times New Roman" w:hAnsi="Times New Roman"/>
          <w:b w:val="0"/>
          <w:color w:val="00B050"/>
          <w:sz w:val="28"/>
          <w:szCs w:val="18"/>
        </w:rPr>
        <w:t>AL</w:t>
      </w:r>
    </w:p>
    <w:p w:rsidR="006812EE" w:rsidRPr="00AD6583" w:rsidRDefault="006812EE" w:rsidP="007B58E6">
      <w:pPr>
        <w:rPr>
          <w:rFonts w:ascii="Times New Roman" w:hAnsi="Times New Roman"/>
          <w:b w:val="0"/>
          <w:color w:val="00B050"/>
          <w:sz w:val="28"/>
          <w:szCs w:val="18"/>
        </w:rPr>
      </w:pPr>
    </w:p>
    <w:p w:rsidR="006812EE" w:rsidRPr="00AD6583" w:rsidRDefault="006812EE" w:rsidP="007B58E6">
      <w:pPr>
        <w:rPr>
          <w:rFonts w:ascii="Times New Roman" w:hAnsi="Times New Roman"/>
          <w:b w:val="0"/>
          <w:color w:val="00B050"/>
          <w:sz w:val="28"/>
          <w:szCs w:val="18"/>
        </w:rPr>
      </w:pPr>
    </w:p>
    <w:p w:rsidR="006812EE" w:rsidRPr="00AD6583" w:rsidRDefault="006812EE" w:rsidP="007B58E6">
      <w:pPr>
        <w:rPr>
          <w:rFonts w:ascii="Times New Roman" w:hAnsi="Times New Roman"/>
          <w:b w:val="0"/>
          <w:color w:val="00B050"/>
          <w:sz w:val="28"/>
          <w:szCs w:val="18"/>
        </w:rPr>
      </w:pPr>
    </w:p>
    <w:p w:rsidR="006812EE" w:rsidRPr="00AD6583" w:rsidRDefault="006812EE" w:rsidP="007B58E6">
      <w:pPr>
        <w:rPr>
          <w:rFonts w:ascii="Times New Roman" w:hAnsi="Times New Roman"/>
          <w:b w:val="0"/>
          <w:color w:val="00B050"/>
          <w:sz w:val="28"/>
          <w:szCs w:val="18"/>
        </w:rPr>
      </w:pPr>
    </w:p>
    <w:p w:rsidR="00576B02" w:rsidRPr="00AD6583" w:rsidRDefault="006812EE" w:rsidP="006812EE">
      <w:pPr>
        <w:widowControl/>
        <w:spacing w:before="63" w:after="63"/>
        <w:jc w:val="left"/>
        <w:rPr>
          <w:rFonts w:ascii="Verdana" w:hAnsi="Verdana" w:cs="宋体"/>
          <w:b w:val="0"/>
          <w:bCs w:val="0"/>
          <w:color w:val="000000"/>
          <w:sz w:val="20"/>
          <w:szCs w:val="18"/>
          <w:shd w:val="clear" w:color="auto" w:fill="FFFFFF"/>
        </w:rPr>
      </w:pPr>
      <w:r w:rsidRPr="00AD6583">
        <w:rPr>
          <w:rFonts w:ascii="Verdana" w:hAnsi="Verdana" w:cs="宋体"/>
          <w:b w:val="0"/>
          <w:bCs w:val="0"/>
          <w:color w:val="000000"/>
          <w:sz w:val="20"/>
          <w:szCs w:val="18"/>
          <w:shd w:val="clear" w:color="auto" w:fill="FFFFFF"/>
        </w:rPr>
        <w:t>在</w:t>
      </w:r>
      <w:r w:rsidRPr="00AD6583">
        <w:rPr>
          <w:rFonts w:ascii="Verdana" w:hAnsi="Verdana" w:cs="宋体"/>
          <w:b w:val="0"/>
          <w:bCs w:val="0"/>
          <w:color w:val="000000"/>
          <w:sz w:val="20"/>
          <w:szCs w:val="18"/>
          <w:shd w:val="clear" w:color="auto" w:fill="FFFFFF"/>
        </w:rPr>
        <w:t>8259A</w:t>
      </w:r>
      <w:r w:rsidR="00576B02" w:rsidRPr="00AD6583">
        <w:rPr>
          <w:rFonts w:ascii="Verdana" w:hAnsi="Verdana" w:cs="宋体"/>
          <w:b w:val="0"/>
          <w:bCs w:val="0"/>
          <w:color w:val="000000"/>
          <w:sz w:val="20"/>
          <w:szCs w:val="18"/>
          <w:shd w:val="clear" w:color="auto" w:fill="FFFFFF"/>
        </w:rPr>
        <w:t>内部有两组寄存器</w:t>
      </w:r>
      <w:r w:rsidR="00576B02" w:rsidRPr="00AD6583">
        <w:rPr>
          <w:rFonts w:ascii="Verdana" w:hAnsi="Verdana" w:cs="宋体" w:hint="eastAsia"/>
          <w:b w:val="0"/>
          <w:bCs w:val="0"/>
          <w:color w:val="000000"/>
          <w:sz w:val="20"/>
          <w:szCs w:val="18"/>
          <w:shd w:val="clear" w:color="auto" w:fill="FFFFFF"/>
        </w:rPr>
        <w:t>：</w:t>
      </w:r>
    </w:p>
    <w:p w:rsidR="00576B02" w:rsidRPr="00AD6583" w:rsidRDefault="006812EE" w:rsidP="006812EE">
      <w:pPr>
        <w:widowControl/>
        <w:spacing w:before="63" w:after="63"/>
        <w:jc w:val="left"/>
        <w:rPr>
          <w:rFonts w:ascii="Verdana" w:hAnsi="Verdana" w:cs="宋体"/>
          <w:b w:val="0"/>
          <w:bCs w:val="0"/>
          <w:color w:val="000000"/>
          <w:sz w:val="20"/>
          <w:szCs w:val="18"/>
          <w:shd w:val="clear" w:color="auto" w:fill="FFFFFF"/>
        </w:rPr>
      </w:pPr>
      <w:r w:rsidRPr="00AD6583">
        <w:rPr>
          <w:rFonts w:ascii="Verdana" w:hAnsi="Verdana" w:cs="宋体"/>
          <w:b w:val="0"/>
          <w:bCs w:val="0"/>
          <w:color w:val="000000"/>
          <w:sz w:val="20"/>
          <w:szCs w:val="18"/>
          <w:shd w:val="clear" w:color="auto" w:fill="FFFFFF"/>
        </w:rPr>
        <w:t>一组为</w:t>
      </w:r>
      <w:r w:rsidRPr="00AD6583">
        <w:rPr>
          <w:rFonts w:ascii="Verdana" w:hAnsi="Verdana" w:cs="宋体"/>
          <w:b w:val="0"/>
          <w:bCs w:val="0"/>
          <w:color w:val="FF0000"/>
          <w:sz w:val="20"/>
          <w:szCs w:val="18"/>
          <w:shd w:val="clear" w:color="auto" w:fill="FFFFFF"/>
        </w:rPr>
        <w:t>命令寄存器</w:t>
      </w:r>
      <w:r w:rsidRPr="00AD6583">
        <w:rPr>
          <w:rFonts w:ascii="Verdana" w:hAnsi="Verdana" w:cs="宋体"/>
          <w:b w:val="0"/>
          <w:bCs w:val="0"/>
          <w:color w:val="000000"/>
          <w:sz w:val="20"/>
          <w:szCs w:val="18"/>
          <w:shd w:val="clear" w:color="auto" w:fill="FFFFFF"/>
        </w:rPr>
        <w:t>，用于存放</w:t>
      </w:r>
      <w:r w:rsidRPr="00AD6583">
        <w:rPr>
          <w:rFonts w:ascii="Verdana" w:hAnsi="Verdana" w:cs="宋体"/>
          <w:b w:val="0"/>
          <w:bCs w:val="0"/>
          <w:color w:val="000000"/>
          <w:sz w:val="20"/>
          <w:szCs w:val="18"/>
          <w:shd w:val="clear" w:color="auto" w:fill="FFFFFF"/>
        </w:rPr>
        <w:t>CPU</w:t>
      </w:r>
      <w:r w:rsidRPr="00AD6583">
        <w:rPr>
          <w:rFonts w:ascii="Verdana" w:hAnsi="Verdana" w:cs="宋体"/>
          <w:b w:val="0"/>
          <w:bCs w:val="0"/>
          <w:color w:val="000000"/>
          <w:sz w:val="20"/>
          <w:szCs w:val="18"/>
          <w:shd w:val="clear" w:color="auto" w:fill="FFFFFF"/>
        </w:rPr>
        <w:t>写入的</w:t>
      </w:r>
      <w:r w:rsidRPr="00AD6583">
        <w:rPr>
          <w:rFonts w:ascii="Verdana" w:hAnsi="Verdana" w:cs="宋体"/>
          <w:b w:val="0"/>
          <w:bCs w:val="0"/>
          <w:color w:val="FF0000"/>
          <w:sz w:val="20"/>
          <w:szCs w:val="18"/>
          <w:shd w:val="clear" w:color="auto" w:fill="FFFFFF"/>
        </w:rPr>
        <w:t>初始化命令字</w:t>
      </w:r>
      <w:r w:rsidRPr="00AD6583">
        <w:rPr>
          <w:rFonts w:ascii="Verdana" w:hAnsi="Verdana" w:cs="宋体"/>
          <w:b w:val="0"/>
          <w:bCs w:val="0"/>
          <w:color w:val="000000"/>
          <w:sz w:val="20"/>
          <w:szCs w:val="18"/>
          <w:shd w:val="clear" w:color="auto" w:fill="FFFFFF"/>
        </w:rPr>
        <w:t>ICW1</w:t>
      </w:r>
      <w:r w:rsidRPr="00AD6583">
        <w:rPr>
          <w:rFonts w:ascii="Verdana" w:hAnsi="Verdana" w:cs="宋体"/>
          <w:b w:val="0"/>
          <w:bCs w:val="0"/>
          <w:color w:val="000000"/>
          <w:sz w:val="20"/>
          <w:szCs w:val="18"/>
          <w:shd w:val="clear" w:color="auto" w:fill="FFFFFF"/>
        </w:rPr>
        <w:t>～</w:t>
      </w:r>
      <w:r w:rsidRPr="00AD6583">
        <w:rPr>
          <w:rFonts w:ascii="Verdana" w:hAnsi="Verdana" w:cs="宋体"/>
          <w:b w:val="0"/>
          <w:bCs w:val="0"/>
          <w:color w:val="000000"/>
          <w:sz w:val="20"/>
          <w:szCs w:val="18"/>
          <w:shd w:val="clear" w:color="auto" w:fill="FFFFFF"/>
        </w:rPr>
        <w:t>ICW4</w:t>
      </w:r>
      <w:r w:rsidRPr="00AD6583">
        <w:rPr>
          <w:rFonts w:ascii="Verdana" w:hAnsi="Verdana" w:cs="宋体"/>
          <w:b w:val="0"/>
          <w:bCs w:val="0"/>
          <w:color w:val="000000"/>
          <w:sz w:val="20"/>
          <w:szCs w:val="18"/>
          <w:shd w:val="clear" w:color="auto" w:fill="FFFFFF"/>
        </w:rPr>
        <w:t>（</w:t>
      </w:r>
      <w:r w:rsidRPr="00AD6583">
        <w:rPr>
          <w:rFonts w:ascii="Verdana" w:hAnsi="Verdana" w:cs="宋体"/>
          <w:b w:val="0"/>
          <w:bCs w:val="0"/>
          <w:color w:val="000000"/>
          <w:sz w:val="20"/>
          <w:szCs w:val="18"/>
          <w:shd w:val="clear" w:color="auto" w:fill="FFFFFF"/>
        </w:rPr>
        <w:t>initialization command words</w:t>
      </w:r>
      <w:r w:rsidRPr="00AD6583">
        <w:rPr>
          <w:rFonts w:ascii="Verdana" w:hAnsi="Verdana" w:cs="宋体"/>
          <w:b w:val="0"/>
          <w:bCs w:val="0"/>
          <w:color w:val="000000"/>
          <w:sz w:val="20"/>
          <w:szCs w:val="18"/>
          <w:shd w:val="clear" w:color="auto" w:fill="FFFFFF"/>
        </w:rPr>
        <w:t>）；</w:t>
      </w:r>
    </w:p>
    <w:p w:rsidR="006812EE" w:rsidRPr="00AD6583" w:rsidRDefault="006812EE" w:rsidP="006812EE">
      <w:pPr>
        <w:widowControl/>
        <w:spacing w:before="63" w:after="63"/>
        <w:jc w:val="left"/>
        <w:rPr>
          <w:rFonts w:ascii="Verdana" w:hAnsi="Verdana" w:cs="宋体"/>
          <w:b w:val="0"/>
          <w:bCs w:val="0"/>
          <w:color w:val="000000"/>
          <w:sz w:val="20"/>
          <w:szCs w:val="18"/>
          <w:shd w:val="clear" w:color="auto" w:fill="FFFFFF"/>
        </w:rPr>
      </w:pPr>
      <w:r w:rsidRPr="00AD6583">
        <w:rPr>
          <w:rFonts w:ascii="Verdana" w:hAnsi="Verdana" w:cs="宋体"/>
          <w:b w:val="0"/>
          <w:bCs w:val="0"/>
          <w:color w:val="000000"/>
          <w:sz w:val="20"/>
          <w:szCs w:val="18"/>
          <w:shd w:val="clear" w:color="auto" w:fill="FFFFFF"/>
        </w:rPr>
        <w:t>另一组为</w:t>
      </w:r>
      <w:r w:rsidRPr="00AD6583">
        <w:rPr>
          <w:rFonts w:ascii="Verdana" w:hAnsi="Verdana" w:cs="宋体"/>
          <w:b w:val="0"/>
          <w:bCs w:val="0"/>
          <w:color w:val="FF0000"/>
          <w:sz w:val="20"/>
          <w:szCs w:val="18"/>
          <w:shd w:val="clear" w:color="auto" w:fill="FFFFFF"/>
        </w:rPr>
        <w:t>操作命令寄存器</w:t>
      </w:r>
      <w:r w:rsidRPr="00AD6583">
        <w:rPr>
          <w:rFonts w:ascii="Verdana" w:hAnsi="Verdana" w:cs="宋体"/>
          <w:b w:val="0"/>
          <w:bCs w:val="0"/>
          <w:color w:val="000000"/>
          <w:sz w:val="20"/>
          <w:szCs w:val="18"/>
          <w:shd w:val="clear" w:color="auto" w:fill="FFFFFF"/>
        </w:rPr>
        <w:t>，用于存放</w:t>
      </w:r>
      <w:r w:rsidRPr="00AD6583">
        <w:rPr>
          <w:rFonts w:ascii="Verdana" w:hAnsi="Verdana" w:cs="宋体"/>
          <w:b w:val="0"/>
          <w:bCs w:val="0"/>
          <w:color w:val="000000"/>
          <w:sz w:val="20"/>
          <w:szCs w:val="18"/>
          <w:shd w:val="clear" w:color="auto" w:fill="FFFFFF"/>
        </w:rPr>
        <w:t>CPU</w:t>
      </w:r>
      <w:r w:rsidRPr="00AD6583">
        <w:rPr>
          <w:rFonts w:ascii="Verdana" w:hAnsi="Verdana" w:cs="宋体"/>
          <w:b w:val="0"/>
          <w:bCs w:val="0"/>
          <w:color w:val="000000"/>
          <w:sz w:val="20"/>
          <w:szCs w:val="18"/>
          <w:shd w:val="clear" w:color="auto" w:fill="FFFFFF"/>
        </w:rPr>
        <w:t>写入的</w:t>
      </w:r>
      <w:r w:rsidRPr="00AD6583">
        <w:rPr>
          <w:rFonts w:ascii="Verdana" w:hAnsi="Verdana" w:cs="宋体"/>
          <w:b w:val="0"/>
          <w:bCs w:val="0"/>
          <w:color w:val="FF0000"/>
          <w:sz w:val="20"/>
          <w:szCs w:val="18"/>
          <w:shd w:val="clear" w:color="auto" w:fill="FFFFFF"/>
        </w:rPr>
        <w:t>操作命令字</w:t>
      </w:r>
      <w:r w:rsidRPr="00AD6583">
        <w:rPr>
          <w:rFonts w:ascii="Verdana" w:hAnsi="Verdana" w:cs="宋体"/>
          <w:b w:val="0"/>
          <w:bCs w:val="0"/>
          <w:color w:val="000000"/>
          <w:sz w:val="20"/>
          <w:szCs w:val="18"/>
          <w:shd w:val="clear" w:color="auto" w:fill="FFFFFF"/>
        </w:rPr>
        <w:t>OCW1</w:t>
      </w:r>
      <w:r w:rsidRPr="00AD6583">
        <w:rPr>
          <w:rFonts w:ascii="Verdana" w:hAnsi="Verdana" w:cs="宋体"/>
          <w:b w:val="0"/>
          <w:bCs w:val="0"/>
          <w:color w:val="000000"/>
          <w:sz w:val="20"/>
          <w:szCs w:val="18"/>
          <w:shd w:val="clear" w:color="auto" w:fill="FFFFFF"/>
        </w:rPr>
        <w:t>～</w:t>
      </w:r>
      <w:r w:rsidRPr="00AD6583">
        <w:rPr>
          <w:rFonts w:ascii="Verdana" w:hAnsi="Verdana" w:cs="宋体"/>
          <w:b w:val="0"/>
          <w:bCs w:val="0"/>
          <w:color w:val="000000"/>
          <w:sz w:val="20"/>
          <w:szCs w:val="18"/>
          <w:shd w:val="clear" w:color="auto" w:fill="FFFFFF"/>
        </w:rPr>
        <w:t>OCW3</w:t>
      </w:r>
      <w:r w:rsidRPr="00AD6583">
        <w:rPr>
          <w:rFonts w:ascii="Verdana" w:hAnsi="Verdana" w:cs="宋体"/>
          <w:b w:val="0"/>
          <w:bCs w:val="0"/>
          <w:color w:val="000000"/>
          <w:sz w:val="20"/>
          <w:szCs w:val="18"/>
          <w:shd w:val="clear" w:color="auto" w:fill="FFFFFF"/>
        </w:rPr>
        <w:t>（</w:t>
      </w:r>
      <w:r w:rsidRPr="00AD6583">
        <w:rPr>
          <w:rFonts w:ascii="Verdana" w:hAnsi="Verdana" w:cs="宋体"/>
          <w:b w:val="0"/>
          <w:bCs w:val="0"/>
          <w:color w:val="000000"/>
          <w:sz w:val="20"/>
          <w:szCs w:val="18"/>
          <w:shd w:val="clear" w:color="auto" w:fill="FFFFFF"/>
        </w:rPr>
        <w:t>operation command words</w:t>
      </w:r>
      <w:r w:rsidRPr="00AD6583">
        <w:rPr>
          <w:rFonts w:ascii="Verdana" w:hAnsi="Verdana" w:cs="宋体"/>
          <w:b w:val="0"/>
          <w:bCs w:val="0"/>
          <w:color w:val="000000"/>
          <w:sz w:val="20"/>
          <w:szCs w:val="18"/>
          <w:shd w:val="clear" w:color="auto" w:fill="FFFFFF"/>
        </w:rPr>
        <w:t>）。</w:t>
      </w:r>
    </w:p>
    <w:p w:rsidR="006812EE" w:rsidRPr="00AD6583" w:rsidRDefault="006812EE" w:rsidP="006812EE">
      <w:pPr>
        <w:widowControl/>
        <w:spacing w:before="100" w:beforeAutospacing="1" w:after="100" w:afterAutospacing="1"/>
        <w:jc w:val="left"/>
        <w:outlineLvl w:val="3"/>
        <w:rPr>
          <w:rFonts w:ascii="Verdana" w:hAnsi="Verdana" w:cs="宋体"/>
          <w:iCs/>
          <w:color w:val="333333"/>
          <w:sz w:val="28"/>
          <w:shd w:val="clear" w:color="auto" w:fill="FFFFFF"/>
        </w:rPr>
      </w:pPr>
      <w:r w:rsidRPr="00AD6583">
        <w:rPr>
          <w:rFonts w:ascii="Verdana" w:hAnsi="Verdana" w:cs="宋体"/>
          <w:iCs/>
          <w:color w:val="333333"/>
          <w:sz w:val="28"/>
          <w:shd w:val="clear" w:color="auto" w:fill="FFFFFF"/>
        </w:rPr>
        <w:t>1</w:t>
      </w:r>
      <w:r w:rsidRPr="00AD6583">
        <w:rPr>
          <w:rFonts w:ascii="Verdana" w:hAnsi="Verdana" w:cs="宋体"/>
          <w:iCs/>
          <w:color w:val="333333"/>
          <w:sz w:val="28"/>
          <w:shd w:val="clear" w:color="auto" w:fill="FFFFFF"/>
        </w:rPr>
        <w:t>．初始化命令字</w:t>
      </w:r>
      <w:r w:rsidRPr="00AD6583">
        <w:rPr>
          <w:rFonts w:ascii="Verdana" w:hAnsi="Verdana" w:cs="宋体"/>
          <w:iCs/>
          <w:color w:val="333333"/>
          <w:sz w:val="28"/>
          <w:shd w:val="clear" w:color="auto" w:fill="FFFFFF"/>
        </w:rPr>
        <w:t>ICW</w:t>
      </w:r>
      <w:r w:rsidRPr="00AD6583">
        <w:rPr>
          <w:rFonts w:ascii="Verdana" w:hAnsi="Verdana" w:cs="宋体"/>
          <w:iCs/>
          <w:color w:val="333333"/>
          <w:sz w:val="28"/>
          <w:shd w:val="clear" w:color="auto" w:fill="FFFFFF"/>
        </w:rPr>
        <w:t>的格式</w:t>
      </w:r>
    </w:p>
    <w:p w:rsidR="006812EE" w:rsidRPr="00AD6583" w:rsidRDefault="006812EE" w:rsidP="006812EE">
      <w:pPr>
        <w:widowControl/>
        <w:spacing w:before="63" w:after="63"/>
        <w:jc w:val="left"/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</w:pPr>
      <w:r w:rsidRPr="00AD6583">
        <w:rPr>
          <w:rFonts w:ascii="Verdana" w:hAnsi="Verdana" w:cs="宋体"/>
          <w:b w:val="0"/>
          <w:bCs w:val="0"/>
          <w:iCs/>
          <w:color w:val="333333"/>
          <w:sz w:val="16"/>
          <w:szCs w:val="15"/>
          <w:shd w:val="clear" w:color="auto" w:fill="FFFFFF"/>
        </w:rPr>
        <w:t xml:space="preserve">　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 xml:space="preserve">　当地址线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A0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为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1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时，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8259A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提供了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4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个（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ICW1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～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ICW4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）初始化命令字，并规定了严格的初始化步骤。</w:t>
      </w:r>
    </w:p>
    <w:p w:rsidR="006812EE" w:rsidRPr="00AD6583" w:rsidRDefault="006812EE" w:rsidP="006812EE">
      <w:pPr>
        <w:widowControl/>
        <w:spacing w:before="63" w:after="63"/>
        <w:jc w:val="left"/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</w:pP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 xml:space="preserve">　　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8259A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是中断系统的核心器件，对它的初始化编程要涉及中断系统的软、硬件的许多问题，而且一旦完成初始化，所有硬件中断源和中断处理程序都必须受其制约。</w:t>
      </w:r>
    </w:p>
    <w:p w:rsidR="006812EE" w:rsidRPr="00AD6583" w:rsidRDefault="006812EE" w:rsidP="006812EE">
      <w:pPr>
        <w:widowControl/>
        <w:spacing w:before="63" w:after="63"/>
        <w:jc w:val="left"/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</w:pP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（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1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）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ICW1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的格式</w:t>
      </w:r>
    </w:p>
    <w:p w:rsidR="006812EE" w:rsidRPr="00AD6583" w:rsidRDefault="006812EE" w:rsidP="006812EE">
      <w:pPr>
        <w:widowControl/>
        <w:spacing w:before="63" w:after="63"/>
        <w:jc w:val="left"/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</w:pP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 xml:space="preserve">　　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ICW1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的格式如图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6.12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所示。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</w:rPr>
        <w:t> 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br/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 xml:space="preserve">　　　　　　　　　　　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</w:rPr>
        <w:t> </w:t>
      </w:r>
      <w:r w:rsidR="00E150FA" w:rsidRPr="00AD6583">
        <w:rPr>
          <w:noProof/>
          <w:sz w:val="20"/>
          <w:szCs w:val="18"/>
        </w:rPr>
        <w:lastRenderedPageBreak/>
        <w:drawing>
          <wp:inline distT="0" distB="0" distL="0" distR="0">
            <wp:extent cx="5274310" cy="2315021"/>
            <wp:effectExtent l="19050" t="0" r="2540" b="0"/>
            <wp:docPr id="8" name="图片 8" descr="http://www.tyut.edu.cn/kecheng1/2008/site04/courseware/chapter6/shiyitu/6.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tyut.edu.cn/kecheng1/2008/site04/courseware/chapter6/shiyitu/6.1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15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br/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 xml:space="preserve">　　　　　　　　　　　　　　　　</w:t>
      </w:r>
      <w:hyperlink r:id="rId8" w:tgtFrame="_blank" w:history="1">
        <w:r w:rsidRPr="00AD6583">
          <w:rPr>
            <w:rFonts w:ascii="Verdana" w:hAnsi="Verdana" w:cs="宋体"/>
            <w:b w:val="0"/>
            <w:bCs w:val="0"/>
            <w:iCs/>
            <w:color w:val="1D58D1"/>
            <w:sz w:val="20"/>
            <w:szCs w:val="18"/>
            <w:u w:val="single"/>
          </w:rPr>
          <w:t>图</w:t>
        </w:r>
        <w:r w:rsidRPr="00AD6583">
          <w:rPr>
            <w:rFonts w:ascii="Verdana" w:hAnsi="Verdana" w:cs="宋体"/>
            <w:b w:val="0"/>
            <w:bCs w:val="0"/>
            <w:iCs/>
            <w:color w:val="1D58D1"/>
            <w:sz w:val="20"/>
            <w:szCs w:val="18"/>
            <w:u w:val="single"/>
          </w:rPr>
          <w:t>6.12</w:t>
        </w:r>
        <w:r w:rsidRPr="00AD6583">
          <w:rPr>
            <w:rFonts w:ascii="Verdana" w:hAnsi="Verdana" w:cs="宋体"/>
            <w:b w:val="0"/>
            <w:bCs w:val="0"/>
            <w:iCs/>
            <w:color w:val="1D58D1"/>
            <w:sz w:val="20"/>
            <w:szCs w:val="18"/>
            <w:u w:val="single"/>
          </w:rPr>
          <w:t xml:space="preserve">　</w:t>
        </w:r>
        <w:r w:rsidRPr="00AD6583">
          <w:rPr>
            <w:rFonts w:ascii="Verdana" w:hAnsi="Verdana" w:cs="宋体"/>
            <w:b w:val="0"/>
            <w:bCs w:val="0"/>
            <w:iCs/>
            <w:color w:val="1D58D1"/>
            <w:sz w:val="20"/>
            <w:szCs w:val="18"/>
            <w:u w:val="single"/>
          </w:rPr>
          <w:t>ICW1</w:t>
        </w:r>
        <w:r w:rsidRPr="00AD6583">
          <w:rPr>
            <w:rFonts w:ascii="Verdana" w:hAnsi="Verdana" w:cs="宋体"/>
            <w:b w:val="0"/>
            <w:bCs w:val="0"/>
            <w:iCs/>
            <w:color w:val="1D58D1"/>
            <w:sz w:val="20"/>
            <w:szCs w:val="18"/>
            <w:u w:val="single"/>
          </w:rPr>
          <w:t>的格式</w:t>
        </w:r>
      </w:hyperlink>
    </w:p>
    <w:p w:rsidR="006812EE" w:rsidRPr="00AD6583" w:rsidRDefault="006812EE" w:rsidP="006812EE">
      <w:pPr>
        <w:widowControl/>
        <w:spacing w:before="63" w:after="63"/>
        <w:jc w:val="left"/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</w:pP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 xml:space="preserve">　　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 xml:space="preserve">IC4 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（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ICW4 needed /no ICW4 needed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）：指示在初始化时是否需要写入命令字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ICW4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。在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80x86 CPU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系统中需要定义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ICW4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，设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IC4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＝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1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。</w:t>
      </w:r>
    </w:p>
    <w:p w:rsidR="006812EE" w:rsidRPr="00AD6583" w:rsidRDefault="006812EE" w:rsidP="006812EE">
      <w:pPr>
        <w:widowControl/>
        <w:spacing w:before="63" w:after="63"/>
        <w:jc w:val="left"/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</w:pP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 xml:space="preserve">　　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SNGL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（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single/cascade mode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）：指示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8259A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在系统中使用单片还是多片级联。</w:t>
      </w:r>
      <w:r w:rsidRPr="00AD6583">
        <w:rPr>
          <w:rFonts w:ascii="Verdana" w:hAnsi="Verdana" w:cs="宋体"/>
          <w:b w:val="0"/>
          <w:bCs w:val="0"/>
          <w:iCs/>
          <w:color w:val="FF0000"/>
          <w:sz w:val="20"/>
          <w:szCs w:val="18"/>
          <w:shd w:val="clear" w:color="auto" w:fill="FFFFFF"/>
        </w:rPr>
        <w:t>SNGL</w:t>
      </w:r>
      <w:r w:rsidRPr="00AD6583">
        <w:rPr>
          <w:rFonts w:ascii="Verdana" w:hAnsi="Verdana" w:cs="宋体"/>
          <w:b w:val="0"/>
          <w:bCs w:val="0"/>
          <w:iCs/>
          <w:color w:val="FF0000"/>
          <w:sz w:val="20"/>
          <w:szCs w:val="18"/>
          <w:shd w:val="clear" w:color="auto" w:fill="FFFFFF"/>
        </w:rPr>
        <w:t>＝</w:t>
      </w:r>
      <w:r w:rsidRPr="00AD6583">
        <w:rPr>
          <w:rFonts w:ascii="Verdana" w:hAnsi="Verdana" w:cs="宋体"/>
          <w:b w:val="0"/>
          <w:bCs w:val="0"/>
          <w:iCs/>
          <w:color w:val="FF0000"/>
          <w:sz w:val="20"/>
          <w:szCs w:val="18"/>
          <w:shd w:val="clear" w:color="auto" w:fill="FFFFFF"/>
        </w:rPr>
        <w:t>1</w:t>
      </w:r>
      <w:r w:rsidRPr="00AD6583">
        <w:rPr>
          <w:rFonts w:ascii="Verdana" w:hAnsi="Verdana" w:cs="宋体"/>
          <w:b w:val="0"/>
          <w:bCs w:val="0"/>
          <w:iCs/>
          <w:color w:val="FF0000"/>
          <w:sz w:val="20"/>
          <w:szCs w:val="18"/>
          <w:shd w:val="clear" w:color="auto" w:fill="FFFFFF"/>
        </w:rPr>
        <w:t>为单片，</w:t>
      </w:r>
      <w:r w:rsidRPr="00AD6583">
        <w:rPr>
          <w:rFonts w:ascii="Verdana" w:hAnsi="Verdana" w:cs="宋体"/>
          <w:b w:val="0"/>
          <w:bCs w:val="0"/>
          <w:iCs/>
          <w:color w:val="FF0000"/>
          <w:sz w:val="20"/>
          <w:szCs w:val="18"/>
          <w:shd w:val="clear" w:color="auto" w:fill="FFFFFF"/>
        </w:rPr>
        <w:t>SNGL</w:t>
      </w:r>
      <w:r w:rsidRPr="00AD6583">
        <w:rPr>
          <w:rFonts w:ascii="Verdana" w:hAnsi="Verdana" w:cs="宋体"/>
          <w:b w:val="0"/>
          <w:bCs w:val="0"/>
          <w:iCs/>
          <w:color w:val="FF0000"/>
          <w:sz w:val="20"/>
          <w:szCs w:val="18"/>
          <w:shd w:val="clear" w:color="auto" w:fill="FFFFFF"/>
        </w:rPr>
        <w:t>＝</w:t>
      </w:r>
      <w:r w:rsidRPr="00AD6583">
        <w:rPr>
          <w:rFonts w:ascii="Verdana" w:hAnsi="Verdana" w:cs="宋体"/>
          <w:b w:val="0"/>
          <w:bCs w:val="0"/>
          <w:iCs/>
          <w:color w:val="FF0000"/>
          <w:sz w:val="20"/>
          <w:szCs w:val="18"/>
          <w:shd w:val="clear" w:color="auto" w:fill="FFFFFF"/>
        </w:rPr>
        <w:t>0</w:t>
      </w:r>
      <w:r w:rsidRPr="00AD6583">
        <w:rPr>
          <w:rFonts w:ascii="Verdana" w:hAnsi="Verdana" w:cs="宋体"/>
          <w:b w:val="0"/>
          <w:bCs w:val="0"/>
          <w:iCs/>
          <w:color w:val="FF0000"/>
          <w:sz w:val="20"/>
          <w:szCs w:val="18"/>
          <w:shd w:val="clear" w:color="auto" w:fill="FFFFFF"/>
        </w:rPr>
        <w:t>为多片级联。</w:t>
      </w:r>
    </w:p>
    <w:p w:rsidR="006812EE" w:rsidRPr="00AD6583" w:rsidRDefault="006812EE" w:rsidP="006812EE">
      <w:pPr>
        <w:widowControl/>
        <w:spacing w:before="63" w:after="63"/>
        <w:jc w:val="left"/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</w:pP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 xml:space="preserve">　　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ADI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（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call address interval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）：设置调用时间间隔，在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80486 CPU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中无效。</w:t>
      </w:r>
    </w:p>
    <w:p w:rsidR="006812EE" w:rsidRPr="00AD6583" w:rsidRDefault="006812EE" w:rsidP="006812EE">
      <w:pPr>
        <w:widowControl/>
        <w:spacing w:before="63" w:after="63"/>
        <w:jc w:val="left"/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</w:pP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 xml:space="preserve">　　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LTIM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（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level/edge triggered mode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）：定义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IR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</w:rPr>
        <w:t>i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的中断请求触发方式。</w:t>
      </w:r>
      <w:r w:rsidRPr="00AD6583">
        <w:rPr>
          <w:rFonts w:ascii="Verdana" w:hAnsi="Verdana" w:cs="宋体"/>
          <w:b w:val="0"/>
          <w:bCs w:val="0"/>
          <w:iCs/>
          <w:color w:val="FF0000"/>
          <w:sz w:val="20"/>
          <w:szCs w:val="18"/>
          <w:shd w:val="clear" w:color="auto" w:fill="FFFFFF"/>
        </w:rPr>
        <w:t>LTIM</w:t>
      </w:r>
      <w:r w:rsidRPr="00AD6583">
        <w:rPr>
          <w:rFonts w:ascii="Verdana" w:hAnsi="Verdana" w:cs="宋体"/>
          <w:b w:val="0"/>
          <w:bCs w:val="0"/>
          <w:iCs/>
          <w:color w:val="FF0000"/>
          <w:sz w:val="20"/>
          <w:szCs w:val="18"/>
          <w:shd w:val="clear" w:color="auto" w:fill="FFFFFF"/>
        </w:rPr>
        <w:t>＝</w:t>
      </w:r>
      <w:r w:rsidRPr="00AD6583">
        <w:rPr>
          <w:rFonts w:ascii="Verdana" w:hAnsi="Verdana" w:cs="宋体"/>
          <w:b w:val="0"/>
          <w:bCs w:val="0"/>
          <w:iCs/>
          <w:color w:val="FF0000"/>
          <w:sz w:val="20"/>
          <w:szCs w:val="18"/>
          <w:shd w:val="clear" w:color="auto" w:fill="FFFFFF"/>
        </w:rPr>
        <w:t>1</w:t>
      </w:r>
      <w:r w:rsidRPr="00AD6583">
        <w:rPr>
          <w:rFonts w:ascii="Verdana" w:hAnsi="Verdana" w:cs="宋体"/>
          <w:b w:val="0"/>
          <w:bCs w:val="0"/>
          <w:iCs/>
          <w:color w:val="FF0000"/>
          <w:sz w:val="20"/>
          <w:szCs w:val="18"/>
          <w:shd w:val="clear" w:color="auto" w:fill="FFFFFF"/>
        </w:rPr>
        <w:t>为电平触发，</w:t>
      </w:r>
      <w:r w:rsidRPr="00AD6583">
        <w:rPr>
          <w:rFonts w:ascii="Verdana" w:hAnsi="Verdana" w:cs="宋体"/>
          <w:b w:val="0"/>
          <w:bCs w:val="0"/>
          <w:iCs/>
          <w:color w:val="FF0000"/>
          <w:sz w:val="20"/>
          <w:szCs w:val="18"/>
          <w:shd w:val="clear" w:color="auto" w:fill="FFFFFF"/>
        </w:rPr>
        <w:t>LTIM</w:t>
      </w:r>
      <w:r w:rsidRPr="00AD6583">
        <w:rPr>
          <w:rFonts w:ascii="Verdana" w:hAnsi="Verdana" w:cs="宋体"/>
          <w:b w:val="0"/>
          <w:bCs w:val="0"/>
          <w:iCs/>
          <w:color w:val="FF0000"/>
          <w:sz w:val="20"/>
          <w:szCs w:val="18"/>
          <w:shd w:val="clear" w:color="auto" w:fill="FFFFFF"/>
        </w:rPr>
        <w:t>＝</w:t>
      </w:r>
      <w:r w:rsidRPr="00AD6583">
        <w:rPr>
          <w:rFonts w:ascii="Verdana" w:hAnsi="Verdana" w:cs="宋体"/>
          <w:b w:val="0"/>
          <w:bCs w:val="0"/>
          <w:iCs/>
          <w:color w:val="FF0000"/>
          <w:sz w:val="20"/>
          <w:szCs w:val="18"/>
          <w:shd w:val="clear" w:color="auto" w:fill="FFFFFF"/>
        </w:rPr>
        <w:t>0</w:t>
      </w:r>
      <w:r w:rsidRPr="00AD6583">
        <w:rPr>
          <w:rFonts w:ascii="Verdana" w:hAnsi="Verdana" w:cs="宋体"/>
          <w:b w:val="0"/>
          <w:bCs w:val="0"/>
          <w:iCs/>
          <w:color w:val="FF0000"/>
          <w:sz w:val="20"/>
          <w:szCs w:val="18"/>
          <w:shd w:val="clear" w:color="auto" w:fill="FFFFFF"/>
        </w:rPr>
        <w:t>为边沿触发。</w:t>
      </w:r>
    </w:p>
    <w:p w:rsidR="006812EE" w:rsidRPr="00AD6583" w:rsidRDefault="006812EE" w:rsidP="006812EE">
      <w:pPr>
        <w:widowControl/>
        <w:spacing w:before="63" w:after="63"/>
        <w:jc w:val="left"/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</w:pP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 xml:space="preserve">　　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D4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：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ICW1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的标志位，恒为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1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。</w:t>
      </w:r>
    </w:p>
    <w:p w:rsidR="006812EE" w:rsidRPr="00AD6583" w:rsidRDefault="006812EE" w:rsidP="006812EE">
      <w:pPr>
        <w:widowControl/>
        <w:spacing w:before="63" w:after="63"/>
        <w:jc w:val="left"/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</w:pP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 xml:space="preserve">　　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D5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～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D7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：未用，通常设置为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0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。</w:t>
      </w:r>
    </w:p>
    <w:p w:rsidR="006812EE" w:rsidRPr="00AD6583" w:rsidRDefault="006812EE" w:rsidP="006812EE">
      <w:pPr>
        <w:widowControl/>
        <w:spacing w:before="63" w:after="63"/>
        <w:jc w:val="left"/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</w:pP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（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2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）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ICW2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的格式</w:t>
      </w:r>
    </w:p>
    <w:p w:rsidR="00E150FA" w:rsidRPr="00AD6583" w:rsidRDefault="006812EE" w:rsidP="00E150FA">
      <w:pPr>
        <w:widowControl/>
        <w:spacing w:before="63" w:after="63"/>
        <w:ind w:firstLine="285"/>
        <w:jc w:val="left"/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</w:pP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ICW2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用于设置中断类型号，格式如图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6.13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 xml:space="preserve">所示。　　　　　　　　　　</w:t>
      </w:r>
      <w:r w:rsidR="00517CEC"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.15pt;height:22.85pt"/>
        </w:pic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</w:rPr>
        <w:t> 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br/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 xml:space="preserve">　　</w:t>
      </w:r>
      <w:r w:rsidR="00E150FA" w:rsidRPr="00AD6583">
        <w:rPr>
          <w:noProof/>
          <w:sz w:val="20"/>
          <w:szCs w:val="18"/>
        </w:rPr>
        <w:lastRenderedPageBreak/>
        <w:drawing>
          <wp:inline distT="0" distB="0" distL="0" distR="0">
            <wp:extent cx="5274310" cy="3215644"/>
            <wp:effectExtent l="19050" t="0" r="2540" b="0"/>
            <wp:docPr id="1" name="图片 16" descr="http://www.tyut.edu.cn/kecheng1/2008/site04/courseware/chapter6/shiyitu/6.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tyut.edu.cn/kecheng1/2008/site04/courseware/chapter6/shiyitu/6.1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156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 xml:space="preserve">　　　　　　　　　　　　</w:t>
      </w:r>
    </w:p>
    <w:p w:rsidR="006812EE" w:rsidRPr="00AD6583" w:rsidRDefault="00517CEC" w:rsidP="00E150FA">
      <w:pPr>
        <w:widowControl/>
        <w:spacing w:before="63" w:after="63"/>
        <w:ind w:firstLine="285"/>
        <w:jc w:val="left"/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</w:pPr>
      <w:hyperlink r:id="rId10" w:tgtFrame="_blank" w:history="1">
        <w:r w:rsidR="006812EE" w:rsidRPr="00AD6583">
          <w:rPr>
            <w:rFonts w:ascii="Verdana" w:hAnsi="Verdana" w:cs="宋体"/>
            <w:b w:val="0"/>
            <w:bCs w:val="0"/>
            <w:iCs/>
            <w:color w:val="1D58D1"/>
            <w:sz w:val="20"/>
            <w:szCs w:val="18"/>
            <w:u w:val="single"/>
          </w:rPr>
          <w:t>图</w:t>
        </w:r>
        <w:r w:rsidR="006812EE" w:rsidRPr="00AD6583">
          <w:rPr>
            <w:rFonts w:ascii="Verdana" w:hAnsi="Verdana" w:cs="宋体"/>
            <w:b w:val="0"/>
            <w:bCs w:val="0"/>
            <w:iCs/>
            <w:color w:val="1D58D1"/>
            <w:sz w:val="20"/>
            <w:szCs w:val="18"/>
            <w:u w:val="single"/>
          </w:rPr>
          <w:t>6.13</w:t>
        </w:r>
        <w:r w:rsidR="006812EE" w:rsidRPr="00AD6583">
          <w:rPr>
            <w:rFonts w:ascii="Verdana" w:hAnsi="Verdana" w:cs="宋体"/>
            <w:b w:val="0"/>
            <w:bCs w:val="0"/>
            <w:iCs/>
            <w:color w:val="1D58D1"/>
            <w:sz w:val="20"/>
            <w:szCs w:val="18"/>
            <w:u w:val="single"/>
          </w:rPr>
          <w:t xml:space="preserve">　</w:t>
        </w:r>
        <w:r w:rsidR="006812EE" w:rsidRPr="00AD6583">
          <w:rPr>
            <w:rFonts w:ascii="Verdana" w:hAnsi="Verdana" w:cs="宋体"/>
            <w:b w:val="0"/>
            <w:bCs w:val="0"/>
            <w:iCs/>
            <w:color w:val="1D58D1"/>
            <w:sz w:val="20"/>
            <w:szCs w:val="18"/>
            <w:u w:val="single"/>
          </w:rPr>
          <w:t>ICW2</w:t>
        </w:r>
        <w:r w:rsidR="006812EE" w:rsidRPr="00AD6583">
          <w:rPr>
            <w:rFonts w:ascii="Verdana" w:hAnsi="Verdana" w:cs="宋体"/>
            <w:b w:val="0"/>
            <w:bCs w:val="0"/>
            <w:iCs/>
            <w:color w:val="1D58D1"/>
            <w:sz w:val="20"/>
            <w:szCs w:val="18"/>
            <w:u w:val="single"/>
          </w:rPr>
          <w:t>的格式</w:t>
        </w:r>
      </w:hyperlink>
    </w:p>
    <w:p w:rsidR="006812EE" w:rsidRPr="00AD6583" w:rsidRDefault="006812EE" w:rsidP="006812EE">
      <w:pPr>
        <w:widowControl/>
        <w:spacing w:before="63" w:after="63"/>
        <w:jc w:val="left"/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</w:pP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 xml:space="preserve">　　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ICW2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中的低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3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位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ID2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～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ID0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由中断请求输入端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IR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</w:rPr>
        <w:t>i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（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</w:rPr>
        <w:t>i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＝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0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～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7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）的编码自动引入，高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5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位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T7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～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T3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由用户编程写入。若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ICW2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写入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40H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时，则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IR0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～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IR7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对应的中断类型号为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40H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～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47H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。</w:t>
      </w:r>
    </w:p>
    <w:p w:rsidR="006812EE" w:rsidRPr="00AD6583" w:rsidRDefault="006812EE" w:rsidP="006812EE">
      <w:pPr>
        <w:widowControl/>
        <w:spacing w:before="63" w:after="63"/>
        <w:jc w:val="left"/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</w:pP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（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3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）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ICW3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的格式</w:t>
      </w:r>
    </w:p>
    <w:p w:rsidR="006812EE" w:rsidRPr="00AD6583" w:rsidRDefault="006812EE" w:rsidP="006812EE">
      <w:pPr>
        <w:widowControl/>
        <w:spacing w:before="63" w:after="63"/>
        <w:jc w:val="left"/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</w:pP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 xml:space="preserve">　　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ICW3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是级联命令字，在级联方式下才需要写入。主片和从片所对应的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ICW3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的格式不同，主片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ICW3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的格式如图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6.14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所示，从片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ICW3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的格式如图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6.15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所示。</w:t>
      </w:r>
    </w:p>
    <w:p w:rsidR="00A0211D" w:rsidRPr="00AD6583" w:rsidRDefault="006812EE" w:rsidP="006812EE">
      <w:pPr>
        <w:widowControl/>
        <w:spacing w:before="63" w:after="63"/>
        <w:jc w:val="left"/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</w:pP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 xml:space="preserve">　　　　　</w:t>
      </w:r>
      <w:r w:rsidRPr="00AD6583">
        <w:rPr>
          <w:rFonts w:ascii="Verdana" w:hAnsi="Verdana" w:cs="宋体"/>
          <w:b w:val="0"/>
          <w:bCs w:val="0"/>
          <w:iCs/>
          <w:noProof/>
          <w:color w:val="333333"/>
          <w:sz w:val="20"/>
          <w:szCs w:val="18"/>
          <w:shd w:val="clear" w:color="auto" w:fill="FFFFFF"/>
        </w:rPr>
        <w:drawing>
          <wp:inline distT="0" distB="0" distL="0" distR="0">
            <wp:extent cx="2926080" cy="620395"/>
            <wp:effectExtent l="19050" t="0" r="7620" b="0"/>
            <wp:docPr id="2" name="图片 2" descr="http://www.tyut.edu.cn/kecheng1/2008/site04/courseware/chapter6/_notes/6.3.3_clip_image0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tyut.edu.cn/kecheng1/2008/site04/courseware/chapter6/_notes/6.3.3_clip_image007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620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 xml:space="preserve">　　　　　</w:t>
      </w:r>
    </w:p>
    <w:p w:rsidR="00A0211D" w:rsidRPr="00AD6583" w:rsidRDefault="00A0211D" w:rsidP="006812EE">
      <w:pPr>
        <w:widowControl/>
        <w:spacing w:before="63" w:after="63"/>
        <w:jc w:val="left"/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</w:pP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图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6.14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 xml:space="preserve">　主片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ICW3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的格式</w:t>
      </w:r>
    </w:p>
    <w:p w:rsidR="006812EE" w:rsidRPr="00AD6583" w:rsidRDefault="006812EE" w:rsidP="006812EE">
      <w:pPr>
        <w:widowControl/>
        <w:spacing w:before="63" w:after="63"/>
        <w:jc w:val="left"/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</w:pPr>
      <w:r w:rsidRPr="00AD6583">
        <w:rPr>
          <w:rFonts w:ascii="Verdana" w:hAnsi="Verdana" w:cs="宋体"/>
          <w:b w:val="0"/>
          <w:bCs w:val="0"/>
          <w:iCs/>
          <w:noProof/>
          <w:color w:val="333333"/>
          <w:sz w:val="20"/>
          <w:szCs w:val="18"/>
          <w:shd w:val="clear" w:color="auto" w:fill="FFFFFF"/>
        </w:rPr>
        <w:drawing>
          <wp:inline distT="0" distB="0" distL="0" distR="0">
            <wp:extent cx="2997835" cy="683895"/>
            <wp:effectExtent l="19050" t="0" r="0" b="0"/>
            <wp:docPr id="3" name="图片 3" descr="http://www.tyut.edu.cn/kecheng1/2008/site04/courseware/chapter6/_notes/6.3.3_clip_image0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tyut.edu.cn/kecheng1/2008/site04/courseware/chapter6/_notes/6.3.3_clip_image009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835" cy="683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br/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图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6.15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 xml:space="preserve">　从片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ICW3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的格式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</w:rPr>
        <w:t> 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br/>
      </w:r>
      <w:r w:rsidR="00517CEC"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pict>
          <v:shape id="_x0000_i1026" type="#_x0000_t75" alt="" style="width:1.15pt;height:22.85pt"/>
        </w:pict>
      </w:r>
      <w:r w:rsidR="00517CEC"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pict>
          <v:shape id="_x0000_i1027" type="#_x0000_t75" alt="" style="width:1.15pt;height:22.85pt"/>
        </w:pict>
      </w:r>
      <w:r w:rsidR="00517CEC"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pict>
          <v:shape id="_x0000_i1028" type="#_x0000_t75" alt="" style="width:1.15pt;height:22.85pt"/>
        </w:pict>
      </w:r>
      <w:r w:rsidR="00517CEC"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pict>
          <v:shape id="_x0000_i1029" type="#_x0000_t75" alt="" style="width:1.15pt;height:22.85pt"/>
        </w:pict>
      </w:r>
      <w:r w:rsidR="00517CEC"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pict>
          <v:shape id="_x0000_i1030" type="#_x0000_t75" alt="" style="width:1.15pt;height:22.85pt"/>
        </w:pict>
      </w:r>
      <w:r w:rsidR="00517CEC"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pict>
          <v:shape id="_x0000_i1031" type="#_x0000_t75" alt="" style="width:1.15pt;height:22.85pt"/>
        </w:pic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 xml:space="preserve">　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 xml:space="preserve"> S7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～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S0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与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IR7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～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IR0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相对应，若主片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IR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</w:rPr>
        <w:t>i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（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</w:rPr>
        <w:t>i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＝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0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～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7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）引脚上连接从片，则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S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</w:rPr>
        <w:t>i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＝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1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，否则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S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</w:rPr>
        <w:t>i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＝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0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。</w:t>
      </w:r>
    </w:p>
    <w:p w:rsidR="006812EE" w:rsidRPr="00AD6583" w:rsidRDefault="006812EE" w:rsidP="006812EE">
      <w:pPr>
        <w:widowControl/>
        <w:spacing w:before="63" w:after="63"/>
        <w:jc w:val="left"/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</w:pP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 xml:space="preserve">　　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ID2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～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ID0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是从片接到主片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IR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</w:rPr>
        <w:t>i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上的标识码。例如，当从片的中断请求信号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INT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与主片的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IR2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连接时，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ID2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～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ID0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应设置为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010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，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D7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～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D3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未用，通常设置为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0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。</w:t>
      </w:r>
    </w:p>
    <w:p w:rsidR="006812EE" w:rsidRPr="00AD6583" w:rsidRDefault="006812EE" w:rsidP="006812EE">
      <w:pPr>
        <w:widowControl/>
        <w:spacing w:before="63" w:after="63"/>
        <w:jc w:val="left"/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</w:pP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 xml:space="preserve">　　在中断响应时，主片通过级联信号线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CAS2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～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CAS0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送出被允许中断的从片的标识码，各从片用自己的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ICW3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和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CAS2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～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CAS0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进行比较，二者一致的从片被确定为当前中断源，可以发送该从片的中断类型码。</w:t>
      </w:r>
    </w:p>
    <w:p w:rsidR="006812EE" w:rsidRPr="00AD6583" w:rsidRDefault="006812EE" w:rsidP="006812EE">
      <w:pPr>
        <w:widowControl/>
        <w:spacing w:before="63" w:after="63"/>
        <w:jc w:val="left"/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</w:pP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lastRenderedPageBreak/>
        <w:t>（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4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）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ICW4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的格式</w:t>
      </w:r>
    </w:p>
    <w:p w:rsidR="006812EE" w:rsidRPr="00AD6583" w:rsidRDefault="006812EE" w:rsidP="006812EE">
      <w:pPr>
        <w:widowControl/>
        <w:spacing w:before="63" w:after="63"/>
        <w:jc w:val="left"/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</w:pP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 xml:space="preserve">　　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ICW4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用于设定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8259A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的工作方式，其格式如图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6.16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所示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.</w:t>
      </w:r>
    </w:p>
    <w:p w:rsidR="00B747D7" w:rsidRPr="00AD6583" w:rsidRDefault="00B747D7" w:rsidP="006812EE">
      <w:pPr>
        <w:widowControl/>
        <w:spacing w:before="63" w:after="63"/>
        <w:jc w:val="left"/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</w:pPr>
      <w:r w:rsidRPr="00AD6583">
        <w:rPr>
          <w:noProof/>
          <w:sz w:val="28"/>
        </w:rPr>
        <w:drawing>
          <wp:inline distT="0" distB="0" distL="0" distR="0">
            <wp:extent cx="5274310" cy="2399876"/>
            <wp:effectExtent l="19050" t="0" r="2540" b="0"/>
            <wp:docPr id="40" name="图片 40" descr="http://www.tyut.edu.cn/kecheng1/2008/site04/courseware/chapter6/shiyitu/6.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www.tyut.edu.cn/kecheng1/2008/site04/courseware/chapter6/shiyitu/6.16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99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812EE"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 xml:space="preserve">　　　　　　　　　　　　　　　</w:t>
      </w:r>
    </w:p>
    <w:p w:rsidR="006812EE" w:rsidRPr="00AD6583" w:rsidRDefault="00517CEC" w:rsidP="006812EE">
      <w:pPr>
        <w:widowControl/>
        <w:spacing w:before="63" w:after="63"/>
        <w:jc w:val="left"/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</w:pPr>
      <w:hyperlink r:id="rId14" w:tgtFrame="_blank" w:history="1">
        <w:r w:rsidR="006812EE" w:rsidRPr="00AD6583">
          <w:rPr>
            <w:rFonts w:ascii="Verdana" w:hAnsi="Verdana" w:cs="宋体"/>
            <w:b w:val="0"/>
            <w:bCs w:val="0"/>
            <w:iCs/>
            <w:color w:val="1D58D1"/>
            <w:sz w:val="20"/>
            <w:szCs w:val="18"/>
            <w:u w:val="single"/>
          </w:rPr>
          <w:t>图</w:t>
        </w:r>
        <w:r w:rsidR="006812EE" w:rsidRPr="00AD6583">
          <w:rPr>
            <w:rFonts w:ascii="Verdana" w:hAnsi="Verdana" w:cs="宋体"/>
            <w:b w:val="0"/>
            <w:bCs w:val="0"/>
            <w:iCs/>
            <w:color w:val="1D58D1"/>
            <w:sz w:val="20"/>
            <w:szCs w:val="18"/>
            <w:u w:val="single"/>
          </w:rPr>
          <w:t>6.16</w:t>
        </w:r>
        <w:r w:rsidR="006812EE" w:rsidRPr="00AD6583">
          <w:rPr>
            <w:rFonts w:ascii="Verdana" w:hAnsi="Verdana" w:cs="宋体"/>
            <w:b w:val="0"/>
            <w:bCs w:val="0"/>
            <w:iCs/>
            <w:color w:val="1D58D1"/>
            <w:sz w:val="20"/>
            <w:szCs w:val="18"/>
            <w:u w:val="single"/>
          </w:rPr>
          <w:t xml:space="preserve">　</w:t>
        </w:r>
        <w:r w:rsidR="006812EE" w:rsidRPr="00AD6583">
          <w:rPr>
            <w:rFonts w:ascii="Verdana" w:hAnsi="Verdana" w:cs="宋体"/>
            <w:b w:val="0"/>
            <w:bCs w:val="0"/>
            <w:iCs/>
            <w:color w:val="1D58D1"/>
            <w:sz w:val="20"/>
            <w:szCs w:val="18"/>
            <w:u w:val="single"/>
          </w:rPr>
          <w:t>ICW4</w:t>
        </w:r>
        <w:r w:rsidR="006812EE" w:rsidRPr="00AD6583">
          <w:rPr>
            <w:rFonts w:ascii="Verdana" w:hAnsi="Verdana" w:cs="宋体"/>
            <w:b w:val="0"/>
            <w:bCs w:val="0"/>
            <w:iCs/>
            <w:color w:val="1D58D1"/>
            <w:sz w:val="20"/>
            <w:szCs w:val="18"/>
            <w:u w:val="single"/>
          </w:rPr>
          <w:t>的格式</w:t>
        </w:r>
      </w:hyperlink>
    </w:p>
    <w:p w:rsidR="006812EE" w:rsidRPr="00AD6583" w:rsidRDefault="006812EE" w:rsidP="006812EE">
      <w:pPr>
        <w:widowControl/>
        <w:spacing w:before="63" w:after="63"/>
        <w:jc w:val="left"/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</w:pP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 xml:space="preserve">　　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mP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（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microprocessor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）：设置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CPU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模式。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mP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＝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1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为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80x86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模式，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mP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＝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0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为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8080/8085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模式。</w:t>
      </w:r>
    </w:p>
    <w:p w:rsidR="006812EE" w:rsidRPr="00AD6583" w:rsidRDefault="006812EE" w:rsidP="006812EE">
      <w:pPr>
        <w:widowControl/>
        <w:spacing w:before="63" w:after="63"/>
        <w:jc w:val="left"/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</w:pP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 xml:space="preserve">　　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AEOI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（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auto end of interrupt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）：设置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8259A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的中断结束方式。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AEOI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＝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1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为自动结束方式，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AEOI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＝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0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为非自动结束方式。</w:t>
      </w:r>
    </w:p>
    <w:p w:rsidR="006812EE" w:rsidRPr="00AD6583" w:rsidRDefault="006812EE" w:rsidP="006812EE">
      <w:pPr>
        <w:widowControl/>
        <w:spacing w:before="63" w:after="63"/>
        <w:jc w:val="left"/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</w:pP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 xml:space="preserve">　　</w:t>
      </w:r>
      <w:r w:rsidRPr="00AD6583">
        <w:rPr>
          <w:rFonts w:ascii="Verdana" w:hAnsi="Verdana" w:cs="宋体"/>
          <w:b w:val="0"/>
          <w:bCs w:val="0"/>
          <w:iCs/>
          <w:noProof/>
          <w:color w:val="333333"/>
          <w:sz w:val="20"/>
          <w:szCs w:val="18"/>
          <w:shd w:val="clear" w:color="auto" w:fill="FFFFFF"/>
        </w:rPr>
        <w:drawing>
          <wp:inline distT="0" distB="0" distL="0" distR="0">
            <wp:extent cx="643890" cy="302260"/>
            <wp:effectExtent l="0" t="0" r="0" b="0"/>
            <wp:docPr id="10" name="图片 10" descr="http://www.tyut.edu.cn/kecheng1/2008/site04/courseware/chapter6/_notes/6.3.3_clip_image0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tyut.edu.cn/kecheng1/2008/site04/courseware/chapter6/_notes/6.3.3_clip_image016.gif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" cy="302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（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master/slave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）：选择缓冲级联方式下的主片与从片。</w:t>
      </w:r>
      <w:r w:rsidRPr="00AD6583">
        <w:rPr>
          <w:rFonts w:ascii="Verdana" w:hAnsi="Verdana" w:cs="宋体"/>
          <w:b w:val="0"/>
          <w:bCs w:val="0"/>
          <w:iCs/>
          <w:noProof/>
          <w:color w:val="333333"/>
          <w:sz w:val="20"/>
          <w:szCs w:val="18"/>
          <w:shd w:val="clear" w:color="auto" w:fill="FFFFFF"/>
        </w:rPr>
        <w:drawing>
          <wp:inline distT="0" distB="0" distL="0" distR="0">
            <wp:extent cx="620395" cy="286385"/>
            <wp:effectExtent l="0" t="0" r="0" b="0"/>
            <wp:docPr id="11" name="图片 11" descr="http://www.tyut.edu.cn/kecheng1/2008/site04/courseware/chapter6/_notes/6.3.3_clip_image016_00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tyut.edu.cn/kecheng1/2008/site04/courseware/chapter6/_notes/6.3.3_clip_image016_0000.gif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95" cy="286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＝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1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为主片，</w:t>
      </w:r>
      <w:r w:rsidRPr="00AD6583">
        <w:rPr>
          <w:rFonts w:ascii="Verdana" w:hAnsi="Verdana" w:cs="宋体"/>
          <w:b w:val="0"/>
          <w:bCs w:val="0"/>
          <w:iCs/>
          <w:noProof/>
          <w:color w:val="333333"/>
          <w:sz w:val="20"/>
          <w:szCs w:val="18"/>
          <w:shd w:val="clear" w:color="auto" w:fill="FFFFFF"/>
        </w:rPr>
        <w:drawing>
          <wp:inline distT="0" distB="0" distL="0" distR="0">
            <wp:extent cx="540385" cy="294005"/>
            <wp:effectExtent l="19050" t="0" r="0" b="0"/>
            <wp:docPr id="12" name="图片 12" descr="http://www.tyut.edu.cn/kecheng1/2008/site04/courseware/chapter6/_notes/6.1.3_clip_image002_0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tyut.edu.cn/kecheng1/2008/site04/courseware/chapter6/_notes/6.1.3_clip_image002_0001.gif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85" cy="294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＝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0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为从片。</w:t>
      </w:r>
    </w:p>
    <w:p w:rsidR="006812EE" w:rsidRPr="00AD6583" w:rsidRDefault="006812EE" w:rsidP="006812EE">
      <w:pPr>
        <w:widowControl/>
        <w:spacing w:before="63" w:after="63"/>
        <w:jc w:val="left"/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</w:pP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 xml:space="preserve">　　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BUF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（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buffer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）：设置缓冲方式。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BUF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＝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1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为缓冲方式，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BUF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＝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0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为非缓冲方式。</w:t>
      </w:r>
    </w:p>
    <w:p w:rsidR="006812EE" w:rsidRPr="00AD6583" w:rsidRDefault="006812EE" w:rsidP="006812EE">
      <w:pPr>
        <w:widowControl/>
        <w:spacing w:before="63" w:after="63"/>
        <w:jc w:val="left"/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</w:pP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 xml:space="preserve">　　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SFNM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（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special fully nested mode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）：设置特殊完全嵌套方式。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SFNM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＝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1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为特殊完全嵌套方式，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SFNM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＝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0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为非特殊完全嵌套方式</w:t>
      </w:r>
    </w:p>
    <w:p w:rsidR="006812EE" w:rsidRPr="00AD6583" w:rsidRDefault="006812EE" w:rsidP="006812EE">
      <w:pPr>
        <w:widowControl/>
        <w:spacing w:before="63" w:after="63"/>
        <w:jc w:val="left"/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</w:pP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 xml:space="preserve">　　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D7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～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D5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：未定义，通常设置为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0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。</w:t>
      </w:r>
    </w:p>
    <w:p w:rsidR="006812EE" w:rsidRPr="00AD6583" w:rsidRDefault="006812EE" w:rsidP="006812EE">
      <w:pPr>
        <w:widowControl/>
        <w:spacing w:before="63" w:after="63"/>
        <w:jc w:val="left"/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</w:pP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 xml:space="preserve">　　需要注意：当多片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8259A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级联时，若在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8259A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的数据线与系统总线之间加入总线驱动器，</w:t>
      </w:r>
      <w:r w:rsidRPr="00AD6583">
        <w:rPr>
          <w:rFonts w:ascii="Verdana" w:hAnsi="Verdana" w:cs="宋体"/>
          <w:b w:val="0"/>
          <w:bCs w:val="0"/>
          <w:iCs/>
          <w:noProof/>
          <w:color w:val="333333"/>
          <w:sz w:val="20"/>
          <w:szCs w:val="18"/>
          <w:shd w:val="clear" w:color="auto" w:fill="FFFFFF"/>
        </w:rPr>
        <w:drawing>
          <wp:inline distT="0" distB="0" distL="0" distR="0">
            <wp:extent cx="675640" cy="302260"/>
            <wp:effectExtent l="0" t="0" r="0" b="0"/>
            <wp:docPr id="13" name="图片 13" descr="http://www.tyut.edu.cn/kecheng1/2008/site04/courseware/chapter6/_notes/6.3.3_clip_image01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tyut.edu.cn/kecheng1/2008/site04/courseware/chapter6/_notes/6.3.3_clip_image018.gif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40" cy="302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引脚作为总线驱动器的控制信号，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D3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位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BUF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应设置为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1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，此时主片和从片的区分不能依靠</w:t>
      </w:r>
      <w:r w:rsidRPr="00AD6583">
        <w:rPr>
          <w:rFonts w:ascii="Verdana" w:hAnsi="Verdana" w:cs="宋体"/>
          <w:b w:val="0"/>
          <w:bCs w:val="0"/>
          <w:iCs/>
          <w:noProof/>
          <w:color w:val="333333"/>
          <w:sz w:val="20"/>
          <w:szCs w:val="18"/>
          <w:shd w:val="clear" w:color="auto" w:fill="FFFFFF"/>
        </w:rPr>
        <w:drawing>
          <wp:inline distT="0" distB="0" distL="0" distR="0">
            <wp:extent cx="659765" cy="294005"/>
            <wp:effectExtent l="0" t="0" r="0" b="0"/>
            <wp:docPr id="14" name="图片 14" descr="http://www.tyut.edu.cn/kecheng1/2008/site04/courseware/chapter6/_notes/6.3.3_clip_image018_00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ww.tyut.edu.cn/kecheng1/2008/site04/courseware/chapter6/_notes/6.3.3_clip_image018_0000.gif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765" cy="294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引脚，而是由</w:t>
      </w:r>
      <w:r w:rsidRPr="00AD6583">
        <w:rPr>
          <w:rFonts w:ascii="Verdana" w:hAnsi="Verdana" w:cs="宋体"/>
          <w:b w:val="0"/>
          <w:bCs w:val="0"/>
          <w:iCs/>
          <w:noProof/>
          <w:color w:val="333333"/>
          <w:sz w:val="20"/>
          <w:szCs w:val="18"/>
          <w:shd w:val="clear" w:color="auto" w:fill="FFFFFF"/>
        </w:rPr>
        <w:drawing>
          <wp:inline distT="0" distB="0" distL="0" distR="0">
            <wp:extent cx="620395" cy="341630"/>
            <wp:effectExtent l="0" t="0" r="0" b="0"/>
            <wp:docPr id="15" name="图片 15" descr="http://www.tyut.edu.cn/kecheng1/2008/site04/courseware/chapter6/_notes/6.3.3_clip_image016_0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tyut.edu.cn/kecheng1/2008/site04/courseware/chapter6/_notes/6.3.3_clip_image016_0002.gif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95" cy="341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来选择，当</w:t>
      </w:r>
      <w:r w:rsidRPr="00AD6583">
        <w:rPr>
          <w:rFonts w:ascii="Verdana" w:hAnsi="Verdana" w:cs="宋体"/>
          <w:b w:val="0"/>
          <w:bCs w:val="0"/>
          <w:iCs/>
          <w:noProof/>
          <w:color w:val="333333"/>
          <w:sz w:val="20"/>
          <w:szCs w:val="18"/>
          <w:shd w:val="clear" w:color="auto" w:fill="FFFFFF"/>
        </w:rPr>
        <w:drawing>
          <wp:inline distT="0" distB="0" distL="0" distR="0">
            <wp:extent cx="668020" cy="349885"/>
            <wp:effectExtent l="0" t="0" r="0" b="0"/>
            <wp:docPr id="16" name="图片 16" descr="http://www.tyut.edu.cn/kecheng1/2008/site04/courseware/chapter6/_notes/6.3.3_clip_image016_00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tyut.edu.cn/kecheng1/2008/site04/courseware/chapter6/_notes/6.3.3_clip_image016_0003.gif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020" cy="349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＝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0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时为从片；当</w:t>
      </w:r>
      <w:r w:rsidRPr="00AD6583">
        <w:rPr>
          <w:rFonts w:ascii="Verdana" w:hAnsi="Verdana" w:cs="宋体"/>
          <w:b w:val="0"/>
          <w:bCs w:val="0"/>
          <w:iCs/>
          <w:noProof/>
          <w:color w:val="333333"/>
          <w:sz w:val="20"/>
          <w:szCs w:val="18"/>
          <w:shd w:val="clear" w:color="auto" w:fill="FFFFFF"/>
        </w:rPr>
        <w:drawing>
          <wp:inline distT="0" distB="0" distL="0" distR="0">
            <wp:extent cx="604520" cy="278130"/>
            <wp:effectExtent l="0" t="0" r="0" b="0"/>
            <wp:docPr id="17" name="图片 17" descr="http://www.tyut.edu.cn/kecheng1/2008/site04/courseware/chapter6/_notes/6.3.3_clip_image016_0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ww.tyut.edu.cn/kecheng1/2008/site04/courseware/chapter6/_notes/6.3.3_clip_image016_0004.gif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520" cy="278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＝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1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时为主片。如果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BUF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＝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0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，则</w:t>
      </w:r>
      <w:r w:rsidRPr="00AD6583">
        <w:rPr>
          <w:rFonts w:ascii="Verdana" w:hAnsi="Verdana" w:cs="宋体"/>
          <w:b w:val="0"/>
          <w:bCs w:val="0"/>
          <w:iCs/>
          <w:noProof/>
          <w:color w:val="333333"/>
          <w:sz w:val="20"/>
          <w:szCs w:val="18"/>
          <w:shd w:val="clear" w:color="auto" w:fill="FFFFFF"/>
        </w:rPr>
        <w:drawing>
          <wp:inline distT="0" distB="0" distL="0" distR="0">
            <wp:extent cx="643890" cy="334010"/>
            <wp:effectExtent l="0" t="0" r="0" b="0"/>
            <wp:docPr id="18" name="图片 18" descr="http://www.tyut.edu.cn/kecheng1/2008/site04/courseware/chapter6/_notes/6.3.3_clip_image016_00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www.tyut.edu.cn/kecheng1/2008/site04/courseware/chapter6/_notes/6.3.3_clip_image016_0005.gif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" cy="334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定义无意义。</w:t>
      </w:r>
    </w:p>
    <w:p w:rsidR="006812EE" w:rsidRPr="00AD6583" w:rsidRDefault="006812EE" w:rsidP="006812EE">
      <w:pPr>
        <w:widowControl/>
        <w:spacing w:before="100" w:beforeAutospacing="1" w:after="100" w:afterAutospacing="1"/>
        <w:jc w:val="left"/>
        <w:outlineLvl w:val="3"/>
        <w:rPr>
          <w:rFonts w:ascii="Verdana" w:hAnsi="Verdana" w:cs="宋体"/>
          <w:iCs/>
          <w:color w:val="333333"/>
          <w:sz w:val="20"/>
          <w:szCs w:val="18"/>
          <w:shd w:val="clear" w:color="auto" w:fill="FFFFFF"/>
        </w:rPr>
      </w:pPr>
      <w:r w:rsidRPr="00AD6583">
        <w:rPr>
          <w:rFonts w:ascii="Verdana" w:hAnsi="Verdana" w:cs="宋体"/>
          <w:iCs/>
          <w:color w:val="333333"/>
          <w:sz w:val="20"/>
          <w:szCs w:val="18"/>
          <w:shd w:val="clear" w:color="auto" w:fill="FFFFFF"/>
        </w:rPr>
        <w:t>2</w:t>
      </w:r>
      <w:r w:rsidRPr="00AD6583">
        <w:rPr>
          <w:rFonts w:ascii="Verdana" w:hAnsi="Verdana" w:cs="宋体"/>
          <w:iCs/>
          <w:color w:val="333333"/>
          <w:sz w:val="20"/>
          <w:szCs w:val="18"/>
          <w:shd w:val="clear" w:color="auto" w:fill="FFFFFF"/>
        </w:rPr>
        <w:t>．操作命令字</w:t>
      </w:r>
      <w:r w:rsidRPr="00AD6583">
        <w:rPr>
          <w:rFonts w:ascii="Verdana" w:hAnsi="Verdana" w:cs="宋体"/>
          <w:iCs/>
          <w:color w:val="333333"/>
          <w:sz w:val="20"/>
          <w:szCs w:val="18"/>
          <w:shd w:val="clear" w:color="auto" w:fill="FFFFFF"/>
        </w:rPr>
        <w:t>OCW</w:t>
      </w:r>
      <w:r w:rsidRPr="00AD6583">
        <w:rPr>
          <w:rFonts w:ascii="Verdana" w:hAnsi="Verdana" w:cs="宋体"/>
          <w:iCs/>
          <w:color w:val="333333"/>
          <w:sz w:val="20"/>
          <w:szCs w:val="18"/>
          <w:shd w:val="clear" w:color="auto" w:fill="FFFFFF"/>
        </w:rPr>
        <w:t>的格式</w:t>
      </w:r>
    </w:p>
    <w:p w:rsidR="006812EE" w:rsidRPr="00AD6583" w:rsidRDefault="006812EE" w:rsidP="006812EE">
      <w:pPr>
        <w:widowControl/>
        <w:spacing w:before="63" w:after="63"/>
        <w:jc w:val="left"/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</w:pP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 xml:space="preserve">　　操作命令字有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OCW1, OCW2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和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OCW3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。</w:t>
      </w:r>
    </w:p>
    <w:p w:rsidR="006812EE" w:rsidRPr="00AD6583" w:rsidRDefault="006812EE" w:rsidP="006812EE">
      <w:pPr>
        <w:widowControl/>
        <w:spacing w:before="63" w:after="63"/>
        <w:jc w:val="left"/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</w:pP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 xml:space="preserve">　（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1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）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OCW1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的格式</w:t>
      </w:r>
    </w:p>
    <w:p w:rsidR="006812EE" w:rsidRPr="00AD6583" w:rsidRDefault="006812EE" w:rsidP="006812EE">
      <w:pPr>
        <w:widowControl/>
        <w:spacing w:before="63" w:after="63"/>
        <w:jc w:val="left"/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</w:pP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lastRenderedPageBreak/>
        <w:t xml:space="preserve">　　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OWC1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为中断屏蔽字，写入中断屏蔽寄存器（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IMR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）中，对外部中断请求信号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IR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</w:rPr>
        <w:t>i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实行屏蔽，</w:t>
      </w:r>
    </w:p>
    <w:p w:rsidR="006812EE" w:rsidRPr="00AD6583" w:rsidRDefault="006812EE" w:rsidP="006812EE">
      <w:pPr>
        <w:widowControl/>
        <w:spacing w:before="63" w:after="63"/>
        <w:jc w:val="left"/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</w:pP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 xml:space="preserve">　　格式如图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6.17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所示。</w:t>
      </w:r>
    </w:p>
    <w:p w:rsidR="006812EE" w:rsidRPr="00AD6583" w:rsidRDefault="006812EE" w:rsidP="006812EE">
      <w:pPr>
        <w:widowControl/>
        <w:spacing w:before="63" w:after="63"/>
        <w:jc w:val="left"/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</w:pP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 xml:space="preserve">　　　　　　　　　　　</w:t>
      </w:r>
      <w:r w:rsidRPr="00AD6583">
        <w:rPr>
          <w:rFonts w:ascii="Verdana" w:hAnsi="Verdana" w:cs="宋体"/>
          <w:b w:val="0"/>
          <w:bCs w:val="0"/>
          <w:iCs/>
          <w:noProof/>
          <w:color w:val="333333"/>
          <w:sz w:val="20"/>
          <w:szCs w:val="18"/>
          <w:shd w:val="clear" w:color="auto" w:fill="FFFFFF"/>
        </w:rPr>
        <w:drawing>
          <wp:inline distT="0" distB="0" distL="0" distR="0">
            <wp:extent cx="2950210" cy="636270"/>
            <wp:effectExtent l="19050" t="0" r="2540" b="0"/>
            <wp:docPr id="19" name="图片 19" descr="http://www.tyut.edu.cn/kecheng1/2008/site04/courseware/chapter6/_notes/6.3.3_clip_image0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tyut.edu.cn/kecheng1/2008/site04/courseware/chapter6/_notes/6.3.3_clip_image020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210" cy="63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br/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 xml:space="preserve">　　　　　　　　　　　　图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6.17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 xml:space="preserve">　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OCW1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的格式</w:t>
      </w:r>
    </w:p>
    <w:p w:rsidR="006812EE" w:rsidRPr="00AD6583" w:rsidRDefault="006812EE" w:rsidP="006812EE">
      <w:pPr>
        <w:widowControl/>
        <w:spacing w:before="63" w:after="63"/>
        <w:jc w:val="left"/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</w:pP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 xml:space="preserve">　　当某位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M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</w:rPr>
        <w:t>i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（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interrupt mask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）为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1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时，则对应的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IR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</w:rPr>
        <w:t>i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请求被禁止；当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M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</w:rPr>
        <w:t>i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为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0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时，则对应的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IR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</w:rPr>
        <w:t>i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请求被允许。在工作期间可根据需要随时写入或读出。</w:t>
      </w:r>
    </w:p>
    <w:p w:rsidR="006812EE" w:rsidRPr="00AD6583" w:rsidRDefault="006812EE" w:rsidP="006812EE">
      <w:pPr>
        <w:widowControl/>
        <w:spacing w:before="63" w:after="63"/>
        <w:jc w:val="left"/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</w:pP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 xml:space="preserve">　（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2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）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OCW2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的格式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 xml:space="preserve"> 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 xml:space="preserve">　</w:t>
      </w:r>
    </w:p>
    <w:p w:rsidR="006812EE" w:rsidRPr="00AD6583" w:rsidRDefault="006812EE" w:rsidP="006812EE">
      <w:pPr>
        <w:widowControl/>
        <w:spacing w:before="63" w:after="63"/>
        <w:jc w:val="left"/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</w:pP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 xml:space="preserve">　　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OWC2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用于设置中断优先级方式和中断结束方式，其格式如图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6.18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所示。</w:t>
      </w:r>
    </w:p>
    <w:p w:rsidR="00BF49F6" w:rsidRPr="00AD6583" w:rsidRDefault="00BF49F6" w:rsidP="006812EE">
      <w:pPr>
        <w:widowControl/>
        <w:spacing w:before="63" w:after="63"/>
        <w:jc w:val="left"/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</w:pPr>
      <w:r w:rsidRPr="00AD6583">
        <w:rPr>
          <w:noProof/>
          <w:sz w:val="28"/>
        </w:rPr>
        <w:drawing>
          <wp:inline distT="0" distB="0" distL="0" distR="0">
            <wp:extent cx="5274310" cy="2598017"/>
            <wp:effectExtent l="19050" t="0" r="2540" b="0"/>
            <wp:docPr id="43" name="图片 43" descr="http://www.tyut.edu.cn/kecheng1/2008/site04/courseware/chapter6/shiyitu/6.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www.tyut.edu.cn/kecheng1/2008/site04/courseware/chapter6/shiyitu/6.18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80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812EE"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 xml:space="preserve">　　　　　　　　　　　　　　　　　</w:t>
      </w:r>
    </w:p>
    <w:p w:rsidR="006812EE" w:rsidRPr="00AD6583" w:rsidRDefault="006812EE" w:rsidP="006812EE">
      <w:pPr>
        <w:widowControl/>
        <w:spacing w:before="63" w:after="63"/>
        <w:jc w:val="left"/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</w:pP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 xml:space="preserve">　</w:t>
      </w:r>
      <w:hyperlink r:id="rId21" w:tgtFrame="_blank" w:history="1">
        <w:r w:rsidRPr="00AD6583">
          <w:rPr>
            <w:rFonts w:ascii="Verdana" w:hAnsi="Verdana" w:cs="宋体"/>
            <w:b w:val="0"/>
            <w:bCs w:val="0"/>
            <w:iCs/>
            <w:color w:val="1D58D1"/>
            <w:sz w:val="20"/>
            <w:szCs w:val="18"/>
            <w:u w:val="single"/>
          </w:rPr>
          <w:t>图</w:t>
        </w:r>
        <w:r w:rsidRPr="00AD6583">
          <w:rPr>
            <w:rFonts w:ascii="Verdana" w:hAnsi="Verdana" w:cs="宋体"/>
            <w:b w:val="0"/>
            <w:bCs w:val="0"/>
            <w:iCs/>
            <w:color w:val="1D58D1"/>
            <w:sz w:val="20"/>
            <w:szCs w:val="18"/>
            <w:u w:val="single"/>
          </w:rPr>
          <w:t>6.18</w:t>
        </w:r>
        <w:r w:rsidRPr="00AD6583">
          <w:rPr>
            <w:rFonts w:ascii="Verdana" w:hAnsi="Verdana" w:cs="宋体"/>
            <w:b w:val="0"/>
            <w:bCs w:val="0"/>
            <w:iCs/>
            <w:color w:val="1D58D1"/>
            <w:sz w:val="20"/>
            <w:szCs w:val="18"/>
            <w:u w:val="single"/>
          </w:rPr>
          <w:t xml:space="preserve">　</w:t>
        </w:r>
        <w:r w:rsidRPr="00AD6583">
          <w:rPr>
            <w:rFonts w:ascii="Verdana" w:hAnsi="Verdana" w:cs="宋体"/>
            <w:b w:val="0"/>
            <w:bCs w:val="0"/>
            <w:iCs/>
            <w:color w:val="1D58D1"/>
            <w:sz w:val="20"/>
            <w:szCs w:val="18"/>
            <w:u w:val="single"/>
          </w:rPr>
          <w:t>OCW2</w:t>
        </w:r>
        <w:r w:rsidRPr="00AD6583">
          <w:rPr>
            <w:rFonts w:ascii="Verdana" w:hAnsi="Verdana" w:cs="宋体"/>
            <w:b w:val="0"/>
            <w:bCs w:val="0"/>
            <w:iCs/>
            <w:color w:val="1D58D1"/>
            <w:sz w:val="20"/>
            <w:szCs w:val="18"/>
            <w:u w:val="single"/>
          </w:rPr>
          <w:t>的格式</w:t>
        </w:r>
      </w:hyperlink>
    </w:p>
    <w:p w:rsidR="006812EE" w:rsidRPr="00AD6583" w:rsidRDefault="006812EE" w:rsidP="006812EE">
      <w:pPr>
        <w:widowControl/>
        <w:spacing w:before="63" w:after="63"/>
        <w:jc w:val="left"/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</w:pP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 xml:space="preserve">　　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L2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～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L0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（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IR level to be acted upon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）：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8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个中断请求输入端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IR7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～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IR0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的标志位，用来指定中断级别。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L2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～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L0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指定的中断级别是否有效，由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SL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（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specific level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）位控制。当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SL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＝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1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时，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L2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～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L0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定义有效；当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SL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＝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0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时，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L2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～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L0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定义无效。</w:t>
      </w:r>
    </w:p>
    <w:p w:rsidR="006812EE" w:rsidRPr="00AD6583" w:rsidRDefault="006812EE" w:rsidP="006812EE">
      <w:pPr>
        <w:widowControl/>
        <w:spacing w:before="63" w:after="63"/>
        <w:jc w:val="left"/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</w:pP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 xml:space="preserve">　　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EOI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（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end of interrupt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）：中断结束命令。若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EOI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＝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1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时，在中断服务子程序结束时向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8259A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回送中断结束命令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EOI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，以便使中断服务寄存器（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ISR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）中当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 xml:space="preserve"> 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前最高优先权位复位（普通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EOI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方式），或由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L2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～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L0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表示的优先权位复位（特殊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EOI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方式）。</w:t>
      </w:r>
    </w:p>
    <w:p w:rsidR="006812EE" w:rsidRPr="00AD6583" w:rsidRDefault="006812EE" w:rsidP="006812EE">
      <w:pPr>
        <w:widowControl/>
        <w:spacing w:before="63" w:after="63"/>
        <w:jc w:val="left"/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</w:pP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 xml:space="preserve">　　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R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（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rotation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）：设置优先权循环方式位。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R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＝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1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为优先权自动循环方式；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R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＝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0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为优先权固定方式。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D4, D3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为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OCW2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标志位。</w:t>
      </w:r>
    </w:p>
    <w:p w:rsidR="006812EE" w:rsidRPr="00AD6583" w:rsidRDefault="006812EE" w:rsidP="006812EE">
      <w:pPr>
        <w:widowControl/>
        <w:spacing w:before="63" w:after="63"/>
        <w:jc w:val="left"/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</w:pP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 xml:space="preserve">　（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3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）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OCW3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的格式</w:t>
      </w:r>
    </w:p>
    <w:p w:rsidR="006812EE" w:rsidRPr="00AD6583" w:rsidRDefault="006812EE" w:rsidP="006812EE">
      <w:pPr>
        <w:widowControl/>
        <w:spacing w:before="63" w:after="63"/>
        <w:jc w:val="left"/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</w:pP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 xml:space="preserve">　　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OCW3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用于设置或清除特殊屏蔽方式和读取寄存器的状态，格式如图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6.19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所示。</w:t>
      </w:r>
    </w:p>
    <w:p w:rsidR="006812EE" w:rsidRPr="00AD6583" w:rsidRDefault="006812EE" w:rsidP="006812EE">
      <w:pPr>
        <w:widowControl/>
        <w:spacing w:before="63" w:after="63"/>
        <w:jc w:val="left"/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</w:pP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 xml:space="preserve">　　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RR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（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read register command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）：读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ISR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和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IRR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命令位，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RIS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（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read interrupt register select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）读寄存器选择位。当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RR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＝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1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，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RIS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＝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0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时，读取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IRR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命令；当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RR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＝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1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，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RIS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＝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1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时，读取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ISR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命令。在进行读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ISR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或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IRR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操作时，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 xml:space="preserve"> 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先写入读命令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OCW3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，然后紧接着执行读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ISR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或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IRR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的指令。</w:t>
      </w:r>
    </w:p>
    <w:p w:rsidR="00270B10" w:rsidRPr="00AD6583" w:rsidRDefault="00270B10" w:rsidP="006812EE">
      <w:pPr>
        <w:widowControl/>
        <w:spacing w:before="63" w:after="63"/>
        <w:jc w:val="left"/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</w:pPr>
      <w:r w:rsidRPr="00AD6583">
        <w:rPr>
          <w:noProof/>
          <w:sz w:val="28"/>
        </w:rPr>
        <w:lastRenderedPageBreak/>
        <w:drawing>
          <wp:inline distT="0" distB="0" distL="0" distR="0">
            <wp:extent cx="5274310" cy="2201611"/>
            <wp:effectExtent l="19050" t="0" r="2540" b="0"/>
            <wp:docPr id="46" name="图片 46" descr="http://www.tyut.edu.cn/kecheng1/2008/site04/courseware/chapter6/shiyitu/6.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://www.tyut.edu.cn/kecheng1/2008/site04/courseware/chapter6/shiyitu/6.19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016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812EE"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 xml:space="preserve">　　　　　　　　　　　　　　　</w:t>
      </w:r>
    </w:p>
    <w:p w:rsidR="006812EE" w:rsidRPr="00AD6583" w:rsidRDefault="00517CEC" w:rsidP="006812EE">
      <w:pPr>
        <w:widowControl/>
        <w:spacing w:before="63" w:after="63"/>
        <w:jc w:val="left"/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</w:pPr>
      <w:hyperlink r:id="rId23" w:tgtFrame="_blank" w:history="1">
        <w:r w:rsidR="006812EE" w:rsidRPr="00AD6583">
          <w:rPr>
            <w:rFonts w:ascii="Verdana" w:hAnsi="Verdana" w:cs="宋体"/>
            <w:b w:val="0"/>
            <w:bCs w:val="0"/>
            <w:iCs/>
            <w:color w:val="1D58D1"/>
            <w:sz w:val="20"/>
            <w:szCs w:val="18"/>
            <w:u w:val="single"/>
          </w:rPr>
          <w:t xml:space="preserve">　图</w:t>
        </w:r>
        <w:r w:rsidR="006812EE" w:rsidRPr="00AD6583">
          <w:rPr>
            <w:rFonts w:ascii="Verdana" w:hAnsi="Verdana" w:cs="宋体"/>
            <w:b w:val="0"/>
            <w:bCs w:val="0"/>
            <w:iCs/>
            <w:color w:val="1D58D1"/>
            <w:sz w:val="20"/>
            <w:szCs w:val="18"/>
            <w:u w:val="single"/>
          </w:rPr>
          <w:t>6.19</w:t>
        </w:r>
        <w:r w:rsidR="006812EE" w:rsidRPr="00AD6583">
          <w:rPr>
            <w:rFonts w:ascii="Verdana" w:hAnsi="Verdana" w:cs="宋体"/>
            <w:b w:val="0"/>
            <w:bCs w:val="0"/>
            <w:iCs/>
            <w:color w:val="1D58D1"/>
            <w:sz w:val="20"/>
            <w:szCs w:val="18"/>
            <w:u w:val="single"/>
          </w:rPr>
          <w:t xml:space="preserve">　</w:t>
        </w:r>
        <w:r w:rsidR="006812EE" w:rsidRPr="00AD6583">
          <w:rPr>
            <w:rFonts w:ascii="Verdana" w:hAnsi="Verdana" w:cs="宋体"/>
            <w:b w:val="0"/>
            <w:bCs w:val="0"/>
            <w:iCs/>
            <w:color w:val="1D58D1"/>
            <w:sz w:val="20"/>
            <w:szCs w:val="18"/>
            <w:u w:val="single"/>
          </w:rPr>
          <w:t>OCW3</w:t>
        </w:r>
        <w:r w:rsidR="006812EE" w:rsidRPr="00AD6583">
          <w:rPr>
            <w:rFonts w:ascii="Verdana" w:hAnsi="Verdana" w:cs="宋体"/>
            <w:b w:val="0"/>
            <w:bCs w:val="0"/>
            <w:iCs/>
            <w:color w:val="1D58D1"/>
            <w:sz w:val="20"/>
            <w:szCs w:val="18"/>
            <w:u w:val="single"/>
          </w:rPr>
          <w:t>的格式</w:t>
        </w:r>
      </w:hyperlink>
    </w:p>
    <w:p w:rsidR="006812EE" w:rsidRPr="00AD6583" w:rsidRDefault="006812EE" w:rsidP="006812EE">
      <w:pPr>
        <w:widowControl/>
        <w:spacing w:before="63" w:after="63"/>
        <w:jc w:val="left"/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</w:pP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 xml:space="preserve">　　例如，设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8259A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的两个端口地址为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20H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和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21H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，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OCW3, ISR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和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IRR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共用一个地址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20H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。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</w:rPr>
        <w:t> 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br/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读取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ISR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内容的程序段为</w:t>
      </w:r>
    </w:p>
    <w:p w:rsidR="006812EE" w:rsidRPr="00AD6583" w:rsidRDefault="006812EE" w:rsidP="006812EE">
      <w:pPr>
        <w:widowControl/>
        <w:spacing w:before="63" w:after="63"/>
        <w:jc w:val="left"/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</w:pP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MOV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 xml:space="preserve">　　　　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AL, 00001011B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br/>
        <w:t>OUT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 xml:space="preserve">　　　　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20H, AL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 xml:space="preserve">　　　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 xml:space="preserve"> ; 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读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ISR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命令写入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OCW3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br/>
        <w:t>IN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 xml:space="preserve">　　　　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AL, 20H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 xml:space="preserve">　　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 xml:space="preserve">    ; 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读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ISR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内容至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AL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中读取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IRR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内容的程序段为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br/>
        <w:t>MOV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 xml:space="preserve">　　　　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AL, 00001010B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br/>
        <w:t>OUT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 xml:space="preserve">　　　　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 xml:space="preserve">20H, AL       ; 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读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IRR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命令写入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OCW3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br/>
        <w:t>IN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 xml:space="preserve">　　　　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 xml:space="preserve"> AL, 20H       ; 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读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IRR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内容至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AL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中</w:t>
      </w:r>
    </w:p>
    <w:p w:rsidR="006812EE" w:rsidRPr="00AD6583" w:rsidRDefault="006812EE" w:rsidP="006812EE">
      <w:pPr>
        <w:widowControl/>
        <w:spacing w:before="63" w:after="63"/>
        <w:jc w:val="left"/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</w:pP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br/>
        <w:t>    P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（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poll command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）：为中断状态查询位。当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P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＝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1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时，可通过读入状态寄存器的内容，查询是否有中断请求正在被处理，如有则给出当前处理中断的最高优先级。中断状态寄存器如图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6.20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所示。</w:t>
      </w:r>
    </w:p>
    <w:p w:rsidR="006812EE" w:rsidRPr="00AD6583" w:rsidRDefault="006812EE" w:rsidP="006812EE">
      <w:pPr>
        <w:widowControl/>
        <w:spacing w:before="63" w:after="63"/>
        <w:jc w:val="left"/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</w:pP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 </w:t>
      </w:r>
    </w:p>
    <w:p w:rsidR="00270B10" w:rsidRPr="00AD6583" w:rsidRDefault="00270B10" w:rsidP="006812EE">
      <w:pPr>
        <w:widowControl/>
        <w:spacing w:before="63" w:after="63"/>
        <w:jc w:val="left"/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</w:pPr>
      <w:r w:rsidRPr="00AD6583">
        <w:rPr>
          <w:noProof/>
          <w:sz w:val="28"/>
        </w:rPr>
        <w:drawing>
          <wp:inline distT="0" distB="0" distL="0" distR="0">
            <wp:extent cx="5274310" cy="2411687"/>
            <wp:effectExtent l="19050" t="0" r="2540" b="0"/>
            <wp:docPr id="49" name="图片 49" descr="http://www.tyut.edu.cn/kecheng1/2008/site04/courseware/chapter6/shiyitu/6.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://www.tyut.edu.cn/kecheng1/2008/site04/courseware/chapter6/shiyitu/6.20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11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812EE"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 xml:space="preserve">　　　　　　　　　　　　　　</w:t>
      </w:r>
    </w:p>
    <w:p w:rsidR="006812EE" w:rsidRPr="00AD6583" w:rsidRDefault="00517CEC" w:rsidP="006812EE">
      <w:pPr>
        <w:widowControl/>
        <w:spacing w:before="63" w:after="63"/>
        <w:jc w:val="left"/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</w:pPr>
      <w:hyperlink r:id="rId25" w:tgtFrame="_blank" w:history="1">
        <w:r w:rsidR="006812EE" w:rsidRPr="00AD6583">
          <w:rPr>
            <w:rFonts w:ascii="Verdana" w:hAnsi="Verdana" w:cs="宋体"/>
            <w:b w:val="0"/>
            <w:bCs w:val="0"/>
            <w:iCs/>
            <w:color w:val="1D58D1"/>
            <w:sz w:val="20"/>
            <w:szCs w:val="18"/>
            <w:u w:val="single"/>
          </w:rPr>
          <w:t>图</w:t>
        </w:r>
        <w:r w:rsidR="006812EE" w:rsidRPr="00AD6583">
          <w:rPr>
            <w:rFonts w:ascii="Verdana" w:hAnsi="Verdana" w:cs="宋体"/>
            <w:b w:val="0"/>
            <w:bCs w:val="0"/>
            <w:iCs/>
            <w:color w:val="1D58D1"/>
            <w:sz w:val="20"/>
            <w:szCs w:val="18"/>
            <w:u w:val="single"/>
          </w:rPr>
          <w:t>6.20</w:t>
        </w:r>
        <w:r w:rsidR="006812EE" w:rsidRPr="00AD6583">
          <w:rPr>
            <w:rFonts w:ascii="Verdana" w:hAnsi="Verdana" w:cs="宋体"/>
            <w:b w:val="0"/>
            <w:bCs w:val="0"/>
            <w:iCs/>
            <w:color w:val="1D58D1"/>
            <w:sz w:val="20"/>
            <w:szCs w:val="18"/>
            <w:u w:val="single"/>
          </w:rPr>
          <w:t xml:space="preserve">　中断状态寄存器</w:t>
        </w:r>
      </w:hyperlink>
    </w:p>
    <w:p w:rsidR="006812EE" w:rsidRPr="00AD6583" w:rsidRDefault="006812EE" w:rsidP="006812EE">
      <w:pPr>
        <w:widowControl/>
        <w:spacing w:before="63" w:after="63"/>
        <w:jc w:val="left"/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</w:pP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 xml:space="preserve">   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在读取中断状态字时，先写入中断查询命令，然后读取中断状态字，程序如下：</w:t>
      </w:r>
    </w:p>
    <w:p w:rsidR="006812EE" w:rsidRPr="00AD6583" w:rsidRDefault="006812EE" w:rsidP="006812EE">
      <w:pPr>
        <w:widowControl/>
        <w:spacing w:before="63" w:after="63"/>
        <w:jc w:val="left"/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</w:pP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lastRenderedPageBreak/>
        <w:t xml:space="preserve">　　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MOV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 xml:space="preserve">　　　　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AL, 00001111B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br/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 xml:space="preserve">　　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OUT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 xml:space="preserve">　　　　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 xml:space="preserve">20H, AL 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 xml:space="preserve">　　　　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 xml:space="preserve">; 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读中断状态字命令写入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OCW3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br/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 xml:space="preserve">　　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IN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 xml:space="preserve">　　　　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 xml:space="preserve"> AL, 20H 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 xml:space="preserve">　　　　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 xml:space="preserve">; 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读中断状态字</w:t>
      </w:r>
    </w:p>
    <w:p w:rsidR="006812EE" w:rsidRPr="00AD6583" w:rsidRDefault="006812EE" w:rsidP="006812EE">
      <w:pPr>
        <w:widowControl/>
        <w:spacing w:before="63" w:after="63"/>
        <w:jc w:val="left"/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</w:pP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 xml:space="preserve">　　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ESMM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（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enable special mask mode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）与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SMM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（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special mask mode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）组合可用来设置或取消特殊屏蔽方式。当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ESMM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＝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1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，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SMM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＝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1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时，设置特殊屏蔽；当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ESMM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＝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1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，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SMM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＝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0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时，取消特殊屏蔽。</w:t>
      </w:r>
    </w:p>
    <w:p w:rsidR="006812EE" w:rsidRPr="00AD6583" w:rsidRDefault="006812EE" w:rsidP="006812EE">
      <w:pPr>
        <w:widowControl/>
        <w:spacing w:before="100" w:beforeAutospacing="1" w:after="100" w:afterAutospacing="1"/>
        <w:jc w:val="left"/>
        <w:outlineLvl w:val="3"/>
        <w:rPr>
          <w:rFonts w:ascii="Verdana" w:hAnsi="Verdana" w:cs="宋体"/>
          <w:iCs/>
          <w:color w:val="333333"/>
          <w:sz w:val="20"/>
          <w:szCs w:val="18"/>
          <w:shd w:val="clear" w:color="auto" w:fill="FFFFFF"/>
        </w:rPr>
      </w:pPr>
      <w:r w:rsidRPr="00AD6583">
        <w:rPr>
          <w:rFonts w:ascii="Verdana" w:hAnsi="Verdana" w:cs="宋体"/>
          <w:iCs/>
          <w:color w:val="333333"/>
          <w:sz w:val="20"/>
          <w:szCs w:val="18"/>
          <w:shd w:val="clear" w:color="auto" w:fill="FFFFFF"/>
        </w:rPr>
        <w:t>3</w:t>
      </w:r>
      <w:r w:rsidRPr="00AD6583">
        <w:rPr>
          <w:rFonts w:ascii="Verdana" w:hAnsi="Verdana" w:cs="宋体"/>
          <w:iCs/>
          <w:color w:val="333333"/>
          <w:sz w:val="20"/>
          <w:szCs w:val="18"/>
          <w:shd w:val="clear" w:color="auto" w:fill="FFFFFF"/>
        </w:rPr>
        <w:t>．</w:t>
      </w:r>
      <w:r w:rsidRPr="00AD6583">
        <w:rPr>
          <w:rFonts w:ascii="Verdana" w:hAnsi="Verdana" w:cs="宋体"/>
          <w:iCs/>
          <w:color w:val="333333"/>
          <w:sz w:val="20"/>
          <w:szCs w:val="18"/>
          <w:shd w:val="clear" w:color="auto" w:fill="FFFFFF"/>
        </w:rPr>
        <w:t>8259A</w:t>
      </w:r>
      <w:r w:rsidRPr="00AD6583">
        <w:rPr>
          <w:rFonts w:ascii="Verdana" w:hAnsi="Verdana" w:cs="宋体"/>
          <w:iCs/>
          <w:color w:val="333333"/>
          <w:sz w:val="20"/>
          <w:szCs w:val="18"/>
          <w:shd w:val="clear" w:color="auto" w:fill="FFFFFF"/>
        </w:rPr>
        <w:t>的初始化编程</w:t>
      </w:r>
    </w:p>
    <w:p w:rsidR="006812EE" w:rsidRPr="00AD6583" w:rsidRDefault="006812EE" w:rsidP="006812EE">
      <w:pPr>
        <w:widowControl/>
        <w:spacing w:before="63" w:after="63"/>
        <w:jc w:val="left"/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</w:pP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 xml:space="preserve">　　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8259A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的初始化编程需要写入初始化命令字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ICW1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～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ICW4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，对它的连接方式、中断触发方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 xml:space="preserve"> 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式和中断结束方式进行设置。但由于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ICW1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～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ICW4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使用两个端口地址，即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ICW1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用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A0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＝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0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的端口，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ICW2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～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ICW4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使用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A0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＝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1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的端口，因此初始化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 xml:space="preserve"> 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程序应严格按照系统规定的顺序写入，即先写入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ICW1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，接着写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ICW2, ICW3, ICW4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。</w:t>
      </w:r>
    </w:p>
    <w:p w:rsidR="006812EE" w:rsidRPr="00AD6583" w:rsidRDefault="006812EE" w:rsidP="006812EE">
      <w:pPr>
        <w:widowControl/>
        <w:spacing w:before="63" w:after="63"/>
        <w:jc w:val="left"/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</w:pP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 xml:space="preserve">　　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8259A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的初始化流程如图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6.21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所示。</w:t>
      </w:r>
    </w:p>
    <w:p w:rsidR="006812EE" w:rsidRPr="00AD6583" w:rsidRDefault="006812EE" w:rsidP="006812EE">
      <w:pPr>
        <w:widowControl/>
        <w:spacing w:before="63" w:after="63"/>
        <w:jc w:val="left"/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</w:pP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 xml:space="preserve">　　操作命令字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OCW1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～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OCW3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的写入比较灵活，没有固定的格式，可以在主程序中写入，也可以在中断服务子程序中写入，视需要而定。下面通过例子来说明如何编写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8259A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的初始化程序。</w:t>
      </w:r>
    </w:p>
    <w:p w:rsidR="00BF1A07" w:rsidRPr="00AD6583" w:rsidRDefault="00BF1A07" w:rsidP="006812EE">
      <w:pPr>
        <w:widowControl/>
        <w:spacing w:before="63" w:after="63"/>
        <w:jc w:val="left"/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</w:pPr>
      <w:r w:rsidRPr="00AD6583">
        <w:rPr>
          <w:noProof/>
          <w:sz w:val="28"/>
        </w:rPr>
        <w:lastRenderedPageBreak/>
        <w:drawing>
          <wp:inline distT="0" distB="0" distL="0" distR="0">
            <wp:extent cx="4982563" cy="7259541"/>
            <wp:effectExtent l="19050" t="0" r="8537" b="0"/>
            <wp:docPr id="52" name="图片 52" descr="http://www.tyut.edu.cn/kecheng1/2008/site04/courseware/chapter6/shiyitu/6.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://www.tyut.edu.cn/kecheng1/2008/site04/courseware/chapter6/shiyitu/6.21.JP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933" cy="72629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812EE"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 xml:space="preserve">　　　　　　　　　　　　　　　</w:t>
      </w:r>
    </w:p>
    <w:p w:rsidR="006812EE" w:rsidRPr="00AD6583" w:rsidRDefault="00517CEC" w:rsidP="006812EE">
      <w:pPr>
        <w:widowControl/>
        <w:spacing w:before="63" w:after="63"/>
        <w:jc w:val="left"/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</w:pPr>
      <w:hyperlink r:id="rId27" w:tgtFrame="_blank" w:history="1">
        <w:r w:rsidR="006812EE" w:rsidRPr="00AD6583">
          <w:rPr>
            <w:rFonts w:ascii="Verdana" w:hAnsi="Verdana" w:cs="宋体"/>
            <w:b w:val="0"/>
            <w:bCs w:val="0"/>
            <w:iCs/>
            <w:color w:val="1D58D1"/>
            <w:sz w:val="20"/>
            <w:szCs w:val="18"/>
            <w:u w:val="single"/>
          </w:rPr>
          <w:t>图</w:t>
        </w:r>
        <w:r w:rsidR="006812EE" w:rsidRPr="00AD6583">
          <w:rPr>
            <w:rFonts w:ascii="Verdana" w:hAnsi="Verdana" w:cs="宋体"/>
            <w:b w:val="0"/>
            <w:bCs w:val="0"/>
            <w:iCs/>
            <w:color w:val="1D58D1"/>
            <w:sz w:val="20"/>
            <w:szCs w:val="18"/>
            <w:u w:val="single"/>
          </w:rPr>
          <w:t>6.21</w:t>
        </w:r>
        <w:r w:rsidR="006812EE" w:rsidRPr="00AD6583">
          <w:rPr>
            <w:rFonts w:ascii="Verdana" w:hAnsi="Verdana" w:cs="宋体"/>
            <w:b w:val="0"/>
            <w:bCs w:val="0"/>
            <w:iCs/>
            <w:color w:val="1D58D1"/>
            <w:sz w:val="20"/>
            <w:szCs w:val="18"/>
            <w:u w:val="single"/>
          </w:rPr>
          <w:t xml:space="preserve">　</w:t>
        </w:r>
        <w:r w:rsidR="006812EE" w:rsidRPr="00AD6583">
          <w:rPr>
            <w:rFonts w:ascii="Verdana" w:hAnsi="Verdana" w:cs="宋体"/>
            <w:b w:val="0"/>
            <w:bCs w:val="0"/>
            <w:iCs/>
            <w:color w:val="1D58D1"/>
            <w:sz w:val="20"/>
            <w:szCs w:val="18"/>
            <w:u w:val="single"/>
          </w:rPr>
          <w:t>8259A</w:t>
        </w:r>
        <w:r w:rsidR="006812EE" w:rsidRPr="00AD6583">
          <w:rPr>
            <w:rFonts w:ascii="Verdana" w:hAnsi="Verdana" w:cs="宋体"/>
            <w:b w:val="0"/>
            <w:bCs w:val="0"/>
            <w:iCs/>
            <w:color w:val="1D58D1"/>
            <w:sz w:val="20"/>
            <w:szCs w:val="18"/>
            <w:u w:val="single"/>
          </w:rPr>
          <w:t>初始化流程图</w:t>
        </w:r>
      </w:hyperlink>
    </w:p>
    <w:p w:rsidR="006812EE" w:rsidRPr="00AD6583" w:rsidRDefault="006812EE" w:rsidP="006812EE">
      <w:pPr>
        <w:widowControl/>
        <w:spacing w:before="63" w:after="63"/>
        <w:jc w:val="left"/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</w:pP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 xml:space="preserve">　　【例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6.1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 xml:space="preserve">】　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 xml:space="preserve"> 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某微机系统使用主、从两片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8259A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管理中断，从片中断请求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INT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与主片的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IR2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连接。设主片工作于特殊完全嵌套、非缓冲和非自动结束方式，中断类型号为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 xml:space="preserve"> 40H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，端口地址为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20H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和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21H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。从片工作于完全嵌套、非缓冲和非自动结束方式，中断类型号为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70H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，端口地址为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80H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和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81H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。试编写主片和从片的初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 xml:space="preserve"> 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始化程序。</w:t>
      </w:r>
    </w:p>
    <w:p w:rsidR="006812EE" w:rsidRPr="00AD6583" w:rsidRDefault="006812EE" w:rsidP="006812EE">
      <w:pPr>
        <w:widowControl/>
        <w:spacing w:before="63" w:after="63"/>
        <w:jc w:val="left"/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</w:pP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 xml:space="preserve">　　根据题意，写出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ICW1, ICW2, ICW3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和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ICW4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的格式，按图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6.21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的顺序写入。编写初始化程序如下：</w:t>
      </w:r>
    </w:p>
    <w:p w:rsidR="006812EE" w:rsidRPr="00AD6583" w:rsidRDefault="006812EE" w:rsidP="006812EE">
      <w:pPr>
        <w:widowControl/>
        <w:spacing w:before="63" w:after="63"/>
        <w:jc w:val="left"/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</w:pP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主片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8259A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的初始化程序如下：</w:t>
      </w:r>
    </w:p>
    <w:p w:rsidR="006812EE" w:rsidRPr="00AD6583" w:rsidRDefault="006812EE" w:rsidP="006812EE">
      <w:pPr>
        <w:widowControl/>
        <w:spacing w:before="63" w:after="63"/>
        <w:jc w:val="left"/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</w:pP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 xml:space="preserve">　　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MOV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 xml:space="preserve">　　　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AL, 00010001B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 xml:space="preserve">　　　　　　　　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 xml:space="preserve">; 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级联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 xml:space="preserve">, 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边沿触发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 xml:space="preserve">, 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需要写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ICW4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br/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 xml:space="preserve">　　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OUT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 xml:space="preserve">　　　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20H, AL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 xml:space="preserve">　　　　　　　　　　　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 xml:space="preserve">; 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写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ICW1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br/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 xml:space="preserve">　　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MOV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 xml:space="preserve">　　　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AL, 01000000B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 xml:space="preserve">　　　　　　　　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 xml:space="preserve">; 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中断类型号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40H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br/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 xml:space="preserve">　　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OUT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 xml:space="preserve">　　　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21H, AL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 xml:space="preserve">　　　　　　　　　　　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 xml:space="preserve">; 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写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ICW2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br/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 xml:space="preserve">　　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MOV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 xml:space="preserve">　　　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AL, 00000100B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 xml:space="preserve">　　　　　　　　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 xml:space="preserve">; 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主片的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IR2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引脚接从片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br/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 xml:space="preserve">　　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OUT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 xml:space="preserve">　　　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21H, AL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 xml:space="preserve">　　　　　　　　　　　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 xml:space="preserve">; 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写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ICW3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br/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 xml:space="preserve">　　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MOV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 xml:space="preserve">　　　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AL, 00010001B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 xml:space="preserve">　　　　　　　　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 xml:space="preserve">; 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特殊完全嵌套、非缓冲、自动结束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br/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 xml:space="preserve">　　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OUT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 xml:space="preserve">　　　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21H, AL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 xml:space="preserve">　　　　　　　　　　　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 xml:space="preserve">; 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写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ICW4</w:t>
      </w:r>
    </w:p>
    <w:p w:rsidR="006812EE" w:rsidRPr="00AD6583" w:rsidRDefault="006812EE" w:rsidP="006812EE">
      <w:pPr>
        <w:widowControl/>
        <w:spacing w:before="63" w:after="63"/>
        <w:jc w:val="left"/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</w:pP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从片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8259A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初始化程序如下：</w:t>
      </w:r>
    </w:p>
    <w:p w:rsidR="006812EE" w:rsidRPr="00AD6583" w:rsidRDefault="006812EE" w:rsidP="006812EE">
      <w:pPr>
        <w:widowControl/>
        <w:spacing w:before="63" w:after="63"/>
        <w:jc w:val="left"/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</w:pP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 xml:space="preserve">　　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MOV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 xml:space="preserve">　　　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AL, 00010001B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 xml:space="preserve">　　　　　　　　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 xml:space="preserve">; 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级联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 xml:space="preserve">, 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边沿触发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 xml:space="preserve">, 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需要写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ICW4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br/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 xml:space="preserve">　　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OUT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 xml:space="preserve">　　　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80H, AL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 xml:space="preserve">　　　　　　　　　　　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 xml:space="preserve">; 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写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ICW1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br/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 xml:space="preserve">　　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MOV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 xml:space="preserve">　　　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AL, 01110000B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 xml:space="preserve">　　　　　　　　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 xml:space="preserve">; 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中断类型号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70H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br/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 xml:space="preserve">　　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OUT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 xml:space="preserve">　　　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81H, AL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 xml:space="preserve">　　　　　　　　　　　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 xml:space="preserve">; 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写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ICW2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br/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 xml:space="preserve">　　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MOV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 xml:space="preserve">　　　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AL, 00000010B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 xml:space="preserve">　　　　　　　　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 xml:space="preserve">; 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接主片的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IR2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引脚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br/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 xml:space="preserve">　　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OUT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 xml:space="preserve">　　　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81H, AL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 xml:space="preserve">　　　　　　　　　　　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 xml:space="preserve">; 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写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ICW3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br/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 xml:space="preserve">　　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MOV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 xml:space="preserve">　　　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 xml:space="preserve">AL, 00000001B 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 xml:space="preserve">　　　　　　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 xml:space="preserve"> 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 xml:space="preserve">　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 xml:space="preserve">; 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完全嵌套、非缓冲、非自动结束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br/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 xml:space="preserve">　　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OUT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 xml:space="preserve">　　　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 xml:space="preserve">81H, AL 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 xml:space="preserve">　　　　　　　　　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 xml:space="preserve"> 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 xml:space="preserve">　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 xml:space="preserve">; 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写</w:t>
      </w:r>
      <w:r w:rsidRPr="00AD6583">
        <w:rPr>
          <w:rFonts w:ascii="Verdana" w:hAnsi="Verdana" w:cs="宋体"/>
          <w:b w:val="0"/>
          <w:bCs w:val="0"/>
          <w:iCs/>
          <w:color w:val="333333"/>
          <w:sz w:val="20"/>
          <w:szCs w:val="18"/>
          <w:shd w:val="clear" w:color="auto" w:fill="FFFFFF"/>
        </w:rPr>
        <w:t>ICW4</w:t>
      </w:r>
    </w:p>
    <w:p w:rsidR="006812EE" w:rsidRPr="00AD6583" w:rsidRDefault="006812EE" w:rsidP="007B58E6">
      <w:pPr>
        <w:rPr>
          <w:rFonts w:ascii="Times New Roman" w:hAnsi="Times New Roman"/>
          <w:b w:val="0"/>
          <w:color w:val="00B050"/>
          <w:sz w:val="20"/>
          <w:szCs w:val="18"/>
        </w:rPr>
      </w:pPr>
    </w:p>
    <w:sectPr w:rsidR="006812EE" w:rsidRPr="00AD6583" w:rsidSect="00E11D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1269" w:rsidRDefault="003C1269" w:rsidP="00665926">
      <w:r>
        <w:separator/>
      </w:r>
    </w:p>
  </w:endnote>
  <w:endnote w:type="continuationSeparator" w:id="1">
    <w:p w:rsidR="003C1269" w:rsidRDefault="003C1269" w:rsidP="006659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黑体"/>
    <w:charset w:val="86"/>
    <w:family w:val="modern"/>
    <w:pitch w:val="default"/>
    <w:sig w:usb0="00000000" w:usb1="080E0000" w:usb2="0000000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1269" w:rsidRDefault="003C1269" w:rsidP="00665926">
      <w:r>
        <w:separator/>
      </w:r>
    </w:p>
  </w:footnote>
  <w:footnote w:type="continuationSeparator" w:id="1">
    <w:p w:rsidR="003C1269" w:rsidRDefault="003C1269" w:rsidP="0066592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11"/>
    <w:multiLevelType w:val="multilevel"/>
    <w:tmpl w:val="00000011"/>
    <w:lvl w:ilvl="0">
      <w:start w:val="1"/>
      <w:numFmt w:val="decimal"/>
      <w:lvlText w:val="%1."/>
      <w:lvlJc w:val="left"/>
      <w:pPr>
        <w:tabs>
          <w:tab w:val="num" w:pos="562"/>
        </w:tabs>
        <w:ind w:left="562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660"/>
        </w:tabs>
        <w:ind w:left="660" w:hanging="420"/>
      </w:pPr>
    </w:lvl>
    <w:lvl w:ilvl="2">
      <w:start w:val="1"/>
      <w:numFmt w:val="lowerRoman"/>
      <w:lvlText w:val="%3."/>
      <w:lvlJc w:val="right"/>
      <w:pPr>
        <w:tabs>
          <w:tab w:val="num" w:pos="1080"/>
        </w:tabs>
        <w:ind w:left="1080" w:hanging="420"/>
      </w:pPr>
    </w:lvl>
    <w:lvl w:ilvl="3">
      <w:start w:val="1"/>
      <w:numFmt w:val="decimal"/>
      <w:lvlText w:val="%4."/>
      <w:lvlJc w:val="left"/>
      <w:pPr>
        <w:tabs>
          <w:tab w:val="num" w:pos="1500"/>
        </w:tabs>
        <w:ind w:left="1500" w:hanging="420"/>
      </w:pPr>
    </w:lvl>
    <w:lvl w:ilvl="4">
      <w:start w:val="1"/>
      <w:numFmt w:val="lowerLetter"/>
      <w:lvlText w:val="%5)"/>
      <w:lvlJc w:val="left"/>
      <w:pPr>
        <w:tabs>
          <w:tab w:val="num" w:pos="1920"/>
        </w:tabs>
        <w:ind w:left="1920" w:hanging="420"/>
      </w:pPr>
    </w:lvl>
    <w:lvl w:ilvl="5">
      <w:start w:val="1"/>
      <w:numFmt w:val="lowerRoman"/>
      <w:lvlText w:val="%6."/>
      <w:lvlJc w:val="right"/>
      <w:pPr>
        <w:tabs>
          <w:tab w:val="num" w:pos="2340"/>
        </w:tabs>
        <w:ind w:left="2340" w:hanging="420"/>
      </w:pPr>
    </w:lvl>
    <w:lvl w:ilvl="6">
      <w:start w:val="1"/>
      <w:numFmt w:val="decimal"/>
      <w:lvlText w:val="%7."/>
      <w:lvlJc w:val="left"/>
      <w:pPr>
        <w:tabs>
          <w:tab w:val="num" w:pos="2760"/>
        </w:tabs>
        <w:ind w:left="2760" w:hanging="420"/>
      </w:pPr>
    </w:lvl>
    <w:lvl w:ilvl="7">
      <w:start w:val="1"/>
      <w:numFmt w:val="lowerLetter"/>
      <w:lvlText w:val="%8)"/>
      <w:lvlJc w:val="left"/>
      <w:pPr>
        <w:tabs>
          <w:tab w:val="num" w:pos="3180"/>
        </w:tabs>
        <w:ind w:left="3180" w:hanging="42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3600" w:hanging="420"/>
      </w:pPr>
    </w:lvl>
  </w:abstractNum>
  <w:abstractNum w:abstractNumId="1">
    <w:nsid w:val="3D4B2AF1"/>
    <w:multiLevelType w:val="hybridMultilevel"/>
    <w:tmpl w:val="268C15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48A35FD"/>
    <w:multiLevelType w:val="hybridMultilevel"/>
    <w:tmpl w:val="EC1A56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67A02C7"/>
    <w:multiLevelType w:val="hybridMultilevel"/>
    <w:tmpl w:val="88C6AD34"/>
    <w:lvl w:ilvl="0" w:tplc="7B26CE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E8217A8"/>
    <w:multiLevelType w:val="hybridMultilevel"/>
    <w:tmpl w:val="AFF0F82E"/>
    <w:lvl w:ilvl="0" w:tplc="278233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65926"/>
    <w:rsid w:val="0005288B"/>
    <w:rsid w:val="00054548"/>
    <w:rsid w:val="00055356"/>
    <w:rsid w:val="000700EC"/>
    <w:rsid w:val="00085755"/>
    <w:rsid w:val="00113C66"/>
    <w:rsid w:val="00144B66"/>
    <w:rsid w:val="00172057"/>
    <w:rsid w:val="00241745"/>
    <w:rsid w:val="0026230E"/>
    <w:rsid w:val="00270B10"/>
    <w:rsid w:val="00292BD2"/>
    <w:rsid w:val="002A21BA"/>
    <w:rsid w:val="002A3E2F"/>
    <w:rsid w:val="002B593F"/>
    <w:rsid w:val="002F476A"/>
    <w:rsid w:val="003339AA"/>
    <w:rsid w:val="00353337"/>
    <w:rsid w:val="00365604"/>
    <w:rsid w:val="00386DD4"/>
    <w:rsid w:val="003A20D3"/>
    <w:rsid w:val="003C1002"/>
    <w:rsid w:val="003C1269"/>
    <w:rsid w:val="004033CE"/>
    <w:rsid w:val="004205F2"/>
    <w:rsid w:val="004369FB"/>
    <w:rsid w:val="00437F4D"/>
    <w:rsid w:val="00450C3A"/>
    <w:rsid w:val="004A22E7"/>
    <w:rsid w:val="004B6C00"/>
    <w:rsid w:val="004C5185"/>
    <w:rsid w:val="00517CEC"/>
    <w:rsid w:val="005217EA"/>
    <w:rsid w:val="00555230"/>
    <w:rsid w:val="00576B02"/>
    <w:rsid w:val="0058521B"/>
    <w:rsid w:val="005A46C7"/>
    <w:rsid w:val="005C18B0"/>
    <w:rsid w:val="005C3B9D"/>
    <w:rsid w:val="00600315"/>
    <w:rsid w:val="006041D8"/>
    <w:rsid w:val="00665926"/>
    <w:rsid w:val="006753C3"/>
    <w:rsid w:val="006812EE"/>
    <w:rsid w:val="006D5209"/>
    <w:rsid w:val="006F043B"/>
    <w:rsid w:val="0074227A"/>
    <w:rsid w:val="007B58E6"/>
    <w:rsid w:val="007F742F"/>
    <w:rsid w:val="00823672"/>
    <w:rsid w:val="00854715"/>
    <w:rsid w:val="00882298"/>
    <w:rsid w:val="009010BF"/>
    <w:rsid w:val="00902CC0"/>
    <w:rsid w:val="009252D8"/>
    <w:rsid w:val="00974016"/>
    <w:rsid w:val="00986DB6"/>
    <w:rsid w:val="00996420"/>
    <w:rsid w:val="009C1432"/>
    <w:rsid w:val="00A0211D"/>
    <w:rsid w:val="00A10E62"/>
    <w:rsid w:val="00AD6583"/>
    <w:rsid w:val="00AF121F"/>
    <w:rsid w:val="00AF2A0A"/>
    <w:rsid w:val="00B24260"/>
    <w:rsid w:val="00B34E07"/>
    <w:rsid w:val="00B36631"/>
    <w:rsid w:val="00B408FF"/>
    <w:rsid w:val="00B51DD0"/>
    <w:rsid w:val="00B747D7"/>
    <w:rsid w:val="00BA0370"/>
    <w:rsid w:val="00BA35E3"/>
    <w:rsid w:val="00BB0DC8"/>
    <w:rsid w:val="00BC0DBF"/>
    <w:rsid w:val="00BF1A07"/>
    <w:rsid w:val="00BF49F6"/>
    <w:rsid w:val="00C177D2"/>
    <w:rsid w:val="00C43C51"/>
    <w:rsid w:val="00C559E6"/>
    <w:rsid w:val="00C83356"/>
    <w:rsid w:val="00C94B34"/>
    <w:rsid w:val="00D42821"/>
    <w:rsid w:val="00D563C8"/>
    <w:rsid w:val="00D640B3"/>
    <w:rsid w:val="00D66A44"/>
    <w:rsid w:val="00E11D3F"/>
    <w:rsid w:val="00E150FA"/>
    <w:rsid w:val="00E441ED"/>
    <w:rsid w:val="00EF698B"/>
    <w:rsid w:val="00F42851"/>
    <w:rsid w:val="00F739DE"/>
    <w:rsid w:val="00F75AA6"/>
    <w:rsid w:val="00F90407"/>
    <w:rsid w:val="00FB13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5926"/>
    <w:pPr>
      <w:widowControl w:val="0"/>
      <w:jc w:val="both"/>
    </w:pPr>
    <w:rPr>
      <w:rFonts w:ascii="宋体" w:eastAsia="宋体" w:hAnsi="宋体" w:cs="Times New Roman"/>
      <w:b/>
      <w:bCs/>
      <w:kern w:val="0"/>
      <w:sz w:val="24"/>
      <w:szCs w:val="24"/>
    </w:rPr>
  </w:style>
  <w:style w:type="paragraph" w:styleId="4">
    <w:name w:val="heading 4"/>
    <w:basedOn w:val="a"/>
    <w:link w:val="4Char"/>
    <w:uiPriority w:val="9"/>
    <w:qFormat/>
    <w:rsid w:val="006812EE"/>
    <w:pPr>
      <w:widowControl/>
      <w:spacing w:before="100" w:beforeAutospacing="1" w:after="100" w:afterAutospacing="1"/>
      <w:jc w:val="left"/>
      <w:outlineLvl w:val="3"/>
    </w:pPr>
    <w:rPr>
      <w:rFonts w:cs="宋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659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6592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659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65926"/>
    <w:rPr>
      <w:sz w:val="18"/>
      <w:szCs w:val="18"/>
    </w:rPr>
  </w:style>
  <w:style w:type="paragraph" w:styleId="a5">
    <w:name w:val="List Paragraph"/>
    <w:basedOn w:val="a"/>
    <w:uiPriority w:val="34"/>
    <w:qFormat/>
    <w:rsid w:val="00C94B34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6812EE"/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style9">
    <w:name w:val="style9"/>
    <w:basedOn w:val="a"/>
    <w:rsid w:val="006812EE"/>
    <w:pPr>
      <w:widowControl/>
      <w:spacing w:before="100" w:beforeAutospacing="1" w:after="100" w:afterAutospacing="1"/>
      <w:jc w:val="left"/>
    </w:pPr>
    <w:rPr>
      <w:rFonts w:cs="宋体"/>
      <w:b w:val="0"/>
      <w:bCs w:val="0"/>
    </w:rPr>
  </w:style>
  <w:style w:type="character" w:customStyle="1" w:styleId="apple-converted-space">
    <w:name w:val="apple-converted-space"/>
    <w:basedOn w:val="a0"/>
    <w:rsid w:val="006812EE"/>
  </w:style>
  <w:style w:type="character" w:styleId="a6">
    <w:name w:val="Hyperlink"/>
    <w:basedOn w:val="a0"/>
    <w:uiPriority w:val="99"/>
    <w:semiHidden/>
    <w:unhideWhenUsed/>
    <w:rsid w:val="006812EE"/>
    <w:rPr>
      <w:color w:val="0000FF"/>
      <w:u w:val="single"/>
    </w:rPr>
  </w:style>
  <w:style w:type="character" w:styleId="a7">
    <w:name w:val="Emphasis"/>
    <w:basedOn w:val="a0"/>
    <w:uiPriority w:val="20"/>
    <w:qFormat/>
    <w:rsid w:val="006812EE"/>
    <w:rPr>
      <w:i/>
      <w:iCs/>
    </w:rPr>
  </w:style>
  <w:style w:type="paragraph" w:styleId="a8">
    <w:name w:val="Balloon Text"/>
    <w:basedOn w:val="a"/>
    <w:link w:val="Char1"/>
    <w:uiPriority w:val="99"/>
    <w:semiHidden/>
    <w:unhideWhenUsed/>
    <w:rsid w:val="006812EE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6812EE"/>
    <w:rPr>
      <w:rFonts w:ascii="宋体" w:eastAsia="宋体" w:hAnsi="宋体" w:cs="Times New Roman"/>
      <w:b/>
      <w:bCs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16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30231">
          <w:blockQuote w:val="1"/>
          <w:marLeft w:val="0"/>
          <w:marRight w:val="0"/>
          <w:marTop w:val="0"/>
          <w:marBottom w:val="0"/>
          <w:divBdr>
            <w:top w:val="single" w:sz="12" w:space="3" w:color="EFEFEF"/>
            <w:left w:val="single" w:sz="12" w:space="3" w:color="EFEFEF"/>
            <w:bottom w:val="single" w:sz="12" w:space="3" w:color="EFEFEF"/>
            <w:right w:val="single" w:sz="12" w:space="3" w:color="EFEFEF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yut.edu.cn/kecheng1/2008/site04/courseware/chapter6/shiyitu/6.12.html" TargetMode="External"/><Relationship Id="rId13" Type="http://schemas.openxmlformats.org/officeDocument/2006/relationships/image" Target="media/image5.jpeg"/><Relationship Id="rId18" Type="http://schemas.openxmlformats.org/officeDocument/2006/relationships/image" Target="media/image9.gif"/><Relationship Id="rId26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hyperlink" Target="http://www.tyut.edu.cn/kecheng1/2008/site04/courseware/chapter6/shiyitu/6.18.html" TargetMode="External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17" Type="http://schemas.openxmlformats.org/officeDocument/2006/relationships/image" Target="media/image8.gif"/><Relationship Id="rId25" Type="http://schemas.openxmlformats.org/officeDocument/2006/relationships/hyperlink" Target="http://www.tyut.edu.cn/kecheng1/2008/site04/courseware/chapter6/shiyitu/6.20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7.gif"/><Relationship Id="rId20" Type="http://schemas.openxmlformats.org/officeDocument/2006/relationships/image" Target="media/image11.jpe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image" Target="media/image13.jpeg"/><Relationship Id="rId5" Type="http://schemas.openxmlformats.org/officeDocument/2006/relationships/footnotes" Target="footnotes.xml"/><Relationship Id="rId15" Type="http://schemas.openxmlformats.org/officeDocument/2006/relationships/image" Target="media/image6.gif"/><Relationship Id="rId23" Type="http://schemas.openxmlformats.org/officeDocument/2006/relationships/hyperlink" Target="http://www.tyut.edu.cn/kecheng1/2008/site04/courseware/chapter6/shiyitu/6.19.html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www.tyut.edu.cn/kecheng1/2008/site04/courseware/chapter6/shiyitu/6.13.html" TargetMode="External"/><Relationship Id="rId19" Type="http://schemas.openxmlformats.org/officeDocument/2006/relationships/image" Target="media/image10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://www.tyut.edu.cn/kecheng1/2008/site04/courseware/chapter6/shiyitu/6.16.html" TargetMode="External"/><Relationship Id="rId22" Type="http://schemas.openxmlformats.org/officeDocument/2006/relationships/image" Target="media/image12.jpeg"/><Relationship Id="rId27" Type="http://schemas.openxmlformats.org/officeDocument/2006/relationships/hyperlink" Target="http://www.tyut.edu.cn/kecheng1/2008/site04/courseware/chapter6/shiyitu/6.21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11</Pages>
  <Words>942</Words>
  <Characters>5370</Characters>
  <Application>Microsoft Office Word</Application>
  <DocSecurity>0</DocSecurity>
  <Lines>44</Lines>
  <Paragraphs>12</Paragraphs>
  <ScaleCrop>false</ScaleCrop>
  <Company/>
  <LinksUpToDate>false</LinksUpToDate>
  <CharactersWithSpaces>6300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HUATUO</dc:creator>
  <cp:keywords/>
  <dc:description/>
  <cp:lastModifiedBy>windows7</cp:lastModifiedBy>
  <cp:revision>77</cp:revision>
  <dcterms:created xsi:type="dcterms:W3CDTF">2011-12-29T13:24:00Z</dcterms:created>
  <dcterms:modified xsi:type="dcterms:W3CDTF">2012-01-02T15:04:00Z</dcterms:modified>
</cp:coreProperties>
</file>