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FCBF" w14:textId="2CCD1D31" w:rsidR="000626EF" w:rsidRPr="00BF5DD7" w:rsidRDefault="000626EF" w:rsidP="00145EE1">
      <w:pPr>
        <w:rPr>
          <w:b/>
          <w:bCs/>
          <w:sz w:val="36"/>
          <w:szCs w:val="36"/>
          <w:u w:val="single"/>
        </w:rPr>
      </w:pPr>
      <w:r w:rsidRPr="00BF5DD7">
        <w:rPr>
          <w:b/>
          <w:bCs/>
          <w:sz w:val="36"/>
          <w:szCs w:val="36"/>
          <w:u w:val="single"/>
        </w:rPr>
        <w:t>Forward Kinematics</w:t>
      </w:r>
    </w:p>
    <w:p w14:paraId="2B5923BD" w14:textId="77777777" w:rsidR="000626EF" w:rsidRDefault="000626EF" w:rsidP="00145EE1">
      <w:pPr>
        <w:rPr>
          <w:b/>
          <w:bCs/>
        </w:rPr>
      </w:pPr>
    </w:p>
    <w:p w14:paraId="0817387B" w14:textId="60CFBAAF" w:rsidR="000626EF" w:rsidRDefault="000626EF" w:rsidP="000626EF">
      <w:r w:rsidRPr="000626EF">
        <w:t>The general Denavit–Hartenberg transformation matrix is</w:t>
      </w:r>
    </w:p>
    <w:p w14:paraId="6BE1ED49" w14:textId="60B6246C" w:rsidR="00B3371B" w:rsidRDefault="00B3371B"/>
    <w:p w14:paraId="17F84B63" w14:textId="7C3C842B" w:rsidR="000626EF" w:rsidRDefault="000A3DFB" w:rsidP="000626EF">
      <w:pPr>
        <w:rPr>
          <w:lang w:val="en-US"/>
        </w:rPr>
      </w:pPr>
      <m:oMathPara>
        <m:oMath>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r>
                      <w:rPr>
                        <w:rFonts w:ascii="Cambria Math" w:hAnsi="Cambria Math"/>
                        <w:lang w:val="en-US"/>
                      </w:rPr>
                      <m:t xml:space="preserve">cos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e>
                    <m:r>
                      <w:rPr>
                        <w:rFonts w:ascii="Cambria Math" w:hAnsi="Cambria Math"/>
                        <w:lang w:val="en-US"/>
                      </w:rPr>
                      <m:t xml:space="preserve">-sin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 xml:space="preserve">cos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e>
                  <m:e>
                    <m:r>
                      <w:rPr>
                        <w:rFonts w:ascii="Cambria Math" w:hAnsi="Cambria Math"/>
                        <w:lang w:val="en-US"/>
                      </w:rPr>
                      <m:t xml:space="preserve">sin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 xml:space="preserve">cos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i</m:t>
                        </m:r>
                      </m:sub>
                    </m:sSub>
                    <m:r>
                      <w:rPr>
                        <w:rFonts w:ascii="Cambria Math" w:hAnsi="Cambria Math"/>
                        <w:lang w:val="en-US"/>
                      </w:rPr>
                      <m:t xml:space="preserve"> cos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ctrlPr>
                      <w:rPr>
                        <w:rFonts w:ascii="Cambria Math" w:eastAsia="Cambria Math" w:hAnsi="Cambria Math" w:cs="Cambria Math"/>
                        <w:i/>
                      </w:rPr>
                    </m:ctrlPr>
                  </m:e>
                </m:mr>
                <m:mr>
                  <m:e>
                    <m:r>
                      <w:rPr>
                        <w:rFonts w:ascii="Cambria Math" w:hAnsi="Cambria Math"/>
                        <w:lang w:val="en-US"/>
                      </w:rPr>
                      <m:t xml:space="preserve">sin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ctrlPr>
                      <w:rPr>
                        <w:rFonts w:ascii="Cambria Math" w:eastAsia="Cambria Math" w:hAnsi="Cambria Math" w:cs="Cambria Math"/>
                        <w:i/>
                      </w:rPr>
                    </m:ctrlPr>
                  </m:e>
                  <m:e>
                    <m:r>
                      <w:rPr>
                        <w:rFonts w:ascii="Cambria Math" w:hAnsi="Cambria Math"/>
                        <w:lang w:val="en-US"/>
                      </w:rPr>
                      <m:t xml:space="preserve">cos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 xml:space="preserve">sin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eastAsia="Cambria Math" w:hAnsi="Cambria Math" w:cs="Cambria Math"/>
                        <w:i/>
                      </w:rPr>
                    </m:ctrlPr>
                  </m:e>
                  <m:e>
                    <m:r>
                      <w:rPr>
                        <w:rFonts w:ascii="Cambria Math" w:hAnsi="Cambria Math"/>
                        <w:lang w:val="en-US"/>
                      </w:rPr>
                      <m:t xml:space="preserve">cos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 xml:space="preserve">sin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i</m:t>
                        </m:r>
                      </m:sub>
                    </m:sSub>
                    <m:r>
                      <w:rPr>
                        <w:rFonts w:ascii="Cambria Math" w:hAnsi="Cambria Math"/>
                        <w:lang w:val="en-US"/>
                      </w:rPr>
                      <m:t xml:space="preserve"> sin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lang w:val="en-US"/>
                      </w:rPr>
                      <m:t xml:space="preserve">sin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eastAsia="Cambria Math" w:hAnsi="Cambria Math" w:cs="Cambria Math"/>
                        <w:i/>
                      </w:rPr>
                    </m:ctrlPr>
                  </m:e>
                  <m:e>
                    <m:r>
                      <w:rPr>
                        <w:rFonts w:ascii="Cambria Math" w:hAnsi="Cambria Math"/>
                        <w:lang w:val="en-US"/>
                      </w:rPr>
                      <m:t xml:space="preserve">cos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i</m:t>
                        </m:r>
                      </m:sub>
                    </m:sSub>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lang w:val="en-US"/>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0CF8AACB" w14:textId="316AC3C9" w:rsidR="000626EF" w:rsidRDefault="000626EF" w:rsidP="000626EF">
      <w:pPr>
        <w:rPr>
          <w:lang w:val="en-US"/>
        </w:rPr>
      </w:pPr>
    </w:p>
    <w:p w14:paraId="00F56660" w14:textId="6C86DDD2" w:rsidR="000626EF" w:rsidRPr="000626EF" w:rsidRDefault="000626EF" w:rsidP="000626EF">
      <w:pPr>
        <w:rPr>
          <w:lang w:val="en-US"/>
        </w:rPr>
      </w:pPr>
      <w:r w:rsidRPr="000626EF">
        <w:rPr>
          <w:lang w:val="en-US"/>
        </w:rPr>
        <w:t>where</w:t>
      </w:r>
    </w:p>
    <w:p w14:paraId="7D6D422E" w14:textId="090B5D0F" w:rsidR="000626EF" w:rsidRPr="000626EF" w:rsidRDefault="000A3DFB" w:rsidP="00B3371B">
      <w:pPr>
        <w:jc w:val="center"/>
        <w:rPr>
          <w:lang w:val="en-US"/>
        </w:rPr>
      </w:pPr>
      <m:oMathPara>
        <m:oMath>
          <m:sSub>
            <m:sSubPr>
              <m:ctrlPr>
                <w:rPr>
                  <w:rFonts w:ascii="Cambria Math" w:hAnsi="Cambria Math"/>
                  <w:lang w:val="en-US"/>
                </w:rPr>
              </m:ctrlPr>
            </m:sSubPr>
            <m:e>
              <m:r>
                <w:rPr>
                  <w:rFonts w:ascii="Cambria Math" w:hAnsi="Cambria Math"/>
                  <w:lang w:val="en-US"/>
                </w:rPr>
                <m:t>θ</m:t>
              </m:r>
            </m:e>
            <m:sub>
              <m:r>
                <w:rPr>
                  <w:rFonts w:ascii="Cambria Math" w:hAnsi="Cambria Math"/>
                  <w:lang w:val="en-US"/>
                </w:rPr>
                <m:t>i</m:t>
              </m:r>
            </m:sub>
          </m:sSub>
          <m:r>
            <m:rPr>
              <m:sty m:val="p"/>
            </m:rPr>
            <w:rPr>
              <w:lang w:val="en-US"/>
            </w:rPr>
            <w:br/>
          </m:r>
        </m:oMath>
      </m:oMathPara>
      <w:r w:rsidR="36DCA5DA" w:rsidRPr="00B3371B">
        <w:rPr>
          <w:lang w:val="en-US"/>
        </w:rPr>
        <w:t xml:space="preserve"> </w:t>
      </w:r>
      <w:r w:rsidR="000626EF" w:rsidRPr="000626EF">
        <w:rPr>
          <w:lang w:val="en-US"/>
        </w:rPr>
        <w:t>is the joint angle,</w:t>
      </w:r>
    </w:p>
    <w:p w14:paraId="461DFBB1" w14:textId="60632AB3" w:rsidR="000626EF" w:rsidRPr="000626EF" w:rsidRDefault="000A3DFB" w:rsidP="00B3371B">
      <w:pPr>
        <w:jc w:val="center"/>
        <w:rPr>
          <w:lang w:val="en-US"/>
        </w:rPr>
      </w:pPr>
      <m:oMathPara>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r>
            <m:rPr>
              <m:sty m:val="p"/>
            </m:rPr>
            <w:rPr>
              <w:lang w:val="en-US"/>
            </w:rPr>
            <w:br/>
          </m:r>
        </m:oMath>
      </m:oMathPara>
      <w:r w:rsidR="7E8CBF98" w:rsidRPr="00B3371B">
        <w:rPr>
          <w:lang w:val="en-US"/>
        </w:rPr>
        <w:t xml:space="preserve"> </w:t>
      </w:r>
      <w:r w:rsidR="000626EF" w:rsidRPr="000626EF">
        <w:rPr>
          <w:lang w:val="en-US"/>
        </w:rPr>
        <w:t>is the link length,</w:t>
      </w:r>
    </w:p>
    <w:p w14:paraId="4434585D" w14:textId="786BB695" w:rsidR="000626EF" w:rsidRPr="000626EF" w:rsidRDefault="000A3DFB" w:rsidP="00B3371B">
      <w:pPr>
        <w:jc w:val="center"/>
        <w:rPr>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i</m:t>
              </m:r>
            </m:sub>
          </m:sSub>
          <m:r>
            <m:rPr>
              <m:sty m:val="p"/>
            </m:rPr>
            <w:rPr>
              <w:lang w:val="en-US"/>
            </w:rPr>
            <w:br/>
          </m:r>
        </m:oMath>
      </m:oMathPara>
      <w:r w:rsidR="27E0F88A" w:rsidRPr="00B3371B">
        <w:rPr>
          <w:lang w:val="en-US"/>
        </w:rPr>
        <w:t xml:space="preserve"> </w:t>
      </w:r>
      <w:r w:rsidR="000626EF" w:rsidRPr="000626EF">
        <w:rPr>
          <w:lang w:val="en-US"/>
        </w:rPr>
        <w:t>is the link twist, and</w:t>
      </w:r>
    </w:p>
    <w:p w14:paraId="280241D1" w14:textId="6F916BB1" w:rsidR="000626EF" w:rsidRPr="000626EF" w:rsidRDefault="00B3371B" w:rsidP="00B3371B">
      <w:pPr>
        <w:jc w:val="center"/>
        <w:rPr>
          <w:lang w:val="en-US"/>
        </w:rPr>
      </w:pPr>
      <m:oMathPara>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m:rPr>
              <m:sty m:val="p"/>
            </m:rPr>
            <w:rPr>
              <w:lang w:val="en-US"/>
            </w:rPr>
            <w:br/>
          </m:r>
        </m:oMath>
      </m:oMathPara>
      <w:r w:rsidR="5736D242" w:rsidRPr="00B3371B">
        <w:rPr>
          <w:lang w:val="en-US"/>
        </w:rPr>
        <w:t xml:space="preserve"> </w:t>
      </w:r>
      <w:r w:rsidR="000626EF" w:rsidRPr="00B3371B">
        <w:rPr>
          <w:lang w:val="en-US"/>
        </w:rPr>
        <w:t>is the link offset.</w:t>
      </w:r>
    </w:p>
    <w:p w14:paraId="4213FBBB" w14:textId="61BF9160" w:rsidR="00B3371B" w:rsidRDefault="00B3371B" w:rsidP="00B3371B">
      <w:pPr>
        <w:jc w:val="center"/>
        <w:rPr>
          <w:lang w:val="en-US"/>
        </w:rPr>
      </w:pPr>
    </w:p>
    <w:p w14:paraId="0E4031A4" w14:textId="77777777" w:rsidR="00A63D05" w:rsidRDefault="00A63D05" w:rsidP="00A63D05">
      <w:r w:rsidRPr="00A63D05">
        <w:t>The forward kinematics of the robot are obtained by multiplying the individual homogeneous transformation matrices associated with each joint and with the passive parallelogram compensation joint.</w:t>
      </w:r>
    </w:p>
    <w:p w14:paraId="65899A95" w14:textId="0A3B449B" w:rsidR="00A63D05" w:rsidRDefault="000A3DFB" w:rsidP="00A63D05">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04</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A</m:t>
              </m:r>
            </m:e>
            <m:sub>
              <m:r>
                <w:rPr>
                  <w:rFonts w:ascii="Cambria Math" w:hAnsi="Cambria Math"/>
                </w:rPr>
                <m:t>p</m:t>
              </m:r>
            </m:sub>
          </m:sSub>
          <m:sSub>
            <m:sSubPr>
              <m:ctrlPr>
                <w:rPr>
                  <w:rFonts w:ascii="Cambria Math" w:hAnsi="Cambria Math"/>
                  <w:i/>
                </w:rPr>
              </m:ctrlPr>
            </m:sSubPr>
            <m:e>
              <m:r>
                <w:rPr>
                  <w:rFonts w:ascii="Cambria Math" w:hAnsi="Cambria Math"/>
                </w:rPr>
                <m:t>A</m:t>
              </m:r>
            </m:e>
            <m:sub>
              <m:r>
                <w:rPr>
                  <w:rFonts w:ascii="Cambria Math" w:hAnsi="Cambria Math"/>
                </w:rPr>
                <m:t>4</m:t>
              </m:r>
            </m:sub>
          </m:sSub>
        </m:oMath>
      </m:oMathPara>
    </w:p>
    <w:p w14:paraId="1CD823C2" w14:textId="77777777" w:rsidR="00BF5DD7" w:rsidRDefault="00BF5DD7" w:rsidP="00A63D05"/>
    <w:p w14:paraId="6A6824F4" w14:textId="09BFEB43" w:rsidR="00A63D05" w:rsidRDefault="00A63D05" w:rsidP="00A63D05">
      <w:r>
        <w:t>We define for a compact notation:</w:t>
      </w:r>
    </w:p>
    <w:p w14:paraId="2AE0838C" w14:textId="77777777" w:rsidR="00BF5DD7" w:rsidRDefault="00BF5DD7" w:rsidP="00A63D05"/>
    <w:p w14:paraId="3F66F82B" w14:textId="7F1CCF2A" w:rsidR="00A63D05" w:rsidRPr="00A63D05" w:rsidRDefault="24A0FA06" w:rsidP="00B3371B">
      <w:pPr>
        <w:jc w:val="center"/>
      </w:pPr>
      <w:r>
        <w:rPr>
          <w:noProof/>
        </w:rPr>
        <w:drawing>
          <wp:inline distT="0" distB="0" distL="0" distR="0" wp14:anchorId="00085052" wp14:editId="65E12C45">
            <wp:extent cx="1628775" cy="161925"/>
            <wp:effectExtent l="0" t="0" r="0" b="0"/>
            <wp:docPr id="1367831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1958" name="Picture 1367831958"/>
                    <pic:cNvPicPr/>
                  </pic:nvPicPr>
                  <pic:blipFill>
                    <a:blip r:embed="rId8">
                      <a:extLst>
                        <a:ext uri="{28A0092B-C50C-407E-A947-70E740481C1C}">
                          <a14:useLocalDpi xmlns:a14="http://schemas.microsoft.com/office/drawing/2010/main"/>
                        </a:ext>
                      </a:extLst>
                    </a:blip>
                    <a:stretch>
                      <a:fillRect/>
                    </a:stretch>
                  </pic:blipFill>
                  <pic:spPr>
                    <a:xfrm>
                      <a:off x="0" y="0"/>
                      <a:ext cx="1628775" cy="161925"/>
                    </a:xfrm>
                    <a:prstGeom prst="rect">
                      <a:avLst/>
                    </a:prstGeom>
                  </pic:spPr>
                </pic:pic>
              </a:graphicData>
            </a:graphic>
          </wp:inline>
        </w:drawing>
      </w:r>
      <w:r w:rsidR="005F7D68">
        <w:br/>
      </w:r>
      <w:r>
        <w:rPr>
          <w:noProof/>
        </w:rPr>
        <w:drawing>
          <wp:inline distT="0" distB="0" distL="0" distR="0" wp14:anchorId="41764364" wp14:editId="6623D36D">
            <wp:extent cx="1628775" cy="161925"/>
            <wp:effectExtent l="0" t="0" r="0" b="0"/>
            <wp:docPr id="785935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35299" name="Picture 785935299"/>
                    <pic:cNvPicPr/>
                  </pic:nvPicPr>
                  <pic:blipFill>
                    <a:blip r:embed="rId9">
                      <a:extLst>
                        <a:ext uri="{28A0092B-C50C-407E-A947-70E740481C1C}">
                          <a14:useLocalDpi xmlns:a14="http://schemas.microsoft.com/office/drawing/2010/main"/>
                        </a:ext>
                      </a:extLst>
                    </a:blip>
                    <a:stretch>
                      <a:fillRect/>
                    </a:stretch>
                  </pic:blipFill>
                  <pic:spPr>
                    <a:xfrm>
                      <a:off x="0" y="0"/>
                      <a:ext cx="1628775" cy="161925"/>
                    </a:xfrm>
                    <a:prstGeom prst="rect">
                      <a:avLst/>
                    </a:prstGeom>
                  </pic:spPr>
                </pic:pic>
              </a:graphicData>
            </a:graphic>
          </wp:inline>
        </w:drawing>
      </w:r>
      <w:r w:rsidR="005F7D68">
        <w:br/>
      </w:r>
      <w:r>
        <w:rPr>
          <w:noProof/>
        </w:rPr>
        <w:drawing>
          <wp:inline distT="0" distB="0" distL="0" distR="0" wp14:anchorId="16CEB9F1" wp14:editId="38A02C6D">
            <wp:extent cx="1628775" cy="161925"/>
            <wp:effectExtent l="0" t="0" r="0" b="0"/>
            <wp:docPr id="1225174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74406" name="Picture 1225174406"/>
                    <pic:cNvPicPr/>
                  </pic:nvPicPr>
                  <pic:blipFill>
                    <a:blip r:embed="rId10">
                      <a:extLst>
                        <a:ext uri="{28A0092B-C50C-407E-A947-70E740481C1C}">
                          <a14:useLocalDpi xmlns:a14="http://schemas.microsoft.com/office/drawing/2010/main"/>
                        </a:ext>
                      </a:extLst>
                    </a:blip>
                    <a:stretch>
                      <a:fillRect/>
                    </a:stretch>
                  </pic:blipFill>
                  <pic:spPr>
                    <a:xfrm>
                      <a:off x="0" y="0"/>
                      <a:ext cx="1628775" cy="161925"/>
                    </a:xfrm>
                    <a:prstGeom prst="rect">
                      <a:avLst/>
                    </a:prstGeom>
                  </pic:spPr>
                </pic:pic>
              </a:graphicData>
            </a:graphic>
          </wp:inline>
        </w:drawing>
      </w:r>
      <w:r w:rsidR="005F7D68">
        <w:br/>
      </w:r>
      <w:r>
        <w:rPr>
          <w:noProof/>
        </w:rPr>
        <w:drawing>
          <wp:inline distT="0" distB="0" distL="0" distR="0" wp14:anchorId="151A891D" wp14:editId="647F84A1">
            <wp:extent cx="2352675" cy="161925"/>
            <wp:effectExtent l="0" t="0" r="0" b="0"/>
            <wp:docPr id="824900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00676" name="Picture 824900676"/>
                    <pic:cNvPicPr/>
                  </pic:nvPicPr>
                  <pic:blipFill>
                    <a:blip r:embed="rId11">
                      <a:extLst>
                        <a:ext uri="{28A0092B-C50C-407E-A947-70E740481C1C}">
                          <a14:useLocalDpi xmlns:a14="http://schemas.microsoft.com/office/drawing/2010/main"/>
                        </a:ext>
                      </a:extLst>
                    </a:blip>
                    <a:stretch>
                      <a:fillRect/>
                    </a:stretch>
                  </pic:blipFill>
                  <pic:spPr>
                    <a:xfrm>
                      <a:off x="0" y="0"/>
                      <a:ext cx="2352675" cy="161925"/>
                    </a:xfrm>
                    <a:prstGeom prst="rect">
                      <a:avLst/>
                    </a:prstGeom>
                  </pic:spPr>
                </pic:pic>
              </a:graphicData>
            </a:graphic>
          </wp:inline>
        </w:drawing>
      </w:r>
    </w:p>
    <w:p w14:paraId="7ED0D96C" w14:textId="02C13EB6" w:rsidR="00A63D05" w:rsidRPr="00A63D05" w:rsidRDefault="00A63D05" w:rsidP="00B3371B">
      <w:pPr>
        <w:jc w:val="center"/>
      </w:pPr>
    </w:p>
    <w:p w14:paraId="022362F0" w14:textId="77777777" w:rsidR="00BF5DD7" w:rsidRDefault="00BF5DD7" w:rsidP="00145EE1">
      <w:pPr>
        <w:rPr>
          <w:rFonts w:ascii="Cambria Math" w:eastAsiaTheme="minorEastAsia" w:hAnsi="Cambria Math"/>
          <w:iCs/>
        </w:rPr>
      </w:pPr>
    </w:p>
    <w:p w14:paraId="710096E7" w14:textId="77777777" w:rsidR="00A63D05" w:rsidRDefault="00A63D05" w:rsidP="00145EE1">
      <w:pPr>
        <w:rPr>
          <w:rFonts w:ascii="Cambria Math" w:eastAsiaTheme="minorEastAsia" w:hAnsi="Cambria Math"/>
        </w:rPr>
      </w:pPr>
      <w:r>
        <w:rPr>
          <w:rFonts w:ascii="Cambria Math" w:eastAsiaTheme="minorEastAsia" w:hAnsi="Cambria Math"/>
          <w:iCs/>
        </w:rPr>
        <w:t xml:space="preserve">Matrix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ascii="Cambria Math" w:eastAsiaTheme="minorEastAsia" w:hAnsi="Cambria Math"/>
        </w:rPr>
        <w:t xml:space="preserve"> :</w:t>
      </w:r>
    </w:p>
    <w:p w14:paraId="367E111C" w14:textId="2A6A9AB0" w:rsidR="000C7C16" w:rsidRDefault="00A63D05" w:rsidP="00145EE1">
      <w:pPr>
        <w:rPr>
          <w:rFonts w:ascii="Cambria Math" w:eastAsiaTheme="minorEastAsia" w:hAnsi="Cambria Math"/>
        </w:rPr>
      </w:pPr>
      <w:r>
        <w:rPr>
          <w:rFonts w:ascii="Cambria Math" w:eastAsiaTheme="minorEastAsia" w:hAnsi="Cambria Math"/>
        </w:rPr>
        <w:t xml:space="preserve">         </w:t>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1</m:t>
                      </m:r>
                    </m:sub>
                  </m:sSub>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1</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w:p>
    <w:p w14:paraId="1D6329BA" w14:textId="6E50C74B" w:rsidR="000C7C16" w:rsidRDefault="000C7C16" w:rsidP="000C7C16">
      <w:pPr>
        <w:rPr>
          <w:rFonts w:ascii="Cambria Math" w:eastAsiaTheme="minorEastAsia" w:hAnsi="Cambria Math"/>
        </w:rPr>
      </w:pPr>
      <w:r>
        <w:rPr>
          <w:rFonts w:ascii="Cambria Math" w:eastAsiaTheme="minorEastAsia" w:hAnsi="Cambria Math"/>
          <w:iCs/>
        </w:rPr>
        <w:t xml:space="preserve">Matrix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Pr>
          <w:rFonts w:ascii="Cambria Math" w:eastAsiaTheme="minorEastAsia" w:hAnsi="Cambria Math"/>
        </w:rPr>
        <w:t xml:space="preserve"> :</w:t>
      </w:r>
    </w:p>
    <w:p w14:paraId="7144350E" w14:textId="671A4FC9" w:rsidR="000C7C16" w:rsidRDefault="000C7C16" w:rsidP="000C7C16">
      <w:pPr>
        <w:rPr>
          <w:rFonts w:ascii="Cambria Math" w:eastAsiaTheme="minorEastAsia" w:hAnsi="Cambria Math"/>
        </w:rPr>
      </w:pPr>
      <w:r>
        <w:rPr>
          <w:rFonts w:ascii="Cambria Math" w:eastAsiaTheme="minorEastAsia" w:hAnsi="Cambria Math"/>
        </w:rPr>
        <w:t xml:space="preserve">         </w:t>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e>
                  <m:r>
                    <w:rPr>
                      <w:rFonts w:ascii="Cambria Math" w:eastAsiaTheme="minorEastAsia" w:hAnsi="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2</m:t>
                      </m:r>
                    </m:sub>
                  </m:sSub>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2</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2</m:t>
                      </m:r>
                    </m:sub>
                  </m:sSub>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2</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w:p>
    <w:p w14:paraId="3DDCF835" w14:textId="35E980DE" w:rsidR="000C7C16" w:rsidRDefault="000C7C16" w:rsidP="000C7C16">
      <w:pPr>
        <w:rPr>
          <w:rFonts w:ascii="Cambria Math" w:eastAsiaTheme="minorEastAsia" w:hAnsi="Cambria Math"/>
        </w:rPr>
      </w:pPr>
      <w:r>
        <w:rPr>
          <w:rFonts w:ascii="Cambria Math" w:eastAsiaTheme="minorEastAsia" w:hAnsi="Cambria Math"/>
          <w:iCs/>
        </w:rPr>
        <w:t xml:space="preserve">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rPr>
          <w:rFonts w:ascii="Cambria Math" w:eastAsiaTheme="minorEastAsia" w:hAnsi="Cambria Math"/>
        </w:rPr>
        <w:t xml:space="preserve"> :</w:t>
      </w:r>
    </w:p>
    <w:p w14:paraId="612AE890" w14:textId="26045831" w:rsidR="000C7C16" w:rsidRDefault="000C7C16" w:rsidP="000C7C16">
      <w:pPr>
        <w:rPr>
          <w:rFonts w:ascii="Cambria Math" w:eastAsiaTheme="minorEastAsia" w:hAnsi="Cambria Math"/>
        </w:rPr>
      </w:pPr>
      <w:r>
        <w:rPr>
          <w:rFonts w:ascii="Cambria Math" w:eastAsiaTheme="minorEastAsia" w:hAnsi="Cambria Math"/>
        </w:rPr>
        <w:t xml:space="preserve">         </w:t>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e>
                <m:e>
                  <m:r>
                    <w:rPr>
                      <w:rFonts w:ascii="Cambria Math" w:eastAsiaTheme="minorEastAsia" w:hAnsi="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3</m:t>
                      </m:r>
                    </m:sub>
                  </m:sSub>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3</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3</m:t>
                      </m:r>
                    </m:sub>
                  </m:sSub>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3</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w:p>
    <w:p w14:paraId="5BC338C1" w14:textId="77777777" w:rsidR="000C7C16" w:rsidRDefault="000C7C16" w:rsidP="000C7C16">
      <w:pPr>
        <w:rPr>
          <w:rFonts w:ascii="Cambria Math" w:eastAsiaTheme="minorEastAsia" w:hAnsi="Cambria Math"/>
        </w:rPr>
      </w:pPr>
    </w:p>
    <w:p w14:paraId="45051A8E" w14:textId="2330FBFD" w:rsidR="000C7C16" w:rsidRDefault="000C7C16" w:rsidP="000C7C16">
      <w:pPr>
        <w:rPr>
          <w:rFonts w:ascii="Cambria Math" w:eastAsiaTheme="minorEastAsia" w:hAnsi="Cambria Math"/>
        </w:rPr>
      </w:pPr>
      <w:r>
        <w:rPr>
          <w:rFonts w:ascii="Cambria Math" w:eastAsiaTheme="minorEastAsia" w:hAnsi="Cambria Math"/>
          <w:iCs/>
        </w:rPr>
        <w:t xml:space="preserve">Matrix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rPr>
          <w:rFonts w:ascii="Cambria Math" w:eastAsiaTheme="minorEastAsia" w:hAnsi="Cambria Math"/>
        </w:rPr>
        <w:t xml:space="preserve"> :</w:t>
      </w:r>
    </w:p>
    <w:p w14:paraId="12C9BE86" w14:textId="77777777" w:rsidR="000C7C16" w:rsidRDefault="000C7C16" w:rsidP="000C7C16">
      <w:pPr>
        <w:rPr>
          <w:rFonts w:ascii="Cambria Math" w:eastAsiaTheme="minorEastAsia" w:hAnsi="Cambria Math"/>
        </w:rPr>
      </w:pPr>
    </w:p>
    <w:p w14:paraId="48407BBA" w14:textId="18C92683" w:rsidR="000C7C16" w:rsidRDefault="000C7C16" w:rsidP="000C7C16">
      <w:pPr>
        <w:rPr>
          <w:rFonts w:ascii="Cambria Math" w:eastAsiaTheme="minorEastAsia" w:hAnsi="Cambria Math"/>
        </w:rPr>
      </w:pPr>
      <w:r>
        <w:rPr>
          <w:rFonts w:ascii="Cambria Math" w:eastAsiaTheme="minorEastAsia" w:hAnsi="Cambria Math"/>
        </w:rPr>
        <w:t>Passive joint is:</w:t>
      </w:r>
    </w:p>
    <w:p w14:paraId="129A1E2A" w14:textId="3D2DE73C" w:rsidR="000C7C16" w:rsidRPr="000C7C16" w:rsidRDefault="000A3DFB" w:rsidP="00B3371B">
      <w:pPr>
        <w:jc w:val="cente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p</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r>
            <w:rPr>
              <w:rFonts w:ascii="Cambria Math" w:eastAsiaTheme="minorEastAsia" w:hAnsi="Cambria Math"/>
            </w:rPr>
            <m:t>)</m:t>
          </m:r>
        </m:oMath>
      </m:oMathPara>
    </w:p>
    <w:p w14:paraId="0012787C" w14:textId="1C7A8867" w:rsidR="00B3371B" w:rsidRDefault="00B3371B" w:rsidP="00B3371B">
      <w:pPr>
        <w:jc w:val="center"/>
      </w:pPr>
    </w:p>
    <w:p w14:paraId="28D93457" w14:textId="2C55C952" w:rsidR="00B3371B" w:rsidRDefault="00B3371B" w:rsidP="00B3371B">
      <w:pPr>
        <w:jc w:val="center"/>
      </w:pPr>
    </w:p>
    <w:p w14:paraId="4A6C4C0D" w14:textId="2DAF4BEA" w:rsidR="00B3371B" w:rsidRDefault="00B3371B" w:rsidP="00B3371B">
      <w:pPr>
        <w:jc w:val="center"/>
      </w:pPr>
    </w:p>
    <w:p w14:paraId="44082974" w14:textId="7696EA8F" w:rsidR="00B3371B" w:rsidRDefault="00B3371B" w:rsidP="00B3371B">
      <w:pPr>
        <w:jc w:val="center"/>
      </w:pPr>
    </w:p>
    <w:p w14:paraId="3EE0590F" w14:textId="23BC541C" w:rsidR="00B3371B" w:rsidRDefault="00B3371B" w:rsidP="00B3371B">
      <w:pPr>
        <w:jc w:val="center"/>
      </w:pPr>
    </w:p>
    <w:p w14:paraId="0FA68F0D" w14:textId="3D5569AC" w:rsidR="00B3371B" w:rsidRDefault="00B3371B" w:rsidP="00B3371B">
      <w:pPr>
        <w:jc w:val="center"/>
      </w:pPr>
    </w:p>
    <w:p w14:paraId="7E1F60A4" w14:textId="7901F3F1" w:rsidR="00B3371B" w:rsidRDefault="00B3371B" w:rsidP="00B3371B">
      <w:pPr>
        <w:jc w:val="center"/>
      </w:pPr>
    </w:p>
    <w:p w14:paraId="33D90141" w14:textId="0A8E7176" w:rsidR="00B3371B" w:rsidRDefault="00B3371B" w:rsidP="00B3371B">
      <w:pPr>
        <w:jc w:val="center"/>
      </w:pPr>
    </w:p>
    <w:p w14:paraId="211E9C76" w14:textId="3F8F4E49" w:rsidR="00B3371B" w:rsidRDefault="00B3371B" w:rsidP="00B3371B">
      <w:pPr>
        <w:jc w:val="center"/>
      </w:pPr>
    </w:p>
    <w:p w14:paraId="19B0A0EC" w14:textId="77777777" w:rsidR="000C7C16" w:rsidRDefault="000C7C16" w:rsidP="000C7C16">
      <w:pPr>
        <w:rPr>
          <w:rFonts w:ascii="Cambria Math" w:eastAsiaTheme="minorEastAsia" w:hAnsi="Cambria Math"/>
        </w:rPr>
      </w:pPr>
    </w:p>
    <w:p w14:paraId="6FD89260" w14:textId="0F366BF9" w:rsidR="000C7C16" w:rsidRDefault="000C7C16" w:rsidP="000C7C16">
      <w:pPr>
        <w:rPr>
          <w:rFonts w:ascii="Cambria Math" w:eastAsiaTheme="minorEastAsia" w:hAnsi="Cambria Math"/>
        </w:rPr>
      </w:pPr>
      <w:r>
        <w:rPr>
          <w:rFonts w:ascii="Cambria Math" w:eastAsiaTheme="minorEastAsia" w:hAnsi="Cambria Math"/>
        </w:rPr>
        <w:t xml:space="preserve">         </w:t>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23</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23</m:t>
                      </m:r>
                    </m:sub>
                  </m:sSub>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23</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23</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w:p>
    <w:p w14:paraId="600A7404" w14:textId="77777777" w:rsidR="00FD5EB2" w:rsidRDefault="00FD5EB2" w:rsidP="000C7C16">
      <w:pPr>
        <w:rPr>
          <w:rFonts w:ascii="Cambria Math" w:hAnsi="Cambria Math"/>
          <w:i/>
        </w:rPr>
      </w:pPr>
    </w:p>
    <w:p w14:paraId="1E94BFD5" w14:textId="1B6BBC7D" w:rsidR="00FD5EB2" w:rsidRDefault="00FD5EB2" w:rsidP="00FD5EB2">
      <w:pPr>
        <w:rPr>
          <w:rFonts w:ascii="Cambria Math" w:eastAsiaTheme="minorEastAsia" w:hAnsi="Cambria Math"/>
        </w:rPr>
      </w:pPr>
      <w:r w:rsidRPr="00B3371B">
        <w:rPr>
          <w:rFonts w:ascii="Cambria Math" w:eastAsiaTheme="minorEastAsia" w:hAnsi="Cambria Math"/>
        </w:rPr>
        <w:t xml:space="preserve">Matrix </w:t>
      </w:r>
      <m:oMath>
        <m:sSub>
          <m:sSubPr>
            <m:ctrlPr>
              <w:rPr>
                <w:rFonts w:ascii="Cambria Math" w:hAnsi="Cambria Math"/>
              </w:rPr>
            </m:ctrlPr>
          </m:sSubPr>
          <m:e>
            <m:r>
              <w:rPr>
                <w:rFonts w:ascii="Cambria Math" w:hAnsi="Cambria Math"/>
              </w:rPr>
              <m:t>A</m:t>
            </m:r>
          </m:e>
          <m:sub>
            <m:r>
              <w:rPr>
                <w:rFonts w:ascii="Cambria Math" w:hAnsi="Cambria Math"/>
              </w:rPr>
              <m:t>4</m:t>
            </m:r>
          </m:sub>
        </m:sSub>
      </m:oMath>
      <w:r>
        <w:rPr>
          <w:rFonts w:ascii="Cambria Math" w:eastAsiaTheme="minorEastAsia" w:hAnsi="Cambria Math"/>
        </w:rPr>
        <w:t xml:space="preserve"> :</w:t>
      </w:r>
    </w:p>
    <w:p w14:paraId="4B901915" w14:textId="2FA1437A" w:rsidR="00FD5EB2" w:rsidRDefault="00FD5EB2" w:rsidP="00FD5EB2">
      <w:pPr>
        <w:rPr>
          <w:rFonts w:ascii="Cambria Math" w:eastAsiaTheme="minorEastAsia" w:hAnsi="Cambria Math"/>
        </w:rPr>
      </w:pPr>
      <w:r>
        <w:rPr>
          <w:rFonts w:ascii="Cambria Math" w:eastAsiaTheme="minorEastAsia" w:hAnsi="Cambria Math"/>
        </w:rPr>
        <w:t xml:space="preserve">         </w:t>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4</m:t>
                      </m:r>
                    </m:sub>
                  </m:sSub>
                </m:e>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4</m:t>
                      </m:r>
                    </m:sub>
                  </m:sSub>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4</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w:p>
    <w:p w14:paraId="48B515E5" w14:textId="77777777" w:rsidR="00FD5EB2" w:rsidRDefault="00FD5EB2" w:rsidP="000C7C16">
      <w:pPr>
        <w:rPr>
          <w:rFonts w:ascii="Cambria Math" w:hAnsi="Cambria Math"/>
          <w:i/>
        </w:rPr>
      </w:pPr>
    </w:p>
    <w:p w14:paraId="34BB9840" w14:textId="77777777" w:rsidR="00FD5EB2" w:rsidRDefault="00FD5EB2" w:rsidP="000C7C16">
      <w:pPr>
        <w:rPr>
          <w:b/>
          <w:bCs/>
        </w:rPr>
      </w:pPr>
      <w:r w:rsidRPr="00FD5EB2">
        <w:rPr>
          <w:rFonts w:ascii="Cambria Math" w:hAnsi="Cambria Math"/>
          <w:iCs/>
        </w:rPr>
        <w:t>Multiplying the matrices gives the transformation between the base frame and the end effector</w:t>
      </w:r>
      <w:r>
        <w:rPr>
          <w:b/>
          <w:bCs/>
        </w:rPr>
        <w:t>:</w:t>
      </w:r>
    </w:p>
    <w:p w14:paraId="13AB1E1C" w14:textId="77777777" w:rsidR="00FD5EB2" w:rsidRDefault="00FD5EB2" w:rsidP="000C7C16">
      <w:pPr>
        <w:rPr>
          <w:b/>
          <w:bCs/>
        </w:rPr>
      </w:pPr>
    </w:p>
    <w:p w14:paraId="0C96F9EB" w14:textId="3BEA5B9A" w:rsidR="00F5119C" w:rsidRPr="00F5119C" w:rsidRDefault="000A3DFB" w:rsidP="000C7C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04</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cos(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4</m:t>
                        </m:r>
                      </m:sub>
                    </m:sSub>
                    <m:r>
                      <w:rPr>
                        <w:rFonts w:ascii="Cambria Math" w:eastAsiaTheme="minorEastAsia" w:hAnsi="Cambria Math"/>
                      </w:rPr>
                      <m:t>​)</m:t>
                    </m:r>
                  </m:e>
                  <m:e>
                    <m:r>
                      <w:rPr>
                        <w:rFonts w:ascii="Cambria Math" w:eastAsiaTheme="minorEastAsia" w:hAnsi="Cambria Math"/>
                      </w:rPr>
                      <m:t>0</m:t>
                    </m:r>
                  </m:e>
                  <m:e>
                    <m:r>
                      <w:rPr>
                        <w:rFonts w:ascii="Cambria Math" w:eastAsiaTheme="minorEastAsia" w:hAnsi="Cambria Math"/>
                      </w:rPr>
                      <m:t>sin(</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4</m:t>
                        </m:r>
                      </m:sub>
                    </m:sSub>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cos(</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2</m:t>
                        </m:r>
                      </m:sub>
                    </m:sSub>
                    <m:r>
                      <w:rPr>
                        <w:rFonts w:ascii="Cambria Math" w:eastAsia="Cambria Math" w:hAnsi="Cambria Math" w:cs="Cambria Math"/>
                      </w:rPr>
                      <m:t>cos(</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 +</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3</m:t>
                        </m:r>
                      </m:sub>
                    </m:sSub>
                    <m:r>
                      <w:rPr>
                        <w:rFonts w:ascii="Cambria Math" w:eastAsia="Cambria Math" w:hAnsi="Cambria Math" w:cs="Cambria Math"/>
                      </w:rPr>
                      <m:t>cos(</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3</m:t>
                        </m:r>
                      </m:sub>
                    </m:sSub>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Theme="minorEastAsia" w:hAnsi="Cambria Math"/>
                      </w:rPr>
                      <m:t>sin(</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4</m:t>
                        </m:r>
                      </m:sub>
                    </m:sSub>
                    <m:r>
                      <w:rPr>
                        <w:rFonts w:ascii="Cambria Math" w:eastAsiaTheme="minorEastAsia" w:hAnsi="Cambria Math"/>
                      </w:rPr>
                      <m:t>​)</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m:t>
                    </m:r>
                    <m:r>
                      <w:rPr>
                        <w:rFonts w:ascii="Cambria Math" w:eastAsiaTheme="minorEastAsia" w:hAnsi="Cambria Math"/>
                      </w:rPr>
                      <m:t>cos(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4</m:t>
                        </m:r>
                      </m:sub>
                    </m:sSub>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sin(</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2</m:t>
                        </m:r>
                      </m:sub>
                    </m:sSub>
                    <m:r>
                      <w:rPr>
                        <w:rFonts w:ascii="Cambria Math" w:eastAsia="Cambria Math" w:hAnsi="Cambria Math" w:cs="Cambria Math"/>
                      </w:rPr>
                      <m:t>cos(</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 +</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3</m:t>
                        </m:r>
                      </m:sub>
                    </m:sSub>
                    <m:r>
                      <w:rPr>
                        <w:rFonts w:ascii="Cambria Math" w:eastAsia="Cambria Math" w:hAnsi="Cambria Math" w:cs="Cambria Math"/>
                      </w:rPr>
                      <m:t>cos(</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3</m:t>
                        </m:r>
                      </m:sub>
                    </m:sSub>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1</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2</m:t>
                        </m:r>
                      </m:sub>
                    </m:sSub>
                    <m:r>
                      <w:rPr>
                        <w:rFonts w:ascii="Cambria Math" w:eastAsia="Cambria Math" w:hAnsi="Cambria Math" w:cs="Cambria Math"/>
                      </w:rPr>
                      <m:t>cos(</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3</m:t>
                        </m:r>
                      </m:sub>
                    </m:sSub>
                    <m:r>
                      <w:rPr>
                        <w:rFonts w:ascii="Cambria Math" w:eastAsia="Cambria Math" w:hAnsi="Cambria Math" w:cs="Cambria Math"/>
                      </w:rPr>
                      <m:t>sin(</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3</m:t>
                        </m:r>
                      </m:sub>
                    </m:sSub>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229732D5" w14:textId="77777777" w:rsidR="00BF5DD7" w:rsidRDefault="00BF5DD7" w:rsidP="00F5119C">
      <w:pPr>
        <w:rPr>
          <w:rFonts w:ascii="Cambria Math" w:hAnsi="Cambria Math"/>
          <w:lang w:val="en-US"/>
        </w:rPr>
      </w:pPr>
    </w:p>
    <w:p w14:paraId="1D85DE37" w14:textId="77777777" w:rsidR="00BF5DD7" w:rsidRDefault="00BF5DD7" w:rsidP="00F5119C">
      <w:pPr>
        <w:rPr>
          <w:rFonts w:ascii="Cambria Math" w:hAnsi="Cambria Math"/>
          <w:lang w:val="en-US"/>
        </w:rPr>
      </w:pPr>
    </w:p>
    <w:p w14:paraId="15F126C5" w14:textId="6D5DC581" w:rsidR="00B3371B" w:rsidRDefault="00B3371B" w:rsidP="00B3371B">
      <w:pPr>
        <w:rPr>
          <w:b/>
          <w:bCs/>
          <w:sz w:val="36"/>
          <w:szCs w:val="36"/>
          <w:u w:val="single"/>
        </w:rPr>
      </w:pPr>
    </w:p>
    <w:p w14:paraId="3D0D10C0" w14:textId="61EC7205" w:rsidR="00EB5737" w:rsidRDefault="00EB5737" w:rsidP="00EB5737">
      <w:pPr>
        <w:rPr>
          <w:b/>
          <w:bCs/>
          <w:sz w:val="36"/>
          <w:szCs w:val="36"/>
          <w:u w:val="single"/>
        </w:rPr>
      </w:pPr>
      <w:r>
        <w:rPr>
          <w:b/>
          <w:bCs/>
          <w:sz w:val="36"/>
          <w:szCs w:val="36"/>
          <w:u w:val="single"/>
        </w:rPr>
        <w:t>Inverse</w:t>
      </w:r>
      <w:r w:rsidRPr="00BF5DD7">
        <w:rPr>
          <w:b/>
          <w:bCs/>
          <w:sz w:val="36"/>
          <w:szCs w:val="36"/>
          <w:u w:val="single"/>
        </w:rPr>
        <w:t xml:space="preserve"> Kinematics</w:t>
      </w:r>
    </w:p>
    <w:p w14:paraId="0BB4ACC5" w14:textId="1218C4BF" w:rsidR="00EE3FF2" w:rsidRPr="00EE3FF2" w:rsidRDefault="00EE3FF2" w:rsidP="00EE3FF2">
      <w:pPr>
        <w:rPr>
          <w:rFonts w:ascii="Cambria Math" w:hAnsi="Cambria Math"/>
          <w:lang w:val="en-US"/>
        </w:rPr>
      </w:pPr>
    </w:p>
    <w:p w14:paraId="0A6FB0F6" w14:textId="2A332745" w:rsidR="00EE3FF2" w:rsidRPr="00EE3FF2" w:rsidRDefault="00EE3FF2" w:rsidP="00EE3FF2">
      <w:pPr>
        <w:rPr>
          <w:rFonts w:ascii="Cambria Math" w:hAnsi="Cambria Math"/>
          <w:lang w:val="en-US"/>
        </w:rPr>
      </w:pPr>
      <w:r w:rsidRPr="00EE3FF2">
        <w:rPr>
          <w:rFonts w:ascii="Cambria Math" w:hAnsi="Cambria Math"/>
          <w:lang w:val="en-US"/>
        </w:rPr>
        <w:t xml:space="preserve">The inverse kinematics problem consists of determining the joint variables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4</m:t>
            </m:r>
          </m:sub>
        </m:sSub>
      </m:oMath>
      <w:r w:rsidRPr="00EE3FF2">
        <w:rPr>
          <w:rFonts w:ascii="Cambria Math" w:hAnsi="Cambria Math"/>
          <w:lang w:val="en-US"/>
        </w:rPr>
        <w:t>from a desired end-effector position and orientation.</w:t>
      </w:r>
    </w:p>
    <w:p w14:paraId="27F6E882" w14:textId="75610EC8" w:rsidR="00B3371B" w:rsidRDefault="00B3371B" w:rsidP="00B3371B">
      <w:pPr>
        <w:rPr>
          <w:rFonts w:ascii="Cambria Math" w:hAnsi="Cambria Math"/>
          <w:lang w:val="en-US"/>
        </w:rPr>
      </w:pPr>
    </w:p>
    <w:p w14:paraId="79E48AA8" w14:textId="77777777" w:rsidR="00EE3FF2" w:rsidRPr="00EE3FF2" w:rsidRDefault="00EE3FF2" w:rsidP="00EE3FF2">
      <w:pPr>
        <w:rPr>
          <w:rFonts w:ascii="Cambria Math" w:hAnsi="Cambria Math"/>
          <w:lang w:val="en-US"/>
        </w:rPr>
      </w:pPr>
      <w:r w:rsidRPr="00EE3FF2">
        <w:rPr>
          <w:rFonts w:ascii="Cambria Math" w:hAnsi="Cambria Math"/>
          <w:lang w:val="en-US"/>
        </w:rPr>
        <w:t>The task variables are defined as</w:t>
      </w:r>
    </w:p>
    <w:p w14:paraId="4FA83F33" w14:textId="459B899A" w:rsidR="00EE3FF2" w:rsidRPr="00EE3FF2" w:rsidRDefault="000A3DFB" w:rsidP="00EE3FF2">
      <w:pPr>
        <w:rPr>
          <w:rFonts w:ascii="Cambria Math" w:hAnsi="Cambria Math"/>
          <w:lang w:val="en-US"/>
        </w:rPr>
      </w:pPr>
      <m:oMathPara>
        <m:oMath>
          <m:d>
            <m:dPr>
              <m:sepChr m:val=","/>
              <m:ctrlPr>
                <w:rPr>
                  <w:rFonts w:ascii="Cambria Math" w:hAnsi="Cambria Math"/>
                  <w:lang w:val="en-US"/>
                </w:rPr>
              </m:ctrlPr>
            </m:dPr>
            <m:e>
              <m:r>
                <w:rPr>
                  <w:rFonts w:ascii="Cambria Math" w:hAnsi="Cambria Math"/>
                  <w:lang w:val="en-US"/>
                </w:rPr>
                <m:t>x</m:t>
              </m:r>
            </m:e>
            <m:e>
              <m:r>
                <w:rPr>
                  <w:rFonts w:ascii="Cambria Math" w:hAnsi="Cambria Math"/>
                  <w:lang w:val="en-US"/>
                </w:rPr>
                <m:t>y</m:t>
              </m:r>
            </m:e>
            <m:e>
              <m:r>
                <w:rPr>
                  <w:rFonts w:ascii="Cambria Math" w:hAnsi="Cambria Math"/>
                  <w:lang w:val="en-US"/>
                </w:rPr>
                <m:t>z</m:t>
              </m:r>
            </m:e>
            <m:e>
              <m:r>
                <w:rPr>
                  <w:rFonts w:ascii="Cambria Math" w:hAnsi="Cambria Math"/>
                  <w:lang w:val="en-US"/>
                </w:rPr>
                <m:t>ψ</m:t>
              </m:r>
            </m:e>
          </m:d>
          <m:r>
            <m:rPr>
              <m:sty m:val="p"/>
            </m:rPr>
            <w:rPr>
              <w:rFonts w:ascii="Cambria Math" w:hAnsi="Cambria Math"/>
              <w:lang w:val="en-US"/>
            </w:rPr>
            <w:br/>
          </m:r>
        </m:oMath>
      </m:oMathPara>
    </w:p>
    <w:p w14:paraId="471C5039" w14:textId="54090474" w:rsidR="00B3371B" w:rsidRDefault="00B3371B" w:rsidP="00B3371B">
      <w:pPr>
        <w:rPr>
          <w:rFonts w:ascii="Cambria Math" w:hAnsi="Cambria Math"/>
          <w:lang w:val="en-US"/>
        </w:rPr>
      </w:pPr>
    </w:p>
    <w:p w14:paraId="048D5E39" w14:textId="7341187B" w:rsidR="00EE3FF2" w:rsidRPr="00EE3FF2" w:rsidRDefault="00EE3FF2" w:rsidP="00EE3FF2">
      <w:pPr>
        <w:rPr>
          <w:rFonts w:ascii="Cambria Math" w:hAnsi="Cambria Math"/>
          <w:lang w:val="en-US"/>
        </w:rPr>
      </w:pPr>
      <w:r w:rsidRPr="00EE3FF2">
        <w:rPr>
          <w:rFonts w:ascii="Cambria Math" w:hAnsi="Cambria Math"/>
          <w:lang w:val="en-US"/>
        </w:rPr>
        <w:t xml:space="preserve">where </w:t>
      </w:r>
      <m:oMath>
        <m:d>
          <m:dPr>
            <m:sepChr m:val=","/>
            <m:ctrlPr>
              <w:rPr>
                <w:rFonts w:ascii="Cambria Math" w:hAnsi="Cambria Math"/>
                <w:lang w:val="en-US"/>
              </w:rPr>
            </m:ctrlPr>
          </m:dPr>
          <m:e>
            <m:r>
              <w:rPr>
                <w:rFonts w:ascii="Cambria Math" w:hAnsi="Cambria Math"/>
                <w:lang w:val="en-US"/>
              </w:rPr>
              <m:t>x</m:t>
            </m:r>
          </m:e>
          <m:e>
            <m:r>
              <w:rPr>
                <w:rFonts w:ascii="Cambria Math" w:hAnsi="Cambria Math"/>
                <w:lang w:val="en-US"/>
              </w:rPr>
              <m:t>y</m:t>
            </m:r>
          </m:e>
          <m:e>
            <m:r>
              <w:rPr>
                <w:rFonts w:ascii="Cambria Math" w:hAnsi="Cambria Math"/>
                <w:lang w:val="en-US"/>
              </w:rPr>
              <m:t>z</m:t>
            </m:r>
          </m:e>
        </m:d>
      </m:oMath>
      <w:r w:rsidRPr="00EE3FF2">
        <w:rPr>
          <w:rFonts w:ascii="Cambria Math" w:hAnsi="Cambria Math"/>
          <w:lang w:val="en-US"/>
        </w:rPr>
        <w:t>represents the Cartesian position of the end effector, and</w:t>
      </w:r>
    </w:p>
    <w:p w14:paraId="7391DC24" w14:textId="55B458D5" w:rsidR="00B3371B" w:rsidRDefault="00B3371B" w:rsidP="00B3371B">
      <w:pPr>
        <w:rPr>
          <w:rFonts w:ascii="Cambria Math" w:hAnsi="Cambria Math"/>
          <w:lang w:val="en-US"/>
        </w:rPr>
      </w:pPr>
    </w:p>
    <w:p w14:paraId="3E646A41" w14:textId="6071E0D8" w:rsidR="00EE3FF2" w:rsidRPr="00EE3FF2" w:rsidRDefault="00872A26" w:rsidP="00EE3FF2">
      <w:pPr>
        <w:rPr>
          <w:rFonts w:ascii="Cambria Math" w:hAnsi="Cambria Math"/>
          <w:lang w:val="en-US"/>
        </w:rPr>
      </w:pPr>
      <m:oMathPara>
        <m:oMath>
          <m:r>
            <w:rPr>
              <w:rFonts w:ascii="Cambria Math" w:hAnsi="Cambria Math"/>
              <w:lang w:val="en-US"/>
            </w:rPr>
            <m:t>ψ=</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4</m:t>
              </m:r>
            </m:sub>
          </m:sSub>
          <m:r>
            <m:rPr>
              <m:sty m:val="p"/>
            </m:rPr>
            <w:rPr>
              <w:rFonts w:ascii="Cambria Math" w:hAnsi="Cambria Math"/>
              <w:lang w:val="en-US"/>
            </w:rPr>
            <w:br/>
          </m:r>
        </m:oMath>
      </m:oMathPara>
    </w:p>
    <w:p w14:paraId="6EDBDB27" w14:textId="1B16259C" w:rsidR="00B3371B" w:rsidRDefault="00B3371B" w:rsidP="00B3371B">
      <w:pPr>
        <w:rPr>
          <w:rFonts w:ascii="Cambria Math" w:hAnsi="Cambria Math"/>
          <w:lang w:val="en-US"/>
        </w:rPr>
      </w:pPr>
    </w:p>
    <w:p w14:paraId="2D4D0646" w14:textId="77777777" w:rsidR="00EE3FF2" w:rsidRPr="00EE3FF2" w:rsidRDefault="00EE3FF2" w:rsidP="00EE3FF2">
      <w:pPr>
        <w:rPr>
          <w:rFonts w:ascii="Cambria Math" w:hAnsi="Cambria Math"/>
          <w:lang w:val="en-US"/>
        </w:rPr>
      </w:pPr>
      <w:r w:rsidRPr="00EE3FF2">
        <w:rPr>
          <w:rFonts w:ascii="Cambria Math" w:hAnsi="Cambria Math"/>
          <w:lang w:val="en-US"/>
        </w:rPr>
        <w:t>represents the tool yaw angle.</w:t>
      </w:r>
    </w:p>
    <w:p w14:paraId="7EF669EB" w14:textId="5FF4BB23" w:rsidR="00EE3FF2" w:rsidRPr="00EE3FF2" w:rsidRDefault="00EE3FF2" w:rsidP="00EE3FF2">
      <w:pPr>
        <w:rPr>
          <w:rFonts w:ascii="Cambria Math" w:hAnsi="Cambria Math"/>
          <w:lang w:val="en-US"/>
        </w:rPr>
      </w:pPr>
    </w:p>
    <w:p w14:paraId="46E08899" w14:textId="05CA5408" w:rsidR="00EE3FF2" w:rsidRDefault="00EE3FF2" w:rsidP="00EE3FF2">
      <w:pPr>
        <w:rPr>
          <w:rFonts w:ascii="Cambria Math" w:hAnsi="Cambria Math"/>
          <w:b/>
          <w:bCs/>
          <w:sz w:val="24"/>
          <w:szCs w:val="24"/>
          <w:u w:val="single"/>
          <w:lang w:val="en-US"/>
        </w:rPr>
      </w:pPr>
      <w:r w:rsidRPr="00B3371B">
        <w:rPr>
          <w:rFonts w:ascii="Cambria Math" w:hAnsi="Cambria Math"/>
          <w:b/>
          <w:bCs/>
          <w:sz w:val="24"/>
          <w:szCs w:val="24"/>
          <w:u w:val="single"/>
          <w:lang w:val="en-US"/>
        </w:rPr>
        <w:t>Base Rotation</w:t>
      </w:r>
      <w:r w:rsidR="00C85C5F" w:rsidRPr="00B3371B">
        <w:rPr>
          <w:rFonts w:ascii="Cambria Math" w:hAnsi="Cambria Math"/>
          <w:b/>
          <w:bCs/>
          <w:sz w:val="24"/>
          <w:szCs w:val="24"/>
          <w:u w:val="single"/>
          <w:lang w:val="en-US"/>
        </w:rPr>
        <w:t>:</w:t>
      </w:r>
    </w:p>
    <w:p w14:paraId="12DD2709" w14:textId="77777777" w:rsidR="00EE3FF2" w:rsidRPr="00EE3FF2" w:rsidRDefault="00EE3FF2" w:rsidP="00EE3FF2">
      <w:pPr>
        <w:rPr>
          <w:rFonts w:ascii="Cambria Math" w:hAnsi="Cambria Math"/>
          <w:lang w:val="en-US"/>
        </w:rPr>
      </w:pPr>
      <w:r w:rsidRPr="00EE3FF2">
        <w:rPr>
          <w:rFonts w:ascii="Cambria Math" w:hAnsi="Cambria Math"/>
          <w:lang w:val="en-US"/>
        </w:rPr>
        <w:t>The base angle is obtained from the projection of the target point onto the horizontal plane</w:t>
      </w:r>
    </w:p>
    <w:p w14:paraId="699886F0" w14:textId="16CBF643" w:rsidR="00B3371B" w:rsidRDefault="00B3371B" w:rsidP="00B3371B">
      <w:pPr>
        <w:rPr>
          <w:rFonts w:ascii="Cambria Math" w:hAnsi="Cambria Math"/>
          <w:lang w:val="en-US"/>
        </w:rPr>
      </w:pPr>
    </w:p>
    <w:p w14:paraId="3549373D" w14:textId="493F04E4" w:rsidR="00EE3FF2" w:rsidRPr="00EE3FF2" w:rsidRDefault="000A3DFB" w:rsidP="00EE3FF2">
      <w:pPr>
        <w:rPr>
          <w:rFonts w:ascii="Cambria Math" w:hAnsi="Cambria Math"/>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r>
            <m:rPr>
              <m:sty m:val="p"/>
            </m:rPr>
            <w:rPr>
              <w:rFonts w:ascii="Cambria Math" w:hAnsi="Cambria Math"/>
              <w:lang w:val="en-US"/>
            </w:rPr>
            <m:t>atan2</m:t>
          </m:r>
          <m:r>
            <w:rPr>
              <w:rFonts w:ascii="Cambria Math" w:hAnsi="Cambria Math"/>
              <w:lang w:val="en-US"/>
            </w:rPr>
            <m:t>⁡(y,x)</m:t>
          </m:r>
          <m:r>
            <m:rPr>
              <m:sty m:val="p"/>
            </m:rPr>
            <w:rPr>
              <w:rFonts w:ascii="Cambria Math" w:hAnsi="Cambria Math"/>
              <w:lang w:val="en-US"/>
            </w:rPr>
            <w:br/>
          </m:r>
        </m:oMath>
      </m:oMathPara>
    </w:p>
    <w:p w14:paraId="6AC6E4F7" w14:textId="10C15E79" w:rsidR="00B3371B" w:rsidRDefault="00B3371B" w:rsidP="00B3371B">
      <w:pPr>
        <w:rPr>
          <w:rFonts w:ascii="Cambria Math" w:hAnsi="Cambria Math"/>
          <w:lang w:val="en-US"/>
        </w:rPr>
      </w:pPr>
    </w:p>
    <w:p w14:paraId="54D8ED3C" w14:textId="263666BA" w:rsidR="00EE3FF2" w:rsidRPr="00EE3FF2" w:rsidRDefault="00EE3FF2" w:rsidP="00EE3FF2">
      <w:pPr>
        <w:rPr>
          <w:rFonts w:ascii="Cambria Math" w:hAnsi="Cambria Math"/>
          <w:b/>
          <w:bCs/>
          <w:u w:val="single"/>
          <w:lang w:val="en-US"/>
        </w:rPr>
      </w:pPr>
      <w:r w:rsidRPr="00B3371B">
        <w:rPr>
          <w:rFonts w:ascii="Cambria Math" w:hAnsi="Cambria Math"/>
          <w:b/>
          <w:bCs/>
          <w:sz w:val="24"/>
          <w:szCs w:val="24"/>
          <w:u w:val="single"/>
          <w:lang w:val="en-US"/>
        </w:rPr>
        <w:t>Planar Reduction</w:t>
      </w:r>
      <w:r w:rsidR="00C85C5F" w:rsidRPr="00B3371B">
        <w:rPr>
          <w:rFonts w:ascii="Cambria Math" w:hAnsi="Cambria Math"/>
          <w:b/>
          <w:bCs/>
          <w:sz w:val="24"/>
          <w:szCs w:val="24"/>
          <w:u w:val="single"/>
          <w:lang w:val="en-US"/>
        </w:rPr>
        <w:t>:</w:t>
      </w:r>
    </w:p>
    <w:p w14:paraId="2111FAFA" w14:textId="77777777" w:rsidR="00EE3FF2" w:rsidRPr="00EE3FF2" w:rsidRDefault="00EE3FF2" w:rsidP="00EE3FF2">
      <w:pPr>
        <w:rPr>
          <w:rFonts w:ascii="Cambria Math" w:hAnsi="Cambria Math"/>
          <w:lang w:val="en-US"/>
        </w:rPr>
      </w:pPr>
      <w:r w:rsidRPr="00EE3FF2">
        <w:rPr>
          <w:rFonts w:ascii="Cambria Math" w:hAnsi="Cambria Math"/>
          <w:lang w:val="en-US"/>
        </w:rPr>
        <w:t>The distance from the base axis is</w:t>
      </w:r>
    </w:p>
    <w:p w14:paraId="49D61D0A" w14:textId="2BCE2E82" w:rsidR="00EE3FF2" w:rsidRPr="00EE3FF2" w:rsidRDefault="00872A26" w:rsidP="00EE3FF2">
      <w:pPr>
        <w:rPr>
          <w:rFonts w:ascii="Cambria Math" w:hAnsi="Cambria Math"/>
          <w:lang w:val="en-US"/>
        </w:rPr>
      </w:pPr>
      <m:oMathPara>
        <m:oMath>
          <m:r>
            <w:rPr>
              <w:rFonts w:ascii="Cambria Math" w:hAnsi="Cambria Math"/>
              <w:lang w:val="en-US"/>
            </w:rPr>
            <m:t>r=</m:t>
          </m:r>
          <m:rad>
            <m:radPr>
              <m:degHide m:val="1"/>
              <m:ctrlPr>
                <w:rPr>
                  <w:rFonts w:ascii="Cambria Math" w:hAnsi="Cambria Math"/>
                  <w:lang w:val="en-US"/>
                </w:rPr>
              </m:ctrlPr>
            </m:radPr>
            <m:deg/>
            <m:e>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y</m:t>
                  </m:r>
                </m:e>
                <m:sup>
                  <m:r>
                    <w:rPr>
                      <w:rFonts w:ascii="Cambria Math" w:hAnsi="Cambria Math"/>
                      <w:lang w:val="en-US"/>
                    </w:rPr>
                    <m:t>2</m:t>
                  </m:r>
                </m:sup>
              </m:sSup>
            </m:e>
          </m:rad>
          <m:r>
            <m:rPr>
              <m:sty m:val="p"/>
            </m:rPr>
            <w:rPr>
              <w:rFonts w:ascii="Cambria Math" w:hAnsi="Cambria Math"/>
              <w:lang w:val="en-US"/>
            </w:rPr>
            <w:br/>
          </m:r>
        </m:oMath>
      </m:oMathPara>
    </w:p>
    <w:p w14:paraId="5AE8D47E" w14:textId="7760025B" w:rsidR="00B3371B" w:rsidRDefault="00B3371B" w:rsidP="00B3371B">
      <w:pPr>
        <w:rPr>
          <w:rFonts w:ascii="Cambria Math" w:hAnsi="Cambria Math"/>
          <w:lang w:val="en-US"/>
        </w:rPr>
      </w:pPr>
    </w:p>
    <w:p w14:paraId="1D67517D" w14:textId="6754BB77" w:rsidR="00EE3FF2" w:rsidRPr="00EE3FF2" w:rsidRDefault="00EE3FF2" w:rsidP="00EE3FF2">
      <w:pPr>
        <w:rPr>
          <w:rFonts w:ascii="Cambria Math" w:hAnsi="Cambria Math"/>
          <w:lang w:val="en-US"/>
        </w:rPr>
      </w:pPr>
      <w:r w:rsidRPr="00EE3FF2">
        <w:rPr>
          <w:rFonts w:ascii="Cambria Math" w:hAnsi="Cambria Math"/>
          <w:lang w:val="en-US"/>
        </w:rPr>
        <w:t>The vertical coordinate relative to the shoulder joint is</w:t>
      </w:r>
    </w:p>
    <w:p w14:paraId="410282C4" w14:textId="45E5EC1F" w:rsidR="00EE3FF2" w:rsidRPr="00EE3FF2" w:rsidRDefault="000A3DFB" w:rsidP="00EE3FF2">
      <w:pPr>
        <w:rPr>
          <w:rFonts w:ascii="Cambria Math" w:hAnsi="Cambria Math"/>
          <w:lang w:val="en-US"/>
        </w:rPr>
      </w:pPr>
      <m:oMathPara>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=z-</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1</m:t>
              </m:r>
            </m:sub>
          </m:sSub>
          <m:r>
            <m:rPr>
              <m:sty m:val="p"/>
            </m:rPr>
            <w:rPr>
              <w:rFonts w:ascii="Cambria Math" w:hAnsi="Cambria Math"/>
              <w:lang w:val="en-US"/>
            </w:rPr>
            <w:br/>
          </m:r>
        </m:oMath>
      </m:oMathPara>
    </w:p>
    <w:p w14:paraId="128D5F81" w14:textId="2A0694BE" w:rsidR="00B3371B" w:rsidRDefault="00B3371B" w:rsidP="00B3371B">
      <w:pPr>
        <w:rPr>
          <w:rFonts w:ascii="Cambria Math" w:hAnsi="Cambria Math"/>
          <w:lang w:val="en-US"/>
        </w:rPr>
      </w:pPr>
    </w:p>
    <w:p w14:paraId="185F71B2" w14:textId="77777777" w:rsidR="00EE3FF2" w:rsidRPr="00EE3FF2" w:rsidRDefault="00EE3FF2" w:rsidP="00EE3FF2">
      <w:pPr>
        <w:rPr>
          <w:rFonts w:ascii="Cambria Math" w:hAnsi="Cambria Math"/>
          <w:lang w:val="en-US"/>
        </w:rPr>
      </w:pPr>
      <w:r w:rsidRPr="00EE3FF2">
        <w:rPr>
          <w:rFonts w:ascii="Cambria Math" w:hAnsi="Cambria Math"/>
          <w:lang w:val="en-US"/>
        </w:rPr>
        <w:t>This reduces the problem to a planar two-link manipulator.</w:t>
      </w:r>
    </w:p>
    <w:p w14:paraId="209980FF" w14:textId="2A66852A" w:rsidR="00EE3FF2" w:rsidRPr="00EE3FF2" w:rsidRDefault="00EE3FF2" w:rsidP="00EE3FF2">
      <w:pPr>
        <w:rPr>
          <w:rFonts w:ascii="Cambria Math" w:hAnsi="Cambria Math"/>
          <w:lang w:val="en-US"/>
        </w:rPr>
      </w:pPr>
    </w:p>
    <w:p w14:paraId="702A0FFC" w14:textId="3F0FAFE0" w:rsidR="00B3371B" w:rsidRDefault="00B3371B" w:rsidP="00B3371B">
      <w:pPr>
        <w:rPr>
          <w:rFonts w:ascii="Cambria Math" w:hAnsi="Cambria Math"/>
          <w:lang w:val="en-US"/>
        </w:rPr>
      </w:pPr>
    </w:p>
    <w:p w14:paraId="1AD27FFD" w14:textId="238377E4" w:rsidR="00B3371B" w:rsidRDefault="00B3371B" w:rsidP="00B3371B">
      <w:pPr>
        <w:rPr>
          <w:rFonts w:ascii="Cambria Math" w:hAnsi="Cambria Math"/>
          <w:lang w:val="en-US"/>
        </w:rPr>
      </w:pPr>
    </w:p>
    <w:p w14:paraId="2141FCE3" w14:textId="11B50E6C" w:rsidR="00B3371B" w:rsidRDefault="00B3371B" w:rsidP="00B3371B">
      <w:pPr>
        <w:rPr>
          <w:rFonts w:ascii="Cambria Math" w:hAnsi="Cambria Math"/>
          <w:lang w:val="en-US"/>
        </w:rPr>
      </w:pPr>
    </w:p>
    <w:p w14:paraId="1E8D24F6" w14:textId="76B3DAAB" w:rsidR="00B3371B" w:rsidRDefault="00B3371B" w:rsidP="00B3371B">
      <w:pPr>
        <w:rPr>
          <w:rFonts w:ascii="Cambria Math" w:hAnsi="Cambria Math"/>
          <w:lang w:val="en-US"/>
        </w:rPr>
      </w:pPr>
    </w:p>
    <w:p w14:paraId="7B04F5FC" w14:textId="405B300F" w:rsidR="00B3371B" w:rsidRDefault="00B3371B" w:rsidP="00B3371B">
      <w:pPr>
        <w:rPr>
          <w:rFonts w:ascii="Cambria Math" w:hAnsi="Cambria Math"/>
          <w:lang w:val="en-US"/>
        </w:rPr>
      </w:pPr>
    </w:p>
    <w:p w14:paraId="042BE3D0" w14:textId="2FEEB6F3" w:rsidR="00B3371B" w:rsidRDefault="00B3371B" w:rsidP="00B3371B">
      <w:pPr>
        <w:rPr>
          <w:rFonts w:ascii="Cambria Math" w:hAnsi="Cambria Math"/>
          <w:lang w:val="en-US"/>
        </w:rPr>
      </w:pPr>
    </w:p>
    <w:p w14:paraId="4731797A" w14:textId="51A3EECA" w:rsidR="00EE3FF2" w:rsidRDefault="00EE3FF2" w:rsidP="00EE3FF2">
      <w:pPr>
        <w:rPr>
          <w:rFonts w:ascii="Cambria Math" w:hAnsi="Cambria Math"/>
          <w:b/>
          <w:bCs/>
          <w:sz w:val="24"/>
          <w:szCs w:val="24"/>
          <w:u w:val="single"/>
          <w:lang w:val="en-US"/>
        </w:rPr>
      </w:pPr>
      <w:r w:rsidRPr="00B3371B">
        <w:rPr>
          <w:rFonts w:ascii="Cambria Math" w:hAnsi="Cambria Math"/>
          <w:b/>
          <w:bCs/>
          <w:sz w:val="24"/>
          <w:szCs w:val="24"/>
          <w:u w:val="single"/>
          <w:lang w:val="en-US"/>
        </w:rPr>
        <w:t>Elbow Angle</w:t>
      </w:r>
      <w:r w:rsidR="00332D30" w:rsidRPr="00B3371B">
        <w:rPr>
          <w:rFonts w:ascii="Cambria Math" w:hAnsi="Cambria Math"/>
          <w:b/>
          <w:bCs/>
          <w:sz w:val="24"/>
          <w:szCs w:val="24"/>
          <w:u w:val="single"/>
          <w:lang w:val="en-US"/>
        </w:rPr>
        <w:t>:</w:t>
      </w:r>
    </w:p>
    <w:p w14:paraId="7C9E6F29" w14:textId="77777777" w:rsidR="00EE3FF2" w:rsidRPr="00EE3FF2" w:rsidRDefault="00EE3FF2" w:rsidP="00EE3FF2">
      <w:pPr>
        <w:rPr>
          <w:rFonts w:ascii="Cambria Math" w:hAnsi="Cambria Math"/>
          <w:lang w:val="en-US"/>
        </w:rPr>
      </w:pPr>
      <w:r w:rsidRPr="00EE3FF2">
        <w:rPr>
          <w:rFonts w:ascii="Cambria Math" w:hAnsi="Cambria Math"/>
          <w:lang w:val="en-US"/>
        </w:rPr>
        <w:t>Using the cosine law, define</w:t>
      </w:r>
    </w:p>
    <w:p w14:paraId="651B8309" w14:textId="0DA02176" w:rsidR="00EE3FF2" w:rsidRPr="00EE3FF2" w:rsidRDefault="00872A26" w:rsidP="00EE3FF2">
      <w:pPr>
        <w:rPr>
          <w:rFonts w:ascii="Cambria Math" w:hAnsi="Cambria Math"/>
          <w:lang w:val="en-US"/>
        </w:rPr>
      </w:pPr>
      <m:oMathPara>
        <m:oMath>
          <m:r>
            <w:rPr>
              <w:rFonts w:ascii="Cambria Math" w:hAnsi="Cambria Math"/>
              <w:lang w:val="en-US"/>
            </w:rPr>
            <m:t>D=</m:t>
          </m:r>
          <m:f>
            <m:fPr>
              <m:ctrlPr>
                <w:rPr>
                  <w:rFonts w:ascii="Cambria Math" w:hAnsi="Cambria Math"/>
                  <w:lang w:val="en-US"/>
                </w:rPr>
              </m:ctrlPr>
            </m:fPr>
            <m:num>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r>
                    <w:rPr>
                      <w:rFonts w:ascii="Cambria Math" w:hAnsi="Cambria Math"/>
                      <w:lang w:val="en-US"/>
                    </w:rPr>
                    <m:t>2</m:t>
                  </m:r>
                </m:sup>
              </m:s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L</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L</m:t>
                  </m:r>
                </m:e>
                <m:sub>
                  <m:r>
                    <w:rPr>
                      <w:rFonts w:ascii="Cambria Math" w:hAnsi="Cambria Math"/>
                      <w:lang w:val="en-US"/>
                    </w:rPr>
                    <m:t>3</m:t>
                  </m:r>
                </m:sub>
                <m:sup>
                  <m:r>
                    <w:rPr>
                      <w:rFonts w:ascii="Cambria Math" w:hAnsi="Cambria Math"/>
                      <w:lang w:val="en-US"/>
                    </w:rPr>
                    <m:t>2</m:t>
                  </m:r>
                </m:sup>
              </m:sSubSup>
            </m:num>
            <m:den>
              <m:r>
                <w:rPr>
                  <w:rFonts w:ascii="Cambria Math" w:hAnsi="Cambria Math"/>
                  <w:lang w:val="en-US"/>
                </w:rPr>
                <m:t>2</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den>
          </m:f>
          <m:r>
            <m:rPr>
              <m:sty m:val="p"/>
            </m:rPr>
            <w:rPr>
              <w:rFonts w:ascii="Cambria Math" w:hAnsi="Cambria Math"/>
              <w:lang w:val="en-US"/>
            </w:rPr>
            <w:br/>
          </m:r>
        </m:oMath>
      </m:oMathPara>
    </w:p>
    <w:p w14:paraId="122FDBBD" w14:textId="4F899501" w:rsidR="00B3371B" w:rsidRDefault="00B3371B" w:rsidP="00B3371B">
      <w:pPr>
        <w:rPr>
          <w:rFonts w:ascii="Cambria Math" w:hAnsi="Cambria Math"/>
          <w:lang w:val="en-US"/>
        </w:rPr>
      </w:pPr>
    </w:p>
    <w:p w14:paraId="6B7ED5F2" w14:textId="77777777" w:rsidR="00EE3FF2" w:rsidRPr="00EE3FF2" w:rsidRDefault="00EE3FF2" w:rsidP="00EE3FF2">
      <w:pPr>
        <w:rPr>
          <w:rFonts w:ascii="Cambria Math" w:hAnsi="Cambria Math"/>
          <w:lang w:val="en-US"/>
        </w:rPr>
      </w:pPr>
      <w:r w:rsidRPr="00EE3FF2">
        <w:rPr>
          <w:rFonts w:ascii="Cambria Math" w:hAnsi="Cambria Math"/>
          <w:lang w:val="en-US"/>
        </w:rPr>
        <w:t>The elbow angle is given by</w:t>
      </w:r>
    </w:p>
    <w:p w14:paraId="7BE29168" w14:textId="36586A21" w:rsidR="00EE3FF2" w:rsidRPr="00EE3FF2" w:rsidRDefault="000A3DFB" w:rsidP="00EE3FF2">
      <w:pPr>
        <w:rPr>
          <w:rFonts w:ascii="Cambria Math" w:hAnsi="Cambria Math"/>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atan2</m:t>
          </m:r>
          <m:r>
            <w:rPr>
              <w:rFonts w:ascii="Cambria Math" w:hAnsi="Cambria Math"/>
              <w:lang w:val="en-US"/>
            </w:rPr>
            <m:t>⁡</m:t>
          </m:r>
          <m:d>
            <m:dPr>
              <m:ctrlPr>
                <w:rPr>
                  <w:rFonts w:ascii="Cambria Math" w:hAnsi="Cambria Math"/>
                  <w:lang w:val="en-US"/>
                </w:rPr>
              </m:ctrlPr>
            </m:dPr>
            <m:e>
              <m: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1-</m:t>
                  </m:r>
                  <m:sSup>
                    <m:sSupPr>
                      <m:ctrlPr>
                        <w:rPr>
                          <w:rFonts w:ascii="Cambria Math" w:hAnsi="Cambria Math"/>
                          <w:lang w:val="en-US"/>
                        </w:rPr>
                      </m:ctrlPr>
                    </m:sSupPr>
                    <m:e>
                      <m:r>
                        <w:rPr>
                          <w:rFonts w:ascii="Cambria Math" w:hAnsi="Cambria Math"/>
                          <w:lang w:val="en-US"/>
                        </w:rPr>
                        <m:t>D</m:t>
                      </m:r>
                    </m:e>
                    <m:sup>
                      <m:r>
                        <w:rPr>
                          <w:rFonts w:ascii="Cambria Math" w:hAnsi="Cambria Math"/>
                          <w:lang w:val="en-US"/>
                        </w:rPr>
                        <m:t>2</m:t>
                      </m:r>
                    </m:sup>
                  </m:sSup>
                </m:e>
              </m:rad>
              <m:r>
                <w:rPr>
                  <w:rFonts w:ascii="Cambria Math" w:hAnsi="Cambria Math"/>
                  <w:lang w:val="en-US"/>
                </w:rPr>
                <m:t>,</m:t>
              </m:r>
              <m:r>
                <m:rPr>
                  <m:nor/>
                </m:rPr>
                <w:rPr>
                  <w:rFonts w:ascii="Cambria Math" w:hAnsi="Cambria Math"/>
                  <w:lang w:val="en-US"/>
                </w:rPr>
                <m:t>  </m:t>
              </m:r>
              <m:r>
                <w:rPr>
                  <w:rFonts w:ascii="Cambria Math" w:hAnsi="Cambria Math"/>
                  <w:lang w:val="en-US"/>
                </w:rPr>
                <m:t>D</m:t>
              </m:r>
            </m:e>
          </m:d>
          <m:r>
            <m:rPr>
              <m:sty m:val="p"/>
            </m:rPr>
            <w:rPr>
              <w:rFonts w:ascii="Cambria Math" w:hAnsi="Cambria Math"/>
              <w:lang w:val="en-US"/>
            </w:rPr>
            <w:br/>
          </m:r>
        </m:oMath>
      </m:oMathPara>
    </w:p>
    <w:p w14:paraId="63DE9E6D" w14:textId="07712B12" w:rsidR="00B3371B" w:rsidRDefault="00B3371B" w:rsidP="00B3371B">
      <w:pPr>
        <w:rPr>
          <w:rFonts w:ascii="Cambria Math" w:hAnsi="Cambria Math"/>
          <w:lang w:val="en-US"/>
        </w:rPr>
      </w:pPr>
    </w:p>
    <w:p w14:paraId="3DF14395" w14:textId="364A8CD5" w:rsidR="00EE3FF2" w:rsidRPr="00EE3FF2" w:rsidRDefault="00EE3FF2" w:rsidP="00EE3FF2">
      <w:pPr>
        <w:rPr>
          <w:rFonts w:ascii="Cambria Math" w:hAnsi="Cambria Math"/>
          <w:lang w:val="en-US"/>
        </w:rPr>
      </w:pPr>
      <w:r w:rsidRPr="00EE3FF2">
        <w:rPr>
          <w:rFonts w:ascii="Cambria Math" w:hAnsi="Cambria Math"/>
          <w:lang w:val="en-US"/>
        </w:rPr>
        <w:t>The two solutions correspond to</w:t>
      </w:r>
      <w:r w:rsidR="44637EDF" w:rsidRPr="00B3371B">
        <w:rPr>
          <w:rFonts w:ascii="Cambria Math" w:hAnsi="Cambria Math"/>
          <w:lang w:val="en-US"/>
        </w:rPr>
        <w:t>:</w:t>
      </w:r>
    </w:p>
    <w:p w14:paraId="2807705F" w14:textId="74832AC3" w:rsidR="00B3371B" w:rsidRDefault="00B3371B" w:rsidP="00B3371B">
      <w:pPr>
        <w:rPr>
          <w:rFonts w:ascii="Cambria Math" w:hAnsi="Cambria Math"/>
          <w:lang w:val="en-US"/>
        </w:rPr>
      </w:pPr>
    </w:p>
    <w:p w14:paraId="6BBA8E42" w14:textId="6761C7E8" w:rsidR="00EE3FF2" w:rsidRPr="00EE3FF2" w:rsidRDefault="00EE3FF2" w:rsidP="00EE3FF2">
      <w:pPr>
        <w:rPr>
          <w:rFonts w:ascii="Cambria Math" w:hAnsi="Cambria Math"/>
          <w:lang w:val="en-US"/>
        </w:rPr>
      </w:pPr>
      <w:r w:rsidRPr="00B3371B">
        <w:rPr>
          <w:rFonts w:ascii="Cambria Math" w:hAnsi="Cambria Math"/>
          <w:b/>
          <w:bCs/>
          <w:lang w:val="en-US"/>
        </w:rPr>
        <w:t xml:space="preserve">elbow-down configuration: </w:t>
      </w:r>
      <w:r w:rsidR="5AC57393" w:rsidRPr="00B3371B">
        <w:rPr>
          <w:rFonts w:ascii="Cambria Math" w:hAnsi="Cambria Math"/>
          <w:b/>
          <w:bCs/>
          <w:lang w:val="en-US"/>
        </w:rPr>
        <w:t xml:space="preserve"> </w:t>
      </w:r>
      <w:r w:rsidR="404F5B0E" w:rsidRPr="00EE3FF2">
        <w:rPr>
          <w:rFonts w:ascii="Cambria Math" w:hAnsi="Cambria Math"/>
          <w:lang w:val="en-US"/>
        </w:rPr>
        <w:t xml:space="preserve"> </w:t>
      </w:r>
      <m:oMath>
        <m: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1-</m:t>
            </m:r>
            <m:sSup>
              <m:sSupPr>
                <m:ctrlPr>
                  <w:rPr>
                    <w:rFonts w:ascii="Cambria Math" w:hAnsi="Cambria Math"/>
                    <w:lang w:val="en-US"/>
                  </w:rPr>
                </m:ctrlPr>
              </m:sSupPr>
              <m:e>
                <m:r>
                  <w:rPr>
                    <w:rFonts w:ascii="Cambria Math" w:hAnsi="Cambria Math"/>
                    <w:lang w:val="en-US"/>
                  </w:rPr>
                  <m:t>D</m:t>
                </m:r>
              </m:e>
              <m:sup>
                <m:r>
                  <w:rPr>
                    <w:rFonts w:ascii="Cambria Math" w:hAnsi="Cambria Math"/>
                    <w:lang w:val="en-US"/>
                  </w:rPr>
                  <m:t>2</m:t>
                </m:r>
              </m:sup>
            </m:sSup>
          </m:e>
        </m:rad>
      </m:oMath>
    </w:p>
    <w:p w14:paraId="6EF05FBA" w14:textId="1B359CF8" w:rsidR="00EE3FF2" w:rsidRPr="00EE3FF2" w:rsidRDefault="404F5B0E" w:rsidP="00EE3FF2">
      <w:pPr>
        <w:rPr>
          <w:rFonts w:ascii="Cambria Math" w:hAnsi="Cambria Math"/>
          <w:lang w:val="en-US"/>
        </w:rPr>
      </w:pPr>
      <w:r w:rsidRPr="00B3371B">
        <w:rPr>
          <w:rFonts w:ascii="Cambria Math" w:hAnsi="Cambria Math"/>
          <w:b/>
          <w:bCs/>
          <w:lang w:val="en-US"/>
        </w:rPr>
        <w:t>elbow-up configuration:</w:t>
      </w:r>
      <w:r w:rsidRPr="00EE3FF2">
        <w:rPr>
          <w:rFonts w:ascii="Cambria Math" w:hAnsi="Cambria Math"/>
          <w:lang w:val="en-US"/>
        </w:rPr>
        <w:t xml:space="preserve"> </w:t>
      </w:r>
      <w:r w:rsidR="40FFF207" w:rsidRPr="00EE3FF2">
        <w:rPr>
          <w:rFonts w:ascii="Cambria Math" w:hAnsi="Cambria Math"/>
          <w:lang w:val="en-US"/>
        </w:rPr>
        <w:t xml:space="preserve">        </w:t>
      </w:r>
      <m:oMath>
        <m: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1-</m:t>
            </m:r>
            <m:sSup>
              <m:sSupPr>
                <m:ctrlPr>
                  <w:rPr>
                    <w:rFonts w:ascii="Cambria Math" w:hAnsi="Cambria Math"/>
                    <w:lang w:val="en-US"/>
                  </w:rPr>
                </m:ctrlPr>
              </m:sSupPr>
              <m:e>
                <m:r>
                  <w:rPr>
                    <w:rFonts w:ascii="Cambria Math" w:hAnsi="Cambria Math"/>
                    <w:lang w:val="en-US"/>
                  </w:rPr>
                  <m:t>D</m:t>
                </m:r>
              </m:e>
              <m:sup>
                <m:r>
                  <w:rPr>
                    <w:rFonts w:ascii="Cambria Math" w:hAnsi="Cambria Math"/>
                    <w:lang w:val="en-US"/>
                  </w:rPr>
                  <m:t>2</m:t>
                </m:r>
              </m:sup>
            </m:sSup>
          </m:e>
        </m:rad>
      </m:oMath>
    </w:p>
    <w:p w14:paraId="16955630" w14:textId="3A0F6C22" w:rsidR="00EE3FF2" w:rsidRPr="00EE3FF2" w:rsidRDefault="00EE3FF2" w:rsidP="00EE3FF2">
      <w:pPr>
        <w:rPr>
          <w:rFonts w:ascii="Cambria Math" w:hAnsi="Cambria Math"/>
          <w:lang w:val="en-US"/>
        </w:rPr>
      </w:pPr>
    </w:p>
    <w:p w14:paraId="54037EE3" w14:textId="7D8AD96A" w:rsidR="00B3371B" w:rsidRDefault="00B3371B" w:rsidP="00B3371B">
      <w:pPr>
        <w:rPr>
          <w:rFonts w:ascii="Cambria Math" w:hAnsi="Cambria Math"/>
          <w:lang w:val="en-US"/>
        </w:rPr>
      </w:pPr>
    </w:p>
    <w:p w14:paraId="7A182D66" w14:textId="67C0D9AD" w:rsidR="00EE3FF2" w:rsidRPr="00EE3FF2" w:rsidRDefault="00EE3FF2" w:rsidP="00EE3FF2">
      <w:pPr>
        <w:rPr>
          <w:rFonts w:ascii="Cambria Math" w:hAnsi="Cambria Math"/>
          <w:b/>
          <w:bCs/>
          <w:u w:val="single"/>
          <w:lang w:val="en-US"/>
        </w:rPr>
      </w:pPr>
      <w:r w:rsidRPr="00B3371B">
        <w:rPr>
          <w:rFonts w:ascii="Cambria Math" w:hAnsi="Cambria Math"/>
          <w:b/>
          <w:bCs/>
          <w:sz w:val="24"/>
          <w:szCs w:val="24"/>
          <w:u w:val="single"/>
          <w:lang w:val="en-US"/>
        </w:rPr>
        <w:t>Shoulder Angle</w:t>
      </w:r>
      <w:r w:rsidR="00332D30" w:rsidRPr="00B3371B">
        <w:rPr>
          <w:rFonts w:ascii="Cambria Math" w:hAnsi="Cambria Math"/>
          <w:b/>
          <w:bCs/>
          <w:sz w:val="24"/>
          <w:szCs w:val="24"/>
          <w:u w:val="single"/>
          <w:lang w:val="en-US"/>
        </w:rPr>
        <w:t>:</w:t>
      </w:r>
    </w:p>
    <w:p w14:paraId="0C92AA94" w14:textId="77777777" w:rsidR="00EE3FF2" w:rsidRPr="00EE3FF2" w:rsidRDefault="00EE3FF2" w:rsidP="00EE3FF2">
      <w:pPr>
        <w:rPr>
          <w:rFonts w:ascii="Cambria Math" w:hAnsi="Cambria Math"/>
          <w:lang w:val="en-US"/>
        </w:rPr>
      </w:pPr>
      <w:r w:rsidRPr="00EE3FF2">
        <w:rPr>
          <w:rFonts w:ascii="Cambria Math" w:hAnsi="Cambria Math"/>
          <w:lang w:val="en-US"/>
        </w:rPr>
        <w:t>The shoulder angle is computed as</w:t>
      </w:r>
    </w:p>
    <w:p w14:paraId="2B75D918" w14:textId="01019F18" w:rsidR="00B3371B" w:rsidRDefault="00B3371B" w:rsidP="00B3371B">
      <w:pPr>
        <w:rPr>
          <w:rFonts w:ascii="Cambria Math" w:hAnsi="Cambria Math"/>
          <w:lang w:val="en-US"/>
        </w:rPr>
      </w:pPr>
    </w:p>
    <w:p w14:paraId="71A6A171" w14:textId="1127345C" w:rsidR="00EE3FF2" w:rsidRPr="00EE3FF2" w:rsidRDefault="000A3DFB" w:rsidP="00EE3FF2">
      <w:pPr>
        <w:rPr>
          <w:rFonts w:ascii="Cambria Math" w:hAnsi="Cambria Math"/>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r>
            <m:rPr>
              <m:sty m:val="p"/>
            </m:rPr>
            <w:rPr>
              <w:rFonts w:ascii="Cambria Math" w:hAnsi="Cambria Math"/>
              <w:lang w:val="en-US"/>
            </w:rPr>
            <m:t>atan2</m:t>
          </m:r>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,r)-</m:t>
          </m:r>
          <m:r>
            <m:rPr>
              <m:sty m:val="p"/>
            </m:rPr>
            <w:rPr>
              <w:rFonts w:ascii="Cambria Math" w:hAnsi="Cambria Math"/>
              <w:lang w:val="en-US"/>
            </w:rPr>
            <m:t>atan2</m:t>
          </m:r>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nor/>
                </m:rPr>
                <w:rPr>
                  <w:rFonts w:ascii="Cambria Math" w:hAnsi="Cambria Math"/>
                  <w:lang w:val="en-US"/>
                </w:rPr>
                <m:t>  </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d>
          <m:r>
            <m:rPr>
              <m:sty m:val="p"/>
            </m:rPr>
            <w:rPr>
              <w:rFonts w:ascii="Cambria Math" w:hAnsi="Cambria Math"/>
              <w:lang w:val="en-US"/>
            </w:rPr>
            <w:br/>
          </m:r>
        </m:oMath>
      </m:oMathPara>
    </w:p>
    <w:p w14:paraId="208C564D" w14:textId="253AB80C" w:rsidR="00EE3FF2" w:rsidRPr="00EE3FF2" w:rsidRDefault="00EE3FF2" w:rsidP="00EE3FF2">
      <w:pPr>
        <w:rPr>
          <w:rFonts w:ascii="Cambria Math" w:hAnsi="Cambria Math"/>
          <w:lang w:val="en-US"/>
        </w:rPr>
      </w:pPr>
    </w:p>
    <w:p w14:paraId="51C8475D" w14:textId="3D7E2152" w:rsidR="00B3371B" w:rsidRDefault="00B3371B" w:rsidP="00B3371B">
      <w:pPr>
        <w:rPr>
          <w:rFonts w:ascii="Cambria Math" w:hAnsi="Cambria Math"/>
          <w:lang w:val="en-US"/>
        </w:rPr>
      </w:pPr>
    </w:p>
    <w:p w14:paraId="42D79154" w14:textId="7C7EE436" w:rsidR="00EE3FF2" w:rsidRPr="00EE3FF2" w:rsidRDefault="00EE3FF2" w:rsidP="00EE3FF2">
      <w:pPr>
        <w:rPr>
          <w:rFonts w:ascii="Cambria Math" w:hAnsi="Cambria Math"/>
          <w:b/>
          <w:bCs/>
          <w:u w:val="single"/>
          <w:lang w:val="en-US"/>
        </w:rPr>
      </w:pPr>
      <w:r w:rsidRPr="00B3371B">
        <w:rPr>
          <w:rFonts w:ascii="Cambria Math" w:hAnsi="Cambria Math"/>
          <w:b/>
          <w:bCs/>
          <w:sz w:val="24"/>
          <w:szCs w:val="24"/>
          <w:u w:val="single"/>
          <w:lang w:val="en-US"/>
        </w:rPr>
        <w:t>Tool Rotation</w:t>
      </w:r>
      <w:r w:rsidR="00332D30" w:rsidRPr="00B3371B">
        <w:rPr>
          <w:rFonts w:ascii="Cambria Math" w:hAnsi="Cambria Math"/>
          <w:b/>
          <w:bCs/>
          <w:sz w:val="24"/>
          <w:szCs w:val="24"/>
          <w:u w:val="single"/>
          <w:lang w:val="en-US"/>
        </w:rPr>
        <w:t>:</w:t>
      </w:r>
    </w:p>
    <w:p w14:paraId="62EF16AF" w14:textId="77777777" w:rsidR="00EE3FF2" w:rsidRPr="00EE3FF2" w:rsidRDefault="00EE3FF2" w:rsidP="00EE3FF2">
      <w:pPr>
        <w:rPr>
          <w:rFonts w:ascii="Cambria Math" w:hAnsi="Cambria Math"/>
          <w:lang w:val="en-US"/>
        </w:rPr>
      </w:pPr>
      <w:r w:rsidRPr="00EE3FF2">
        <w:rPr>
          <w:rFonts w:ascii="Cambria Math" w:hAnsi="Cambria Math"/>
          <w:lang w:val="en-US"/>
        </w:rPr>
        <w:t>The tool rotation is obtained from</w:t>
      </w:r>
    </w:p>
    <w:p w14:paraId="0946293E" w14:textId="191ED58D" w:rsidR="00EE3FF2" w:rsidRPr="00EE3FF2" w:rsidRDefault="000A3DFB" w:rsidP="00EE3FF2">
      <w:pPr>
        <w:rPr>
          <w:rFonts w:ascii="Cambria Math" w:hAnsi="Cambria Math"/>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4</m:t>
              </m:r>
            </m:sub>
          </m:sSub>
          <m:r>
            <w:rPr>
              <w:rFonts w:ascii="Cambria Math" w:hAnsi="Cambria Math"/>
              <w:lang w:val="en-US"/>
            </w:rPr>
            <m:t>=ψ-</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m:rPr>
              <m:sty m:val="p"/>
            </m:rPr>
            <w:rPr>
              <w:rFonts w:ascii="Cambria Math" w:hAnsi="Cambria Math"/>
              <w:lang w:val="en-US"/>
            </w:rPr>
            <w:br/>
          </m:r>
        </m:oMath>
      </m:oMathPara>
    </w:p>
    <w:p w14:paraId="63A8F80D" w14:textId="7CB41FF3" w:rsidR="00EE3FF2" w:rsidRPr="00EE3FF2" w:rsidRDefault="00EE3FF2" w:rsidP="00EE3FF2">
      <w:pPr>
        <w:rPr>
          <w:rFonts w:ascii="Cambria Math" w:hAnsi="Cambria Math"/>
          <w:lang w:val="en-US"/>
        </w:rPr>
      </w:pPr>
    </w:p>
    <w:p w14:paraId="4234E4ED" w14:textId="096E1A08" w:rsidR="00B3371B" w:rsidRDefault="00B3371B" w:rsidP="00B3371B">
      <w:pPr>
        <w:rPr>
          <w:rFonts w:ascii="Cambria Math" w:hAnsi="Cambria Math"/>
          <w:lang w:val="en-US"/>
        </w:rPr>
      </w:pPr>
    </w:p>
    <w:p w14:paraId="64410454" w14:textId="1C598077" w:rsidR="00EE3FF2" w:rsidRPr="00EE3FF2" w:rsidRDefault="00EE3FF2" w:rsidP="00EE3FF2">
      <w:pPr>
        <w:rPr>
          <w:rFonts w:ascii="Cambria Math" w:hAnsi="Cambria Math"/>
          <w:b/>
          <w:bCs/>
          <w:sz w:val="24"/>
          <w:szCs w:val="24"/>
          <w:u w:val="single"/>
          <w:lang w:val="en-US"/>
        </w:rPr>
      </w:pPr>
      <w:r w:rsidRPr="00B3371B">
        <w:rPr>
          <w:rFonts w:ascii="Cambria Math" w:hAnsi="Cambria Math"/>
          <w:b/>
          <w:bCs/>
          <w:sz w:val="24"/>
          <w:szCs w:val="24"/>
          <w:u w:val="single"/>
          <w:lang w:val="en-US"/>
        </w:rPr>
        <w:t>Final Inverse Kinematics Equations</w:t>
      </w:r>
      <w:r w:rsidR="733D2CFC" w:rsidRPr="00B3371B">
        <w:rPr>
          <w:rFonts w:ascii="Cambria Math" w:hAnsi="Cambria Math"/>
          <w:b/>
          <w:bCs/>
          <w:sz w:val="24"/>
          <w:szCs w:val="24"/>
          <w:u w:val="single"/>
          <w:lang w:val="en-US"/>
        </w:rPr>
        <w:t>:</w:t>
      </w:r>
    </w:p>
    <w:p w14:paraId="4FE57BC8" w14:textId="635A0F35" w:rsidR="00EE3FF2" w:rsidRPr="00EE3FF2" w:rsidRDefault="00EE3FF2" w:rsidP="00B3371B">
      <w:pPr>
        <w:rPr>
          <w:rFonts w:ascii="Cambria Math" w:hAnsi="Cambria Math"/>
          <w:b/>
          <w:bCs/>
          <w:sz w:val="24"/>
          <w:szCs w:val="24"/>
          <w:u w:val="single"/>
          <w:lang w:val="en-US"/>
        </w:rPr>
      </w:pPr>
    </w:p>
    <w:p w14:paraId="0AEE77D9" w14:textId="411FC27F" w:rsidR="00EE3FF2" w:rsidRPr="00EE3FF2" w:rsidRDefault="055795FB" w:rsidP="00B3371B">
      <w:pPr>
        <w:jc w:val="center"/>
      </w:pPr>
      <w:r>
        <w:rPr>
          <w:noProof/>
        </w:rPr>
        <w:drawing>
          <wp:inline distT="0" distB="0" distL="0" distR="0" wp14:anchorId="4C0F4093" wp14:editId="0AEAFF1A">
            <wp:extent cx="1009650" cy="161925"/>
            <wp:effectExtent l="0" t="0" r="0" b="0"/>
            <wp:docPr id="1814716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16260" name="Picture 1814716260"/>
                    <pic:cNvPicPr/>
                  </pic:nvPicPr>
                  <pic:blipFill>
                    <a:blip r:embed="rId12">
                      <a:extLst>
                        <a:ext uri="{28A0092B-C50C-407E-A947-70E740481C1C}">
                          <a14:useLocalDpi xmlns:a14="http://schemas.microsoft.com/office/drawing/2010/main"/>
                        </a:ext>
                      </a:extLst>
                    </a:blip>
                    <a:stretch>
                      <a:fillRect/>
                    </a:stretch>
                  </pic:blipFill>
                  <pic:spPr>
                    <a:xfrm>
                      <a:off x="0" y="0"/>
                      <a:ext cx="1009650" cy="161925"/>
                    </a:xfrm>
                    <a:prstGeom prst="rect">
                      <a:avLst/>
                    </a:prstGeom>
                  </pic:spPr>
                </pic:pic>
              </a:graphicData>
            </a:graphic>
          </wp:inline>
        </w:drawing>
      </w:r>
    </w:p>
    <w:p w14:paraId="6D09010F" w14:textId="7BDEDAED" w:rsidR="00EE3FF2" w:rsidRPr="00EE3FF2" w:rsidRDefault="055795FB" w:rsidP="00B3371B">
      <w:pPr>
        <w:jc w:val="center"/>
      </w:pPr>
      <w:r>
        <w:rPr>
          <w:noProof/>
        </w:rPr>
        <w:drawing>
          <wp:inline distT="0" distB="0" distL="0" distR="0" wp14:anchorId="0434D6DC" wp14:editId="6E9E3794">
            <wp:extent cx="819150" cy="200025"/>
            <wp:effectExtent l="0" t="0" r="0" b="0"/>
            <wp:docPr id="346500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00243" name="Picture 346500243"/>
                    <pic:cNvPicPr/>
                  </pic:nvPicPr>
                  <pic:blipFill>
                    <a:blip r:embed="rId13">
                      <a:extLst>
                        <a:ext uri="{28A0092B-C50C-407E-A947-70E740481C1C}">
                          <a14:useLocalDpi xmlns:a14="http://schemas.microsoft.com/office/drawing/2010/main"/>
                        </a:ext>
                      </a:extLst>
                    </a:blip>
                    <a:stretch>
                      <a:fillRect/>
                    </a:stretch>
                  </pic:blipFill>
                  <pic:spPr>
                    <a:xfrm>
                      <a:off x="0" y="0"/>
                      <a:ext cx="819150" cy="200025"/>
                    </a:xfrm>
                    <a:prstGeom prst="rect">
                      <a:avLst/>
                    </a:prstGeom>
                  </pic:spPr>
                </pic:pic>
              </a:graphicData>
            </a:graphic>
          </wp:inline>
        </w:drawing>
      </w:r>
    </w:p>
    <w:p w14:paraId="5FE2DD2F" w14:textId="199AFF4D" w:rsidR="00EE3FF2" w:rsidRPr="00EE3FF2" w:rsidRDefault="055795FB" w:rsidP="00B3371B">
      <w:pPr>
        <w:jc w:val="center"/>
      </w:pPr>
      <w:r>
        <w:rPr>
          <w:noProof/>
        </w:rPr>
        <w:drawing>
          <wp:inline distT="0" distB="0" distL="0" distR="0" wp14:anchorId="7FF0BB59" wp14:editId="4DDDC50A">
            <wp:extent cx="666750" cy="161925"/>
            <wp:effectExtent l="0" t="0" r="0" b="0"/>
            <wp:docPr id="197135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376" name="Picture 197135376"/>
                    <pic:cNvPicPr/>
                  </pic:nvPicPr>
                  <pic:blipFill>
                    <a:blip r:embed="rId14">
                      <a:extLst>
                        <a:ext uri="{28A0092B-C50C-407E-A947-70E740481C1C}">
                          <a14:useLocalDpi xmlns:a14="http://schemas.microsoft.com/office/drawing/2010/main"/>
                        </a:ext>
                      </a:extLst>
                    </a:blip>
                    <a:stretch>
                      <a:fillRect/>
                    </a:stretch>
                  </pic:blipFill>
                  <pic:spPr>
                    <a:xfrm>
                      <a:off x="0" y="0"/>
                      <a:ext cx="666750" cy="161925"/>
                    </a:xfrm>
                    <a:prstGeom prst="rect">
                      <a:avLst/>
                    </a:prstGeom>
                  </pic:spPr>
                </pic:pic>
              </a:graphicData>
            </a:graphic>
          </wp:inline>
        </w:drawing>
      </w:r>
    </w:p>
    <w:p w14:paraId="7D6D05C7" w14:textId="33DA9277" w:rsidR="00EE3FF2" w:rsidRPr="00EE3FF2" w:rsidRDefault="055795FB" w:rsidP="00B3371B">
      <w:pPr>
        <w:jc w:val="center"/>
      </w:pPr>
      <w:r>
        <w:rPr>
          <w:noProof/>
        </w:rPr>
        <w:drawing>
          <wp:inline distT="0" distB="0" distL="0" distR="0" wp14:anchorId="7AE9A035" wp14:editId="3223EAF1">
            <wp:extent cx="1371600" cy="371475"/>
            <wp:effectExtent l="0" t="0" r="0" b="0"/>
            <wp:docPr id="808899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9898" name="Picture 808899898"/>
                    <pic:cNvPicPr/>
                  </pic:nvPicPr>
                  <pic:blipFill>
                    <a:blip r:embed="rId15">
                      <a:extLst>
                        <a:ext uri="{28A0092B-C50C-407E-A947-70E740481C1C}">
                          <a14:useLocalDpi xmlns:a14="http://schemas.microsoft.com/office/drawing/2010/main"/>
                        </a:ext>
                      </a:extLst>
                    </a:blip>
                    <a:stretch>
                      <a:fillRect/>
                    </a:stretch>
                  </pic:blipFill>
                  <pic:spPr>
                    <a:xfrm>
                      <a:off x="0" y="0"/>
                      <a:ext cx="1371600" cy="371475"/>
                    </a:xfrm>
                    <a:prstGeom prst="rect">
                      <a:avLst/>
                    </a:prstGeom>
                  </pic:spPr>
                </pic:pic>
              </a:graphicData>
            </a:graphic>
          </wp:inline>
        </w:drawing>
      </w:r>
    </w:p>
    <w:p w14:paraId="6B26866C" w14:textId="692ADB00" w:rsidR="00EE3FF2" w:rsidRPr="00EE3FF2" w:rsidRDefault="055795FB" w:rsidP="00B3371B">
      <w:pPr>
        <w:jc w:val="center"/>
      </w:pPr>
      <w:r>
        <w:rPr>
          <w:noProof/>
        </w:rPr>
        <w:drawing>
          <wp:inline distT="0" distB="0" distL="0" distR="0" wp14:anchorId="53E6DE89" wp14:editId="7E17DF46">
            <wp:extent cx="1638300" cy="257175"/>
            <wp:effectExtent l="0" t="0" r="0" b="0"/>
            <wp:docPr id="332368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8578" name="Picture 332368578"/>
                    <pic:cNvPicPr/>
                  </pic:nvPicPr>
                  <pic:blipFill>
                    <a:blip r:embed="rId16">
                      <a:extLst>
                        <a:ext uri="{28A0092B-C50C-407E-A947-70E740481C1C}">
                          <a14:useLocalDpi xmlns:a14="http://schemas.microsoft.com/office/drawing/2010/main"/>
                        </a:ext>
                      </a:extLst>
                    </a:blip>
                    <a:stretch>
                      <a:fillRect/>
                    </a:stretch>
                  </pic:blipFill>
                  <pic:spPr>
                    <a:xfrm>
                      <a:off x="0" y="0"/>
                      <a:ext cx="1638300" cy="257175"/>
                    </a:xfrm>
                    <a:prstGeom prst="rect">
                      <a:avLst/>
                    </a:prstGeom>
                  </pic:spPr>
                </pic:pic>
              </a:graphicData>
            </a:graphic>
          </wp:inline>
        </w:drawing>
      </w:r>
    </w:p>
    <w:p w14:paraId="7462D6BE" w14:textId="66CF2F7D" w:rsidR="00EE3FF2" w:rsidRPr="00EE3FF2" w:rsidRDefault="055795FB" w:rsidP="00B3371B">
      <w:pPr>
        <w:jc w:val="center"/>
      </w:pPr>
      <w:r>
        <w:rPr>
          <w:noProof/>
        </w:rPr>
        <w:drawing>
          <wp:inline distT="0" distB="0" distL="0" distR="0" wp14:anchorId="28230C0F" wp14:editId="2BF6B4F8">
            <wp:extent cx="3286125" cy="161925"/>
            <wp:effectExtent l="0" t="0" r="0" b="0"/>
            <wp:docPr id="1126600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00319" name="Picture 1126600319"/>
                    <pic:cNvPicPr/>
                  </pic:nvPicPr>
                  <pic:blipFill>
                    <a:blip r:embed="rId17">
                      <a:extLst>
                        <a:ext uri="{28A0092B-C50C-407E-A947-70E740481C1C}">
                          <a14:useLocalDpi xmlns:a14="http://schemas.microsoft.com/office/drawing/2010/main"/>
                        </a:ext>
                      </a:extLst>
                    </a:blip>
                    <a:stretch>
                      <a:fillRect/>
                    </a:stretch>
                  </pic:blipFill>
                  <pic:spPr>
                    <a:xfrm>
                      <a:off x="0" y="0"/>
                      <a:ext cx="3286125" cy="161925"/>
                    </a:xfrm>
                    <a:prstGeom prst="rect">
                      <a:avLst/>
                    </a:prstGeom>
                  </pic:spPr>
                </pic:pic>
              </a:graphicData>
            </a:graphic>
          </wp:inline>
        </w:drawing>
      </w:r>
    </w:p>
    <w:p w14:paraId="2D500327" w14:textId="3E5BB354" w:rsidR="00EE3FF2" w:rsidRPr="00EE3FF2" w:rsidRDefault="055795FB" w:rsidP="00B3371B">
      <w:pPr>
        <w:jc w:val="center"/>
      </w:pPr>
      <w:r>
        <w:rPr>
          <w:noProof/>
        </w:rPr>
        <w:drawing>
          <wp:inline distT="0" distB="0" distL="0" distR="0" wp14:anchorId="03B0E1F4" wp14:editId="6AE668AC">
            <wp:extent cx="723900" cy="161925"/>
            <wp:effectExtent l="0" t="0" r="0" b="0"/>
            <wp:docPr id="1704528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28668" name="Picture 1704528668"/>
                    <pic:cNvPicPr/>
                  </pic:nvPicPr>
                  <pic:blipFill>
                    <a:blip r:embed="rId18">
                      <a:extLst>
                        <a:ext uri="{28A0092B-C50C-407E-A947-70E740481C1C}">
                          <a14:useLocalDpi xmlns:a14="http://schemas.microsoft.com/office/drawing/2010/main"/>
                        </a:ext>
                      </a:extLst>
                    </a:blip>
                    <a:stretch>
                      <a:fillRect/>
                    </a:stretch>
                  </pic:blipFill>
                  <pic:spPr>
                    <a:xfrm>
                      <a:off x="0" y="0"/>
                      <a:ext cx="723900" cy="161925"/>
                    </a:xfrm>
                    <a:prstGeom prst="rect">
                      <a:avLst/>
                    </a:prstGeom>
                  </pic:spPr>
                </pic:pic>
              </a:graphicData>
            </a:graphic>
          </wp:inline>
        </w:drawing>
      </w:r>
    </w:p>
    <w:p w14:paraId="7195B393" w14:textId="58B3671F" w:rsidR="00EE3FF2" w:rsidRPr="00EE3FF2" w:rsidRDefault="00EE3FF2" w:rsidP="00EE3FF2">
      <w:pPr>
        <w:rPr>
          <w:rFonts w:ascii="Cambria Math" w:hAnsi="Cambria Math"/>
          <w:lang w:val="en-US"/>
        </w:rPr>
      </w:pPr>
    </w:p>
    <w:p w14:paraId="5CBC8645" w14:textId="7F8C8AEF" w:rsidR="00B3371B" w:rsidRDefault="00B3371B" w:rsidP="00B3371B">
      <w:pPr>
        <w:rPr>
          <w:rFonts w:ascii="Cambria Math" w:hAnsi="Cambria Math"/>
          <w:lang w:val="en-US"/>
        </w:rPr>
      </w:pPr>
    </w:p>
    <w:p w14:paraId="17170863" w14:textId="21E85462" w:rsidR="00EE3FF2" w:rsidRPr="00EE3FF2" w:rsidRDefault="00EE3FF2" w:rsidP="00EE3FF2">
      <w:pPr>
        <w:rPr>
          <w:rFonts w:ascii="Cambria Math" w:hAnsi="Cambria Math"/>
          <w:b/>
          <w:bCs/>
          <w:u w:val="single"/>
          <w:lang w:val="en-US"/>
        </w:rPr>
      </w:pPr>
      <w:r w:rsidRPr="00B3371B">
        <w:rPr>
          <w:rFonts w:ascii="Cambria Math" w:hAnsi="Cambria Math"/>
          <w:b/>
          <w:bCs/>
          <w:sz w:val="24"/>
          <w:szCs w:val="24"/>
          <w:u w:val="single"/>
          <w:lang w:val="en-US"/>
        </w:rPr>
        <w:t>Workspace Condition</w:t>
      </w:r>
      <w:r w:rsidR="2988DA67" w:rsidRPr="00B3371B">
        <w:rPr>
          <w:rFonts w:ascii="Cambria Math" w:hAnsi="Cambria Math"/>
          <w:b/>
          <w:bCs/>
          <w:sz w:val="24"/>
          <w:szCs w:val="24"/>
          <w:u w:val="single"/>
          <w:lang w:val="en-US"/>
        </w:rPr>
        <w:t>:</w:t>
      </w:r>
    </w:p>
    <w:p w14:paraId="69A98CB6" w14:textId="77777777" w:rsidR="00EE3FF2" w:rsidRPr="00EE3FF2" w:rsidRDefault="00EE3FF2" w:rsidP="00EE3FF2">
      <w:pPr>
        <w:rPr>
          <w:rFonts w:ascii="Cambria Math" w:hAnsi="Cambria Math"/>
          <w:lang w:val="en-US"/>
        </w:rPr>
      </w:pPr>
      <w:r w:rsidRPr="00EE3FF2">
        <w:rPr>
          <w:rFonts w:ascii="Cambria Math" w:hAnsi="Cambria Math"/>
          <w:lang w:val="en-US"/>
        </w:rPr>
        <w:t>A valid solution exists only if</w:t>
      </w:r>
    </w:p>
    <w:p w14:paraId="28881EA6" w14:textId="022A1EE0" w:rsidR="00EE3FF2" w:rsidRPr="00EE3FF2" w:rsidRDefault="00C85C5F" w:rsidP="00EE3FF2">
      <w:pPr>
        <w:rPr>
          <w:rFonts w:ascii="Cambria Math" w:hAnsi="Cambria Math"/>
          <w:lang w:val="en-US"/>
        </w:rPr>
      </w:pPr>
      <m:oMathPara>
        <m:oMath>
          <m:r>
            <w:rPr>
              <w:rFonts w:ascii="Cambria Math" w:hAnsi="Cambria Math"/>
              <w:lang w:val="en-US"/>
            </w:rPr>
            <m:t>-1≤D≤1</m:t>
          </m:r>
          <m:r>
            <m:rPr>
              <m:sty m:val="p"/>
            </m:rPr>
            <w:rPr>
              <w:rFonts w:ascii="Cambria Math" w:hAnsi="Cambria Math"/>
              <w:lang w:val="en-US"/>
            </w:rPr>
            <w:br/>
          </m:r>
        </m:oMath>
      </m:oMathPara>
    </w:p>
    <w:p w14:paraId="7AF9A3A6" w14:textId="6EE4AD46" w:rsidR="00B3371B" w:rsidRDefault="00B3371B" w:rsidP="00B3371B">
      <w:pPr>
        <w:rPr>
          <w:rFonts w:ascii="Cambria Math" w:hAnsi="Cambria Math"/>
          <w:lang w:val="en-US"/>
        </w:rPr>
      </w:pPr>
    </w:p>
    <w:p w14:paraId="090C9BCD" w14:textId="77777777" w:rsidR="00EE3FF2" w:rsidRPr="00EE3FF2" w:rsidRDefault="00EE3FF2" w:rsidP="00EE3FF2">
      <w:pPr>
        <w:rPr>
          <w:rFonts w:ascii="Cambria Math" w:hAnsi="Cambria Math"/>
          <w:lang w:val="en-US"/>
        </w:rPr>
      </w:pPr>
      <w:r w:rsidRPr="00EE3FF2">
        <w:rPr>
          <w:rFonts w:ascii="Cambria Math" w:hAnsi="Cambria Math"/>
          <w:lang w:val="en-US"/>
        </w:rPr>
        <w:t>If this condition is not satisfied, the target point lies outside the reachable workspace.</w:t>
      </w:r>
    </w:p>
    <w:p w14:paraId="4B5FBC21" w14:textId="77777777" w:rsidR="00EB5737" w:rsidRPr="00BF5DD7" w:rsidRDefault="00EB5737" w:rsidP="00EB5737">
      <w:pPr>
        <w:rPr>
          <w:b/>
          <w:bCs/>
          <w:sz w:val="36"/>
          <w:szCs w:val="36"/>
          <w:u w:val="single"/>
        </w:rPr>
      </w:pPr>
    </w:p>
    <w:p w14:paraId="1B360667" w14:textId="77777777" w:rsidR="00BF5DD7" w:rsidRDefault="00BF5DD7" w:rsidP="00F5119C">
      <w:pPr>
        <w:rPr>
          <w:rFonts w:ascii="Cambria Math" w:hAnsi="Cambria Math"/>
          <w:b/>
          <w:sz w:val="36"/>
          <w:szCs w:val="36"/>
          <w:u w:val="single"/>
          <w:lang w:val="en-US"/>
        </w:rPr>
      </w:pPr>
    </w:p>
    <w:p w14:paraId="06D89509" w14:textId="791E99DB" w:rsidR="00B3371B" w:rsidRDefault="00B3371B" w:rsidP="00B3371B">
      <w:pPr>
        <w:rPr>
          <w:rFonts w:ascii="Cambria Math" w:hAnsi="Cambria Math"/>
          <w:b/>
          <w:bCs/>
          <w:sz w:val="36"/>
          <w:szCs w:val="36"/>
          <w:u w:val="single"/>
          <w:lang w:val="en-US"/>
        </w:rPr>
      </w:pPr>
    </w:p>
    <w:p w14:paraId="0FACF2C7" w14:textId="77777777" w:rsidR="00F5119C" w:rsidRPr="00BF5DD7" w:rsidRDefault="00F5119C" w:rsidP="00F5119C">
      <w:pPr>
        <w:rPr>
          <w:rFonts w:ascii="Calibri" w:eastAsia="Calibri" w:hAnsi="Calibri" w:cs="Calibri"/>
          <w:b/>
          <w:bCs/>
          <w:sz w:val="36"/>
          <w:szCs w:val="36"/>
          <w:u w:val="single"/>
          <w:lang w:val="en-US"/>
        </w:rPr>
      </w:pPr>
      <w:r w:rsidRPr="00B3371B">
        <w:rPr>
          <w:rFonts w:ascii="Calibri" w:eastAsia="Calibri" w:hAnsi="Calibri" w:cs="Calibri"/>
          <w:b/>
          <w:bCs/>
          <w:sz w:val="36"/>
          <w:szCs w:val="36"/>
          <w:u w:val="single"/>
          <w:lang w:val="en-US"/>
        </w:rPr>
        <w:t>Jacobian Matrix</w:t>
      </w:r>
    </w:p>
    <w:p w14:paraId="398EE5DC" w14:textId="77777777" w:rsidR="00BF5DD7" w:rsidRPr="00F5119C" w:rsidRDefault="00BF5DD7" w:rsidP="00F5119C">
      <w:pPr>
        <w:rPr>
          <w:rFonts w:ascii="Cambria Math" w:hAnsi="Cambria Math"/>
          <w:lang w:val="en-US"/>
        </w:rPr>
      </w:pPr>
    </w:p>
    <w:p w14:paraId="78EA6F04" w14:textId="77777777" w:rsidR="00F5119C" w:rsidRPr="00F5119C" w:rsidRDefault="00F5119C" w:rsidP="00F5119C">
      <w:pPr>
        <w:rPr>
          <w:rFonts w:ascii="Cambria Math" w:hAnsi="Cambria Math"/>
          <w:lang w:val="en-US"/>
        </w:rPr>
      </w:pPr>
      <w:r w:rsidRPr="00F5119C">
        <w:rPr>
          <w:rFonts w:ascii="Cambria Math" w:hAnsi="Cambria Math"/>
          <w:lang w:val="en-US"/>
        </w:rPr>
        <w:t>The geometric Jacobian relates the joint velocities to the linear and angular velocity of the end effector</w:t>
      </w:r>
    </w:p>
    <w:p w14:paraId="54B1EB88" w14:textId="3E47D43C" w:rsidR="00F5119C" w:rsidRPr="00F5119C" w:rsidRDefault="000A3DFB" w:rsidP="00F5119C">
      <w:pPr>
        <w:rPr>
          <w:rFonts w:ascii="Cambria Math" w:hAnsi="Cambria Math"/>
          <w:lang w:val="en-US"/>
        </w:rPr>
      </w:pPr>
      <m:oMathPara>
        <m:oMath>
          <m:d>
            <m:dPr>
              <m:begChr m:val="["/>
              <m:endChr m:val="]"/>
              <m:ctrlPr>
                <w:rPr>
                  <w:rFonts w:ascii="Cambria Math" w:hAnsi="Cambria Math"/>
                  <w:lang w:val="en-US"/>
                </w:rPr>
              </m:ctrlPr>
            </m:dPr>
            <m:e>
              <m:eqArr>
                <m:eqArrPr>
                  <m:ctrlPr>
                    <w:rPr>
                      <w:rFonts w:ascii="Cambria Math" w:hAnsi="Cambria Math"/>
                      <w:lang w:val="en-US"/>
                    </w:rPr>
                  </m:ctrlPr>
                </m:eqArrPr>
                <m:e>
                  <m:r>
                    <w:rPr>
                      <w:rFonts w:ascii="Cambria Math" w:hAnsi="Cambria Math"/>
                      <w:lang w:val="en-US"/>
                    </w:rPr>
                    <m:t>v</m:t>
                  </m:r>
                </m:e>
                <m:e>
                  <m:r>
                    <w:rPr>
                      <w:rFonts w:ascii="Cambria Math" w:hAnsi="Cambria Math"/>
                      <w:lang w:val="en-US"/>
                    </w:rPr>
                    <m:t>ω</m:t>
                  </m:r>
                </m:e>
              </m:eqArr>
            </m:e>
          </m:d>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g</m:t>
              </m:r>
            </m:sub>
          </m:sSub>
          <m:r>
            <w:rPr>
              <w:rFonts w:ascii="Cambria Math" w:hAnsi="Cambria Math"/>
              <w:lang w:val="en-US"/>
            </w:rPr>
            <m:t>(q)</m:t>
          </m:r>
          <m:acc>
            <m:accPr>
              <m:chr m:val="̇"/>
              <m:ctrlPr>
                <w:rPr>
                  <w:rFonts w:ascii="Cambria Math" w:hAnsi="Cambria Math"/>
                  <w:lang w:val="en-US"/>
                </w:rPr>
              </m:ctrlPr>
            </m:accPr>
            <m:e>
              <m:r>
                <w:rPr>
                  <w:rFonts w:ascii="Cambria Math" w:hAnsi="Cambria Math"/>
                  <w:lang w:val="en-US"/>
                </w:rPr>
                <m:t>q</m:t>
              </m:r>
            </m:e>
          </m:acc>
          <m:r>
            <m:rPr>
              <m:sty m:val="p"/>
            </m:rPr>
            <w:rPr>
              <w:rFonts w:ascii="Cambria Math" w:hAnsi="Cambria Math"/>
              <w:lang w:val="en-US"/>
            </w:rPr>
            <w:br/>
          </m:r>
        </m:oMath>
      </m:oMathPara>
    </w:p>
    <w:p w14:paraId="4C3F4896" w14:textId="4E0BFAC0" w:rsidR="00B3371B" w:rsidRDefault="00B3371B" w:rsidP="00B3371B">
      <w:pPr>
        <w:rPr>
          <w:rFonts w:ascii="Cambria Math" w:hAnsi="Cambria Math"/>
          <w:lang w:val="en-US"/>
        </w:rPr>
      </w:pPr>
    </w:p>
    <w:p w14:paraId="48A59CA5" w14:textId="77777777" w:rsidR="00F5119C" w:rsidRDefault="00F5119C" w:rsidP="00F5119C">
      <w:pPr>
        <w:rPr>
          <w:rFonts w:ascii="Cambria Math" w:hAnsi="Cambria Math"/>
          <w:lang w:val="en-US"/>
        </w:rPr>
      </w:pPr>
      <w:r w:rsidRPr="00F5119C">
        <w:rPr>
          <w:rFonts w:ascii="Cambria Math" w:hAnsi="Cambria Math"/>
          <w:lang w:val="en-US"/>
        </w:rPr>
        <w:t>For this robot, the Cartesian position of the end effector is</w:t>
      </w:r>
    </w:p>
    <w:p w14:paraId="02A06EDE" w14:textId="77777777" w:rsidR="00BF5DD7" w:rsidRPr="00F5119C" w:rsidRDefault="00BF5DD7" w:rsidP="00F5119C">
      <w:pPr>
        <w:rPr>
          <w:rFonts w:ascii="Cambria Math" w:hAnsi="Cambria Math"/>
          <w:lang w:val="en-US"/>
        </w:rPr>
      </w:pPr>
    </w:p>
    <w:p w14:paraId="6579F1FD" w14:textId="07A66983" w:rsidR="00F5119C" w:rsidRPr="00F5119C" w:rsidRDefault="4BFBCB2A" w:rsidP="00B3371B">
      <w:pPr>
        <w:jc w:val="center"/>
      </w:pPr>
      <w:r>
        <w:rPr>
          <w:noProof/>
        </w:rPr>
        <w:drawing>
          <wp:inline distT="0" distB="0" distL="0" distR="0" wp14:anchorId="50459682" wp14:editId="3EE02450">
            <wp:extent cx="800100" cy="161925"/>
            <wp:effectExtent l="0" t="0" r="0" b="0"/>
            <wp:docPr id="1183380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80197" name="Picture 1183380197"/>
                    <pic:cNvPicPr/>
                  </pic:nvPicPr>
                  <pic:blipFill>
                    <a:blip r:embed="rId19">
                      <a:extLst>
                        <a:ext uri="{28A0092B-C50C-407E-A947-70E740481C1C}">
                          <a14:useLocalDpi xmlns:a14="http://schemas.microsoft.com/office/drawing/2010/main"/>
                        </a:ext>
                      </a:extLst>
                    </a:blip>
                    <a:stretch>
                      <a:fillRect/>
                    </a:stretch>
                  </pic:blipFill>
                  <pic:spPr>
                    <a:xfrm>
                      <a:off x="0" y="0"/>
                      <a:ext cx="800100" cy="161925"/>
                    </a:xfrm>
                    <a:prstGeom prst="rect">
                      <a:avLst/>
                    </a:prstGeom>
                  </pic:spPr>
                </pic:pic>
              </a:graphicData>
            </a:graphic>
          </wp:inline>
        </w:drawing>
      </w:r>
    </w:p>
    <w:p w14:paraId="1BB17939" w14:textId="340B5954" w:rsidR="00F5119C" w:rsidRPr="00F5119C" w:rsidRDefault="4BFBCB2A" w:rsidP="00B3371B">
      <w:pPr>
        <w:jc w:val="center"/>
      </w:pPr>
      <w:r>
        <w:rPr>
          <w:noProof/>
        </w:rPr>
        <w:drawing>
          <wp:inline distT="0" distB="0" distL="0" distR="0" wp14:anchorId="14EB4297" wp14:editId="77790738">
            <wp:extent cx="790575" cy="161925"/>
            <wp:effectExtent l="0" t="0" r="0" b="0"/>
            <wp:docPr id="1707836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36261" name="Picture 1707836261"/>
                    <pic:cNvPicPr/>
                  </pic:nvPicPr>
                  <pic:blipFill>
                    <a:blip r:embed="rId20">
                      <a:extLst>
                        <a:ext uri="{28A0092B-C50C-407E-A947-70E740481C1C}">
                          <a14:useLocalDpi xmlns:a14="http://schemas.microsoft.com/office/drawing/2010/main"/>
                        </a:ext>
                      </a:extLst>
                    </a:blip>
                    <a:stretch>
                      <a:fillRect/>
                    </a:stretch>
                  </pic:blipFill>
                  <pic:spPr>
                    <a:xfrm>
                      <a:off x="0" y="0"/>
                      <a:ext cx="790575" cy="161925"/>
                    </a:xfrm>
                    <a:prstGeom prst="rect">
                      <a:avLst/>
                    </a:prstGeom>
                  </pic:spPr>
                </pic:pic>
              </a:graphicData>
            </a:graphic>
          </wp:inline>
        </w:drawing>
      </w:r>
    </w:p>
    <w:p w14:paraId="1477306C" w14:textId="7B37386D" w:rsidR="00F5119C" w:rsidRPr="00F5119C" w:rsidRDefault="4BFBCB2A" w:rsidP="00B3371B">
      <w:pPr>
        <w:jc w:val="center"/>
      </w:pPr>
      <w:r>
        <w:rPr>
          <w:noProof/>
        </w:rPr>
        <w:drawing>
          <wp:inline distT="0" distB="0" distL="0" distR="0" wp14:anchorId="19ECDF79" wp14:editId="6F19BB36">
            <wp:extent cx="2219325" cy="161925"/>
            <wp:effectExtent l="0" t="0" r="0" b="0"/>
            <wp:docPr id="1753341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1111" name="Picture 1753341111"/>
                    <pic:cNvPicPr/>
                  </pic:nvPicPr>
                  <pic:blipFill>
                    <a:blip r:embed="rId21">
                      <a:extLst>
                        <a:ext uri="{28A0092B-C50C-407E-A947-70E740481C1C}">
                          <a14:useLocalDpi xmlns:a14="http://schemas.microsoft.com/office/drawing/2010/main"/>
                        </a:ext>
                      </a:extLst>
                    </a:blip>
                    <a:stretch>
                      <a:fillRect/>
                    </a:stretch>
                  </pic:blipFill>
                  <pic:spPr>
                    <a:xfrm>
                      <a:off x="0" y="0"/>
                      <a:ext cx="2219325" cy="161925"/>
                    </a:xfrm>
                    <a:prstGeom prst="rect">
                      <a:avLst/>
                    </a:prstGeom>
                  </pic:spPr>
                </pic:pic>
              </a:graphicData>
            </a:graphic>
          </wp:inline>
        </w:drawing>
      </w:r>
    </w:p>
    <w:p w14:paraId="3590924D" w14:textId="2BDA722E" w:rsidR="00B3371B" w:rsidRDefault="00B3371B" w:rsidP="00B3371B">
      <w:pPr>
        <w:rPr>
          <w:rFonts w:ascii="Cambria Math" w:hAnsi="Cambria Math"/>
          <w:lang w:val="en-US"/>
        </w:rPr>
      </w:pPr>
    </w:p>
    <w:p w14:paraId="4DF6AA4B" w14:textId="0C99A189" w:rsidR="00F5119C" w:rsidRPr="00F5119C" w:rsidRDefault="6C374993" w:rsidP="00B3371B">
      <w:pPr>
        <w:rPr>
          <w:rFonts w:ascii="Cambria Math" w:hAnsi="Cambria Math"/>
          <w:lang w:val="en-US"/>
        </w:rPr>
      </w:pPr>
      <w:r w:rsidRPr="00B3371B">
        <w:rPr>
          <w:rFonts w:ascii="Cambria Math" w:hAnsi="Cambria Math"/>
          <w:lang w:val="en-US"/>
        </w:rPr>
        <w:t>W</w:t>
      </w:r>
      <w:r w:rsidR="00F5119C" w:rsidRPr="00B3371B">
        <w:rPr>
          <w:rFonts w:ascii="Cambria Math" w:hAnsi="Cambria Math"/>
          <w:lang w:val="en-US"/>
        </w:rPr>
        <w:t>ith</w:t>
      </w:r>
    </w:p>
    <w:p w14:paraId="21617D52" w14:textId="5BF4D7B5" w:rsidR="00F5119C" w:rsidRPr="00F5119C" w:rsidRDefault="1128476B" w:rsidP="00F5119C">
      <w:pPr>
        <w:rPr>
          <w:rFonts w:ascii="Cambria Math" w:hAnsi="Cambria Math"/>
          <w:lang w:val="en-US"/>
        </w:rPr>
      </w:pPr>
      <w:r>
        <w:t xml:space="preserve">                                                            </w:t>
      </w:r>
      <m:oMath>
        <m:r>
          <w:rPr>
            <w:rFonts w:ascii="Cambria Math" w:hAnsi="Cambria Math"/>
            <w:lang w:val="en-US"/>
          </w:rPr>
          <m:t>r=</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w:br/>
        </m:r>
      </m:oMath>
    </w:p>
    <w:p w14:paraId="0C4CFC87" w14:textId="7EAC52C1" w:rsidR="00B3371B" w:rsidRDefault="00B3371B" w:rsidP="00B3371B">
      <w:pPr>
        <w:rPr>
          <w:rFonts w:ascii="Cambria Math" w:hAnsi="Cambria Math"/>
          <w:lang w:val="en-US"/>
        </w:rPr>
      </w:pPr>
    </w:p>
    <w:p w14:paraId="341180F1" w14:textId="56456C61" w:rsidR="00F5119C" w:rsidRDefault="00F5119C" w:rsidP="00F5119C">
      <w:pPr>
        <w:rPr>
          <w:rFonts w:ascii="Cambria Math" w:hAnsi="Cambria Math"/>
          <w:lang w:val="en-US"/>
        </w:rPr>
      </w:pPr>
      <w:r w:rsidRPr="00F5119C">
        <w:rPr>
          <w:rFonts w:ascii="Cambria Math" w:hAnsi="Cambria Math"/>
          <w:lang w:val="en-US"/>
        </w:rPr>
        <w:t>The geometric Jacobian is therefore</w:t>
      </w:r>
      <w:r w:rsidR="5E1B7088" w:rsidRPr="00B3371B">
        <w:rPr>
          <w:rFonts w:ascii="Cambria Math" w:hAnsi="Cambria Math"/>
          <w:lang w:val="en-US"/>
        </w:rPr>
        <w:t>:</w:t>
      </w:r>
    </w:p>
    <w:p w14:paraId="4E7D8025" w14:textId="38581756" w:rsidR="00BF5DD7" w:rsidRPr="00F5119C" w:rsidRDefault="00BF5DD7" w:rsidP="00F5119C"/>
    <w:p w14:paraId="1C873C82" w14:textId="74EEA89F" w:rsidR="00F5119C" w:rsidRPr="00F5119C" w:rsidRDefault="00F5119C" w:rsidP="00B3371B"/>
    <w:p w14:paraId="1E8C6256" w14:textId="3D0F2DFC" w:rsidR="00F5119C" w:rsidRPr="00F5119C" w:rsidRDefault="5E1B7088" w:rsidP="00F5119C">
      <w:pPr>
        <w:rPr>
          <w:rFonts w:ascii="Cambria Math" w:hAnsi="Cambria Math"/>
          <w:lang w:val="en-US"/>
        </w:rPr>
      </w:pPr>
      <w:r>
        <w:t xml:space="preserve">      </w:t>
      </w:r>
      <m:oMath>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g</m:t>
            </m:r>
          </m:sub>
        </m:sSub>
        <m:r>
          <w:rPr>
            <w:rFonts w:ascii="Cambria Math" w:hAnsi="Cambria Math"/>
            <w:lang w:val="en-US"/>
          </w:rPr>
          <m:t>(q)=</m:t>
        </m:r>
        <m:d>
          <m:dPr>
            <m:begChr m:val="["/>
            <m:endChr m:val="]"/>
            <m:ctrlPr>
              <w:rPr>
                <w:rFonts w:ascii="Cambria Math" w:hAnsi="Cambria Math"/>
                <w:lang w:val="en-US"/>
              </w:rPr>
            </m:ctrlPr>
          </m:dPr>
          <m:e>
            <m:m>
              <m:mPr>
                <m:plcHide m:val="1"/>
                <m:mcs>
                  <m:mc>
                    <m:mcPr>
                      <m:count m:val="4"/>
                      <m:mcJc m:val="center"/>
                    </m:mcPr>
                  </m:mc>
                </m:mcs>
                <m:ctrlPr>
                  <w:rPr>
                    <w:rFonts w:ascii="Cambria Math" w:hAnsi="Cambria Math"/>
                    <w:lang w:val="en-US"/>
                  </w:rPr>
                </m:ctrlPr>
              </m:mPr>
              <m:mr>
                <m:e>
                  <m:r>
                    <w:rPr>
                      <w:rFonts w:ascii="Cambria Math" w:hAnsi="Cambria Math"/>
                      <w:lang w:val="en-US"/>
                    </w:rPr>
                    <m:t>-r</m:t>
                  </m:r>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lang w:val="en-US"/>
                        </w:rPr>
                      </m:ctrlPr>
                    </m:dPr>
                    <m:e>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d>
                </m:e>
                <m:e>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w:rPr>
                      <w:rFonts w:ascii="Cambria Math" w:hAnsi="Cambria Math"/>
                      <w:lang w:val="en-US"/>
                    </w:rPr>
                    <m:t>0</m:t>
                  </m:r>
                </m:e>
              </m:mr>
              <m:mr>
                <m:e>
                  <m:r>
                    <w:rPr>
                      <w:rFonts w:ascii="Cambria Math" w:hAnsi="Cambria Math"/>
                      <w:lang w:val="en-US"/>
                    </w:rPr>
                    <m:t>r</m:t>
                  </m:r>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lang w:val="en-US"/>
                        </w:rPr>
                      </m:ctrlPr>
                    </m:dPr>
                    <m:e>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d>
                </m:e>
                <m:e>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w:rPr>
                      <w:rFonts w:ascii="Cambria Math" w:hAnsi="Cambria Math"/>
                      <w:lang w:val="en-US"/>
                    </w:rPr>
                    <m:t>0</m:t>
                  </m:r>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e>
                  <m:r>
                    <w:rPr>
                      <w:rFonts w:ascii="Cambria Math" w:hAnsi="Cambria Math"/>
                      <w:lang w:val="en-US"/>
                    </w:rPr>
                    <m:t>0</m:t>
                  </m:r>
                </m:e>
              </m:mr>
              <m:mr>
                <m:e>
                  <m:r>
                    <w:rPr>
                      <w:rFonts w:ascii="Cambria Math" w:hAnsi="Cambria Math"/>
                      <w:lang w:val="en-US"/>
                    </w:rPr>
                    <m:t>0</m:t>
                  </m:r>
                </m:e>
                <m:e>
                  <m:r>
                    <w:rPr>
                      <w:rFonts w:ascii="Cambria Math" w:hAnsi="Cambria Math"/>
                      <w:lang w:val="en-US"/>
                    </w:rPr>
                    <m:t>-</m:t>
                  </m:r>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w:rPr>
                      <w:rFonts w:ascii="Cambria Math" w:hAnsi="Cambria Math"/>
                      <w:lang w:val="en-US"/>
                    </w:rPr>
                    <m:t>-</m:t>
                  </m:r>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w:rPr>
                      <w:rFonts w:ascii="Cambria Math" w:hAnsi="Cambria Math"/>
                      <w:lang w:val="en-US"/>
                    </w:rPr>
                    <m:t>0</m:t>
                  </m:r>
                </m:e>
              </m:mr>
              <m:mr>
                <m:e>
                  <m:r>
                    <w:rPr>
                      <w:rFonts w:ascii="Cambria Math" w:hAnsi="Cambria Math"/>
                      <w:lang w:val="en-US"/>
                    </w:rPr>
                    <m:t>0</m:t>
                  </m:r>
                </m:e>
                <m:e>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w:rPr>
                      <w:rFonts w:ascii="Cambria Math" w:hAnsi="Cambria Math"/>
                      <w:lang w:val="en-US"/>
                    </w:rPr>
                    <m:t>0</m:t>
                  </m:r>
                </m:e>
              </m:mr>
              <m:mr>
                <m:e>
                  <m:r>
                    <w:rPr>
                      <w:rFonts w:ascii="Cambria Math" w:hAnsi="Cambria Math"/>
                      <w:lang w:val="en-US"/>
                    </w:rPr>
                    <m:t>1</m:t>
                  </m:r>
                </m:e>
                <m:e>
                  <m:r>
                    <w:rPr>
                      <w:rFonts w:ascii="Cambria Math" w:hAnsi="Cambria Math"/>
                      <w:lang w:val="en-US"/>
                    </w:rPr>
                    <m:t>0</m:t>
                  </m:r>
                </m:e>
                <m:e>
                  <m:r>
                    <w:rPr>
                      <w:rFonts w:ascii="Cambria Math" w:hAnsi="Cambria Math"/>
                      <w:lang w:val="en-US"/>
                    </w:rPr>
                    <m:t>0</m:t>
                  </m:r>
                </m:e>
                <m:e>
                  <m:r>
                    <w:rPr>
                      <w:rFonts w:ascii="Cambria Math" w:hAnsi="Cambria Math"/>
                      <w:lang w:val="en-US"/>
                    </w:rPr>
                    <m:t>1</m:t>
                  </m:r>
                </m:e>
              </m:mr>
            </m:m>
          </m:e>
        </m:d>
        <m:r>
          <m:rPr>
            <m:sty m:val="p"/>
          </m:rPr>
          <w:rPr>
            <w:rFonts w:ascii="Cambria Math" w:hAnsi="Cambria Math"/>
            <w:lang w:val="en-US"/>
          </w:rPr>
          <w:br/>
        </m:r>
      </m:oMath>
    </w:p>
    <w:p w14:paraId="61F09C32" w14:textId="3A11E623" w:rsidR="00B3371B" w:rsidRDefault="00B3371B" w:rsidP="00B3371B">
      <w:pPr>
        <w:rPr>
          <w:rFonts w:ascii="Cambria Math" w:hAnsi="Cambria Math"/>
          <w:lang w:val="en-US"/>
        </w:rPr>
      </w:pPr>
    </w:p>
    <w:p w14:paraId="0AA54D58" w14:textId="659A9FD0" w:rsidR="00F5119C" w:rsidRPr="00F5119C" w:rsidRDefault="222681B9" w:rsidP="00F5119C">
      <w:pPr>
        <w:rPr>
          <w:rFonts w:ascii="Cambria Math" w:hAnsi="Cambria Math"/>
          <w:lang w:val="en-US"/>
        </w:rPr>
      </w:pPr>
      <w:r w:rsidRPr="00B3371B">
        <w:rPr>
          <w:rFonts w:ascii="Cambria Math" w:hAnsi="Cambria Math"/>
          <w:lang w:val="en-US"/>
        </w:rPr>
        <w:t>W</w:t>
      </w:r>
      <w:r w:rsidR="00F5119C" w:rsidRPr="00B3371B">
        <w:rPr>
          <w:rFonts w:ascii="Cambria Math" w:hAnsi="Cambria Math"/>
          <w:lang w:val="en-US"/>
        </w:rPr>
        <w:t>here</w:t>
      </w:r>
      <w:r w:rsidRPr="00B3371B">
        <w:rPr>
          <w:rFonts w:ascii="Cambria Math" w:hAnsi="Cambria Math"/>
          <w:lang w:val="en-US"/>
        </w:rPr>
        <w:t>,</w:t>
      </w:r>
    </w:p>
    <w:p w14:paraId="53C785AB" w14:textId="2ECFF48C" w:rsidR="00B3371B" w:rsidRDefault="00B3371B" w:rsidP="00B3371B">
      <w:pPr>
        <w:rPr>
          <w:rFonts w:ascii="Cambria Math" w:hAnsi="Cambria Math"/>
          <w:lang w:val="en-US"/>
        </w:rPr>
      </w:pPr>
    </w:p>
    <w:p w14:paraId="20C86053" w14:textId="27E005A0" w:rsidR="00C670B3" w:rsidRDefault="000A3DFB" w:rsidP="00F5119C">
      <w:pPr>
        <w:rPr>
          <w:rFonts w:ascii="Cambria Math" w:hAnsi="Cambria Math"/>
          <w:lang w:val="en-US"/>
        </w:rPr>
      </w:pP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oMath>
      <w:r w:rsidR="37A3BC9F" w:rsidRPr="00F5119C">
        <w:rPr>
          <w:rFonts w:ascii="Cambria Math" w:hAnsi="Cambria Math"/>
          <w:lang w:val="en-US"/>
        </w:rPr>
        <w:t xml:space="preserve">     </w:t>
      </w:r>
      <w:r w:rsidR="00F5119C" w:rsidRPr="00F5119C">
        <w:rPr>
          <w:rFonts w:ascii="Cambria Math" w:hAnsi="Cambria Math"/>
          <w:lang w:val="en-US"/>
        </w:rPr>
        <w:t>is the base rotation,</w:t>
      </w:r>
      <w:r w:rsidR="00F5119C" w:rsidRPr="00F5119C">
        <w:rPr>
          <w:rFonts w:ascii="Cambria Math" w:hAnsi="Cambria Math"/>
          <w:lang w:val="en-US"/>
        </w:rPr>
        <w:br/>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oMath>
      <w:r w:rsidR="65000973" w:rsidRPr="00F5119C">
        <w:rPr>
          <w:rFonts w:ascii="Cambria Math" w:hAnsi="Cambria Math"/>
          <w:lang w:val="en-US"/>
        </w:rPr>
        <w:t xml:space="preserve">     </w:t>
      </w:r>
      <w:r w:rsidR="00F5119C" w:rsidRPr="00F5119C">
        <w:rPr>
          <w:rFonts w:ascii="Cambria Math" w:hAnsi="Cambria Math"/>
          <w:lang w:val="en-US"/>
        </w:rPr>
        <w:t>is the shoulder joint angle,</w:t>
      </w:r>
      <w:r w:rsidR="00F5119C" w:rsidRPr="00F5119C">
        <w:rPr>
          <w:rFonts w:ascii="Cambria Math" w:hAnsi="Cambria Math"/>
          <w:lang w:val="en-US"/>
        </w:rPr>
        <w:br/>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oMath>
      <w:r w:rsidR="5E0092AD" w:rsidRPr="00F5119C">
        <w:rPr>
          <w:rFonts w:ascii="Cambria Math" w:hAnsi="Cambria Math"/>
          <w:lang w:val="en-US"/>
        </w:rPr>
        <w:t xml:space="preserve">     </w:t>
      </w:r>
      <w:r w:rsidR="00F5119C" w:rsidRPr="00F5119C">
        <w:rPr>
          <w:rFonts w:ascii="Cambria Math" w:hAnsi="Cambria Math"/>
          <w:lang w:val="en-US"/>
        </w:rPr>
        <w:t>is the elbow joint angle,</w:t>
      </w:r>
      <w:r w:rsidR="00F5119C" w:rsidRPr="00F5119C">
        <w:rPr>
          <w:rFonts w:ascii="Cambria Math" w:hAnsi="Cambria Math"/>
          <w:lang w:val="en-US"/>
        </w:rPr>
        <w:br/>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4</m:t>
            </m:r>
          </m:sub>
        </m:sSub>
      </m:oMath>
      <w:r w:rsidR="573C0FA4" w:rsidRPr="00F5119C">
        <w:rPr>
          <w:rFonts w:ascii="Cambria Math" w:hAnsi="Cambria Math"/>
          <w:lang w:val="en-US"/>
        </w:rPr>
        <w:t xml:space="preserve">     </w:t>
      </w:r>
      <w:r w:rsidR="00F5119C" w:rsidRPr="00F5119C">
        <w:rPr>
          <w:rFonts w:ascii="Cambria Math" w:hAnsi="Cambria Math"/>
          <w:lang w:val="en-US"/>
        </w:rPr>
        <w:t>is the tool rotation,</w:t>
      </w:r>
    </w:p>
    <w:p w14:paraId="2647574E" w14:textId="2CD2B112" w:rsidR="00F5119C" w:rsidRPr="00C670B3" w:rsidRDefault="000A3DFB" w:rsidP="000C7C16">
      <w:pPr>
        <w:rPr>
          <w:rFonts w:ascii="Cambria Math" w:hAnsi="Cambria Math"/>
          <w:lang w:val="en-US"/>
        </w:rPr>
      </w:pPr>
      <m:oMath>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1</m:t>
            </m:r>
          </m:sub>
        </m:sSub>
      </m:oMath>
      <w:r w:rsidR="00C670B3">
        <w:rPr>
          <w:rFonts w:ascii="Cambria Math" w:eastAsiaTheme="minorEastAsia" w:hAnsi="Cambria Math"/>
          <w:lang w:val="en-US"/>
        </w:rPr>
        <w:t xml:space="preserve"> </w:t>
      </w:r>
      <w:r w:rsidR="323BE352" w:rsidRPr="00B3371B">
        <w:rPr>
          <w:rFonts w:ascii="Cambria Math" w:eastAsiaTheme="minorEastAsia" w:hAnsi="Cambria Math"/>
          <w:lang w:val="en-US"/>
        </w:rPr>
        <w:t xml:space="preserve">    </w:t>
      </w:r>
      <w:r w:rsidR="00C670B3" w:rsidRPr="00F5119C">
        <w:rPr>
          <w:rFonts w:ascii="Cambria Math" w:hAnsi="Cambria Math"/>
          <w:lang w:val="en-US"/>
        </w:rPr>
        <w:t>is the base height offset</w:t>
      </w:r>
      <w:r w:rsidR="00C670B3">
        <w:rPr>
          <w:rFonts w:ascii="Cambria Math" w:hAnsi="Cambria Math"/>
          <w:lang w:val="en-US"/>
        </w:rPr>
        <w:t>,</w:t>
      </w:r>
      <w:r w:rsidR="00F5119C" w:rsidRPr="00F5119C">
        <w:rPr>
          <w:rFonts w:ascii="Cambria Math" w:hAnsi="Cambria Math"/>
          <w:lang w:val="en-US"/>
        </w:rPr>
        <w:br/>
      </w:r>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oMath>
      <w:r w:rsidR="403E43A6" w:rsidRPr="00F5119C">
        <w:rPr>
          <w:rFonts w:ascii="Cambria Math" w:hAnsi="Cambria Math"/>
          <w:lang w:val="en-US"/>
        </w:rPr>
        <w:t xml:space="preserve">     </w:t>
      </w:r>
      <w:r w:rsidR="00F5119C" w:rsidRPr="00F5119C">
        <w:rPr>
          <w:rFonts w:ascii="Cambria Math" w:hAnsi="Cambria Math"/>
          <w:lang w:val="en-US"/>
        </w:rPr>
        <w:t>is the upper arm length,</w:t>
      </w:r>
      <w:r w:rsidR="00F5119C" w:rsidRPr="00F5119C">
        <w:rPr>
          <w:rFonts w:ascii="Cambria Math" w:hAnsi="Cambria Math"/>
          <w:lang w:val="en-US"/>
        </w:rPr>
        <w:br/>
      </w:r>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oMath>
      <w:r w:rsidR="54DA188C" w:rsidRPr="00F5119C">
        <w:rPr>
          <w:rFonts w:ascii="Cambria Math" w:hAnsi="Cambria Math"/>
          <w:lang w:val="en-US"/>
        </w:rPr>
        <w:t xml:space="preserve">     </w:t>
      </w:r>
      <w:r w:rsidR="00F5119C" w:rsidRPr="00F5119C">
        <w:rPr>
          <w:rFonts w:ascii="Cambria Math" w:hAnsi="Cambria Math"/>
          <w:lang w:val="en-US"/>
        </w:rPr>
        <w:t>is the forearm length</w:t>
      </w:r>
      <w:r w:rsidR="00C670B3">
        <w:rPr>
          <w:rFonts w:ascii="Cambria Math" w:hAnsi="Cambria Math"/>
          <w:lang w:val="en-US"/>
        </w:rPr>
        <w:t>.</w:t>
      </w:r>
      <w:r w:rsidR="001867A5">
        <w:rPr>
          <w:rFonts w:ascii="Cambria Math" w:hAnsi="Cambria Math"/>
          <w:lang w:val="en-US"/>
        </w:rPr>
        <w:t xml:space="preserve"> </w:t>
      </w:r>
      <w:r w:rsidR="00F5119C" w:rsidRPr="00F5119C">
        <w:rPr>
          <w:rFonts w:ascii="Cambria Math" w:hAnsi="Cambria Math"/>
          <w:lang w:val="en-US"/>
        </w:rPr>
        <w:br/>
      </w:r>
    </w:p>
    <w:p w14:paraId="10653FC7" w14:textId="5774BB9A" w:rsidR="00B3371B" w:rsidRDefault="00B3371B" w:rsidP="00B3371B">
      <w:pPr>
        <w:rPr>
          <w:rFonts w:ascii="Cambria Math" w:hAnsi="Cambria Math"/>
          <w:lang w:val="en-US"/>
        </w:rPr>
      </w:pPr>
    </w:p>
    <w:p w14:paraId="4B294B18" w14:textId="46A94D78" w:rsidR="00F5119C" w:rsidRPr="00F5119C" w:rsidRDefault="00F5119C" w:rsidP="00F5119C">
      <w:pPr>
        <w:rPr>
          <w:rFonts w:ascii="Calibri" w:eastAsia="Calibri" w:hAnsi="Calibri" w:cs="Calibri"/>
          <w:b/>
          <w:bCs/>
          <w:sz w:val="24"/>
          <w:szCs w:val="24"/>
          <w:u w:val="single"/>
          <w:lang w:val="en-US"/>
        </w:rPr>
      </w:pPr>
      <w:r w:rsidRPr="00B3371B">
        <w:rPr>
          <w:rFonts w:ascii="Calibri" w:eastAsia="Calibri" w:hAnsi="Calibri" w:cs="Calibri"/>
          <w:b/>
          <w:bCs/>
          <w:sz w:val="24"/>
          <w:szCs w:val="24"/>
          <w:u w:val="single"/>
          <w:lang w:val="en-US"/>
        </w:rPr>
        <w:t>Analytical Jacobian</w:t>
      </w:r>
      <w:r w:rsidR="2D77E0CF" w:rsidRPr="00B3371B">
        <w:rPr>
          <w:rFonts w:ascii="Calibri" w:eastAsia="Calibri" w:hAnsi="Calibri" w:cs="Calibri"/>
          <w:b/>
          <w:bCs/>
          <w:sz w:val="24"/>
          <w:szCs w:val="24"/>
          <w:u w:val="single"/>
          <w:lang w:val="en-US"/>
        </w:rPr>
        <w:t>:</w:t>
      </w:r>
    </w:p>
    <w:p w14:paraId="0A32B6BB" w14:textId="77777777" w:rsidR="00F5119C" w:rsidRDefault="00F5119C" w:rsidP="00F5119C">
      <w:pPr>
        <w:rPr>
          <w:rFonts w:ascii="Cambria Math" w:hAnsi="Cambria Math"/>
          <w:lang w:val="en-US"/>
        </w:rPr>
      </w:pPr>
      <w:r w:rsidRPr="00F5119C">
        <w:rPr>
          <w:rFonts w:ascii="Cambria Math" w:hAnsi="Cambria Math"/>
          <w:lang w:val="en-US"/>
        </w:rPr>
        <w:t>The analytical Jacobian is used for singularity analysis because it is written in terms of the task variables controlled by the robot. For this robot, the task vector is</w:t>
      </w:r>
    </w:p>
    <w:p w14:paraId="634D95F1" w14:textId="77777777" w:rsidR="00BF5DD7" w:rsidRPr="00F5119C" w:rsidRDefault="00BF5DD7" w:rsidP="00F5119C">
      <w:pPr>
        <w:rPr>
          <w:rFonts w:ascii="Cambria Math" w:hAnsi="Cambria Math"/>
          <w:lang w:val="en-US"/>
        </w:rPr>
      </w:pPr>
    </w:p>
    <w:p w14:paraId="5698E3B2" w14:textId="37CA8474" w:rsidR="00F5119C" w:rsidRPr="00F5119C" w:rsidRDefault="00F5119C" w:rsidP="00F5119C">
      <w:pPr>
        <w:rPr>
          <w:rFonts w:ascii="Cambria Math" w:hAnsi="Cambria Math"/>
          <w:lang w:val="en-US"/>
        </w:rPr>
      </w:pPr>
      <m:oMathPara>
        <m:oMath>
          <m:r>
            <m:rPr>
              <m:sty m:val="p"/>
            </m:rPr>
            <w:rPr>
              <w:rFonts w:ascii="Cambria Math" w:hAnsi="Cambria Math"/>
              <w:lang w:val="en-US"/>
            </w:rPr>
            <m:t>x</m:t>
          </m:r>
          <m:r>
            <w:rPr>
              <w:rFonts w:ascii="Cambria Math" w:hAnsi="Cambria Math"/>
              <w:lang w:val="en-US"/>
            </w:rPr>
            <m:t>=</m:t>
          </m:r>
          <m:d>
            <m:dPr>
              <m:begChr m:val="["/>
              <m:endChr m:val="]"/>
              <m:ctrlPr>
                <w:rPr>
                  <w:rFonts w:ascii="Cambria Math" w:hAnsi="Cambria Math"/>
                  <w:lang w:val="en-US"/>
                </w:rPr>
              </m:ctrlPr>
            </m:dPr>
            <m:e>
              <m:eqArr>
                <m:eqArrPr>
                  <m:ctrlPr>
                    <w:rPr>
                      <w:rFonts w:ascii="Cambria Math" w:hAnsi="Cambria Math"/>
                      <w:lang w:val="en-US"/>
                    </w:rPr>
                  </m:ctrlPr>
                </m:eqArrPr>
                <m:e>
                  <m:r>
                    <w:rPr>
                      <w:rFonts w:ascii="Cambria Math" w:hAnsi="Cambria Math"/>
                      <w:lang w:val="en-US"/>
                    </w:rPr>
                    <m:t>x</m:t>
                  </m:r>
                </m:e>
                <m:e>
                  <m:r>
                    <w:rPr>
                      <w:rFonts w:ascii="Cambria Math" w:hAnsi="Cambria Math"/>
                      <w:lang w:val="en-US"/>
                    </w:rPr>
                    <m:t>y</m:t>
                  </m:r>
                </m:e>
                <m:e>
                  <m:r>
                    <w:rPr>
                      <w:rFonts w:ascii="Cambria Math" w:hAnsi="Cambria Math"/>
                      <w:lang w:val="en-US"/>
                    </w:rPr>
                    <m:t>z</m:t>
                  </m:r>
                </m:e>
                <m:e>
                  <m:r>
                    <w:rPr>
                      <w:rFonts w:ascii="Cambria Math" w:hAnsi="Cambria Math"/>
                      <w:lang w:val="en-US"/>
                    </w:rPr>
                    <m:t>ψ</m:t>
                  </m:r>
                </m:e>
              </m:eqArr>
            </m:e>
          </m:d>
          <m:r>
            <m:rPr>
              <m:sty m:val="p"/>
            </m:rPr>
            <w:rPr>
              <w:rFonts w:ascii="Cambria Math" w:hAnsi="Cambria Math"/>
              <w:lang w:val="en-US"/>
            </w:rPr>
            <w:br/>
          </m:r>
        </m:oMath>
      </m:oMathPara>
    </w:p>
    <w:p w14:paraId="4264139B" w14:textId="77777777" w:rsidR="00F5119C" w:rsidRPr="00F5119C" w:rsidRDefault="00F5119C" w:rsidP="00F5119C">
      <w:pPr>
        <w:rPr>
          <w:rFonts w:ascii="Cambria Math" w:hAnsi="Cambria Math"/>
          <w:lang w:val="en-US"/>
        </w:rPr>
      </w:pPr>
      <w:r w:rsidRPr="00F5119C">
        <w:rPr>
          <w:rFonts w:ascii="Cambria Math" w:hAnsi="Cambria Math"/>
          <w:lang w:val="en-US"/>
        </w:rPr>
        <w:t>where the tool yaw is</w:t>
      </w:r>
    </w:p>
    <w:p w14:paraId="14510963" w14:textId="3B859D82" w:rsidR="00F5119C" w:rsidRPr="00F5119C" w:rsidRDefault="00F5119C" w:rsidP="00F5119C">
      <w:pPr>
        <w:rPr>
          <w:rFonts w:ascii="Cambria Math" w:hAnsi="Cambria Math"/>
          <w:lang w:val="en-US"/>
        </w:rPr>
      </w:pPr>
      <m:oMathPara>
        <m:oMath>
          <m:r>
            <w:rPr>
              <w:rFonts w:ascii="Cambria Math" w:hAnsi="Cambria Math"/>
              <w:lang w:val="en-US"/>
            </w:rPr>
            <m:t>ψ=</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4</m:t>
              </m:r>
            </m:sub>
          </m:sSub>
          <m:r>
            <m:rPr>
              <m:sty m:val="p"/>
            </m:rPr>
            <w:rPr>
              <w:rFonts w:ascii="Cambria Math" w:hAnsi="Cambria Math"/>
              <w:lang w:val="en-US"/>
            </w:rPr>
            <w:br/>
          </m:r>
        </m:oMath>
      </m:oMathPara>
    </w:p>
    <w:p w14:paraId="40516730" w14:textId="453BEA44" w:rsidR="00B3371B" w:rsidRDefault="00B3371B" w:rsidP="00B3371B">
      <w:pPr>
        <w:rPr>
          <w:rFonts w:ascii="Cambria Math" w:hAnsi="Cambria Math"/>
          <w:lang w:val="en-US"/>
        </w:rPr>
      </w:pPr>
    </w:p>
    <w:p w14:paraId="500239E1" w14:textId="285E2BF4" w:rsidR="00B3371B" w:rsidRDefault="00B3371B" w:rsidP="00B3371B">
      <w:pPr>
        <w:rPr>
          <w:rFonts w:ascii="Cambria Math" w:hAnsi="Cambria Math"/>
          <w:lang w:val="en-US"/>
        </w:rPr>
      </w:pPr>
    </w:p>
    <w:p w14:paraId="03E1D9E9" w14:textId="77777777" w:rsidR="00F5119C" w:rsidRPr="00F5119C" w:rsidRDefault="00F5119C" w:rsidP="00F5119C">
      <w:pPr>
        <w:rPr>
          <w:rFonts w:ascii="Cambria Math" w:hAnsi="Cambria Math"/>
          <w:lang w:val="en-US"/>
        </w:rPr>
      </w:pPr>
      <w:r w:rsidRPr="00F5119C">
        <w:rPr>
          <w:rFonts w:ascii="Cambria Math" w:hAnsi="Cambria Math"/>
          <w:lang w:val="en-US"/>
        </w:rPr>
        <w:t>The analytical Jacobian satisfies</w:t>
      </w:r>
    </w:p>
    <w:p w14:paraId="0A7162F0" w14:textId="6789C70E" w:rsidR="00F5119C" w:rsidRPr="00F5119C" w:rsidRDefault="000A3DFB" w:rsidP="00F5119C">
      <w:pPr>
        <w:rPr>
          <w:rFonts w:ascii="Cambria Math" w:hAnsi="Cambria Math"/>
          <w:lang w:val="en-US"/>
        </w:rPr>
      </w:pPr>
      <m:oMathPara>
        <m:oMath>
          <m:acc>
            <m:accPr>
              <m:chr m:val="̇"/>
              <m:ctrlPr>
                <w:rPr>
                  <w:rFonts w:ascii="Cambria Math" w:hAnsi="Cambria Math"/>
                  <w:lang w:val="en-US"/>
                </w:rPr>
              </m:ctrlPr>
            </m:accPr>
            <m:e>
              <m:r>
                <m:rPr>
                  <m:sty m:val="p"/>
                </m:rPr>
                <w:rPr>
                  <w:rFonts w:ascii="Cambria Math" w:hAnsi="Cambria Math"/>
                  <w:lang w:val="en-US"/>
                </w:rPr>
                <m:t>x</m:t>
              </m:r>
            </m:e>
          </m:acc>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a</m:t>
              </m:r>
            </m:sub>
          </m:sSub>
          <m:r>
            <w:rPr>
              <w:rFonts w:ascii="Cambria Math" w:hAnsi="Cambria Math"/>
              <w:lang w:val="en-US"/>
            </w:rPr>
            <m:t>(q)</m:t>
          </m:r>
          <m:acc>
            <m:accPr>
              <m:chr m:val="̇"/>
              <m:ctrlPr>
                <w:rPr>
                  <w:rFonts w:ascii="Cambria Math" w:hAnsi="Cambria Math"/>
                  <w:lang w:val="en-US"/>
                </w:rPr>
              </m:ctrlPr>
            </m:accPr>
            <m:e>
              <m:r>
                <m:rPr>
                  <m:sty m:val="p"/>
                </m:rPr>
                <w:rPr>
                  <w:rFonts w:ascii="Cambria Math" w:hAnsi="Cambria Math"/>
                  <w:lang w:val="en-US"/>
                </w:rPr>
                <m:t>q</m:t>
              </m:r>
            </m:e>
          </m:acc>
          <m:r>
            <m:rPr>
              <m:sty m:val="p"/>
            </m:rPr>
            <w:rPr>
              <w:rFonts w:ascii="Cambria Math" w:hAnsi="Cambria Math"/>
              <w:lang w:val="en-US"/>
            </w:rPr>
            <w:br/>
          </m:r>
        </m:oMath>
      </m:oMathPara>
    </w:p>
    <w:p w14:paraId="0648A340" w14:textId="71C6960E" w:rsidR="00B3371B" w:rsidRDefault="00B3371B" w:rsidP="00B3371B">
      <w:pPr>
        <w:rPr>
          <w:rFonts w:ascii="Cambria Math" w:hAnsi="Cambria Math"/>
          <w:lang w:val="en-US"/>
        </w:rPr>
      </w:pPr>
    </w:p>
    <w:p w14:paraId="444E7C54" w14:textId="0C15E552" w:rsidR="00F5119C" w:rsidRDefault="0FB47993" w:rsidP="00F5119C">
      <w:pPr>
        <w:rPr>
          <w:rFonts w:ascii="Cambria Math" w:hAnsi="Cambria Math"/>
          <w:lang w:val="en-US"/>
        </w:rPr>
      </w:pPr>
      <w:r w:rsidRPr="51D2D493">
        <w:rPr>
          <w:rFonts w:ascii="Cambria Math" w:hAnsi="Cambria Math"/>
          <w:lang w:val="en-US"/>
        </w:rPr>
        <w:t>and is given by</w:t>
      </w:r>
      <w:r w:rsidR="37CDA1E5" w:rsidRPr="51D2D493">
        <w:rPr>
          <w:rFonts w:ascii="Cambria Math" w:hAnsi="Cambria Math"/>
          <w:lang w:val="en-US"/>
        </w:rPr>
        <w:t>:</w:t>
      </w:r>
    </w:p>
    <w:p w14:paraId="327E202F" w14:textId="77777777" w:rsidR="00BF5DD7" w:rsidRPr="00F5119C" w:rsidRDefault="00BF5DD7" w:rsidP="00F5119C">
      <w:pPr>
        <w:rPr>
          <w:rFonts w:ascii="Cambria Math" w:hAnsi="Cambria Math"/>
          <w:lang w:val="en-US"/>
        </w:rPr>
      </w:pPr>
    </w:p>
    <w:p w14:paraId="3E9D7AD5" w14:textId="6C711E99" w:rsidR="00F5119C" w:rsidRPr="00F5119C" w:rsidRDefault="000A3DFB" w:rsidP="00F5119C">
      <w:pPr>
        <w:rPr>
          <w:rFonts w:ascii="Cambria Math" w:hAnsi="Cambria Math"/>
          <w:lang w:val="en-US"/>
        </w:rPr>
      </w:pPr>
      <m:oMathPara>
        <m:oMath>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a</m:t>
              </m:r>
            </m:sub>
          </m:sSub>
          <m:r>
            <w:rPr>
              <w:rFonts w:ascii="Cambria Math" w:hAnsi="Cambria Math"/>
              <w:lang w:val="en-US"/>
            </w:rPr>
            <m:t>(q)=</m:t>
          </m:r>
          <m:d>
            <m:dPr>
              <m:begChr m:val="["/>
              <m:endChr m:val="]"/>
              <m:ctrlPr>
                <w:rPr>
                  <w:rFonts w:ascii="Cambria Math" w:hAnsi="Cambria Math"/>
                  <w:lang w:val="en-US"/>
                </w:rPr>
              </m:ctrlPr>
            </m:dPr>
            <m:e>
              <m:m>
                <m:mPr>
                  <m:plcHide m:val="1"/>
                  <m:mcs>
                    <m:mc>
                      <m:mcPr>
                        <m:count m:val="4"/>
                        <m:mcJc m:val="center"/>
                      </m:mcPr>
                    </m:mc>
                  </m:mcs>
                  <m:ctrlPr>
                    <w:rPr>
                      <w:rFonts w:ascii="Cambria Math" w:hAnsi="Cambria Math"/>
                      <w:lang w:val="en-US"/>
                    </w:rPr>
                  </m:ctrlPr>
                </m:mPr>
                <m:mr>
                  <m:e>
                    <m:r>
                      <w:rPr>
                        <w:rFonts w:ascii="Cambria Math" w:hAnsi="Cambria Math"/>
                        <w:lang w:val="en-US"/>
                      </w:rPr>
                      <m:t>-r</m:t>
                    </m:r>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lang w:val="en-US"/>
                          </w:rPr>
                        </m:ctrlPr>
                      </m:dPr>
                      <m:e>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d>
                  </m:e>
                  <m:e>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w:rPr>
                        <w:rFonts w:ascii="Cambria Math" w:hAnsi="Cambria Math"/>
                        <w:lang w:val="en-US"/>
                      </w:rPr>
                      <m:t>0</m:t>
                    </m:r>
                  </m:e>
                </m:mr>
                <m:mr>
                  <m:e>
                    <m:r>
                      <w:rPr>
                        <w:rFonts w:ascii="Cambria Math" w:hAnsi="Cambria Math"/>
                        <w:lang w:val="en-US"/>
                      </w:rPr>
                      <m:t>r</m:t>
                    </m:r>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d>
                      <m:dPr>
                        <m:ctrlPr>
                          <w:rPr>
                            <w:rFonts w:ascii="Cambria Math" w:hAnsi="Cambria Math"/>
                            <w:lang w:val="en-US"/>
                          </w:rPr>
                        </m:ctrlPr>
                      </m:dPr>
                      <m:e>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d>
                  </m:e>
                  <m:e>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e>
                    <m:r>
                      <w:rPr>
                        <w:rFonts w:ascii="Cambria Math" w:hAnsi="Cambria Math"/>
                        <w:lang w:val="en-US"/>
                      </w:rPr>
                      <m:t>0</m:t>
                    </m:r>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e>
                    <m:r>
                      <w:rPr>
                        <w:rFonts w:ascii="Cambria Math" w:hAnsi="Cambria Math"/>
                        <w:lang w:val="en-US"/>
                      </w:rPr>
                      <m:t>0</m:t>
                    </m:r>
                  </m:e>
                </m:mr>
                <m:mr>
                  <m:e>
                    <m:r>
                      <w:rPr>
                        <w:rFonts w:ascii="Cambria Math" w:hAnsi="Cambria Math"/>
                        <w:lang w:val="en-US"/>
                      </w:rPr>
                      <m:t>1</m:t>
                    </m:r>
                  </m:e>
                  <m:e>
                    <m:r>
                      <w:rPr>
                        <w:rFonts w:ascii="Cambria Math" w:hAnsi="Cambria Math"/>
                        <w:lang w:val="en-US"/>
                      </w:rPr>
                      <m:t>0</m:t>
                    </m:r>
                  </m:e>
                  <m:e>
                    <m:r>
                      <w:rPr>
                        <w:rFonts w:ascii="Cambria Math" w:hAnsi="Cambria Math"/>
                        <w:lang w:val="en-US"/>
                      </w:rPr>
                      <m:t>0</m:t>
                    </m:r>
                  </m:e>
                  <m:e>
                    <m:r>
                      <w:rPr>
                        <w:rFonts w:ascii="Cambria Math" w:hAnsi="Cambria Math"/>
                        <w:lang w:val="en-US"/>
                      </w:rPr>
                      <m:t>1</m:t>
                    </m:r>
                  </m:e>
                </m:mr>
              </m:m>
            </m:e>
          </m:d>
          <m:r>
            <m:rPr>
              <m:sty m:val="p"/>
            </m:rPr>
            <w:rPr>
              <w:rFonts w:ascii="Cambria Math" w:hAnsi="Cambria Math"/>
              <w:lang w:val="en-US"/>
            </w:rPr>
            <w:br/>
          </m:r>
        </m:oMath>
      </m:oMathPara>
    </w:p>
    <w:p w14:paraId="2BA5788D" w14:textId="77777777" w:rsidR="00BF5DD7" w:rsidRDefault="00BF5DD7" w:rsidP="00F5119C">
      <w:pPr>
        <w:rPr>
          <w:rFonts w:ascii="Cambria Math" w:hAnsi="Cambria Math"/>
          <w:lang w:val="en-US"/>
        </w:rPr>
      </w:pPr>
    </w:p>
    <w:p w14:paraId="49ABDAFC" w14:textId="282846FB" w:rsidR="00F5119C" w:rsidRPr="00F5119C" w:rsidRDefault="00F5119C" w:rsidP="00B3371B">
      <w:pPr>
        <w:rPr>
          <w:rFonts w:ascii="Cambria Math" w:hAnsi="Cambria Math"/>
          <w:lang w:val="en-US"/>
        </w:rPr>
      </w:pPr>
    </w:p>
    <w:p w14:paraId="3A7E0769" w14:textId="66178A03" w:rsidR="00F5119C" w:rsidRPr="00F5119C" w:rsidRDefault="0FB47993" w:rsidP="00F5119C">
      <w:pPr>
        <w:rPr>
          <w:rFonts w:ascii="Cambria Math" w:hAnsi="Cambria Math"/>
          <w:lang w:val="en-US"/>
        </w:rPr>
      </w:pPr>
      <w:r w:rsidRPr="00F5119C">
        <w:rPr>
          <w:rFonts w:ascii="Cambria Math" w:hAnsi="Cambria Math"/>
          <w:lang w:val="en-US"/>
        </w:rPr>
        <w:t xml:space="preserve">The base offset </w:t>
      </w:r>
      <m:oMath>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1</m:t>
            </m:r>
          </m:sub>
        </m:sSub>
      </m:oMath>
      <w:r w:rsidR="00E4738A">
        <w:rPr>
          <w:rFonts w:ascii="Cambria Math" w:eastAsiaTheme="minorEastAsia" w:hAnsi="Cambria Math"/>
          <w:lang w:val="en-US"/>
        </w:rPr>
        <w:t xml:space="preserve"> </w:t>
      </w:r>
      <w:r w:rsidR="24F25B91" w:rsidRPr="00B3371B">
        <w:rPr>
          <w:rFonts w:ascii="Cambria Math" w:eastAsiaTheme="minorEastAsia" w:hAnsi="Cambria Math"/>
          <w:lang w:val="en-US"/>
        </w:rPr>
        <w:t xml:space="preserve">    </w:t>
      </w:r>
      <w:r w:rsidR="00E4738A" w:rsidRPr="00F5119C">
        <w:rPr>
          <w:rFonts w:ascii="Cambria Math" w:hAnsi="Cambria Math"/>
          <w:lang w:val="en-US"/>
        </w:rPr>
        <w:t>is the base height offset.</w:t>
      </w:r>
      <w:r w:rsidR="3B55F135" w:rsidRPr="00F5119C">
        <w:rPr>
          <w:rFonts w:ascii="Cambria Math" w:hAnsi="Cambria Math"/>
          <w:lang w:val="en-US"/>
        </w:rPr>
        <w:t xml:space="preserve"> </w:t>
      </w:r>
      <w:r w:rsidRPr="00F5119C">
        <w:rPr>
          <w:rFonts w:ascii="Cambria Math" w:hAnsi="Cambria Math"/>
          <w:lang w:val="en-US"/>
        </w:rPr>
        <w:t xml:space="preserve">appears in the forward kinematics of </w:t>
      </w:r>
      <m:oMath>
        <m:r>
          <w:rPr>
            <w:rFonts w:ascii="Cambria Math" w:hAnsi="Cambria Math"/>
            <w:lang w:val="en-US"/>
          </w:rPr>
          <m:t>z</m:t>
        </m:r>
      </m:oMath>
      <w:r w:rsidRPr="00F5119C">
        <w:rPr>
          <w:rFonts w:ascii="Cambria Math" w:hAnsi="Cambria Math"/>
          <w:lang w:val="en-US"/>
        </w:rPr>
        <w:t xml:space="preserve">, </w:t>
      </w:r>
      <w:r w:rsidR="04EB93D0" w:rsidRPr="00F5119C">
        <w:rPr>
          <w:rFonts w:ascii="Cambria Math" w:hAnsi="Cambria Math"/>
          <w:lang w:val="en-US"/>
        </w:rPr>
        <w:t xml:space="preserve"> </w:t>
      </w:r>
      <w:r w:rsidRPr="00F5119C">
        <w:rPr>
          <w:rFonts w:ascii="Cambria Math" w:hAnsi="Cambria Math"/>
          <w:lang w:val="en-US"/>
        </w:rPr>
        <w:t>but it does not appear in the Jacobian because it is a constant term. Its derivative with respect to all joint variables is zero.</w:t>
      </w:r>
    </w:p>
    <w:p w14:paraId="64EDF2B6" w14:textId="77777777" w:rsidR="00BF5DD7" w:rsidRDefault="00BF5DD7" w:rsidP="00F5119C">
      <w:pPr>
        <w:rPr>
          <w:rFonts w:ascii="Cambria Math" w:hAnsi="Cambria Math"/>
          <w:lang w:val="en-US"/>
        </w:rPr>
      </w:pPr>
    </w:p>
    <w:p w14:paraId="178527EE" w14:textId="77777777" w:rsidR="00BF5DD7" w:rsidRDefault="00BF5DD7" w:rsidP="00F5119C">
      <w:pPr>
        <w:rPr>
          <w:rFonts w:ascii="Cambria Math" w:hAnsi="Cambria Math"/>
          <w:lang w:val="en-US"/>
        </w:rPr>
      </w:pPr>
    </w:p>
    <w:p w14:paraId="0FEF0C4E" w14:textId="77777777" w:rsidR="00F5119C" w:rsidRPr="00BF5DD7" w:rsidRDefault="00F5119C" w:rsidP="00F5119C">
      <w:pPr>
        <w:rPr>
          <w:rFonts w:ascii="Calibri" w:eastAsia="Calibri" w:hAnsi="Calibri" w:cs="Calibri"/>
          <w:b/>
          <w:bCs/>
          <w:sz w:val="36"/>
          <w:szCs w:val="36"/>
          <w:u w:val="single"/>
          <w:lang w:val="en-US"/>
        </w:rPr>
      </w:pPr>
      <w:r w:rsidRPr="00B3371B">
        <w:rPr>
          <w:rFonts w:ascii="Calibri" w:eastAsia="Calibri" w:hAnsi="Calibri" w:cs="Calibri"/>
          <w:b/>
          <w:bCs/>
          <w:sz w:val="36"/>
          <w:szCs w:val="36"/>
          <w:u w:val="single"/>
          <w:lang w:val="en-US"/>
        </w:rPr>
        <w:t>Singularities</w:t>
      </w:r>
    </w:p>
    <w:p w14:paraId="6A5999F1" w14:textId="77777777" w:rsidR="00BF5DD7" w:rsidRPr="00F5119C" w:rsidRDefault="00BF5DD7" w:rsidP="00F5119C">
      <w:pPr>
        <w:rPr>
          <w:rFonts w:ascii="Cambria Math" w:hAnsi="Cambria Math"/>
          <w:lang w:val="en-US"/>
        </w:rPr>
      </w:pPr>
    </w:p>
    <w:p w14:paraId="60B7D8E9" w14:textId="77777777" w:rsidR="00F5119C" w:rsidRPr="00F5119C" w:rsidRDefault="00F5119C" w:rsidP="00F5119C">
      <w:pPr>
        <w:rPr>
          <w:rFonts w:ascii="Cambria Math" w:hAnsi="Cambria Math"/>
          <w:lang w:val="en-US"/>
        </w:rPr>
      </w:pPr>
      <w:r w:rsidRPr="00F5119C">
        <w:rPr>
          <w:rFonts w:ascii="Cambria Math" w:hAnsi="Cambria Math"/>
          <w:lang w:val="en-US"/>
        </w:rPr>
        <w:t>A singularity occurs when the determinant of the analytical Jacobian becomes zero</w:t>
      </w:r>
    </w:p>
    <w:p w14:paraId="1264FAA9" w14:textId="24EAF001" w:rsidR="00B3371B" w:rsidRDefault="00B3371B" w:rsidP="00B3371B">
      <w:pPr>
        <w:rPr>
          <w:rFonts w:ascii="Cambria Math" w:hAnsi="Cambria Math"/>
          <w:lang w:val="en-US"/>
        </w:rPr>
      </w:pPr>
    </w:p>
    <w:p w14:paraId="080954EA" w14:textId="21A0C783" w:rsidR="00F5119C" w:rsidRPr="00F5119C" w:rsidRDefault="00F5119C" w:rsidP="00F5119C">
      <w:pPr>
        <w:rPr>
          <w:rFonts w:ascii="Cambria Math" w:hAnsi="Cambria Math"/>
          <w:lang w:val="en-US"/>
        </w:rPr>
      </w:pPr>
      <m:oMathPara>
        <m:oMath>
          <m:r>
            <m:rPr>
              <m:sty m:val="p"/>
            </m:rPr>
            <w:rPr>
              <w:rFonts w:ascii="Cambria Math" w:hAnsi="Cambria Math"/>
              <w:lang w:val="en-US"/>
            </w:rPr>
            <m:t>det</m:t>
          </m:r>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a</m:t>
              </m:r>
            </m:sub>
          </m:sSub>
          <m:r>
            <w:rPr>
              <w:rFonts w:ascii="Cambria Math" w:hAnsi="Cambria Math"/>
              <w:lang w:val="en-US"/>
            </w:rPr>
            <m:t>)=0</m:t>
          </m:r>
          <m:r>
            <m:rPr>
              <m:sty m:val="p"/>
            </m:rPr>
            <w:rPr>
              <w:rFonts w:ascii="Cambria Math" w:hAnsi="Cambria Math"/>
              <w:lang w:val="en-US"/>
            </w:rPr>
            <w:br/>
          </m:r>
        </m:oMath>
      </m:oMathPara>
    </w:p>
    <w:p w14:paraId="0DD885FD" w14:textId="63DF7431" w:rsidR="00B3371B" w:rsidRDefault="00B3371B" w:rsidP="00B3371B">
      <w:pPr>
        <w:rPr>
          <w:rFonts w:ascii="Cambria Math" w:hAnsi="Cambria Math"/>
          <w:lang w:val="en-US"/>
        </w:rPr>
      </w:pPr>
    </w:p>
    <w:p w14:paraId="690B488E" w14:textId="77777777" w:rsidR="00F5119C" w:rsidRPr="00F5119C" w:rsidRDefault="00F5119C" w:rsidP="00F5119C">
      <w:pPr>
        <w:rPr>
          <w:rFonts w:ascii="Cambria Math" w:hAnsi="Cambria Math"/>
          <w:lang w:val="en-US"/>
        </w:rPr>
      </w:pPr>
      <w:r w:rsidRPr="00F5119C">
        <w:rPr>
          <w:rFonts w:ascii="Cambria Math" w:hAnsi="Cambria Math"/>
          <w:lang w:val="en-US"/>
        </w:rPr>
        <w:t>Expanding the determinant gives</w:t>
      </w:r>
    </w:p>
    <w:p w14:paraId="70EB6E96" w14:textId="499ECD82" w:rsidR="00F5119C" w:rsidRPr="00F5119C" w:rsidRDefault="00F5119C" w:rsidP="00F5119C">
      <w:pPr>
        <w:rPr>
          <w:rFonts w:ascii="Cambria Math" w:hAnsi="Cambria Math"/>
          <w:lang w:val="en-US"/>
        </w:rPr>
      </w:pPr>
      <m:oMathPara>
        <m:oMath>
          <m:r>
            <m:rPr>
              <m:sty m:val="p"/>
            </m:rPr>
            <w:rPr>
              <w:rFonts w:ascii="Cambria Math" w:hAnsi="Cambria Math"/>
              <w:lang w:val="en-US"/>
            </w:rPr>
            <m:t>det</m:t>
          </m:r>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a</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d>
          <m:r>
            <m:rPr>
              <m:sty m:val="p"/>
            </m:rPr>
            <w:rPr>
              <w:rFonts w:ascii="Cambria Math" w:hAnsi="Cambria Math"/>
              <w:lang w:val="en-US"/>
            </w:rPr>
            <w:br/>
          </m:r>
        </m:oMath>
      </m:oMathPara>
    </w:p>
    <w:p w14:paraId="26675C52" w14:textId="24B07D53" w:rsidR="00B3371B" w:rsidRDefault="00B3371B" w:rsidP="00B3371B">
      <w:pPr>
        <w:rPr>
          <w:rFonts w:ascii="Cambria Math" w:hAnsi="Cambria Math"/>
          <w:lang w:val="en-US"/>
        </w:rPr>
      </w:pPr>
    </w:p>
    <w:p w14:paraId="12FE6C21" w14:textId="16D23CD2" w:rsidR="00F5119C" w:rsidRPr="00F5119C" w:rsidRDefault="00F5119C" w:rsidP="00F5119C">
      <w:pPr>
        <w:rPr>
          <w:rFonts w:ascii="Cambria Math" w:hAnsi="Cambria Math"/>
          <w:lang w:val="en-US"/>
        </w:rPr>
      </w:pPr>
      <w:r w:rsidRPr="00F5119C">
        <w:rPr>
          <w:rFonts w:ascii="Cambria Math" w:hAnsi="Cambria Math"/>
          <w:lang w:val="en-US"/>
        </w:rPr>
        <w:t>Since</w:t>
      </w:r>
      <w:r w:rsidR="644D1BF5" w:rsidRPr="00B3371B">
        <w:rPr>
          <w:rFonts w:ascii="Cambria Math" w:hAnsi="Cambria Math"/>
          <w:lang w:val="en-US"/>
        </w:rPr>
        <w:t>,</w:t>
      </w:r>
    </w:p>
    <w:p w14:paraId="4586D660" w14:textId="6E1F1D6F" w:rsidR="00F5119C" w:rsidRPr="00F5119C" w:rsidRDefault="00F5119C" w:rsidP="00F5119C">
      <w:pPr>
        <w:rPr>
          <w:rFonts w:ascii="Cambria Math" w:hAnsi="Cambria Math"/>
          <w:lang w:val="en-US"/>
        </w:rPr>
      </w:pPr>
      <m:oMathPara>
        <m:oMath>
          <m:r>
            <w:rPr>
              <w:rFonts w:ascii="Cambria Math" w:hAnsi="Cambria Math"/>
              <w:lang w:val="en-US"/>
            </w:rPr>
            <m:t>r=</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w:br/>
          </m:r>
        </m:oMath>
      </m:oMathPara>
    </w:p>
    <w:p w14:paraId="4A89CC2D" w14:textId="5618B4E0" w:rsidR="00B3371B" w:rsidRDefault="00B3371B" w:rsidP="00B3371B">
      <w:pPr>
        <w:rPr>
          <w:rFonts w:ascii="Cambria Math" w:hAnsi="Cambria Math"/>
          <w:lang w:val="en-US"/>
        </w:rPr>
      </w:pPr>
    </w:p>
    <w:p w14:paraId="60DAF70A" w14:textId="77777777" w:rsidR="00F5119C" w:rsidRPr="00F5119C" w:rsidRDefault="00F5119C" w:rsidP="00F5119C">
      <w:pPr>
        <w:rPr>
          <w:rFonts w:ascii="Cambria Math" w:hAnsi="Cambria Math"/>
          <w:lang w:val="en-US"/>
        </w:rPr>
      </w:pPr>
      <w:r w:rsidRPr="00F5119C">
        <w:rPr>
          <w:rFonts w:ascii="Cambria Math" w:hAnsi="Cambria Math"/>
          <w:lang w:val="en-US"/>
        </w:rPr>
        <w:t>the determinant can also be written as</w:t>
      </w:r>
    </w:p>
    <w:p w14:paraId="4B44367D" w14:textId="46025029" w:rsidR="00F5119C" w:rsidRPr="00F5119C" w:rsidRDefault="00F5119C" w:rsidP="00F5119C">
      <w:pPr>
        <w:rPr>
          <w:rFonts w:ascii="Cambria Math" w:hAnsi="Cambria Math"/>
          <w:lang w:val="en-US"/>
        </w:rPr>
      </w:pPr>
      <m:oMathPara>
        <m:oMath>
          <m:r>
            <m:rPr>
              <m:sty m:val="p"/>
            </m:rPr>
            <w:rPr>
              <w:rFonts w:ascii="Cambria Math" w:hAnsi="Cambria Math"/>
              <w:lang w:val="en-US"/>
            </w:rPr>
            <m:t>det</m:t>
          </m:r>
          <m:r>
            <w:rPr>
              <w:rFonts w:ascii="Cambria Math" w:hAnsi="Cambria Math"/>
              <w:lang w:val="en-US"/>
            </w:rPr>
            <m:t>⁡(</m:t>
          </m:r>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a</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r>
            <m:rPr>
              <m:nor/>
            </m:rPr>
            <w:rPr>
              <w:rFonts w:ascii="Cambria Math" w:hAnsi="Cambria Math"/>
              <w:lang w:val="en-US"/>
            </w:rPr>
            <m:t> </m:t>
          </m:r>
          <m:r>
            <w:rPr>
              <w:rFonts w:ascii="Cambria Math" w:hAnsi="Cambria Math"/>
              <w:lang w:val="en-US"/>
            </w:rPr>
            <m:t>r</m:t>
          </m:r>
          <m:r>
            <m:rPr>
              <m:sty m:val="p"/>
            </m:rPr>
            <w:rPr>
              <w:rFonts w:ascii="Cambria Math" w:hAnsi="Cambria Math"/>
              <w:lang w:val="en-US"/>
            </w:rPr>
            <w:br/>
          </m:r>
        </m:oMath>
      </m:oMathPara>
    </w:p>
    <w:p w14:paraId="060E8C06" w14:textId="77777777" w:rsidR="00BF5DD7" w:rsidRDefault="00BF5DD7" w:rsidP="00F5119C">
      <w:pPr>
        <w:rPr>
          <w:rFonts w:ascii="Cambria Math" w:hAnsi="Cambria Math"/>
          <w:lang w:val="en-US"/>
        </w:rPr>
      </w:pPr>
    </w:p>
    <w:p w14:paraId="12EB3CEB" w14:textId="167C3EE8" w:rsidR="00F5119C" w:rsidRPr="00F5119C" w:rsidRDefault="00F5119C" w:rsidP="00F5119C">
      <w:pPr>
        <w:rPr>
          <w:rFonts w:ascii="Cambria Math" w:hAnsi="Cambria Math"/>
          <w:lang w:val="en-US"/>
        </w:rPr>
      </w:pPr>
      <w:r w:rsidRPr="00F5119C">
        <w:rPr>
          <w:rFonts w:ascii="Cambria Math" w:hAnsi="Cambria Math"/>
          <w:lang w:val="en-US"/>
        </w:rPr>
        <w:t xml:space="preserve">Because </w:t>
      </w:r>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oMath>
      <w:r w:rsidR="5A38B938" w:rsidRPr="00F5119C">
        <w:rPr>
          <w:rFonts w:ascii="Cambria Math" w:hAnsi="Cambria Math"/>
          <w:lang w:val="en-US"/>
        </w:rPr>
        <w:t xml:space="preserve">      </w:t>
      </w:r>
      <w:r w:rsidRPr="00F5119C">
        <w:rPr>
          <w:rFonts w:ascii="Cambria Math" w:hAnsi="Cambria Math"/>
          <w:lang w:val="en-US"/>
        </w:rPr>
        <w:t xml:space="preserve">and </w:t>
      </w:r>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oMath>
      <w:r w:rsidR="1DF95827" w:rsidRPr="00F5119C">
        <w:rPr>
          <w:rFonts w:ascii="Cambria Math" w:hAnsi="Cambria Math"/>
          <w:lang w:val="en-US"/>
        </w:rPr>
        <w:t xml:space="preserve">      </w:t>
      </w:r>
      <w:r w:rsidRPr="00F5119C">
        <w:rPr>
          <w:rFonts w:ascii="Cambria Math" w:hAnsi="Cambria Math"/>
          <w:lang w:val="en-US"/>
        </w:rPr>
        <w:t>are non-zero constants, the singularities occur when</w:t>
      </w:r>
    </w:p>
    <w:p w14:paraId="6D4C1963" w14:textId="7399B985" w:rsidR="00B3371B" w:rsidRDefault="00B3371B" w:rsidP="00B3371B">
      <w:pPr>
        <w:rPr>
          <w:rFonts w:ascii="Cambria Math" w:hAnsi="Cambria Math"/>
          <w:lang w:val="en-US"/>
        </w:rPr>
      </w:pPr>
    </w:p>
    <w:p w14:paraId="658CBF3D" w14:textId="2476700F" w:rsidR="00F5119C" w:rsidRPr="00F5119C" w:rsidRDefault="00F5119C" w:rsidP="00F5119C">
      <w:pPr>
        <w:rPr>
          <w:rFonts w:ascii="Cambria Math" w:hAnsi="Cambria Math"/>
          <w:lang w:val="en-US"/>
        </w:rPr>
      </w:pPr>
      <m:oMathPara>
        <m:oMath>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)=0</m:t>
          </m:r>
          <m:r>
            <m:rPr>
              <m:sty m:val="p"/>
            </m:rPr>
            <w:rPr>
              <w:rFonts w:ascii="Cambria Math" w:hAnsi="Cambria Math"/>
              <w:lang w:val="en-US"/>
            </w:rPr>
            <w:br/>
          </m:r>
        </m:oMath>
      </m:oMathPara>
    </w:p>
    <w:p w14:paraId="63916604" w14:textId="77777777" w:rsidR="00F5119C" w:rsidRPr="00F5119C" w:rsidRDefault="00F5119C" w:rsidP="00F5119C">
      <w:pPr>
        <w:rPr>
          <w:rFonts w:ascii="Cambria Math" w:hAnsi="Cambria Math"/>
          <w:lang w:val="en-US"/>
        </w:rPr>
      </w:pPr>
      <w:r w:rsidRPr="00F5119C">
        <w:rPr>
          <w:rFonts w:ascii="Cambria Math" w:hAnsi="Cambria Math"/>
          <w:lang w:val="en-US"/>
        </w:rPr>
        <w:t>or</w:t>
      </w:r>
    </w:p>
    <w:p w14:paraId="5C03A601" w14:textId="30F50BC0" w:rsidR="00F5119C" w:rsidRPr="00F5119C" w:rsidRDefault="00F5119C" w:rsidP="00F5119C">
      <w:pPr>
        <w:rPr>
          <w:rFonts w:ascii="Cambria Math" w:hAnsi="Cambria Math"/>
          <w:lang w:val="en-US"/>
        </w:rPr>
      </w:pPr>
      <m:oMathPara>
        <m:oMath>
          <m:r>
            <w:rPr>
              <w:rFonts w:ascii="Cambria Math" w:hAnsi="Cambria Math"/>
              <w:lang w:val="en-US"/>
            </w:rPr>
            <m:t>r=</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)=0</m:t>
          </m:r>
          <m:r>
            <m:rPr>
              <m:sty m:val="p"/>
            </m:rPr>
            <w:rPr>
              <w:rFonts w:ascii="Cambria Math" w:hAnsi="Cambria Math"/>
              <w:lang w:val="en-US"/>
            </w:rPr>
            <w:br/>
          </m:r>
        </m:oMath>
      </m:oMathPara>
    </w:p>
    <w:p w14:paraId="5A96A1C1" w14:textId="5AB2A16F" w:rsidR="00B3371B" w:rsidRDefault="00B3371B" w:rsidP="00B3371B">
      <w:pPr>
        <w:rPr>
          <w:rFonts w:ascii="Cambria Math" w:hAnsi="Cambria Math"/>
          <w:lang w:val="en-US"/>
        </w:rPr>
      </w:pPr>
    </w:p>
    <w:p w14:paraId="13046C8D" w14:textId="39268AF3" w:rsidR="00F5119C" w:rsidRPr="00F5119C" w:rsidRDefault="00F5119C" w:rsidP="00F5119C">
      <w:pPr>
        <w:rPr>
          <w:rFonts w:ascii="Cambria Math" w:hAnsi="Cambria Math"/>
          <w:b/>
          <w:bCs/>
          <w:u w:val="single"/>
          <w:lang w:val="en-US"/>
        </w:rPr>
      </w:pPr>
      <w:r w:rsidRPr="00B3371B">
        <w:rPr>
          <w:rFonts w:ascii="Cambria Math" w:hAnsi="Cambria Math"/>
          <w:b/>
          <w:bCs/>
          <w:sz w:val="24"/>
          <w:szCs w:val="24"/>
          <w:u w:val="single"/>
          <w:lang w:val="en-US"/>
        </w:rPr>
        <w:t>Case 1</w:t>
      </w:r>
      <w:r w:rsidR="300E7D36" w:rsidRPr="00B3371B">
        <w:rPr>
          <w:rFonts w:ascii="Cambria Math" w:hAnsi="Cambria Math"/>
          <w:b/>
          <w:bCs/>
          <w:sz w:val="24"/>
          <w:szCs w:val="24"/>
          <w:u w:val="single"/>
          <w:lang w:val="en-US"/>
        </w:rPr>
        <w:t>:</w:t>
      </w:r>
    </w:p>
    <w:p w14:paraId="2BC51E30" w14:textId="2B470485" w:rsidR="00F5119C" w:rsidRPr="00F5119C" w:rsidRDefault="00F5119C" w:rsidP="00F5119C">
      <w:pPr>
        <w:rPr>
          <w:rFonts w:ascii="Cambria Math" w:hAnsi="Cambria Math"/>
          <w:lang w:val="en-US"/>
        </w:rPr>
      </w:pPr>
      <m:oMathPara>
        <m:oMath>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)=0</m:t>
          </m:r>
          <m:r>
            <m:rPr>
              <m:sty m:val="p"/>
            </m:rPr>
            <w:rPr>
              <w:rFonts w:ascii="Cambria Math" w:hAnsi="Cambria Math"/>
              <w:lang w:val="en-US"/>
            </w:rPr>
            <w:br/>
          </m:r>
        </m:oMath>
      </m:oMathPara>
    </w:p>
    <w:p w14:paraId="4423DD6C" w14:textId="77777777" w:rsidR="00F5119C" w:rsidRPr="00F5119C" w:rsidRDefault="00F5119C" w:rsidP="00F5119C">
      <w:pPr>
        <w:rPr>
          <w:rFonts w:ascii="Cambria Math" w:hAnsi="Cambria Math"/>
          <w:lang w:val="en-US"/>
        </w:rPr>
      </w:pPr>
      <w:r w:rsidRPr="00F5119C">
        <w:rPr>
          <w:rFonts w:ascii="Cambria Math" w:hAnsi="Cambria Math"/>
          <w:lang w:val="en-US"/>
        </w:rPr>
        <w:t>which gives</w:t>
      </w:r>
    </w:p>
    <w:p w14:paraId="2EF244BD" w14:textId="14C9BA35" w:rsidR="00F5119C" w:rsidRPr="00F5119C" w:rsidRDefault="000A3DFB" w:rsidP="00F5119C">
      <w:pPr>
        <w:rPr>
          <w:rFonts w:ascii="Cambria Math" w:hAnsi="Cambria Math"/>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 xml:space="preserve">=0 </m:t>
          </m:r>
          <m:r>
            <m:rPr>
              <m:nor/>
            </m:rPr>
            <w:rPr>
              <w:rFonts w:ascii="Cambria Math" w:hAnsi="Cambria Math"/>
              <w:lang w:val="en-US"/>
            </w:rPr>
            <m:t xml:space="preserve">or </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=π</m:t>
          </m:r>
          <m:r>
            <m:rPr>
              <m:sty m:val="p"/>
            </m:rPr>
            <w:rPr>
              <w:rFonts w:ascii="Cambria Math" w:hAnsi="Cambria Math"/>
              <w:lang w:val="en-US"/>
            </w:rPr>
            <w:br/>
          </m:r>
        </m:oMath>
      </m:oMathPara>
    </w:p>
    <w:p w14:paraId="536F9AC9" w14:textId="54B0384E" w:rsidR="00B3371B" w:rsidRDefault="00B3371B" w:rsidP="00B3371B">
      <w:pPr>
        <w:rPr>
          <w:rFonts w:ascii="Cambria Math" w:hAnsi="Cambria Math"/>
          <w:lang w:val="en-US"/>
        </w:rPr>
      </w:pPr>
    </w:p>
    <w:p w14:paraId="1F43CB99" w14:textId="513F200D" w:rsidR="00F5119C" w:rsidRPr="00F5119C" w:rsidRDefault="00F5119C" w:rsidP="00F5119C">
      <w:pPr>
        <w:rPr>
          <w:rFonts w:ascii="Cambria Math" w:hAnsi="Cambria Math"/>
          <w:lang w:val="en-US"/>
        </w:rPr>
      </w:pPr>
      <w:r w:rsidRPr="00F5119C">
        <w:rPr>
          <w:rFonts w:ascii="Cambria Math" w:hAnsi="Cambria Math"/>
          <w:lang w:val="en-US"/>
        </w:rPr>
        <w:t>In this configuration</w:t>
      </w:r>
      <w:r w:rsidR="7C90D7E9" w:rsidRPr="00B3371B">
        <w:rPr>
          <w:rFonts w:ascii="Cambria Math" w:hAnsi="Cambria Math"/>
          <w:lang w:val="en-US"/>
        </w:rPr>
        <w:t>,</w:t>
      </w:r>
      <w:r w:rsidRPr="00F5119C">
        <w:rPr>
          <w:rFonts w:ascii="Cambria Math" w:hAnsi="Cambria Math"/>
          <w:lang w:val="en-US"/>
        </w:rPr>
        <w:t xml:space="preserve"> the elbow is fully extended or fully folded. The links become collinear, and the robot loses one degree of freedom.</w:t>
      </w:r>
    </w:p>
    <w:p w14:paraId="124B70F3" w14:textId="41FB2CDF" w:rsidR="00B3371B" w:rsidRDefault="00B3371B" w:rsidP="00B3371B">
      <w:pPr>
        <w:rPr>
          <w:rFonts w:ascii="Cambria Math" w:hAnsi="Cambria Math"/>
          <w:lang w:val="en-US"/>
        </w:rPr>
      </w:pPr>
    </w:p>
    <w:p w14:paraId="6757FE15" w14:textId="18C8272A" w:rsidR="00B3371B" w:rsidRDefault="00B3371B" w:rsidP="00B3371B">
      <w:pPr>
        <w:rPr>
          <w:rFonts w:ascii="Cambria Math" w:hAnsi="Cambria Math"/>
          <w:b/>
          <w:bCs/>
          <w:sz w:val="24"/>
          <w:szCs w:val="24"/>
          <w:u w:val="single"/>
          <w:lang w:val="en-US"/>
        </w:rPr>
      </w:pPr>
    </w:p>
    <w:p w14:paraId="377F8921" w14:textId="5E9A8075" w:rsidR="00B3371B" w:rsidRDefault="00B3371B" w:rsidP="00B3371B">
      <w:pPr>
        <w:rPr>
          <w:rFonts w:ascii="Cambria Math" w:hAnsi="Cambria Math"/>
          <w:b/>
          <w:bCs/>
          <w:sz w:val="24"/>
          <w:szCs w:val="24"/>
          <w:u w:val="single"/>
          <w:lang w:val="en-US"/>
        </w:rPr>
      </w:pPr>
    </w:p>
    <w:p w14:paraId="41F22FBE" w14:textId="0585C6E9" w:rsidR="00B3371B" w:rsidRDefault="00B3371B" w:rsidP="00B3371B">
      <w:pPr>
        <w:rPr>
          <w:rFonts w:ascii="Cambria Math" w:hAnsi="Cambria Math"/>
          <w:b/>
          <w:bCs/>
          <w:sz w:val="24"/>
          <w:szCs w:val="24"/>
          <w:u w:val="single"/>
          <w:lang w:val="en-US"/>
        </w:rPr>
      </w:pPr>
    </w:p>
    <w:p w14:paraId="67496AD4" w14:textId="23700465" w:rsidR="00B3371B" w:rsidRDefault="00B3371B" w:rsidP="00B3371B">
      <w:pPr>
        <w:rPr>
          <w:rFonts w:ascii="Cambria Math" w:hAnsi="Cambria Math"/>
          <w:b/>
          <w:bCs/>
          <w:sz w:val="24"/>
          <w:szCs w:val="24"/>
          <w:u w:val="single"/>
          <w:lang w:val="en-US"/>
        </w:rPr>
      </w:pPr>
    </w:p>
    <w:p w14:paraId="06E66442" w14:textId="533C53B9" w:rsidR="00F5119C" w:rsidRPr="00F5119C" w:rsidRDefault="00F5119C" w:rsidP="00F5119C">
      <w:pPr>
        <w:rPr>
          <w:rFonts w:ascii="Cambria Math" w:hAnsi="Cambria Math"/>
          <w:b/>
          <w:bCs/>
          <w:sz w:val="24"/>
          <w:szCs w:val="24"/>
          <w:u w:val="single"/>
          <w:lang w:val="en-US"/>
        </w:rPr>
      </w:pPr>
      <w:r w:rsidRPr="00B3371B">
        <w:rPr>
          <w:rFonts w:ascii="Cambria Math" w:hAnsi="Cambria Math"/>
          <w:b/>
          <w:bCs/>
          <w:sz w:val="24"/>
          <w:szCs w:val="24"/>
          <w:u w:val="single"/>
          <w:lang w:val="en-US"/>
        </w:rPr>
        <w:t>Case 2</w:t>
      </w:r>
      <w:r w:rsidR="2AE5E494" w:rsidRPr="00B3371B">
        <w:rPr>
          <w:rFonts w:ascii="Cambria Math" w:hAnsi="Cambria Math"/>
          <w:b/>
          <w:bCs/>
          <w:sz w:val="24"/>
          <w:szCs w:val="24"/>
          <w:u w:val="single"/>
          <w:lang w:val="en-US"/>
        </w:rPr>
        <w:t>:</w:t>
      </w:r>
    </w:p>
    <w:p w14:paraId="4FA0E9E1" w14:textId="122D4FB9" w:rsidR="00F5119C" w:rsidRPr="00F5119C" w:rsidRDefault="000A3DFB" w:rsidP="00F5119C">
      <w:pPr>
        <w:rPr>
          <w:rFonts w:ascii="Cambria Math" w:hAnsi="Cambria Math"/>
          <w:lang w:val="en-US"/>
        </w:rPr>
      </w:pPr>
      <m:oMathPara>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)=0</m:t>
          </m:r>
          <m:r>
            <m:rPr>
              <m:sty m:val="p"/>
            </m:rPr>
            <w:rPr>
              <w:rFonts w:ascii="Cambria Math" w:hAnsi="Cambria Math"/>
              <w:lang w:val="en-US"/>
            </w:rPr>
            <w:br/>
          </m:r>
        </m:oMath>
      </m:oMathPara>
    </w:p>
    <w:p w14:paraId="7FC925E9" w14:textId="563650CD" w:rsidR="00B3371B" w:rsidRDefault="00B3371B" w:rsidP="00B3371B">
      <w:pPr>
        <w:rPr>
          <w:rFonts w:ascii="Cambria Math" w:hAnsi="Cambria Math"/>
          <w:lang w:val="en-US"/>
        </w:rPr>
      </w:pPr>
    </w:p>
    <w:p w14:paraId="595F990A" w14:textId="48BCC7AC" w:rsidR="00B3371B" w:rsidRDefault="00B3371B" w:rsidP="00B3371B">
      <w:pPr>
        <w:rPr>
          <w:rFonts w:ascii="Cambria Math" w:hAnsi="Cambria Math"/>
          <w:lang w:val="en-US"/>
        </w:rPr>
      </w:pPr>
    </w:p>
    <w:p w14:paraId="6B393587" w14:textId="2943F877" w:rsidR="00F5119C" w:rsidRPr="00F5119C" w:rsidRDefault="00F5119C" w:rsidP="00F5119C">
      <w:pPr>
        <w:rPr>
          <w:rFonts w:ascii="Cambria Math" w:hAnsi="Cambria Math"/>
          <w:lang w:val="en-US"/>
        </w:rPr>
      </w:pPr>
      <w:r w:rsidRPr="00F5119C">
        <w:rPr>
          <w:rFonts w:ascii="Cambria Math" w:hAnsi="Cambria Math"/>
          <w:lang w:val="en-US"/>
        </w:rPr>
        <w:t>In this configuration</w:t>
      </w:r>
      <w:r w:rsidR="17C7F8F8" w:rsidRPr="00B3371B">
        <w:rPr>
          <w:rFonts w:ascii="Cambria Math" w:hAnsi="Cambria Math"/>
          <w:lang w:val="en-US"/>
        </w:rPr>
        <w:t>,</w:t>
      </w:r>
      <w:r w:rsidRPr="00F5119C">
        <w:rPr>
          <w:rFonts w:ascii="Cambria Math" w:hAnsi="Cambria Math"/>
          <w:lang w:val="en-US"/>
        </w:rPr>
        <w:t xml:space="preserve"> the wrist lies on the base vertical axis. The robot cannot generate motion in certain horizontal directions.</w:t>
      </w:r>
    </w:p>
    <w:p w14:paraId="212DEBE4" w14:textId="145D9408" w:rsidR="00B3371B" w:rsidRDefault="00B3371B" w:rsidP="00B3371B">
      <w:pPr>
        <w:rPr>
          <w:rFonts w:ascii="Cambria Math" w:hAnsi="Cambria Math"/>
          <w:lang w:val="en-US"/>
        </w:rPr>
      </w:pPr>
    </w:p>
    <w:p w14:paraId="0CC75F40" w14:textId="56FAC0F6" w:rsidR="00F5119C" w:rsidRPr="00F5119C" w:rsidRDefault="00F5119C" w:rsidP="00F5119C">
      <w:pPr>
        <w:rPr>
          <w:rFonts w:ascii="Cambria Math" w:hAnsi="Cambria Math"/>
          <w:b/>
          <w:bCs/>
          <w:sz w:val="24"/>
          <w:szCs w:val="24"/>
          <w:u w:val="single"/>
          <w:lang w:val="en-US"/>
        </w:rPr>
      </w:pPr>
      <w:r w:rsidRPr="00B3371B">
        <w:rPr>
          <w:rFonts w:ascii="Cambria Math" w:hAnsi="Cambria Math"/>
          <w:b/>
          <w:bCs/>
          <w:sz w:val="24"/>
          <w:szCs w:val="24"/>
          <w:u w:val="single"/>
          <w:lang w:val="en-US"/>
        </w:rPr>
        <w:t>Final singularity equation</w:t>
      </w:r>
      <w:r w:rsidR="20B2D0DF" w:rsidRPr="00B3371B">
        <w:rPr>
          <w:rFonts w:ascii="Cambria Math" w:hAnsi="Cambria Math"/>
          <w:b/>
          <w:bCs/>
          <w:sz w:val="24"/>
          <w:szCs w:val="24"/>
          <w:u w:val="single"/>
          <w:lang w:val="en-US"/>
        </w:rPr>
        <w:t>:</w:t>
      </w:r>
      <w:r>
        <w:br/>
      </w:r>
    </w:p>
    <w:p w14:paraId="4F0A4FCC" w14:textId="631C7FCF" w:rsidR="00145EE1" w:rsidRPr="00462C26" w:rsidRDefault="000A3DFB" w:rsidP="00EE0B39">
      <w:pPr>
        <w:rPr>
          <w:b/>
          <w:bCs/>
        </w:rPr>
      </w:pPr>
      <m:oMathPara>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si</m:t>
          </m:r>
          <m:func>
            <m:funcPr>
              <m:ctrlPr>
                <w:rPr>
                  <w:rFonts w:ascii="Cambria Math" w:hAnsi="Cambria Math"/>
                  <w:i/>
                  <w:lang w:val="en-US"/>
                </w:rPr>
              </m:ctrlPr>
            </m:funcPr>
            <m:fName>
              <m:r>
                <m:rPr>
                  <m:sty m:val="p"/>
                </m:rPr>
                <w:rPr>
                  <w:rFonts w:ascii="Cambria Math" w:hAnsi="Cambria Math"/>
                  <w:lang w:val="en-US"/>
                </w:rPr>
                <m:t>n</m:t>
              </m:r>
              <m:ctrlPr>
                <w:rPr>
                  <w:rFonts w:ascii="Cambria Math" w:hAnsi="Cambria Math"/>
                  <w:lang w:val="en-US"/>
                </w:rPr>
              </m:ctrlPr>
            </m:fName>
            <m:e>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e>
              </m:d>
            </m:e>
          </m:func>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m:t>
              </m:r>
              <m:r>
                <w:rPr>
                  <w:rFonts w:ascii="Cambria Math" w:hAnsi="Cambria Math"/>
                  <w:lang w:val="en-US"/>
                </w:rPr>
                <m:t>s</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e>
              </m:d>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m:rPr>
                  <m:sty m:val="p"/>
                </m:rPr>
                <w:rPr>
                  <w:rFonts w:ascii="Cambria Math" w:hAnsi="Cambria Math"/>
                  <w:lang w:val="en-US"/>
                </w:rPr>
                <m:t>co</m:t>
              </m:r>
              <m:r>
                <w:rPr>
                  <w:rFonts w:ascii="Cambria Math" w:hAnsi="Cambria Math"/>
                  <w:lang w:val="en-US"/>
                </w:rPr>
                <m:t>s</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e>
              </m:d>
            </m:e>
          </m:d>
          <m:r>
            <w:rPr>
              <w:rFonts w:ascii="Cambria Math" w:hAnsi="Cambria Math"/>
              <w:lang w:val="en-US"/>
            </w:rPr>
            <m:t>=0</m:t>
          </m:r>
          <m:r>
            <m:rPr>
              <m:sty m:val="p"/>
            </m:rPr>
            <w:rPr>
              <w:lang w:val="en-US"/>
            </w:rPr>
            <w:br/>
          </m:r>
        </m:oMath>
      </m:oMathPara>
    </w:p>
    <w:p w14:paraId="2ACA9264" w14:textId="6B25A5C1" w:rsidR="00B3371B" w:rsidRDefault="00B3371B" w:rsidP="00B3371B">
      <w:pPr>
        <w:rPr>
          <w:rFonts w:ascii="Cambria Math" w:hAnsi="Cambria Math"/>
          <w:b/>
          <w:bCs/>
          <w:sz w:val="40"/>
          <w:szCs w:val="40"/>
          <w:u w:val="single"/>
          <w:lang w:val="en-US"/>
        </w:rPr>
      </w:pPr>
    </w:p>
    <w:p w14:paraId="557E029C" w14:textId="651C815C" w:rsidR="00B3371B" w:rsidRDefault="00B3371B" w:rsidP="00B3371B">
      <w:pPr>
        <w:rPr>
          <w:rFonts w:ascii="Cambria Math" w:hAnsi="Cambria Math"/>
          <w:b/>
          <w:bCs/>
          <w:sz w:val="40"/>
          <w:szCs w:val="40"/>
          <w:u w:val="single"/>
          <w:lang w:val="en-US"/>
        </w:rPr>
      </w:pPr>
    </w:p>
    <w:p w14:paraId="4D19C988" w14:textId="0509876B" w:rsidR="00462C26" w:rsidRPr="00BF5DD7" w:rsidRDefault="00462C26" w:rsidP="00462C26">
      <w:pPr>
        <w:rPr>
          <w:rFonts w:ascii="Cambria Math" w:hAnsi="Cambria Math"/>
          <w:b/>
          <w:bCs/>
          <w:sz w:val="36"/>
          <w:szCs w:val="36"/>
          <w:u w:val="single"/>
          <w:lang w:val="en-US"/>
        </w:rPr>
      </w:pPr>
      <w:r w:rsidRPr="00B3371B">
        <w:rPr>
          <w:rFonts w:ascii="Calibri" w:eastAsia="Calibri" w:hAnsi="Calibri" w:cs="Calibri"/>
          <w:b/>
          <w:bCs/>
          <w:sz w:val="36"/>
          <w:szCs w:val="36"/>
          <w:u w:val="single"/>
          <w:lang w:val="en-US"/>
        </w:rPr>
        <w:t>Dynamics Equations</w:t>
      </w:r>
    </w:p>
    <w:p w14:paraId="7C626C98" w14:textId="77777777" w:rsidR="00462C26" w:rsidRDefault="00462C26" w:rsidP="00EE0B39">
      <w:pPr>
        <w:rPr>
          <w:b/>
          <w:bCs/>
        </w:rPr>
      </w:pPr>
    </w:p>
    <w:p w14:paraId="322BD509" w14:textId="77777777" w:rsidR="00462C26" w:rsidRPr="00A87CD1" w:rsidRDefault="00462C26" w:rsidP="00462C26">
      <w:pPr>
        <w:rPr>
          <w:rFonts w:ascii="Cambria Math" w:hAnsi="Cambria Math"/>
          <w:lang w:val="en-US"/>
        </w:rPr>
      </w:pPr>
      <w:r w:rsidRPr="00A87CD1">
        <w:rPr>
          <w:rFonts w:ascii="Cambria Math" w:hAnsi="Cambria Math"/>
          <w:lang w:val="en-US"/>
        </w:rPr>
        <w:t>The dynamic model of the robot arm describes the relationship between the joint torques and the motion of the robot. The equations of motion are derived using the Lagrangian formulation.</w:t>
      </w:r>
    </w:p>
    <w:p w14:paraId="71DCD070" w14:textId="1C2B19DE" w:rsidR="00B3371B" w:rsidRDefault="00B3371B" w:rsidP="00B3371B">
      <w:pPr>
        <w:rPr>
          <w:rFonts w:ascii="Cambria Math" w:hAnsi="Cambria Math"/>
          <w:lang w:val="en-US"/>
        </w:rPr>
      </w:pPr>
    </w:p>
    <w:p w14:paraId="230BE46B" w14:textId="5E68F86F" w:rsidR="00462C26" w:rsidRDefault="00462C26" w:rsidP="00B3371B">
      <w:pPr>
        <w:rPr>
          <w:rFonts w:ascii="Calibri" w:eastAsia="Calibri" w:hAnsi="Calibri" w:cs="Calibri"/>
          <w:b/>
          <w:bCs/>
          <w:sz w:val="24"/>
          <w:szCs w:val="24"/>
          <w:u w:val="single"/>
          <w:lang w:val="en-US"/>
        </w:rPr>
      </w:pPr>
      <w:r w:rsidRPr="00B3371B">
        <w:rPr>
          <w:rFonts w:ascii="Calibri" w:eastAsia="Calibri" w:hAnsi="Calibri" w:cs="Calibri"/>
          <w:b/>
          <w:bCs/>
          <w:sz w:val="24"/>
          <w:szCs w:val="24"/>
          <w:u w:val="single"/>
          <w:lang w:val="en-US"/>
        </w:rPr>
        <w:t>Generalized Coordinates</w:t>
      </w:r>
      <w:r w:rsidR="300E2CF5" w:rsidRPr="00B3371B">
        <w:rPr>
          <w:rFonts w:ascii="Calibri" w:eastAsia="Calibri" w:hAnsi="Calibri" w:cs="Calibri"/>
          <w:b/>
          <w:bCs/>
          <w:sz w:val="24"/>
          <w:szCs w:val="24"/>
          <w:u w:val="single"/>
          <w:lang w:val="en-US"/>
        </w:rPr>
        <w:t>:</w:t>
      </w:r>
    </w:p>
    <w:p w14:paraId="336BCAE4" w14:textId="77777777" w:rsidR="00462C26" w:rsidRPr="00A87CD1" w:rsidRDefault="00462C26" w:rsidP="00462C26">
      <w:pPr>
        <w:rPr>
          <w:rFonts w:ascii="Cambria Math" w:hAnsi="Cambria Math"/>
          <w:lang w:val="en-US"/>
        </w:rPr>
      </w:pPr>
      <w:r w:rsidRPr="00A87CD1">
        <w:rPr>
          <w:rFonts w:ascii="Cambria Math" w:hAnsi="Cambria Math"/>
          <w:lang w:val="en-US"/>
        </w:rPr>
        <w:t>The robot configuration is described by the generalized coordinate vector</w:t>
      </w:r>
    </w:p>
    <w:p w14:paraId="59F27315" w14:textId="6941C220" w:rsidR="00B3371B" w:rsidRDefault="00B3371B" w:rsidP="00B3371B">
      <w:pPr>
        <w:rPr>
          <w:rFonts w:ascii="Cambria Math" w:hAnsi="Cambria Math"/>
          <w:lang w:val="en-US"/>
        </w:rPr>
      </w:pPr>
    </w:p>
    <w:p w14:paraId="49536A7D" w14:textId="2A2750DB" w:rsidR="00462C26" w:rsidRPr="00A87CD1" w:rsidRDefault="00462C26" w:rsidP="00462C26">
      <w:pPr>
        <w:rPr>
          <w:rFonts w:ascii="Cambria Math" w:hAnsi="Cambria Math"/>
          <w:lang w:val="en-US"/>
        </w:rPr>
      </w:pPr>
      <m:oMathPara>
        <m:oMath>
          <m:r>
            <w:rPr>
              <w:rFonts w:ascii="Cambria Math" w:hAnsi="Cambria Math"/>
              <w:lang w:val="en-US"/>
            </w:rPr>
            <m:t>q=</m:t>
          </m:r>
          <m:d>
            <m:dPr>
              <m:begChr m:val="["/>
              <m:endChr m:val="]"/>
              <m:ctrlPr>
                <w:rPr>
                  <w:rFonts w:ascii="Cambria Math" w:hAnsi="Cambria Math"/>
                  <w:lang w:val="en-US"/>
                </w:rPr>
              </m:ctrlPr>
            </m:dPr>
            <m:e>
              <m:eqArr>
                <m:eqArrPr>
                  <m:ctrlPr>
                    <w:rPr>
                      <w:rFonts w:ascii="Cambria Math" w:hAnsi="Cambria Math"/>
                      <w:lang w:val="en-US"/>
                    </w:rPr>
                  </m:ctrlPr>
                </m:eqArrPr>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e>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e>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e>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4</m:t>
                      </m:r>
                    </m:sub>
                  </m:sSub>
                </m:e>
              </m:eqArr>
            </m:e>
          </m:d>
          <m:r>
            <m:rPr>
              <m:sty m:val="p"/>
            </m:rPr>
            <w:rPr>
              <w:rFonts w:ascii="Cambria Math" w:hAnsi="Cambria Math"/>
              <w:lang w:val="en-US"/>
            </w:rPr>
            <w:br/>
          </m:r>
        </m:oMath>
      </m:oMathPara>
    </w:p>
    <w:p w14:paraId="20291933" w14:textId="16D3F188" w:rsidR="00462C26" w:rsidRPr="00A87CD1" w:rsidRDefault="00462C26" w:rsidP="00462C26">
      <w:pPr>
        <w:rPr>
          <w:rFonts w:ascii="Cambria Math" w:hAnsi="Cambria Math"/>
          <w:lang w:val="en-US"/>
        </w:rPr>
      </w:pPr>
      <w:r w:rsidRPr="00A87CD1">
        <w:rPr>
          <w:rFonts w:ascii="Cambria Math" w:hAnsi="Cambria Math"/>
          <w:lang w:val="en-US"/>
        </w:rPr>
        <w:t>where</w:t>
      </w:r>
      <w:r w:rsidR="138521E8" w:rsidRPr="00B3371B">
        <w:rPr>
          <w:rFonts w:ascii="Cambria Math" w:hAnsi="Cambria Math"/>
          <w:lang w:val="en-US"/>
        </w:rPr>
        <w:t>,</w:t>
      </w:r>
    </w:p>
    <w:p w14:paraId="6441E8F7" w14:textId="52B90603" w:rsidR="00B3371B" w:rsidRDefault="00B3371B" w:rsidP="00B3371B">
      <w:pPr>
        <w:rPr>
          <w:rFonts w:ascii="Cambria Math" w:hAnsi="Cambria Math"/>
          <w:lang w:val="en-US"/>
        </w:rPr>
      </w:pPr>
    </w:p>
    <w:p w14:paraId="63B8808F" w14:textId="0D4358DA" w:rsidR="00462C26" w:rsidRPr="00A87CD1" w:rsidRDefault="000A3DFB" w:rsidP="00462C26">
      <w:pPr>
        <w:rPr>
          <w:rFonts w:ascii="Cambria Math" w:hAnsi="Cambria Math"/>
          <w:lang w:val="en-US"/>
        </w:rPr>
      </w:pP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oMath>
      <w:r w:rsidR="4B1DDB8B" w:rsidRPr="00A87CD1">
        <w:rPr>
          <w:rFonts w:ascii="Cambria Math" w:hAnsi="Cambria Math"/>
          <w:lang w:val="en-US"/>
        </w:rPr>
        <w:t xml:space="preserve">    </w:t>
      </w:r>
      <w:r w:rsidR="184002E8" w:rsidRPr="00A87CD1">
        <w:rPr>
          <w:rFonts w:ascii="Cambria Math" w:hAnsi="Cambria Math"/>
          <w:lang w:val="en-US"/>
        </w:rPr>
        <w:t xml:space="preserve"> </w:t>
      </w:r>
      <w:r w:rsidR="00462C26" w:rsidRPr="00A87CD1">
        <w:rPr>
          <w:rFonts w:ascii="Cambria Math" w:hAnsi="Cambria Math"/>
          <w:lang w:val="en-US"/>
        </w:rPr>
        <w:t>is the base rotation angle,</w:t>
      </w:r>
    </w:p>
    <w:p w14:paraId="3828CF48" w14:textId="1F977E48" w:rsidR="00462C26" w:rsidRPr="00A87CD1" w:rsidRDefault="000A3DFB" w:rsidP="00462C26">
      <w:pPr>
        <w:rPr>
          <w:rFonts w:ascii="Cambria Math" w:hAnsi="Cambria Math"/>
          <w:lang w:val="en-US"/>
        </w:rPr>
      </w:pP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oMath>
      <w:r w:rsidR="46F98C4D" w:rsidRPr="00A87CD1">
        <w:rPr>
          <w:rFonts w:ascii="Cambria Math" w:hAnsi="Cambria Math"/>
          <w:lang w:val="en-US"/>
        </w:rPr>
        <w:t xml:space="preserve">     </w:t>
      </w:r>
      <w:r w:rsidR="00462C26" w:rsidRPr="00A87CD1">
        <w:rPr>
          <w:rFonts w:ascii="Cambria Math" w:hAnsi="Cambria Math"/>
          <w:lang w:val="en-US"/>
        </w:rPr>
        <w:t>is the shoulder joint angle,</w:t>
      </w:r>
    </w:p>
    <w:p w14:paraId="10A4D520" w14:textId="7219E5CB" w:rsidR="00462C26" w:rsidRPr="00A87CD1" w:rsidRDefault="000A3DFB" w:rsidP="00462C26">
      <w:pPr>
        <w:rPr>
          <w:rFonts w:ascii="Cambria Math" w:hAnsi="Cambria Math"/>
          <w:lang w:val="en-US"/>
        </w:rPr>
      </w:pP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oMath>
      <w:r w:rsidR="628BE788" w:rsidRPr="00A87CD1">
        <w:rPr>
          <w:rFonts w:ascii="Cambria Math" w:hAnsi="Cambria Math"/>
          <w:lang w:val="en-US"/>
        </w:rPr>
        <w:t xml:space="preserve">     </w:t>
      </w:r>
      <w:r w:rsidR="00462C26" w:rsidRPr="00A87CD1">
        <w:rPr>
          <w:rFonts w:ascii="Cambria Math" w:hAnsi="Cambria Math"/>
          <w:lang w:val="en-US"/>
        </w:rPr>
        <w:t>is the elbow joint angle,</w:t>
      </w:r>
    </w:p>
    <w:p w14:paraId="1E90E98B" w14:textId="67B8731C" w:rsidR="00462C26" w:rsidRPr="00A87CD1" w:rsidRDefault="000A3DFB" w:rsidP="00462C26">
      <w:pPr>
        <w:rPr>
          <w:rFonts w:ascii="Cambria Math" w:hAnsi="Cambria Math"/>
          <w:lang w:val="en-US"/>
        </w:rPr>
      </w:pP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4</m:t>
            </m:r>
          </m:sub>
        </m:sSub>
      </m:oMath>
      <w:r w:rsidR="4DA5F12D" w:rsidRPr="00A87CD1">
        <w:rPr>
          <w:rFonts w:ascii="Cambria Math" w:hAnsi="Cambria Math"/>
          <w:lang w:val="en-US"/>
        </w:rPr>
        <w:t xml:space="preserve">     </w:t>
      </w:r>
      <w:r w:rsidR="00462C26" w:rsidRPr="00A87CD1">
        <w:rPr>
          <w:rFonts w:ascii="Cambria Math" w:hAnsi="Cambria Math"/>
          <w:lang w:val="en-US"/>
        </w:rPr>
        <w:t>is the tool rotation angle.</w:t>
      </w:r>
    </w:p>
    <w:p w14:paraId="647FB3DE" w14:textId="130B93BB" w:rsidR="00B3371B" w:rsidRDefault="00B3371B" w:rsidP="00B3371B">
      <w:pPr>
        <w:rPr>
          <w:rFonts w:ascii="Cambria Math" w:hAnsi="Cambria Math"/>
          <w:lang w:val="en-US"/>
        </w:rPr>
      </w:pPr>
    </w:p>
    <w:p w14:paraId="385C46D3" w14:textId="77777777" w:rsidR="00462C26" w:rsidRPr="00A87CD1" w:rsidRDefault="00462C26" w:rsidP="00462C26">
      <w:pPr>
        <w:rPr>
          <w:rFonts w:ascii="Cambria Math" w:hAnsi="Cambria Math"/>
          <w:lang w:val="en-US"/>
        </w:rPr>
      </w:pPr>
      <w:r w:rsidRPr="00A87CD1">
        <w:rPr>
          <w:rFonts w:ascii="Cambria Math" w:hAnsi="Cambria Math"/>
          <w:lang w:val="en-US"/>
        </w:rPr>
        <w:t>The robot also contains a passive joint used to maintain the orientation of the tool, but this joint is not considered an independent coordinate in the dynamic model.</w:t>
      </w:r>
    </w:p>
    <w:p w14:paraId="4580CDDF" w14:textId="5FA54495" w:rsidR="00B3371B" w:rsidRDefault="00B3371B" w:rsidP="00B3371B">
      <w:pPr>
        <w:rPr>
          <w:rFonts w:ascii="Cambria Math" w:hAnsi="Cambria Math"/>
          <w:lang w:val="en-US"/>
        </w:rPr>
      </w:pPr>
    </w:p>
    <w:p w14:paraId="4715D183" w14:textId="50AC30D5" w:rsidR="00462C26" w:rsidRPr="00A87CD1" w:rsidRDefault="00462C26" w:rsidP="00462C26">
      <w:pPr>
        <w:rPr>
          <w:rFonts w:ascii="Calibri" w:eastAsia="Calibri" w:hAnsi="Calibri" w:cs="Calibri"/>
          <w:b/>
          <w:bCs/>
          <w:sz w:val="24"/>
          <w:szCs w:val="24"/>
          <w:u w:val="single"/>
          <w:lang w:val="en-US"/>
        </w:rPr>
      </w:pPr>
      <w:r w:rsidRPr="00B3371B">
        <w:rPr>
          <w:rFonts w:ascii="Calibri" w:eastAsia="Calibri" w:hAnsi="Calibri" w:cs="Calibri"/>
          <w:b/>
          <w:bCs/>
          <w:sz w:val="24"/>
          <w:szCs w:val="24"/>
          <w:u w:val="single"/>
          <w:lang w:val="en-US"/>
        </w:rPr>
        <w:t>Manipulator Dynamic Equation</w:t>
      </w:r>
      <w:r w:rsidR="492F6632" w:rsidRPr="00B3371B">
        <w:rPr>
          <w:rFonts w:ascii="Calibri" w:eastAsia="Calibri" w:hAnsi="Calibri" w:cs="Calibri"/>
          <w:b/>
          <w:bCs/>
          <w:sz w:val="24"/>
          <w:szCs w:val="24"/>
          <w:u w:val="single"/>
          <w:lang w:val="en-US"/>
        </w:rPr>
        <w:t>:</w:t>
      </w:r>
    </w:p>
    <w:p w14:paraId="2B1365A8" w14:textId="77777777" w:rsidR="00462C26" w:rsidRPr="00A87CD1" w:rsidRDefault="00462C26" w:rsidP="00462C26">
      <w:pPr>
        <w:rPr>
          <w:rFonts w:ascii="Cambria Math" w:hAnsi="Cambria Math"/>
          <w:lang w:val="en-US"/>
        </w:rPr>
      </w:pPr>
      <w:r w:rsidRPr="00A87CD1">
        <w:rPr>
          <w:rFonts w:ascii="Cambria Math" w:hAnsi="Cambria Math"/>
          <w:lang w:val="en-US"/>
        </w:rPr>
        <w:t>The dynamic behavior of the robot can be written in the standard manipulator form</w:t>
      </w:r>
    </w:p>
    <w:p w14:paraId="03C2A81F" w14:textId="6D10D194" w:rsidR="00B3371B" w:rsidRDefault="00B3371B" w:rsidP="00B3371B">
      <w:pPr>
        <w:rPr>
          <w:rFonts w:ascii="Cambria Math" w:hAnsi="Cambria Math"/>
          <w:lang w:val="en-US"/>
        </w:rPr>
      </w:pPr>
    </w:p>
    <w:p w14:paraId="222FBA6C" w14:textId="3072C59F" w:rsidR="00462C26" w:rsidRPr="00A87CD1" w:rsidRDefault="00462C26" w:rsidP="00462C26">
      <w:pPr>
        <w:rPr>
          <w:rFonts w:ascii="Cambria Math" w:hAnsi="Cambria Math"/>
          <w:lang w:val="en-US"/>
        </w:rPr>
      </w:pPr>
      <m:oMathPara>
        <m:oMath>
          <m:r>
            <w:rPr>
              <w:rFonts w:ascii="Cambria Math" w:hAnsi="Cambria Math"/>
              <w:lang w:val="en-US"/>
            </w:rPr>
            <m:t>M(q)</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+C(q,</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+G(q)=τ</m:t>
          </m:r>
          <m:r>
            <m:rPr>
              <m:sty m:val="p"/>
            </m:rPr>
            <w:rPr>
              <w:rFonts w:ascii="Cambria Math" w:hAnsi="Cambria Math"/>
              <w:lang w:val="en-US"/>
            </w:rPr>
            <w:br/>
          </m:r>
        </m:oMath>
      </m:oMathPara>
    </w:p>
    <w:p w14:paraId="1E0D7287" w14:textId="7A62EDB6" w:rsidR="00B3371B" w:rsidRDefault="00B3371B" w:rsidP="00B3371B">
      <w:pPr>
        <w:rPr>
          <w:rFonts w:ascii="Cambria Math" w:hAnsi="Cambria Math"/>
          <w:lang w:val="en-US"/>
        </w:rPr>
      </w:pPr>
    </w:p>
    <w:p w14:paraId="1C0F734A" w14:textId="3992834D" w:rsidR="00462C26" w:rsidRPr="00A87CD1" w:rsidRDefault="45D9B13B" w:rsidP="00462C26">
      <w:pPr>
        <w:rPr>
          <w:rFonts w:ascii="Cambria Math" w:hAnsi="Cambria Math"/>
          <w:lang w:val="en-US"/>
        </w:rPr>
      </w:pPr>
      <w:r w:rsidRPr="00B3371B">
        <w:rPr>
          <w:rFonts w:ascii="Cambria Math" w:hAnsi="Cambria Math"/>
          <w:lang w:val="en-US"/>
        </w:rPr>
        <w:t>W</w:t>
      </w:r>
      <w:r w:rsidR="00462C26" w:rsidRPr="00B3371B">
        <w:rPr>
          <w:rFonts w:ascii="Cambria Math" w:hAnsi="Cambria Math"/>
          <w:lang w:val="en-US"/>
        </w:rPr>
        <w:t>here</w:t>
      </w:r>
      <w:r w:rsidRPr="00B3371B">
        <w:rPr>
          <w:rFonts w:ascii="Cambria Math" w:hAnsi="Cambria Math"/>
          <w:lang w:val="en-US"/>
        </w:rPr>
        <w:t>,</w:t>
      </w:r>
    </w:p>
    <w:p w14:paraId="042A4F71" w14:textId="5F55491E" w:rsidR="00B3371B" w:rsidRDefault="00B3371B" w:rsidP="00B3371B">
      <w:pPr>
        <w:rPr>
          <w:rFonts w:ascii="Cambria Math" w:hAnsi="Cambria Math"/>
          <w:lang w:val="en-US"/>
        </w:rPr>
      </w:pPr>
    </w:p>
    <w:p w14:paraId="17C69E40" w14:textId="77EA1BEA" w:rsidR="00462C26" w:rsidRPr="00A87CD1" w:rsidRDefault="00462C26" w:rsidP="00462C26">
      <w:pPr>
        <w:rPr>
          <w:rFonts w:ascii="Cambria Math" w:hAnsi="Cambria Math"/>
          <w:lang w:val="en-US"/>
        </w:rPr>
      </w:pPr>
      <m:oMath>
        <m:r>
          <w:rPr>
            <w:rFonts w:ascii="Cambria Math" w:hAnsi="Cambria Math"/>
            <w:lang w:val="en-US"/>
          </w:rPr>
          <m:t>M(q)</m:t>
        </m:r>
      </m:oMath>
      <w:r w:rsidR="2F7345E7" w:rsidRPr="00A87CD1">
        <w:rPr>
          <w:rFonts w:ascii="Cambria Math" w:hAnsi="Cambria Math"/>
          <w:lang w:val="en-US"/>
        </w:rPr>
        <w:t xml:space="preserve">            </w:t>
      </w:r>
      <w:r w:rsidRPr="00A87CD1">
        <w:rPr>
          <w:rFonts w:ascii="Cambria Math" w:hAnsi="Cambria Math"/>
          <w:lang w:val="en-US"/>
        </w:rPr>
        <w:t>is the inertia matrix,</w:t>
      </w:r>
    </w:p>
    <w:p w14:paraId="39B1B1DA" w14:textId="3930A5AE" w:rsidR="00462C26" w:rsidRPr="00A87CD1" w:rsidRDefault="00462C26" w:rsidP="00462C26">
      <w:pPr>
        <w:rPr>
          <w:rFonts w:ascii="Cambria Math" w:hAnsi="Cambria Math"/>
          <w:lang w:val="en-US"/>
        </w:rPr>
      </w:pPr>
      <m:oMath>
        <m:r>
          <w:rPr>
            <w:rFonts w:ascii="Cambria Math" w:hAnsi="Cambria Math"/>
            <w:lang w:val="en-US"/>
          </w:rPr>
          <m:t>C(q,</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m:t>
        </m:r>
        <m:acc>
          <m:accPr>
            <m:chr m:val="̇"/>
            <m:ctrlPr>
              <w:rPr>
                <w:rFonts w:ascii="Cambria Math" w:hAnsi="Cambria Math"/>
                <w:lang w:val="en-US"/>
              </w:rPr>
            </m:ctrlPr>
          </m:accPr>
          <m:e>
            <m:r>
              <w:rPr>
                <w:rFonts w:ascii="Cambria Math" w:hAnsi="Cambria Math"/>
                <w:lang w:val="en-US"/>
              </w:rPr>
              <m:t>q</m:t>
            </m:r>
          </m:e>
        </m:acc>
      </m:oMath>
      <w:r w:rsidR="0357DF87" w:rsidRPr="00A87CD1">
        <w:rPr>
          <w:rFonts w:ascii="Cambria Math" w:hAnsi="Cambria Math"/>
          <w:lang w:val="en-US"/>
        </w:rPr>
        <w:t xml:space="preserve">                  </w:t>
      </w:r>
      <w:r w:rsidRPr="00A87CD1">
        <w:rPr>
          <w:rFonts w:ascii="Cambria Math" w:hAnsi="Cambria Math"/>
          <w:lang w:val="en-US"/>
        </w:rPr>
        <w:t>represents Coriolis and centrifugal effects,</w:t>
      </w:r>
    </w:p>
    <w:p w14:paraId="7100BF4D" w14:textId="2C442219" w:rsidR="00462C26" w:rsidRPr="00A87CD1" w:rsidRDefault="00462C26" w:rsidP="00462C26">
      <w:pPr>
        <w:rPr>
          <w:rFonts w:ascii="Cambria Math" w:hAnsi="Cambria Math"/>
          <w:lang w:val="en-US"/>
        </w:rPr>
      </w:pPr>
      <m:oMath>
        <m:r>
          <w:rPr>
            <w:rFonts w:ascii="Cambria Math" w:hAnsi="Cambria Math"/>
            <w:lang w:val="en-US"/>
          </w:rPr>
          <m:t>G(q)</m:t>
        </m:r>
      </m:oMath>
      <w:r w:rsidR="14EBF206" w:rsidRPr="00A87CD1">
        <w:rPr>
          <w:rFonts w:ascii="Cambria Math" w:hAnsi="Cambria Math"/>
          <w:lang w:val="en-US"/>
        </w:rPr>
        <w:t xml:space="preserve">           </w:t>
      </w:r>
      <w:r w:rsidRPr="00A87CD1">
        <w:rPr>
          <w:rFonts w:ascii="Cambria Math" w:hAnsi="Cambria Math"/>
          <w:lang w:val="en-US"/>
        </w:rPr>
        <w:t>is the gravity vector,</w:t>
      </w:r>
    </w:p>
    <w:p w14:paraId="44B7D546" w14:textId="6FC3EED1" w:rsidR="00462C26" w:rsidRPr="00A87CD1" w:rsidRDefault="00B3371B" w:rsidP="00462C26">
      <w:pPr>
        <w:rPr>
          <w:rFonts w:ascii="Cambria Math" w:hAnsi="Cambria Math"/>
          <w:lang w:val="en-US"/>
        </w:rPr>
      </w:pPr>
      <m:oMath>
        <m:r>
          <w:rPr>
            <w:rFonts w:ascii="Cambria Math" w:hAnsi="Cambria Math"/>
            <w:lang w:val="en-US"/>
          </w:rPr>
          <m:t>τ</m:t>
        </m:r>
      </m:oMath>
      <w:r w:rsidR="3C641E34" w:rsidRPr="00A87CD1">
        <w:rPr>
          <w:rFonts w:ascii="Cambria Math" w:hAnsi="Cambria Math"/>
          <w:lang w:val="en-US"/>
        </w:rPr>
        <w:t xml:space="preserve">    </w:t>
      </w:r>
      <w:r w:rsidR="00462C26" w:rsidRPr="00A87CD1">
        <w:rPr>
          <w:rFonts w:ascii="Cambria Math" w:hAnsi="Cambria Math"/>
          <w:lang w:val="en-US"/>
        </w:rPr>
        <w:t>is the vector of joint torques.</w:t>
      </w:r>
    </w:p>
    <w:p w14:paraId="01D58546" w14:textId="6FCA93EA" w:rsidR="00B3371B" w:rsidRDefault="00B3371B" w:rsidP="00B3371B">
      <w:pPr>
        <w:rPr>
          <w:rFonts w:ascii="Cambria Math" w:hAnsi="Cambria Math"/>
          <w:lang w:val="en-US"/>
        </w:rPr>
      </w:pPr>
    </w:p>
    <w:p w14:paraId="18B410B0" w14:textId="10C2DA9E" w:rsidR="00B3371B" w:rsidRDefault="00B3371B" w:rsidP="00B3371B">
      <w:pPr>
        <w:rPr>
          <w:rFonts w:ascii="Cambria Math" w:hAnsi="Cambria Math"/>
          <w:lang w:val="en-US"/>
        </w:rPr>
      </w:pPr>
    </w:p>
    <w:p w14:paraId="75B08A6C" w14:textId="6260567F" w:rsidR="00B3371B" w:rsidRDefault="00B3371B" w:rsidP="00B3371B">
      <w:pPr>
        <w:rPr>
          <w:rFonts w:ascii="Cambria Math" w:hAnsi="Cambria Math"/>
          <w:lang w:val="en-US"/>
        </w:rPr>
      </w:pPr>
    </w:p>
    <w:p w14:paraId="5B7DB246" w14:textId="21FC742B" w:rsidR="00462C26" w:rsidRPr="00A87CD1" w:rsidRDefault="00462C26" w:rsidP="00462C26">
      <w:pPr>
        <w:rPr>
          <w:rFonts w:ascii="Calibri" w:eastAsia="Calibri" w:hAnsi="Calibri" w:cs="Calibri"/>
          <w:b/>
          <w:bCs/>
          <w:sz w:val="24"/>
          <w:szCs w:val="24"/>
          <w:u w:val="single"/>
          <w:lang w:val="en-US"/>
        </w:rPr>
      </w:pPr>
      <w:r w:rsidRPr="00B3371B">
        <w:rPr>
          <w:rFonts w:ascii="Calibri" w:eastAsia="Calibri" w:hAnsi="Calibri" w:cs="Calibri"/>
          <w:b/>
          <w:bCs/>
          <w:sz w:val="24"/>
          <w:szCs w:val="24"/>
          <w:u w:val="single"/>
          <w:lang w:val="en-US"/>
        </w:rPr>
        <w:t>Inertia Matrix</w:t>
      </w:r>
      <w:r w:rsidR="2FB2A726" w:rsidRPr="00B3371B">
        <w:rPr>
          <w:rFonts w:ascii="Calibri" w:eastAsia="Calibri" w:hAnsi="Calibri" w:cs="Calibri"/>
          <w:b/>
          <w:bCs/>
          <w:sz w:val="24"/>
          <w:szCs w:val="24"/>
          <w:u w:val="single"/>
          <w:lang w:val="en-US"/>
        </w:rPr>
        <w:t>:</w:t>
      </w:r>
    </w:p>
    <w:p w14:paraId="650AA57D" w14:textId="06E425E4" w:rsidR="00462C26" w:rsidRPr="00A87CD1" w:rsidRDefault="00462C26" w:rsidP="00462C26">
      <w:pPr>
        <w:rPr>
          <w:rFonts w:ascii="Cambria Math" w:hAnsi="Cambria Math"/>
          <w:lang w:val="en-US"/>
        </w:rPr>
      </w:pPr>
      <w:r w:rsidRPr="00A87CD1">
        <w:rPr>
          <w:rFonts w:ascii="Cambria Math" w:hAnsi="Cambria Math"/>
          <w:lang w:val="en-US"/>
        </w:rPr>
        <w:t>The inertia matrix describes how the mass distribution of the robot affects the motion of the joints. For the robot arm considered in this project, the inertia matrix can be written as</w:t>
      </w:r>
    </w:p>
    <w:p w14:paraId="3E7CFA11" w14:textId="24CE5F35" w:rsidR="00B3371B" w:rsidRDefault="00B3371B" w:rsidP="00B3371B">
      <w:pPr>
        <w:rPr>
          <w:rFonts w:ascii="Cambria Math" w:hAnsi="Cambria Math"/>
          <w:lang w:val="en-US"/>
        </w:rPr>
      </w:pPr>
    </w:p>
    <w:p w14:paraId="5B0F14CC" w14:textId="546A53BF" w:rsidR="00462C26" w:rsidRPr="00A87CD1" w:rsidRDefault="00462C26" w:rsidP="00462C26">
      <w:pPr>
        <w:rPr>
          <w:rFonts w:ascii="Cambria Math" w:hAnsi="Cambria Math"/>
          <w:lang w:val="en-US"/>
        </w:rPr>
      </w:pPr>
      <m:oMathPara>
        <m:oMath>
          <m:r>
            <w:rPr>
              <w:rFonts w:ascii="Cambria Math" w:hAnsi="Cambria Math"/>
              <w:lang w:val="en-US"/>
            </w:rPr>
            <m:t>M(q)=</m:t>
          </m:r>
          <m:d>
            <m:dPr>
              <m:begChr m:val="["/>
              <m:endChr m:val="]"/>
              <m:ctrlPr>
                <w:rPr>
                  <w:rFonts w:ascii="Cambria Math" w:hAnsi="Cambria Math"/>
                  <w:lang w:val="en-US"/>
                </w:rPr>
              </m:ctrlPr>
            </m:dPr>
            <m:e>
              <m:m>
                <m:mPr>
                  <m:plcHide m:val="1"/>
                  <m:mcs>
                    <m:mc>
                      <m:mcPr>
                        <m:count m:val="4"/>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11</m:t>
                        </m:r>
                      </m:sub>
                    </m:sSub>
                  </m:e>
                  <m:e>
                    <m:r>
                      <w:rPr>
                        <w:rFonts w:ascii="Cambria Math" w:hAnsi="Cambria Math"/>
                        <w:lang w:val="en-US"/>
                      </w:rPr>
                      <m:t>0</m:t>
                    </m:r>
                  </m:e>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4</m:t>
                        </m:r>
                      </m:sub>
                    </m:sSub>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22</m:t>
                        </m:r>
                      </m:sub>
                    </m:sSub>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23</m:t>
                        </m:r>
                      </m:sub>
                    </m:sSub>
                  </m:e>
                  <m:e>
                    <m:r>
                      <w:rPr>
                        <w:rFonts w:ascii="Cambria Math" w:hAnsi="Cambria Math"/>
                        <w:lang w:val="en-US"/>
                      </w:rPr>
                      <m:t>0</m:t>
                    </m:r>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23</m:t>
                        </m:r>
                      </m:sub>
                    </m:sSub>
                  </m:e>
                  <m:e>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33</m:t>
                        </m:r>
                      </m:sub>
                    </m:sSub>
                  </m:e>
                  <m:e>
                    <m:r>
                      <w:rPr>
                        <w:rFonts w:ascii="Cambria Math" w:hAnsi="Cambria Math"/>
                        <w:lang w:val="en-US"/>
                      </w:rPr>
                      <m:t>0</m:t>
                    </m:r>
                  </m:e>
                </m:mr>
                <m:mr>
                  <m:e>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4</m:t>
                        </m:r>
                      </m:sub>
                    </m:sSub>
                  </m:e>
                  <m:e>
                    <m:r>
                      <w:rPr>
                        <w:rFonts w:ascii="Cambria Math" w:hAnsi="Cambria Math"/>
                        <w:lang w:val="en-US"/>
                      </w:rPr>
                      <m:t>0</m:t>
                    </m:r>
                  </m:e>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4</m:t>
                        </m:r>
                      </m:sub>
                    </m:sSub>
                  </m:e>
                </m:mr>
              </m:m>
            </m:e>
          </m:d>
          <m:r>
            <m:rPr>
              <m:sty m:val="p"/>
            </m:rPr>
            <w:rPr>
              <w:rFonts w:ascii="Cambria Math" w:hAnsi="Cambria Math"/>
              <w:lang w:val="en-US"/>
            </w:rPr>
            <w:br/>
          </m:r>
        </m:oMath>
      </m:oMathPara>
    </w:p>
    <w:p w14:paraId="1EAE7E1A" w14:textId="74637D01" w:rsidR="00B3371B" w:rsidRDefault="00B3371B" w:rsidP="00B3371B">
      <w:pPr>
        <w:rPr>
          <w:rFonts w:ascii="Cambria Math" w:hAnsi="Cambria Math"/>
          <w:lang w:val="en-US"/>
        </w:rPr>
      </w:pPr>
    </w:p>
    <w:p w14:paraId="19FC935D" w14:textId="711AE7EA" w:rsidR="00B3371B" w:rsidRDefault="00B3371B" w:rsidP="00B3371B">
      <w:pPr>
        <w:rPr>
          <w:rFonts w:ascii="Cambria Math" w:hAnsi="Cambria Math"/>
          <w:lang w:val="en-US"/>
        </w:rPr>
      </w:pPr>
    </w:p>
    <w:p w14:paraId="6C9DACBA" w14:textId="5C942473" w:rsidR="00462C26" w:rsidRPr="00A87CD1" w:rsidRDefault="00462C26" w:rsidP="00462C26">
      <w:pPr>
        <w:rPr>
          <w:rFonts w:ascii="Cambria Math" w:hAnsi="Cambria Math"/>
          <w:lang w:val="en-US"/>
        </w:rPr>
      </w:pPr>
      <w:r w:rsidRPr="00A87CD1">
        <w:rPr>
          <w:rFonts w:ascii="Cambria Math" w:hAnsi="Cambria Math"/>
          <w:lang w:val="en-US"/>
        </w:rPr>
        <w:t>The elements of the matrix are</w:t>
      </w:r>
      <w:r w:rsidR="54B3BFFD" w:rsidRPr="00B3371B">
        <w:rPr>
          <w:rFonts w:ascii="Cambria Math" w:hAnsi="Cambria Math"/>
          <w:lang w:val="en-US"/>
        </w:rPr>
        <w:t>:</w:t>
      </w:r>
      <w:r>
        <w:br/>
      </w:r>
    </w:p>
    <w:p w14:paraId="2AFC6446" w14:textId="3AE8424D" w:rsidR="00462C26" w:rsidRPr="00A87CD1" w:rsidRDefault="6188FEF7" w:rsidP="00B3371B">
      <w:pPr>
        <w:jc w:val="center"/>
      </w:pPr>
      <w:r>
        <w:rPr>
          <w:noProof/>
        </w:rPr>
        <w:drawing>
          <wp:inline distT="0" distB="0" distL="0" distR="0" wp14:anchorId="392F654B" wp14:editId="0F1E94B5">
            <wp:extent cx="2257425" cy="171450"/>
            <wp:effectExtent l="0" t="0" r="0" b="0"/>
            <wp:docPr id="1665736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36662" name="Picture 1665736662"/>
                    <pic:cNvPicPr/>
                  </pic:nvPicPr>
                  <pic:blipFill>
                    <a:blip r:embed="rId22">
                      <a:extLst>
                        <a:ext uri="{28A0092B-C50C-407E-A947-70E740481C1C}">
                          <a14:useLocalDpi xmlns:a14="http://schemas.microsoft.com/office/drawing/2010/main"/>
                        </a:ext>
                      </a:extLst>
                    </a:blip>
                    <a:stretch>
                      <a:fillRect/>
                    </a:stretch>
                  </pic:blipFill>
                  <pic:spPr>
                    <a:xfrm>
                      <a:off x="0" y="0"/>
                      <a:ext cx="2257425" cy="171450"/>
                    </a:xfrm>
                    <a:prstGeom prst="rect">
                      <a:avLst/>
                    </a:prstGeom>
                  </pic:spPr>
                </pic:pic>
              </a:graphicData>
            </a:graphic>
          </wp:inline>
        </w:drawing>
      </w:r>
    </w:p>
    <w:p w14:paraId="4895FB8E" w14:textId="1A6F0963" w:rsidR="00462C26" w:rsidRPr="00A87CD1" w:rsidRDefault="6188FEF7" w:rsidP="00B3371B">
      <w:pPr>
        <w:jc w:val="center"/>
      </w:pPr>
      <w:r>
        <w:rPr>
          <w:noProof/>
        </w:rPr>
        <w:drawing>
          <wp:inline distT="0" distB="0" distL="0" distR="0" wp14:anchorId="3D05B9BD" wp14:editId="5AB1251C">
            <wp:extent cx="4972050" cy="171450"/>
            <wp:effectExtent l="0" t="0" r="0" b="0"/>
            <wp:docPr id="1671350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0714" name="Picture 1671350714"/>
                    <pic:cNvPicPr/>
                  </pic:nvPicPr>
                  <pic:blipFill>
                    <a:blip r:embed="rId23">
                      <a:extLst>
                        <a:ext uri="{28A0092B-C50C-407E-A947-70E740481C1C}">
                          <a14:useLocalDpi xmlns:a14="http://schemas.microsoft.com/office/drawing/2010/main"/>
                        </a:ext>
                      </a:extLst>
                    </a:blip>
                    <a:stretch>
                      <a:fillRect/>
                    </a:stretch>
                  </pic:blipFill>
                  <pic:spPr>
                    <a:xfrm>
                      <a:off x="0" y="0"/>
                      <a:ext cx="4972050" cy="171450"/>
                    </a:xfrm>
                    <a:prstGeom prst="rect">
                      <a:avLst/>
                    </a:prstGeom>
                  </pic:spPr>
                </pic:pic>
              </a:graphicData>
            </a:graphic>
          </wp:inline>
        </w:drawing>
      </w:r>
    </w:p>
    <w:p w14:paraId="41123CB7" w14:textId="1AC107D9" w:rsidR="00462C26" w:rsidRPr="00A87CD1" w:rsidRDefault="6188FEF7" w:rsidP="00B3371B">
      <w:pPr>
        <w:jc w:val="center"/>
      </w:pPr>
      <w:r>
        <w:rPr>
          <w:noProof/>
        </w:rPr>
        <w:drawing>
          <wp:inline distT="0" distB="0" distL="0" distR="0" wp14:anchorId="102D9066" wp14:editId="77959213">
            <wp:extent cx="3438525" cy="171450"/>
            <wp:effectExtent l="0" t="0" r="0" b="0"/>
            <wp:docPr id="720202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2209" name="Picture 720202209"/>
                    <pic:cNvPicPr/>
                  </pic:nvPicPr>
                  <pic:blipFill>
                    <a:blip r:embed="rId24">
                      <a:extLst>
                        <a:ext uri="{28A0092B-C50C-407E-A947-70E740481C1C}">
                          <a14:useLocalDpi xmlns:a14="http://schemas.microsoft.com/office/drawing/2010/main"/>
                        </a:ext>
                      </a:extLst>
                    </a:blip>
                    <a:stretch>
                      <a:fillRect/>
                    </a:stretch>
                  </pic:blipFill>
                  <pic:spPr>
                    <a:xfrm>
                      <a:off x="0" y="0"/>
                      <a:ext cx="3438525" cy="171450"/>
                    </a:xfrm>
                    <a:prstGeom prst="rect">
                      <a:avLst/>
                    </a:prstGeom>
                  </pic:spPr>
                </pic:pic>
              </a:graphicData>
            </a:graphic>
          </wp:inline>
        </w:drawing>
      </w:r>
    </w:p>
    <w:p w14:paraId="77F842E5" w14:textId="4F804328" w:rsidR="00462C26" w:rsidRPr="00A87CD1" w:rsidRDefault="6188FEF7" w:rsidP="00B3371B">
      <w:pPr>
        <w:jc w:val="center"/>
      </w:pPr>
      <w:r>
        <w:rPr>
          <w:noProof/>
        </w:rPr>
        <w:drawing>
          <wp:inline distT="0" distB="0" distL="0" distR="0" wp14:anchorId="7302396A" wp14:editId="0AC5AAFD">
            <wp:extent cx="1524000" cy="171450"/>
            <wp:effectExtent l="0" t="0" r="0" b="0"/>
            <wp:docPr id="168325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5114" name="Picture 168325114"/>
                    <pic:cNvPicPr/>
                  </pic:nvPicPr>
                  <pic:blipFill>
                    <a:blip r:embed="rId25">
                      <a:extLst>
                        <a:ext uri="{28A0092B-C50C-407E-A947-70E740481C1C}">
                          <a14:useLocalDpi xmlns:a14="http://schemas.microsoft.com/office/drawing/2010/main"/>
                        </a:ext>
                      </a:extLst>
                    </a:blip>
                    <a:stretch>
                      <a:fillRect/>
                    </a:stretch>
                  </pic:blipFill>
                  <pic:spPr>
                    <a:xfrm>
                      <a:off x="0" y="0"/>
                      <a:ext cx="1524000" cy="171450"/>
                    </a:xfrm>
                    <a:prstGeom prst="rect">
                      <a:avLst/>
                    </a:prstGeom>
                  </pic:spPr>
                </pic:pic>
              </a:graphicData>
            </a:graphic>
          </wp:inline>
        </w:drawing>
      </w:r>
    </w:p>
    <w:p w14:paraId="2F9D5B46" w14:textId="528B1023" w:rsidR="00B3371B" w:rsidRDefault="00B3371B" w:rsidP="00B3371B">
      <w:pPr>
        <w:rPr>
          <w:rFonts w:ascii="Cambria Math" w:hAnsi="Cambria Math"/>
          <w:lang w:val="en-US"/>
        </w:rPr>
      </w:pPr>
    </w:p>
    <w:p w14:paraId="0A2B379E" w14:textId="77777777" w:rsidR="00462C26" w:rsidRPr="00A87CD1" w:rsidRDefault="58214A63" w:rsidP="00462C26">
      <w:pPr>
        <w:rPr>
          <w:rFonts w:ascii="Cambria Math" w:hAnsi="Cambria Math"/>
          <w:lang w:val="en-US"/>
        </w:rPr>
      </w:pPr>
      <w:bookmarkStart w:id="0" w:name="_Int_A1BlSKX1"/>
      <w:r w:rsidRPr="51D2D493">
        <w:rPr>
          <w:rFonts w:ascii="Cambria Math" w:hAnsi="Cambria Math"/>
          <w:lang w:val="en-US"/>
        </w:rPr>
        <w:t>where</w:t>
      </w:r>
      <w:bookmarkEnd w:id="0"/>
    </w:p>
    <w:p w14:paraId="420D182E" w14:textId="6BA038A4" w:rsidR="51D2D493" w:rsidRDefault="51D2D493"/>
    <w:p w14:paraId="53EA0795" w14:textId="77960472" w:rsidR="51D2D493" w:rsidRDefault="000A3DFB" w:rsidP="51D2D493">
      <w:pPr>
        <w:rPr>
          <w:rFonts w:ascii="Cambria Math" w:hAnsi="Cambria Math"/>
          <w:lang w:val="en-US"/>
        </w:rPr>
      </w:pP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3</m:t>
            </m:r>
          </m:sub>
        </m:sSub>
      </m:oMath>
      <w:r w:rsidR="1BE6E92D" w:rsidRPr="00B3371B">
        <w:rPr>
          <w:rFonts w:ascii="Cambria Math" w:hAnsi="Cambria Math"/>
          <w:lang w:val="en-US"/>
        </w:rPr>
        <w:t xml:space="preserve">                        </w:t>
      </w:r>
      <w:r w:rsidR="58214A63" w:rsidRPr="00A87CD1">
        <w:rPr>
          <w:rFonts w:ascii="Cambria Math" w:hAnsi="Cambria Math"/>
          <w:lang w:val="en-US"/>
        </w:rPr>
        <w:t>are the masses of the robot links,</w:t>
      </w:r>
    </w:p>
    <w:p w14:paraId="493CFCE9" w14:textId="379973A3" w:rsidR="00462C26" w:rsidRPr="00A87CD1" w:rsidRDefault="000A3DFB" w:rsidP="00462C26">
      <w:pPr>
        <w:rPr>
          <w:rFonts w:ascii="Cambria Math" w:hAnsi="Cambria Math"/>
          <w:lang w:val="en-US"/>
        </w:rPr>
      </w:pPr>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c2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c3</m:t>
            </m:r>
          </m:sub>
        </m:sSub>
      </m:oMath>
      <w:r w:rsidR="0AF8F84B" w:rsidRPr="00B3371B">
        <w:rPr>
          <w:rFonts w:ascii="Cambria Math" w:hAnsi="Cambria Math"/>
          <w:lang w:val="en-US"/>
        </w:rPr>
        <w:t xml:space="preserve">  </w:t>
      </w:r>
      <w:r w:rsidR="58214A63" w:rsidRPr="00A87CD1">
        <w:rPr>
          <w:rFonts w:ascii="Cambria Math" w:hAnsi="Cambria Math"/>
          <w:lang w:val="en-US"/>
        </w:rPr>
        <w:t>are the distances from each joint to the center of mass of the links,</w:t>
      </w:r>
    </w:p>
    <w:p w14:paraId="15D97DD3" w14:textId="3D54F593" w:rsidR="00462C26" w:rsidRPr="00A87CD1" w:rsidRDefault="00B3371B" w:rsidP="00B3371B">
      <w:pPr>
        <w:rPr>
          <w:rFonts w:ascii="Cambria Math" w:hAnsi="Cambria Math"/>
          <w:lang w:val="en-US"/>
        </w:rPr>
      </w:p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oMath>
      <w:r w:rsidR="2F7520B3" w:rsidRPr="00B3371B">
        <w:rPr>
          <w:rFonts w:ascii="Cambria Math" w:hAnsi="Cambria Math"/>
          <w:lang w:val="en-US"/>
        </w:rPr>
        <w:t xml:space="preserve">           </w:t>
      </w:r>
      <w:r w:rsidR="158C6A46" w:rsidRPr="00B3371B">
        <w:rPr>
          <w:rFonts w:ascii="Cambria Math" w:hAnsi="Cambria Math"/>
          <w:lang w:val="en-US"/>
        </w:rPr>
        <w:t>are the rotational inertias of the links,</w:t>
      </w:r>
    </w:p>
    <w:p w14:paraId="1D90B5F2" w14:textId="5FE28D4F" w:rsidR="00462C26" w:rsidRPr="00A87CD1" w:rsidRDefault="000A3DFB" w:rsidP="00462C26">
      <w:pPr>
        <w:rPr>
          <w:rFonts w:ascii="Cambria Math" w:hAnsi="Cambria Math"/>
          <w:lang w:val="en-US"/>
        </w:rPr>
      </w:pPr>
      <m:oMath>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0</m:t>
            </m:r>
          </m:sub>
        </m:sSub>
      </m:oMath>
      <w:r w:rsidR="2C333C85" w:rsidRPr="00B3371B">
        <w:rPr>
          <w:rFonts w:ascii="Cambria Math" w:hAnsi="Cambria Math"/>
          <w:lang w:val="en-US"/>
        </w:rPr>
        <w:t xml:space="preserve">     </w:t>
      </w:r>
      <w:r w:rsidR="58214A63" w:rsidRPr="00A87CD1">
        <w:rPr>
          <w:rFonts w:ascii="Cambria Math" w:hAnsi="Cambria Math"/>
          <w:lang w:val="en-US"/>
        </w:rPr>
        <w:t>is the equivalent inertia of the base motor,</w:t>
      </w:r>
    </w:p>
    <w:p w14:paraId="53A0C594" w14:textId="4E9ECE6D" w:rsidR="00462C26" w:rsidRDefault="000A3DFB" w:rsidP="00462C26">
      <w:pPr>
        <w:rPr>
          <w:rFonts w:ascii="Cambria Math" w:hAnsi="Cambria Math"/>
          <w:lang w:val="en-US"/>
        </w:rPr>
      </w:pPr>
      <m:oMath>
        <m:sSub>
          <m:sSubPr>
            <m:ctrlPr>
              <w:rPr>
                <w:rFonts w:ascii="Cambria Math" w:hAnsi="Cambria Math"/>
                <w:lang w:val="en-US"/>
              </w:rPr>
            </m:ctrlPr>
          </m:sSubPr>
          <m:e>
            <m:r>
              <w:rPr>
                <w:rFonts w:ascii="Cambria Math" w:hAnsi="Cambria Math"/>
                <w:lang w:val="en-US"/>
              </w:rPr>
              <m:t>J</m:t>
            </m:r>
          </m:e>
          <m:sub>
            <m:r>
              <w:rPr>
                <w:rFonts w:ascii="Cambria Math" w:hAnsi="Cambria Math"/>
                <w:lang w:val="en-US"/>
              </w:rPr>
              <m:t>4</m:t>
            </m:r>
          </m:sub>
        </m:sSub>
      </m:oMath>
      <w:r w:rsidR="7836BE59" w:rsidRPr="00A87CD1">
        <w:rPr>
          <w:rFonts w:ascii="Cambria Math" w:hAnsi="Cambria Math"/>
          <w:lang w:val="en-US"/>
        </w:rPr>
        <w:t xml:space="preserve">      </w:t>
      </w:r>
      <w:r w:rsidR="58214A63" w:rsidRPr="00A87CD1">
        <w:rPr>
          <w:rFonts w:ascii="Cambria Math" w:hAnsi="Cambria Math"/>
          <w:lang w:val="en-US"/>
        </w:rPr>
        <w:t>is the inertia of the tool rotation joint.</w:t>
      </w:r>
    </w:p>
    <w:p w14:paraId="5C81C866" w14:textId="77777777" w:rsidR="00527C06" w:rsidRPr="00A87CD1" w:rsidRDefault="00527C06" w:rsidP="00462C26">
      <w:pPr>
        <w:rPr>
          <w:rFonts w:ascii="Cambria Math" w:hAnsi="Cambria Math"/>
          <w:lang w:val="en-US"/>
        </w:rPr>
      </w:pPr>
    </w:p>
    <w:p w14:paraId="6E0FF6C5" w14:textId="27A5B7D6" w:rsidR="00B3371B" w:rsidRDefault="00B3371B" w:rsidP="00B3371B">
      <w:pPr>
        <w:rPr>
          <w:rFonts w:ascii="Cambria Math" w:hAnsi="Cambria Math"/>
          <w:lang w:val="en-US"/>
        </w:rPr>
      </w:pPr>
    </w:p>
    <w:p w14:paraId="59C88F3D" w14:textId="58B343E7" w:rsidR="00462C26" w:rsidRPr="00A87CD1" w:rsidRDefault="00462C26" w:rsidP="00462C26">
      <w:pPr>
        <w:rPr>
          <w:rFonts w:ascii="Calibri" w:eastAsia="Calibri" w:hAnsi="Calibri" w:cs="Calibri"/>
          <w:b/>
          <w:bCs/>
          <w:sz w:val="24"/>
          <w:szCs w:val="24"/>
          <w:u w:val="single"/>
          <w:lang w:val="en-US"/>
        </w:rPr>
      </w:pPr>
      <w:r w:rsidRPr="00B3371B">
        <w:rPr>
          <w:rFonts w:ascii="Calibri" w:eastAsia="Calibri" w:hAnsi="Calibri" w:cs="Calibri"/>
          <w:b/>
          <w:bCs/>
          <w:sz w:val="24"/>
          <w:szCs w:val="24"/>
          <w:u w:val="single"/>
          <w:lang w:val="en-US"/>
        </w:rPr>
        <w:t>Gravity Vector</w:t>
      </w:r>
      <w:r w:rsidR="5499EA85" w:rsidRPr="00B3371B">
        <w:rPr>
          <w:rFonts w:ascii="Calibri" w:eastAsia="Calibri" w:hAnsi="Calibri" w:cs="Calibri"/>
          <w:b/>
          <w:bCs/>
          <w:sz w:val="24"/>
          <w:szCs w:val="24"/>
          <w:u w:val="single"/>
          <w:lang w:val="en-US"/>
        </w:rPr>
        <w:t>:</w:t>
      </w:r>
    </w:p>
    <w:p w14:paraId="7E2BF425" w14:textId="77777777" w:rsidR="00462C26" w:rsidRPr="00A87CD1" w:rsidRDefault="00462C26" w:rsidP="00462C26">
      <w:pPr>
        <w:rPr>
          <w:rFonts w:ascii="Cambria Math" w:hAnsi="Cambria Math"/>
          <w:lang w:val="en-US"/>
        </w:rPr>
      </w:pPr>
      <w:r w:rsidRPr="00A87CD1">
        <w:rPr>
          <w:rFonts w:ascii="Cambria Math" w:hAnsi="Cambria Math"/>
          <w:lang w:val="en-US"/>
        </w:rPr>
        <w:t>The gravitational torques acting on the joints are obtained from the gradient of the potential energy.</w:t>
      </w:r>
    </w:p>
    <w:p w14:paraId="0C203619" w14:textId="4A5F43F4" w:rsidR="00B3371B" w:rsidRDefault="00B3371B" w:rsidP="00B3371B">
      <w:pPr>
        <w:rPr>
          <w:rFonts w:ascii="Cambria Math" w:hAnsi="Cambria Math"/>
          <w:lang w:val="en-US"/>
        </w:rPr>
      </w:pPr>
    </w:p>
    <w:p w14:paraId="6E98155C" w14:textId="5DB365A0" w:rsidR="00462C26" w:rsidRPr="00A87CD1" w:rsidRDefault="00462C26" w:rsidP="00B3371B">
      <w:pPr>
        <w:rPr>
          <w:rFonts w:ascii="Cambria Math" w:hAnsi="Cambria Math"/>
          <w:lang w:val="en-US"/>
        </w:rPr>
      </w:pPr>
      <w:r w:rsidRPr="00B3371B">
        <w:rPr>
          <w:rFonts w:ascii="Cambria Math" w:hAnsi="Cambria Math"/>
          <w:lang w:val="en-US"/>
        </w:rPr>
        <w:t>The gravity vector is</w:t>
      </w:r>
      <w:r w:rsidR="0649BD58" w:rsidRPr="00B3371B">
        <w:rPr>
          <w:rFonts w:ascii="Cambria Math" w:hAnsi="Cambria Math"/>
          <w:lang w:val="en-US"/>
        </w:rPr>
        <w:t>:</w:t>
      </w:r>
    </w:p>
    <w:p w14:paraId="3DCF2548" w14:textId="60C36382" w:rsidR="00462C26" w:rsidRPr="00A87CD1" w:rsidRDefault="00462C26" w:rsidP="00462C26">
      <w:pPr>
        <w:rPr>
          <w:rFonts w:ascii="Cambria Math" w:hAnsi="Cambria Math"/>
          <w:lang w:val="en-US"/>
        </w:rPr>
      </w:pPr>
      <w:r>
        <w:br/>
      </w:r>
      <w:r w:rsidR="0E3EDF98" w:rsidRPr="00B3371B">
        <w:rPr>
          <w:rFonts w:ascii="Cambria Math" w:hAnsi="Cambria Math"/>
          <w:lang w:val="en-US"/>
        </w:rPr>
        <w:t xml:space="preserve">                         </w:t>
      </w:r>
      <m:oMath>
        <m:r>
          <w:rPr>
            <w:rFonts w:ascii="Cambria Math" w:hAnsi="Cambria Math"/>
            <w:lang w:val="en-US"/>
          </w:rPr>
          <m:t>G(q)=</m:t>
        </m:r>
        <m:d>
          <m:dPr>
            <m:begChr m:val="["/>
            <m:endChr m:val="]"/>
            <m:ctrlPr>
              <w:rPr>
                <w:rFonts w:ascii="Cambria Math" w:hAnsi="Cambria Math"/>
                <w:lang w:val="en-US"/>
              </w:rPr>
            </m:ctrlPr>
          </m:dPr>
          <m:e>
            <m:eqArr>
              <m:eqArrPr>
                <m:ctrlPr>
                  <w:rPr>
                    <w:rFonts w:ascii="Cambria Math" w:hAnsi="Cambria Math"/>
                    <w:lang w:val="en-US"/>
                  </w:rPr>
                </m:ctrlPr>
              </m:eqArrPr>
              <m:e>
                <m:r>
                  <w:rPr>
                    <w:rFonts w:ascii="Cambria Math" w:hAnsi="Cambria Math"/>
                    <w:lang w:val="en-US"/>
                  </w:rPr>
                  <m:t>0</m:t>
                </m:r>
              </m:e>
              <m:e>
                <m:r>
                  <w:rPr>
                    <w:rFonts w:ascii="Cambria Math" w:hAnsi="Cambria Math"/>
                    <w:lang w:val="en-US"/>
                  </w:rPr>
                  <m:t>g[(</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c2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w:rPr>
                    <w:rFonts w:ascii="Cambria Math" w:hAnsi="Cambria Math"/>
                    <w:lang w:val="en-US"/>
                  </w:rPr>
                  <m:t>)</m:t>
                </m:r>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c3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3</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e>
                <m:r>
                  <w:rPr>
                    <w:rFonts w:ascii="Cambria Math" w:hAnsi="Cambria Math"/>
                    <w:lang w:val="en-US"/>
                  </w:rPr>
                  <m:t>g(</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c3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3</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cos</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e>
                <m:r>
                  <w:rPr>
                    <w:rFonts w:ascii="Cambria Math" w:hAnsi="Cambria Math"/>
                    <w:lang w:val="en-US"/>
                  </w:rPr>
                  <m:t>0</m:t>
                </m:r>
              </m:e>
            </m:eqArr>
          </m:e>
        </m:d>
        <m:r>
          <m:rPr>
            <m:sty m:val="p"/>
          </m:rPr>
          <w:rPr>
            <w:rFonts w:ascii="Cambria Math" w:hAnsi="Cambria Math"/>
            <w:lang w:val="en-US"/>
          </w:rPr>
          <w:br/>
        </m:r>
      </m:oMath>
    </w:p>
    <w:p w14:paraId="5CBED084" w14:textId="740AD5F2" w:rsidR="00B3371B" w:rsidRDefault="00B3371B" w:rsidP="00B3371B">
      <w:pPr>
        <w:rPr>
          <w:rFonts w:ascii="Cambria Math" w:hAnsi="Cambria Math"/>
          <w:lang w:val="en-US"/>
        </w:rPr>
      </w:pPr>
    </w:p>
    <w:p w14:paraId="4BE1E826" w14:textId="19EAD24F" w:rsidR="00462C26" w:rsidRPr="00A87CD1" w:rsidRDefault="036A93C5" w:rsidP="00B3371B">
      <w:pPr>
        <w:rPr>
          <w:rFonts w:ascii="Cambria Math" w:hAnsi="Cambria Math"/>
          <w:lang w:val="en-US"/>
        </w:rPr>
      </w:pPr>
      <w:r w:rsidRPr="00A87CD1">
        <w:rPr>
          <w:rFonts w:ascii="Cambria Math" w:hAnsi="Cambria Math"/>
          <w:lang w:val="en-US"/>
        </w:rPr>
        <w:t>W</w:t>
      </w:r>
      <w:r w:rsidR="00462C26" w:rsidRPr="00A87CD1">
        <w:rPr>
          <w:rFonts w:ascii="Cambria Math" w:hAnsi="Cambria Math"/>
          <w:lang w:val="en-US"/>
        </w:rPr>
        <w:t>here</w:t>
      </w:r>
      <w:r w:rsidRPr="00A87CD1">
        <w:rPr>
          <w:rFonts w:ascii="Cambria Math" w:hAnsi="Cambria Math"/>
          <w:lang w:val="en-US"/>
        </w:rPr>
        <w:t>,</w:t>
      </w:r>
    </w:p>
    <w:p w14:paraId="0D7672A9" w14:textId="7E2A1B7F" w:rsidR="00462C26" w:rsidRPr="00A87CD1" w:rsidRDefault="00462C26" w:rsidP="00B3371B">
      <w:pPr>
        <w:rPr>
          <w:rFonts w:ascii="Cambria Math" w:hAnsi="Cambria Math"/>
          <w:lang w:val="en-US"/>
        </w:rPr>
      </w:pPr>
    </w:p>
    <w:p w14:paraId="4ED61931" w14:textId="25F24C9C" w:rsidR="00462C26" w:rsidRPr="00A87CD1" w:rsidRDefault="00B3371B" w:rsidP="00462C26">
      <w:pPr>
        <w:rPr>
          <w:rFonts w:ascii="Cambria Math" w:hAnsi="Cambria Math"/>
          <w:lang w:val="en-US"/>
        </w:rPr>
      </w:pPr>
      <m:oMath>
        <m:r>
          <w:rPr>
            <w:rFonts w:ascii="Cambria Math" w:hAnsi="Cambria Math"/>
            <w:lang w:val="en-US"/>
          </w:rPr>
          <m:t>g</m:t>
        </m:r>
      </m:oMath>
      <w:r w:rsidR="394D246D" w:rsidRPr="00A87CD1">
        <w:rPr>
          <w:rFonts w:ascii="Cambria Math" w:hAnsi="Cambria Math"/>
          <w:lang w:val="en-US"/>
        </w:rPr>
        <w:t xml:space="preserve">   </w:t>
      </w:r>
      <w:r w:rsidR="00462C26" w:rsidRPr="00A87CD1">
        <w:rPr>
          <w:rFonts w:ascii="Cambria Math" w:hAnsi="Cambria Math"/>
          <w:lang w:val="en-US"/>
        </w:rPr>
        <w:t>is the gravitational acceleration.</w:t>
      </w:r>
    </w:p>
    <w:p w14:paraId="7DE8532B" w14:textId="72FE4F45" w:rsidR="00B3371B" w:rsidRDefault="00B3371B" w:rsidP="00B3371B">
      <w:pPr>
        <w:rPr>
          <w:rFonts w:ascii="Cambria Math" w:hAnsi="Cambria Math"/>
          <w:lang w:val="en-US"/>
        </w:rPr>
      </w:pPr>
    </w:p>
    <w:p w14:paraId="06914512" w14:textId="013C1B2E" w:rsidR="00462C26" w:rsidRPr="00A87CD1" w:rsidRDefault="00462C26" w:rsidP="00462C26">
      <w:pPr>
        <w:rPr>
          <w:rFonts w:ascii="Cambria Math" w:hAnsi="Cambria Math"/>
          <w:lang w:val="en-US"/>
        </w:rPr>
      </w:pPr>
      <w:r w:rsidRPr="00A87CD1">
        <w:rPr>
          <w:rFonts w:ascii="Cambria Math" w:hAnsi="Cambria Math"/>
          <w:lang w:val="en-US"/>
        </w:rPr>
        <w:t xml:space="preserve">There is no gravity torque acting on joints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oMath>
      <w:r w:rsidR="0CACC51B" w:rsidRPr="00A87CD1">
        <w:rPr>
          <w:rFonts w:ascii="Cambria Math" w:hAnsi="Cambria Math"/>
          <w:lang w:val="en-US"/>
        </w:rPr>
        <w:t xml:space="preserve">    </w:t>
      </w:r>
      <w:r w:rsidRPr="00A87CD1">
        <w:rPr>
          <w:rFonts w:ascii="Cambria Math" w:hAnsi="Cambria Math"/>
          <w:lang w:val="en-US"/>
        </w:rPr>
        <w:t xml:space="preserve">and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4</m:t>
            </m:r>
          </m:sub>
        </m:sSub>
      </m:oMath>
      <w:r w:rsidR="6476998D" w:rsidRPr="00A87CD1">
        <w:rPr>
          <w:rFonts w:ascii="Cambria Math" w:hAnsi="Cambria Math"/>
          <w:lang w:val="en-US"/>
        </w:rPr>
        <w:t xml:space="preserve">     </w:t>
      </w:r>
      <w:r w:rsidRPr="00A87CD1">
        <w:rPr>
          <w:rFonts w:ascii="Cambria Math" w:hAnsi="Cambria Math"/>
          <w:lang w:val="en-US"/>
        </w:rPr>
        <w:t>because both of these joints correspond to rotations about a vertical axis.</w:t>
      </w:r>
    </w:p>
    <w:p w14:paraId="296899AD" w14:textId="7B947F96" w:rsidR="00B3371B" w:rsidRDefault="00B3371B" w:rsidP="00B3371B">
      <w:pPr>
        <w:rPr>
          <w:rFonts w:ascii="Cambria Math" w:hAnsi="Cambria Math"/>
          <w:lang w:val="en-US"/>
        </w:rPr>
      </w:pPr>
    </w:p>
    <w:p w14:paraId="042F8595" w14:textId="47105CA8" w:rsidR="00B3371B" w:rsidRDefault="00B3371B" w:rsidP="00B3371B">
      <w:pPr>
        <w:rPr>
          <w:rFonts w:ascii="Cambria Math" w:hAnsi="Cambria Math"/>
          <w:lang w:val="en-US"/>
        </w:rPr>
      </w:pPr>
    </w:p>
    <w:p w14:paraId="393306A6" w14:textId="5DCAEF46" w:rsidR="00B3371B" w:rsidRDefault="00B3371B" w:rsidP="00B3371B">
      <w:pPr>
        <w:rPr>
          <w:rFonts w:ascii="Cambria Math" w:hAnsi="Cambria Math"/>
          <w:lang w:val="en-US"/>
        </w:rPr>
      </w:pPr>
    </w:p>
    <w:p w14:paraId="608E533E" w14:textId="6F51A9B7" w:rsidR="00B3371B" w:rsidRDefault="00B3371B" w:rsidP="00B3371B">
      <w:pPr>
        <w:rPr>
          <w:rFonts w:ascii="Cambria Math" w:hAnsi="Cambria Math"/>
          <w:lang w:val="en-US"/>
        </w:rPr>
      </w:pPr>
    </w:p>
    <w:p w14:paraId="32F8DA68" w14:textId="150D72B9" w:rsidR="00B3371B" w:rsidRDefault="00B3371B" w:rsidP="00B3371B">
      <w:pPr>
        <w:rPr>
          <w:rFonts w:ascii="Cambria Math" w:hAnsi="Cambria Math"/>
          <w:lang w:val="en-US"/>
        </w:rPr>
      </w:pPr>
    </w:p>
    <w:p w14:paraId="5E96F526" w14:textId="0A989183" w:rsidR="00B3371B" w:rsidRDefault="00B3371B" w:rsidP="00B3371B">
      <w:pPr>
        <w:rPr>
          <w:rFonts w:ascii="Cambria Math" w:hAnsi="Cambria Math"/>
          <w:lang w:val="en-US"/>
        </w:rPr>
      </w:pPr>
    </w:p>
    <w:p w14:paraId="36D62E64" w14:textId="239895A9" w:rsidR="00B3371B" w:rsidRDefault="00B3371B" w:rsidP="00B3371B">
      <w:pPr>
        <w:rPr>
          <w:rFonts w:ascii="Cambria Math" w:hAnsi="Cambria Math"/>
          <w:lang w:val="en-US"/>
        </w:rPr>
      </w:pPr>
    </w:p>
    <w:p w14:paraId="0E1375F8" w14:textId="77777777" w:rsidR="00462C26" w:rsidRPr="00A87CD1" w:rsidRDefault="00462C26" w:rsidP="00462C26">
      <w:pPr>
        <w:rPr>
          <w:rFonts w:ascii="Cambria Math" w:hAnsi="Cambria Math"/>
          <w:b/>
          <w:bCs/>
          <w:sz w:val="24"/>
          <w:szCs w:val="24"/>
          <w:u w:val="single"/>
          <w:lang w:val="en-US"/>
        </w:rPr>
      </w:pPr>
      <w:r w:rsidRPr="00B3371B">
        <w:rPr>
          <w:rFonts w:ascii="Calibri" w:eastAsia="Calibri" w:hAnsi="Calibri" w:cs="Calibri"/>
          <w:b/>
          <w:bCs/>
          <w:sz w:val="24"/>
          <w:szCs w:val="24"/>
          <w:u w:val="single"/>
          <w:lang w:val="en-US"/>
        </w:rPr>
        <w:t>Coriolis and Centrifugal Terms</w:t>
      </w:r>
    </w:p>
    <w:p w14:paraId="1BA167F0" w14:textId="77777777" w:rsidR="00462C26" w:rsidRPr="00A87CD1" w:rsidRDefault="00462C26" w:rsidP="00462C26">
      <w:pPr>
        <w:rPr>
          <w:rFonts w:ascii="Cambria Math" w:hAnsi="Cambria Math"/>
          <w:lang w:val="en-US"/>
        </w:rPr>
      </w:pPr>
      <w:r w:rsidRPr="00A87CD1">
        <w:rPr>
          <w:rFonts w:ascii="Cambria Math" w:hAnsi="Cambria Math"/>
          <w:lang w:val="en-US"/>
        </w:rPr>
        <w:t>The Coriolis and centrifugal effects are represented by the term</w:t>
      </w:r>
    </w:p>
    <w:p w14:paraId="7FCA1D8F" w14:textId="7D720D05" w:rsidR="00B3371B" w:rsidRDefault="00B3371B" w:rsidP="00B3371B">
      <w:pPr>
        <w:rPr>
          <w:rFonts w:ascii="Cambria Math" w:hAnsi="Cambria Math"/>
          <w:lang w:val="en-US"/>
        </w:rPr>
      </w:pPr>
    </w:p>
    <w:p w14:paraId="1A1D288C" w14:textId="5A3E1058" w:rsidR="00462C26" w:rsidRPr="00A87CD1" w:rsidRDefault="00462C26" w:rsidP="00462C26">
      <w:pPr>
        <w:rPr>
          <w:rFonts w:ascii="Cambria Math" w:hAnsi="Cambria Math"/>
          <w:lang w:val="en-US"/>
        </w:rPr>
      </w:pPr>
      <m:oMathPara>
        <m:oMath>
          <m:r>
            <w:rPr>
              <w:rFonts w:ascii="Cambria Math" w:hAnsi="Cambria Math"/>
              <w:lang w:val="en-US"/>
            </w:rPr>
            <m:t>C(q,</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m:t>
          </m:r>
          <m:acc>
            <m:accPr>
              <m:chr m:val="̇"/>
              <m:ctrlPr>
                <w:rPr>
                  <w:rFonts w:ascii="Cambria Math" w:hAnsi="Cambria Math"/>
                  <w:lang w:val="en-US"/>
                </w:rPr>
              </m:ctrlPr>
            </m:accPr>
            <m:e>
              <m:r>
                <w:rPr>
                  <w:rFonts w:ascii="Cambria Math" w:hAnsi="Cambria Math"/>
                  <w:lang w:val="en-US"/>
                </w:rPr>
                <m:t>q</m:t>
              </m:r>
            </m:e>
          </m:acc>
          <m:r>
            <m:rPr>
              <m:sty m:val="p"/>
            </m:rPr>
            <w:rPr>
              <w:rFonts w:ascii="Cambria Math" w:hAnsi="Cambria Math"/>
              <w:lang w:val="en-US"/>
            </w:rPr>
            <w:br/>
          </m:r>
        </m:oMath>
      </m:oMathPara>
    </w:p>
    <w:p w14:paraId="1B42B5FF" w14:textId="16F9C4F8" w:rsidR="00B3371B" w:rsidRDefault="00B3371B" w:rsidP="00B3371B">
      <w:pPr>
        <w:rPr>
          <w:rFonts w:ascii="Cambria Math" w:hAnsi="Cambria Math"/>
          <w:lang w:val="en-US"/>
        </w:rPr>
      </w:pPr>
    </w:p>
    <w:p w14:paraId="6BA94BD6" w14:textId="4375759A" w:rsidR="00462C26" w:rsidRPr="00A87CD1" w:rsidRDefault="00462C26" w:rsidP="00462C26">
      <w:pPr>
        <w:rPr>
          <w:rFonts w:ascii="Cambria Math" w:hAnsi="Cambria Math"/>
          <w:lang w:val="en-US"/>
        </w:rPr>
      </w:pPr>
      <w:r w:rsidRPr="00A87CD1">
        <w:rPr>
          <w:rFonts w:ascii="Cambria Math" w:hAnsi="Cambria Math"/>
          <w:lang w:val="en-US"/>
        </w:rPr>
        <w:t xml:space="preserve">These terms arise from the interaction between joint velocities and the inertia of the links. For the planar part of the robot arm, these terms depend mainly on the elbow joint angle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oMath>
      <w:r w:rsidRPr="00A87CD1">
        <w:rPr>
          <w:rFonts w:ascii="Cambria Math" w:hAnsi="Cambria Math"/>
          <w:lang w:val="en-US"/>
        </w:rPr>
        <w:t>.</w:t>
      </w:r>
    </w:p>
    <w:p w14:paraId="24A62136" w14:textId="2E5C98D5" w:rsidR="00B3371B" w:rsidRDefault="00B3371B" w:rsidP="00B3371B">
      <w:pPr>
        <w:rPr>
          <w:rFonts w:ascii="Cambria Math" w:hAnsi="Cambria Math"/>
          <w:lang w:val="en-US"/>
        </w:rPr>
      </w:pPr>
    </w:p>
    <w:p w14:paraId="58CF4DCC" w14:textId="77777777" w:rsidR="00462C26" w:rsidRPr="00A87CD1" w:rsidRDefault="00462C26" w:rsidP="00462C26">
      <w:pPr>
        <w:rPr>
          <w:rFonts w:ascii="Cambria Math" w:hAnsi="Cambria Math"/>
          <w:lang w:val="en-US"/>
        </w:rPr>
      </w:pPr>
      <w:r w:rsidRPr="00A87CD1">
        <w:rPr>
          <w:rFonts w:ascii="Cambria Math" w:hAnsi="Cambria Math"/>
          <w:lang w:val="en-US"/>
        </w:rPr>
        <w:t>A common expression for these nonlinear velocity terms is</w:t>
      </w:r>
    </w:p>
    <w:p w14:paraId="43637831" w14:textId="5217C772" w:rsidR="00B3371B" w:rsidRDefault="00B3371B" w:rsidP="00B3371B">
      <w:pPr>
        <w:rPr>
          <w:rFonts w:ascii="Cambria Math" w:hAnsi="Cambria Math"/>
          <w:lang w:val="en-US"/>
        </w:rPr>
      </w:pPr>
    </w:p>
    <w:p w14:paraId="23E86B18" w14:textId="32E8BE0F" w:rsidR="00462C26" w:rsidRPr="00A87CD1" w:rsidRDefault="00462C26" w:rsidP="00462C26">
      <w:pPr>
        <w:rPr>
          <w:rFonts w:ascii="Cambria Math" w:hAnsi="Cambria Math"/>
          <w:lang w:val="en-US"/>
        </w:rPr>
      </w:pPr>
      <m:oMathPara>
        <m:oMath>
          <m:r>
            <w:rPr>
              <w:rFonts w:ascii="Cambria Math" w:hAnsi="Cambria Math"/>
              <w:lang w:val="en-US"/>
            </w:rPr>
            <m:t>H=</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c3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3</m:t>
              </m:r>
            </m:sub>
          </m:sSub>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sin</m:t>
          </m:r>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m:rPr>
              <m:sty m:val="p"/>
            </m:rPr>
            <w:rPr>
              <w:rFonts w:ascii="Cambria Math" w:hAnsi="Cambria Math"/>
              <w:lang w:val="en-US"/>
            </w:rPr>
            <w:br/>
          </m:r>
        </m:oMath>
      </m:oMathPara>
    </w:p>
    <w:p w14:paraId="00878252" w14:textId="4C8F9781" w:rsidR="00B3371B" w:rsidRDefault="00B3371B" w:rsidP="00B3371B">
      <w:pPr>
        <w:rPr>
          <w:rFonts w:ascii="Cambria Math" w:hAnsi="Cambria Math"/>
          <w:lang w:val="en-US"/>
        </w:rPr>
      </w:pPr>
    </w:p>
    <w:p w14:paraId="26614559" w14:textId="77777777" w:rsidR="00462C26" w:rsidRPr="00A87CD1" w:rsidRDefault="00462C26" w:rsidP="00462C26">
      <w:pPr>
        <w:rPr>
          <w:rFonts w:ascii="Cambria Math" w:hAnsi="Cambria Math"/>
          <w:lang w:val="en-US"/>
        </w:rPr>
      </w:pPr>
      <w:r w:rsidRPr="00A87CD1">
        <w:rPr>
          <w:rFonts w:ascii="Cambria Math" w:hAnsi="Cambria Math"/>
          <w:lang w:val="en-US"/>
        </w:rPr>
        <w:t>Using this coefficient, the Coriolis and centrifugal vector can be written as</w:t>
      </w:r>
    </w:p>
    <w:p w14:paraId="56247DE6" w14:textId="68B654C4" w:rsidR="00B3371B" w:rsidRDefault="00B3371B" w:rsidP="00B3371B">
      <w:pPr>
        <w:rPr>
          <w:rFonts w:ascii="Cambria Math" w:hAnsi="Cambria Math"/>
          <w:lang w:val="en-US"/>
        </w:rPr>
      </w:pPr>
    </w:p>
    <w:p w14:paraId="7CAE21B3" w14:textId="647C735F" w:rsidR="00462C26" w:rsidRPr="00A87CD1" w:rsidRDefault="00462C26" w:rsidP="00462C26">
      <w:pPr>
        <w:rPr>
          <w:rFonts w:ascii="Cambria Math" w:hAnsi="Cambria Math"/>
          <w:lang w:val="en-US"/>
        </w:rPr>
      </w:pPr>
      <m:oMathPara>
        <m:oMath>
          <m:r>
            <w:rPr>
              <w:rFonts w:ascii="Cambria Math" w:hAnsi="Cambria Math"/>
              <w:lang w:val="en-US"/>
            </w:rPr>
            <m:t>n(q,</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m:t>
          </m:r>
          <m:d>
            <m:dPr>
              <m:begChr m:val="["/>
              <m:endChr m:val="]"/>
              <m:ctrlPr>
                <w:rPr>
                  <w:rFonts w:ascii="Cambria Math" w:hAnsi="Cambria Math"/>
                  <w:lang w:val="en-US"/>
                </w:rPr>
              </m:ctrlPr>
            </m:dPr>
            <m:e>
              <m:eqArr>
                <m:eqArrPr>
                  <m:ctrlPr>
                    <w:rPr>
                      <w:rFonts w:ascii="Cambria Math" w:hAnsi="Cambria Math"/>
                      <w:lang w:val="en-US"/>
                    </w:rPr>
                  </m:ctrlPr>
                </m:eqArrPr>
                <m:e>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1</m:t>
                      </m:r>
                    </m:sub>
                  </m:sSub>
                </m:e>
                <m:e>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2</m:t>
                      </m:r>
                    </m:sub>
                  </m:sSub>
                </m:e>
                <m:e>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3</m:t>
                      </m:r>
                    </m:sub>
                  </m:sSub>
                </m:e>
                <m:e>
                  <m:r>
                    <w:rPr>
                      <w:rFonts w:ascii="Cambria Math" w:hAnsi="Cambria Math"/>
                      <w:lang w:val="en-US"/>
                    </w:rPr>
                    <m:t>0</m:t>
                  </m:r>
                </m:e>
              </m:eqArr>
            </m:e>
          </m:d>
          <m:r>
            <m:rPr>
              <m:sty m:val="p"/>
            </m:rPr>
            <w:rPr>
              <w:rFonts w:ascii="Cambria Math" w:hAnsi="Cambria Math"/>
              <w:lang w:val="en-US"/>
            </w:rPr>
            <w:br/>
          </m:r>
        </m:oMath>
      </m:oMathPara>
    </w:p>
    <w:p w14:paraId="3F4FBCF9" w14:textId="4C2B6334" w:rsidR="00462C26" w:rsidRPr="00A87CD1" w:rsidRDefault="0261270B" w:rsidP="00462C26">
      <w:pPr>
        <w:rPr>
          <w:rFonts w:ascii="Cambria Math" w:hAnsi="Cambria Math"/>
          <w:lang w:val="en-US"/>
        </w:rPr>
      </w:pPr>
      <w:r w:rsidRPr="00B3371B">
        <w:rPr>
          <w:rFonts w:ascii="Cambria Math" w:hAnsi="Cambria Math"/>
          <w:lang w:val="en-US"/>
        </w:rPr>
        <w:t>W</w:t>
      </w:r>
      <w:r w:rsidR="00462C26" w:rsidRPr="00B3371B">
        <w:rPr>
          <w:rFonts w:ascii="Cambria Math" w:hAnsi="Cambria Math"/>
          <w:lang w:val="en-US"/>
        </w:rPr>
        <w:t>here</w:t>
      </w:r>
      <w:r w:rsidRPr="00B3371B">
        <w:rPr>
          <w:rFonts w:ascii="Cambria Math" w:hAnsi="Cambria Math"/>
          <w:lang w:val="en-US"/>
        </w:rPr>
        <w:t>,</w:t>
      </w:r>
    </w:p>
    <w:p w14:paraId="6E8CD1E8" w14:textId="6DD0DDBD" w:rsidR="00B3371B" w:rsidRDefault="00B3371B" w:rsidP="00B3371B">
      <w:pPr>
        <w:rPr>
          <w:rFonts w:ascii="Cambria Math" w:hAnsi="Cambria Math"/>
          <w:lang w:val="en-US"/>
        </w:rPr>
      </w:pPr>
    </w:p>
    <w:p w14:paraId="27F22C2E" w14:textId="3544EC91" w:rsidR="4D5B9C46" w:rsidRDefault="4D5B9C46" w:rsidP="00B3371B">
      <w:pPr>
        <w:jc w:val="center"/>
      </w:pPr>
      <w:r>
        <w:rPr>
          <w:noProof/>
        </w:rPr>
        <w:drawing>
          <wp:inline distT="0" distB="0" distL="0" distR="0" wp14:anchorId="0257B7C1" wp14:editId="6C8821FF">
            <wp:extent cx="1314450" cy="171450"/>
            <wp:effectExtent l="0" t="0" r="0" b="0"/>
            <wp:docPr id="854114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4777" name="Picture 854114777"/>
                    <pic:cNvPicPr/>
                  </pic:nvPicPr>
                  <pic:blipFill>
                    <a:blip r:embed="rId26">
                      <a:extLst>
                        <a:ext uri="{28A0092B-C50C-407E-A947-70E740481C1C}">
                          <a14:useLocalDpi xmlns:a14="http://schemas.microsoft.com/office/drawing/2010/main"/>
                        </a:ext>
                      </a:extLst>
                    </a:blip>
                    <a:stretch>
                      <a:fillRect/>
                    </a:stretch>
                  </pic:blipFill>
                  <pic:spPr>
                    <a:xfrm>
                      <a:off x="0" y="0"/>
                      <a:ext cx="1314450" cy="171450"/>
                    </a:xfrm>
                    <a:prstGeom prst="rect">
                      <a:avLst/>
                    </a:prstGeom>
                  </pic:spPr>
                </pic:pic>
              </a:graphicData>
            </a:graphic>
          </wp:inline>
        </w:drawing>
      </w:r>
    </w:p>
    <w:p w14:paraId="0CABDC69" w14:textId="023D2F45" w:rsidR="4D5B9C46" w:rsidRDefault="4D5B9C46" w:rsidP="00B3371B">
      <w:pPr>
        <w:jc w:val="center"/>
      </w:pPr>
      <w:r>
        <w:rPr>
          <w:noProof/>
        </w:rPr>
        <w:drawing>
          <wp:inline distT="0" distB="0" distL="0" distR="0" wp14:anchorId="38B1A062" wp14:editId="1A7C68BA">
            <wp:extent cx="581025" cy="171450"/>
            <wp:effectExtent l="0" t="0" r="0" b="0"/>
            <wp:docPr id="138679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665" name="Picture 138679665"/>
                    <pic:cNvPicPr/>
                  </pic:nvPicPr>
                  <pic:blipFill>
                    <a:blip r:embed="rId27">
                      <a:extLst>
                        <a:ext uri="{28A0092B-C50C-407E-A947-70E740481C1C}">
                          <a14:useLocalDpi xmlns:a14="http://schemas.microsoft.com/office/drawing/2010/main"/>
                        </a:ext>
                      </a:extLst>
                    </a:blip>
                    <a:stretch>
                      <a:fillRect/>
                    </a:stretch>
                  </pic:blipFill>
                  <pic:spPr>
                    <a:xfrm>
                      <a:off x="0" y="0"/>
                      <a:ext cx="581025" cy="171450"/>
                    </a:xfrm>
                    <a:prstGeom prst="rect">
                      <a:avLst/>
                    </a:prstGeom>
                  </pic:spPr>
                </pic:pic>
              </a:graphicData>
            </a:graphic>
          </wp:inline>
        </w:drawing>
      </w:r>
    </w:p>
    <w:p w14:paraId="27E45C86" w14:textId="1C4ACDC7" w:rsidR="00B3371B" w:rsidRDefault="00B3371B" w:rsidP="00B3371B">
      <w:pPr>
        <w:jc w:val="center"/>
      </w:pPr>
    </w:p>
    <w:p w14:paraId="46950C0A" w14:textId="167E2166" w:rsidR="00462C26" w:rsidRPr="00A87CD1" w:rsidRDefault="00462C26" w:rsidP="00462C26">
      <w:pPr>
        <w:rPr>
          <w:rFonts w:ascii="Cambria Math" w:hAnsi="Cambria Math"/>
          <w:lang w:val="en-US"/>
        </w:rPr>
      </w:pPr>
      <w:r w:rsidRPr="00A87CD1">
        <w:rPr>
          <w:rFonts w:ascii="Cambria Math" w:hAnsi="Cambria Math"/>
          <w:lang w:val="en-US"/>
        </w:rPr>
        <w:t xml:space="preserve">The term </w:t>
      </w: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1</m:t>
            </m:r>
          </m:sub>
        </m:sSub>
      </m:oMath>
      <w:r w:rsidR="140C3E33" w:rsidRPr="00A87CD1">
        <w:rPr>
          <w:rFonts w:ascii="Cambria Math" w:hAnsi="Cambria Math"/>
          <w:lang w:val="en-US"/>
        </w:rPr>
        <w:t xml:space="preserve">     </w:t>
      </w:r>
      <w:r w:rsidRPr="00A87CD1">
        <w:rPr>
          <w:rFonts w:ascii="Cambria Math" w:hAnsi="Cambria Math"/>
          <w:lang w:val="en-US"/>
        </w:rPr>
        <w:t>depends on the variation of the inertia around the base axis due to the movement of the arm links.</w:t>
      </w:r>
    </w:p>
    <w:p w14:paraId="044637EF" w14:textId="77A7F3C1" w:rsidR="00B3371B" w:rsidRDefault="00B3371B" w:rsidP="00B3371B">
      <w:pPr>
        <w:rPr>
          <w:rFonts w:ascii="Cambria Math" w:hAnsi="Cambria Math"/>
          <w:lang w:val="en-US"/>
        </w:rPr>
      </w:pPr>
    </w:p>
    <w:p w14:paraId="5EFBB492" w14:textId="2CC61CE2" w:rsidR="00462C26" w:rsidRPr="00A87CD1" w:rsidRDefault="00462C26" w:rsidP="00462C26">
      <w:pPr>
        <w:rPr>
          <w:rFonts w:ascii="Calibri" w:eastAsia="Calibri" w:hAnsi="Calibri" w:cs="Calibri"/>
          <w:b/>
          <w:bCs/>
          <w:sz w:val="24"/>
          <w:szCs w:val="24"/>
          <w:u w:val="single"/>
          <w:lang w:val="en-US"/>
        </w:rPr>
      </w:pPr>
      <w:r w:rsidRPr="00B3371B">
        <w:rPr>
          <w:rFonts w:ascii="Calibri" w:eastAsia="Calibri" w:hAnsi="Calibri" w:cs="Calibri"/>
          <w:b/>
          <w:bCs/>
          <w:sz w:val="24"/>
          <w:szCs w:val="24"/>
          <w:u w:val="single"/>
          <w:lang w:val="en-US"/>
        </w:rPr>
        <w:t>Final Dynamic Equations</w:t>
      </w:r>
      <w:r w:rsidR="199C42ED" w:rsidRPr="00B3371B">
        <w:rPr>
          <w:rFonts w:ascii="Calibri" w:eastAsia="Calibri" w:hAnsi="Calibri" w:cs="Calibri"/>
          <w:b/>
          <w:bCs/>
          <w:sz w:val="24"/>
          <w:szCs w:val="24"/>
          <w:u w:val="single"/>
          <w:lang w:val="en-US"/>
        </w:rPr>
        <w:t>:</w:t>
      </w:r>
    </w:p>
    <w:p w14:paraId="794B362D" w14:textId="77777777" w:rsidR="00462C26" w:rsidRPr="00A87CD1" w:rsidRDefault="00462C26" w:rsidP="00462C26">
      <w:pPr>
        <w:rPr>
          <w:rFonts w:ascii="Cambria Math" w:hAnsi="Cambria Math"/>
          <w:lang w:val="en-US"/>
        </w:rPr>
      </w:pPr>
      <w:r w:rsidRPr="00A87CD1">
        <w:rPr>
          <w:rFonts w:ascii="Cambria Math" w:hAnsi="Cambria Math"/>
          <w:lang w:val="en-US"/>
        </w:rPr>
        <w:t>Combining all the previous terms, the dynamic equations of the robot become</w:t>
      </w:r>
    </w:p>
    <w:p w14:paraId="4AD9442A" w14:textId="0320D793" w:rsidR="00B3371B" w:rsidRDefault="00B3371B" w:rsidP="00B3371B">
      <w:pPr>
        <w:rPr>
          <w:rFonts w:ascii="Cambria Math" w:hAnsi="Cambria Math"/>
          <w:lang w:val="en-US"/>
        </w:rPr>
      </w:pPr>
    </w:p>
    <w:p w14:paraId="556A6730" w14:textId="7C315285" w:rsidR="00462C26" w:rsidRPr="00A87CD1" w:rsidRDefault="00462C26" w:rsidP="00462C26">
      <w:pPr>
        <w:rPr>
          <w:rFonts w:ascii="Cambria Math" w:hAnsi="Cambria Math"/>
          <w:lang w:val="en-US"/>
        </w:rPr>
      </w:pPr>
      <m:oMathPara>
        <m:oMath>
          <m:r>
            <w:rPr>
              <w:rFonts w:ascii="Cambria Math" w:hAnsi="Cambria Math"/>
              <w:lang w:val="en-US"/>
            </w:rPr>
            <m:t>τ=M(q)</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+C(q,</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m:t>
          </m:r>
          <m:acc>
            <m:accPr>
              <m:chr m:val="̇"/>
              <m:ctrlPr>
                <w:rPr>
                  <w:rFonts w:ascii="Cambria Math" w:hAnsi="Cambria Math"/>
                  <w:lang w:val="en-US"/>
                </w:rPr>
              </m:ctrlPr>
            </m:accPr>
            <m:e>
              <m:r>
                <w:rPr>
                  <w:rFonts w:ascii="Cambria Math" w:hAnsi="Cambria Math"/>
                  <w:lang w:val="en-US"/>
                </w:rPr>
                <m:t>q</m:t>
              </m:r>
            </m:e>
          </m:acc>
          <m:r>
            <w:rPr>
              <w:rFonts w:ascii="Cambria Math" w:hAnsi="Cambria Math"/>
              <w:lang w:val="en-US"/>
            </w:rPr>
            <m:t>+G(q)</m:t>
          </m:r>
          <m:r>
            <m:rPr>
              <m:sty m:val="p"/>
            </m:rPr>
            <w:rPr>
              <w:rFonts w:ascii="Cambria Math" w:hAnsi="Cambria Math"/>
              <w:lang w:val="en-US"/>
            </w:rPr>
            <w:br/>
          </m:r>
        </m:oMath>
      </m:oMathPara>
    </w:p>
    <w:p w14:paraId="6E058C9A" w14:textId="77777777" w:rsidR="00462C26" w:rsidRPr="00A87CD1" w:rsidRDefault="00462C26" w:rsidP="00462C26">
      <w:pPr>
        <w:rPr>
          <w:rFonts w:ascii="Cambria Math" w:hAnsi="Cambria Math"/>
          <w:lang w:val="en-US"/>
        </w:rPr>
      </w:pPr>
      <w:r w:rsidRPr="00A87CD1">
        <w:rPr>
          <w:rFonts w:ascii="Cambria Math" w:hAnsi="Cambria Math"/>
          <w:lang w:val="en-US"/>
        </w:rPr>
        <w:t>or in expanded form</w:t>
      </w:r>
    </w:p>
    <w:p w14:paraId="37610026" w14:textId="35ED7584" w:rsidR="00462C26" w:rsidRPr="00A87CD1" w:rsidRDefault="00462C26" w:rsidP="00B3371B">
      <w:pPr>
        <w:rPr>
          <w:rFonts w:ascii="Cambria Math" w:hAnsi="Cambria Math"/>
          <w:lang w:val="en-US"/>
        </w:rPr>
      </w:pPr>
    </w:p>
    <w:p w14:paraId="698C7E1B" w14:textId="572E730E" w:rsidR="00462C26" w:rsidRPr="00A87CD1" w:rsidRDefault="2139B9EB" w:rsidP="00B3371B">
      <w:pPr>
        <w:jc w:val="center"/>
      </w:pPr>
      <w:r>
        <w:rPr>
          <w:noProof/>
        </w:rPr>
        <w:drawing>
          <wp:inline distT="0" distB="0" distL="0" distR="0" wp14:anchorId="448DE80A" wp14:editId="769703AC">
            <wp:extent cx="1390650" cy="161925"/>
            <wp:effectExtent l="0" t="0" r="0" b="0"/>
            <wp:docPr id="207510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0465" name="Picture 207510465"/>
                    <pic:cNvPicPr/>
                  </pic:nvPicPr>
                  <pic:blipFill>
                    <a:blip r:embed="rId28">
                      <a:extLst>
                        <a:ext uri="{28A0092B-C50C-407E-A947-70E740481C1C}">
                          <a14:useLocalDpi xmlns:a14="http://schemas.microsoft.com/office/drawing/2010/main"/>
                        </a:ext>
                      </a:extLst>
                    </a:blip>
                    <a:stretch>
                      <a:fillRect/>
                    </a:stretch>
                  </pic:blipFill>
                  <pic:spPr>
                    <a:xfrm>
                      <a:off x="0" y="0"/>
                      <a:ext cx="1390650" cy="161925"/>
                    </a:xfrm>
                    <a:prstGeom prst="rect">
                      <a:avLst/>
                    </a:prstGeom>
                  </pic:spPr>
                </pic:pic>
              </a:graphicData>
            </a:graphic>
          </wp:inline>
        </w:drawing>
      </w:r>
    </w:p>
    <w:p w14:paraId="4DF3338B" w14:textId="45A911BC" w:rsidR="00462C26" w:rsidRPr="00A87CD1" w:rsidRDefault="2139B9EB" w:rsidP="00B3371B">
      <w:pPr>
        <w:jc w:val="center"/>
      </w:pPr>
      <w:r>
        <w:rPr>
          <w:noProof/>
        </w:rPr>
        <w:drawing>
          <wp:inline distT="0" distB="0" distL="0" distR="0" wp14:anchorId="6F8ECDE7" wp14:editId="14E223E5">
            <wp:extent cx="1847850" cy="161925"/>
            <wp:effectExtent l="0" t="0" r="0" b="0"/>
            <wp:docPr id="1438870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70448" name="Picture 1438870448"/>
                    <pic:cNvPicPr/>
                  </pic:nvPicPr>
                  <pic:blipFill>
                    <a:blip r:embed="rId29">
                      <a:extLst>
                        <a:ext uri="{28A0092B-C50C-407E-A947-70E740481C1C}">
                          <a14:useLocalDpi xmlns:a14="http://schemas.microsoft.com/office/drawing/2010/main"/>
                        </a:ext>
                      </a:extLst>
                    </a:blip>
                    <a:stretch>
                      <a:fillRect/>
                    </a:stretch>
                  </pic:blipFill>
                  <pic:spPr>
                    <a:xfrm>
                      <a:off x="0" y="0"/>
                      <a:ext cx="1847850" cy="161925"/>
                    </a:xfrm>
                    <a:prstGeom prst="rect">
                      <a:avLst/>
                    </a:prstGeom>
                  </pic:spPr>
                </pic:pic>
              </a:graphicData>
            </a:graphic>
          </wp:inline>
        </w:drawing>
      </w:r>
    </w:p>
    <w:p w14:paraId="30DF6D4A" w14:textId="00F8A566" w:rsidR="00462C26" w:rsidRPr="00A87CD1" w:rsidRDefault="2139B9EB" w:rsidP="00B3371B">
      <w:pPr>
        <w:jc w:val="center"/>
      </w:pPr>
      <w:r>
        <w:rPr>
          <w:noProof/>
        </w:rPr>
        <w:drawing>
          <wp:inline distT="0" distB="0" distL="0" distR="0" wp14:anchorId="6EAAFDC2" wp14:editId="4E06CA98">
            <wp:extent cx="1847850" cy="161925"/>
            <wp:effectExtent l="0" t="0" r="0" b="0"/>
            <wp:docPr id="259448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48381" name="Picture 259448381"/>
                    <pic:cNvPicPr/>
                  </pic:nvPicPr>
                  <pic:blipFill>
                    <a:blip r:embed="rId30">
                      <a:extLst>
                        <a:ext uri="{28A0092B-C50C-407E-A947-70E740481C1C}">
                          <a14:useLocalDpi xmlns:a14="http://schemas.microsoft.com/office/drawing/2010/main"/>
                        </a:ext>
                      </a:extLst>
                    </a:blip>
                    <a:stretch>
                      <a:fillRect/>
                    </a:stretch>
                  </pic:blipFill>
                  <pic:spPr>
                    <a:xfrm>
                      <a:off x="0" y="0"/>
                      <a:ext cx="1847850" cy="161925"/>
                    </a:xfrm>
                    <a:prstGeom prst="rect">
                      <a:avLst/>
                    </a:prstGeom>
                  </pic:spPr>
                </pic:pic>
              </a:graphicData>
            </a:graphic>
          </wp:inline>
        </w:drawing>
      </w:r>
    </w:p>
    <w:p w14:paraId="65EFECEC" w14:textId="73456195" w:rsidR="00462C26" w:rsidRPr="00A87CD1" w:rsidRDefault="2139B9EB" w:rsidP="00B3371B">
      <w:pPr>
        <w:jc w:val="center"/>
      </w:pPr>
      <w:r>
        <w:rPr>
          <w:noProof/>
        </w:rPr>
        <w:drawing>
          <wp:inline distT="0" distB="0" distL="0" distR="0" wp14:anchorId="04A100E3" wp14:editId="296E4CE2">
            <wp:extent cx="971550" cy="161925"/>
            <wp:effectExtent l="0" t="0" r="0" b="0"/>
            <wp:docPr id="243257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57456" name="Picture 243257456"/>
                    <pic:cNvPicPr/>
                  </pic:nvPicPr>
                  <pic:blipFill>
                    <a:blip r:embed="rId31">
                      <a:extLst>
                        <a:ext uri="{28A0092B-C50C-407E-A947-70E740481C1C}">
                          <a14:useLocalDpi xmlns:a14="http://schemas.microsoft.com/office/drawing/2010/main"/>
                        </a:ext>
                      </a:extLst>
                    </a:blip>
                    <a:stretch>
                      <a:fillRect/>
                    </a:stretch>
                  </pic:blipFill>
                  <pic:spPr>
                    <a:xfrm>
                      <a:off x="0" y="0"/>
                      <a:ext cx="971550" cy="161925"/>
                    </a:xfrm>
                    <a:prstGeom prst="rect">
                      <a:avLst/>
                    </a:prstGeom>
                  </pic:spPr>
                </pic:pic>
              </a:graphicData>
            </a:graphic>
          </wp:inline>
        </w:drawing>
      </w:r>
    </w:p>
    <w:p w14:paraId="222E5924" w14:textId="399AF6E0" w:rsidR="00B3371B" w:rsidRDefault="00B3371B" w:rsidP="00B3371B">
      <w:pPr>
        <w:rPr>
          <w:rFonts w:ascii="Cambria Math" w:hAnsi="Cambria Math"/>
          <w:lang w:val="en-US"/>
        </w:rPr>
      </w:pPr>
    </w:p>
    <w:p w14:paraId="0A30D7CE" w14:textId="0C143F69" w:rsidR="00D345C7" w:rsidRPr="00527C06" w:rsidRDefault="00462C26" w:rsidP="00EE0B39">
      <w:pPr>
        <w:rPr>
          <w:rFonts w:ascii="Cambria Math" w:hAnsi="Cambria Math"/>
          <w:lang w:val="en-US"/>
        </w:rPr>
      </w:pPr>
      <w:r w:rsidRPr="00A87CD1">
        <w:rPr>
          <w:rFonts w:ascii="Cambria Math" w:hAnsi="Cambria Math"/>
          <w:lang w:val="en-US"/>
        </w:rPr>
        <w:t>These equations describe the relationship between joint torques and the resulting motion of the robot arm.</w:t>
      </w:r>
    </w:p>
    <w:p w14:paraId="3F80EA08" w14:textId="200D70FE" w:rsidR="00B3371B" w:rsidRDefault="00B3371B" w:rsidP="00B3371B">
      <w:pPr>
        <w:rPr>
          <w:rFonts w:ascii="Cambria Math" w:hAnsi="Cambria Math"/>
          <w:lang w:val="en-US"/>
        </w:rPr>
      </w:pPr>
    </w:p>
    <w:p w14:paraId="53B5A74A" w14:textId="3BFF2AA7" w:rsidR="00D345C7" w:rsidRPr="00527C06" w:rsidRDefault="00D345C7" w:rsidP="00EE0B39">
      <w:pPr>
        <w:rPr>
          <w:rFonts w:ascii="Cambria Math" w:hAnsi="Cambria Math"/>
          <w:lang w:val="en-US"/>
        </w:rPr>
      </w:pPr>
    </w:p>
    <w:sectPr w:rsidR="00D345C7" w:rsidRPr="00527C06" w:rsidSect="009E4CF5">
      <w:pgSz w:w="11906" w:h="16838" w:code="9"/>
      <w:pgMar w:top="1440" w:right="1440" w:bottom="1440" w:left="1440" w:header="0"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A1BlSKX1" int2:invalidationBookmarkName="" int2:hashCode="RhSMw7TSs6yAc/" int2:id="ZZeMrJI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60646"/>
    <w:multiLevelType w:val="multilevel"/>
    <w:tmpl w:val="D01C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1279D4"/>
    <w:multiLevelType w:val="multilevel"/>
    <w:tmpl w:val="07E4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957809">
    <w:abstractNumId w:val="1"/>
  </w:num>
  <w:num w:numId="2" w16cid:durableId="86667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EE1"/>
    <w:rsid w:val="000104FF"/>
    <w:rsid w:val="00015608"/>
    <w:rsid w:val="000626EF"/>
    <w:rsid w:val="000A3DFB"/>
    <w:rsid w:val="000C7C16"/>
    <w:rsid w:val="001102C1"/>
    <w:rsid w:val="00140F9D"/>
    <w:rsid w:val="00145EE1"/>
    <w:rsid w:val="001867A5"/>
    <w:rsid w:val="00204D34"/>
    <w:rsid w:val="00231AA0"/>
    <w:rsid w:val="00272A28"/>
    <w:rsid w:val="002D489F"/>
    <w:rsid w:val="003278DF"/>
    <w:rsid w:val="00332D30"/>
    <w:rsid w:val="003B4D88"/>
    <w:rsid w:val="00455619"/>
    <w:rsid w:val="00462C26"/>
    <w:rsid w:val="004B6985"/>
    <w:rsid w:val="004C4032"/>
    <w:rsid w:val="00527C06"/>
    <w:rsid w:val="00540006"/>
    <w:rsid w:val="005C55F0"/>
    <w:rsid w:val="005F7D68"/>
    <w:rsid w:val="00606B3B"/>
    <w:rsid w:val="00617592"/>
    <w:rsid w:val="00665AF7"/>
    <w:rsid w:val="00684773"/>
    <w:rsid w:val="006B1013"/>
    <w:rsid w:val="006F04E9"/>
    <w:rsid w:val="007078D0"/>
    <w:rsid w:val="00790008"/>
    <w:rsid w:val="007F379F"/>
    <w:rsid w:val="008103DF"/>
    <w:rsid w:val="0081130B"/>
    <w:rsid w:val="00872A26"/>
    <w:rsid w:val="008747F7"/>
    <w:rsid w:val="008839EC"/>
    <w:rsid w:val="008A6CEC"/>
    <w:rsid w:val="008B6C65"/>
    <w:rsid w:val="008D1297"/>
    <w:rsid w:val="009449C0"/>
    <w:rsid w:val="00957D05"/>
    <w:rsid w:val="0098433C"/>
    <w:rsid w:val="00994535"/>
    <w:rsid w:val="009E4CF5"/>
    <w:rsid w:val="00A3409E"/>
    <w:rsid w:val="00A63D05"/>
    <w:rsid w:val="00A64C43"/>
    <w:rsid w:val="00B3371B"/>
    <w:rsid w:val="00B54C67"/>
    <w:rsid w:val="00B55F04"/>
    <w:rsid w:val="00BF5DD7"/>
    <w:rsid w:val="00C00F1E"/>
    <w:rsid w:val="00C670B3"/>
    <w:rsid w:val="00C731CC"/>
    <w:rsid w:val="00C85C5F"/>
    <w:rsid w:val="00CB3789"/>
    <w:rsid w:val="00CE1190"/>
    <w:rsid w:val="00CF4F4C"/>
    <w:rsid w:val="00D2674A"/>
    <w:rsid w:val="00D345C7"/>
    <w:rsid w:val="00D7309F"/>
    <w:rsid w:val="00D751E7"/>
    <w:rsid w:val="00D80249"/>
    <w:rsid w:val="00DA7688"/>
    <w:rsid w:val="00DE42E0"/>
    <w:rsid w:val="00E4738A"/>
    <w:rsid w:val="00E864B8"/>
    <w:rsid w:val="00EB5737"/>
    <w:rsid w:val="00EE0B39"/>
    <w:rsid w:val="00EE3FF2"/>
    <w:rsid w:val="00F5119C"/>
    <w:rsid w:val="00F718F9"/>
    <w:rsid w:val="00FD5EB2"/>
    <w:rsid w:val="00FD7A97"/>
    <w:rsid w:val="00FE378F"/>
    <w:rsid w:val="0261270B"/>
    <w:rsid w:val="03157EEA"/>
    <w:rsid w:val="0357DF87"/>
    <w:rsid w:val="036A93C5"/>
    <w:rsid w:val="04EB93D0"/>
    <w:rsid w:val="055795FB"/>
    <w:rsid w:val="0649BD58"/>
    <w:rsid w:val="06CE9451"/>
    <w:rsid w:val="0AF8F84B"/>
    <w:rsid w:val="0CACC51B"/>
    <w:rsid w:val="0DF75F24"/>
    <w:rsid w:val="0E3EDF98"/>
    <w:rsid w:val="0E5503B6"/>
    <w:rsid w:val="0FB47993"/>
    <w:rsid w:val="1128476B"/>
    <w:rsid w:val="120F39AF"/>
    <w:rsid w:val="1266B084"/>
    <w:rsid w:val="138521E8"/>
    <w:rsid w:val="13DBFE5A"/>
    <w:rsid w:val="13DE8D51"/>
    <w:rsid w:val="140C3E33"/>
    <w:rsid w:val="14EBF206"/>
    <w:rsid w:val="158C6A46"/>
    <w:rsid w:val="16584933"/>
    <w:rsid w:val="17C7F8F8"/>
    <w:rsid w:val="184002E8"/>
    <w:rsid w:val="199C42ED"/>
    <w:rsid w:val="19CDCE22"/>
    <w:rsid w:val="1BCC8FEC"/>
    <w:rsid w:val="1BE6E92D"/>
    <w:rsid w:val="1DF95827"/>
    <w:rsid w:val="1E6C1804"/>
    <w:rsid w:val="20B2D0DF"/>
    <w:rsid w:val="2139B9EB"/>
    <w:rsid w:val="222681B9"/>
    <w:rsid w:val="23524620"/>
    <w:rsid w:val="2358EFFE"/>
    <w:rsid w:val="24A0FA06"/>
    <w:rsid w:val="24F25B91"/>
    <w:rsid w:val="2554F6C1"/>
    <w:rsid w:val="2671A15E"/>
    <w:rsid w:val="27C38B50"/>
    <w:rsid w:val="27E0F88A"/>
    <w:rsid w:val="2801866E"/>
    <w:rsid w:val="28610485"/>
    <w:rsid w:val="29787C41"/>
    <w:rsid w:val="2988DA67"/>
    <w:rsid w:val="2AE5E494"/>
    <w:rsid w:val="2BDBC524"/>
    <w:rsid w:val="2C333C85"/>
    <w:rsid w:val="2D77E0CF"/>
    <w:rsid w:val="2DA06FBC"/>
    <w:rsid w:val="2DA790D4"/>
    <w:rsid w:val="2E103917"/>
    <w:rsid w:val="2E3A5747"/>
    <w:rsid w:val="2EEC354F"/>
    <w:rsid w:val="2F7345E7"/>
    <w:rsid w:val="2F7520B3"/>
    <w:rsid w:val="2FB2A726"/>
    <w:rsid w:val="300E2CF5"/>
    <w:rsid w:val="300E7D36"/>
    <w:rsid w:val="323BE352"/>
    <w:rsid w:val="3576C583"/>
    <w:rsid w:val="36DCA5DA"/>
    <w:rsid w:val="36FD592C"/>
    <w:rsid w:val="37A3BC9F"/>
    <w:rsid w:val="37CDA1E5"/>
    <w:rsid w:val="393E2BF6"/>
    <w:rsid w:val="394D246D"/>
    <w:rsid w:val="3A77597B"/>
    <w:rsid w:val="3A9D69AE"/>
    <w:rsid w:val="3B387E30"/>
    <w:rsid w:val="3B55F135"/>
    <w:rsid w:val="3C641E34"/>
    <w:rsid w:val="403E43A6"/>
    <w:rsid w:val="404F5B0E"/>
    <w:rsid w:val="40FFF207"/>
    <w:rsid w:val="419CE3E9"/>
    <w:rsid w:val="44637EDF"/>
    <w:rsid w:val="45D9B13B"/>
    <w:rsid w:val="46F98C4D"/>
    <w:rsid w:val="47FB30A2"/>
    <w:rsid w:val="487AA678"/>
    <w:rsid w:val="492F6632"/>
    <w:rsid w:val="4B1DDB8B"/>
    <w:rsid w:val="4BFBCB2A"/>
    <w:rsid w:val="4D5B9C46"/>
    <w:rsid w:val="4DA5F12D"/>
    <w:rsid w:val="4EA03612"/>
    <w:rsid w:val="51D2D493"/>
    <w:rsid w:val="51ED0688"/>
    <w:rsid w:val="535C616A"/>
    <w:rsid w:val="5499EA85"/>
    <w:rsid w:val="54B3BFFD"/>
    <w:rsid w:val="54D98D3C"/>
    <w:rsid w:val="54DA188C"/>
    <w:rsid w:val="5736D242"/>
    <w:rsid w:val="573C0FA4"/>
    <w:rsid w:val="58214A63"/>
    <w:rsid w:val="59695A38"/>
    <w:rsid w:val="5A38B938"/>
    <w:rsid w:val="5AC57393"/>
    <w:rsid w:val="5DB9B1DA"/>
    <w:rsid w:val="5E0092AD"/>
    <w:rsid w:val="5E1B7088"/>
    <w:rsid w:val="6188FEF7"/>
    <w:rsid w:val="61B44B36"/>
    <w:rsid w:val="628BE788"/>
    <w:rsid w:val="644D1BF5"/>
    <w:rsid w:val="6476998D"/>
    <w:rsid w:val="65000973"/>
    <w:rsid w:val="6B0D19F3"/>
    <w:rsid w:val="6B470E09"/>
    <w:rsid w:val="6BED15E2"/>
    <w:rsid w:val="6C374993"/>
    <w:rsid w:val="6E80742B"/>
    <w:rsid w:val="70CEA075"/>
    <w:rsid w:val="733D2CFC"/>
    <w:rsid w:val="7548E5AE"/>
    <w:rsid w:val="758841BD"/>
    <w:rsid w:val="78270E4A"/>
    <w:rsid w:val="7836BE59"/>
    <w:rsid w:val="7C90D7E9"/>
    <w:rsid w:val="7CDD8F75"/>
    <w:rsid w:val="7E8CBF98"/>
    <w:rsid w:val="7F1DADA9"/>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8AAC"/>
  <w15:chartTrackingRefBased/>
  <w15:docId w15:val="{97C650D5-3B5E-49CB-AFED-0B577880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5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5E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5E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E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E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E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E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E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5E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5E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5E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E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EE1"/>
    <w:rPr>
      <w:rFonts w:eastAsiaTheme="majorEastAsia" w:cstheme="majorBidi"/>
      <w:color w:val="272727" w:themeColor="text1" w:themeTint="D8"/>
    </w:rPr>
  </w:style>
  <w:style w:type="paragraph" w:styleId="Title">
    <w:name w:val="Title"/>
    <w:basedOn w:val="Normal"/>
    <w:next w:val="Normal"/>
    <w:link w:val="TitleChar"/>
    <w:uiPriority w:val="10"/>
    <w:qFormat/>
    <w:rsid w:val="00145E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E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E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5EE1"/>
    <w:rPr>
      <w:i/>
      <w:iCs/>
      <w:color w:val="404040" w:themeColor="text1" w:themeTint="BF"/>
    </w:rPr>
  </w:style>
  <w:style w:type="paragraph" w:styleId="ListParagraph">
    <w:name w:val="List Paragraph"/>
    <w:basedOn w:val="Normal"/>
    <w:uiPriority w:val="34"/>
    <w:qFormat/>
    <w:rsid w:val="00145EE1"/>
    <w:pPr>
      <w:ind w:left="720"/>
      <w:contextualSpacing/>
    </w:pPr>
  </w:style>
  <w:style w:type="character" w:styleId="IntenseEmphasis">
    <w:name w:val="Intense Emphasis"/>
    <w:basedOn w:val="DefaultParagraphFont"/>
    <w:uiPriority w:val="21"/>
    <w:qFormat/>
    <w:rsid w:val="00145EE1"/>
    <w:rPr>
      <w:i/>
      <w:iCs/>
      <w:color w:val="2F5496" w:themeColor="accent1" w:themeShade="BF"/>
    </w:rPr>
  </w:style>
  <w:style w:type="paragraph" w:styleId="IntenseQuote">
    <w:name w:val="Intense Quote"/>
    <w:basedOn w:val="Normal"/>
    <w:next w:val="Normal"/>
    <w:link w:val="IntenseQuoteChar"/>
    <w:uiPriority w:val="30"/>
    <w:qFormat/>
    <w:rsid w:val="00145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EE1"/>
    <w:rPr>
      <w:i/>
      <w:iCs/>
      <w:color w:val="2F5496" w:themeColor="accent1" w:themeShade="BF"/>
    </w:rPr>
  </w:style>
  <w:style w:type="character" w:styleId="IntenseReference">
    <w:name w:val="Intense Reference"/>
    <w:basedOn w:val="DefaultParagraphFont"/>
    <w:uiPriority w:val="32"/>
    <w:qFormat/>
    <w:rsid w:val="00145EE1"/>
    <w:rPr>
      <w:b/>
      <w:bCs/>
      <w:smallCaps/>
      <w:color w:val="2F5496" w:themeColor="accent1" w:themeShade="BF"/>
      <w:spacing w:val="5"/>
    </w:rPr>
  </w:style>
  <w:style w:type="character" w:styleId="PlaceholderText">
    <w:name w:val="Placeholder Text"/>
    <w:basedOn w:val="DefaultParagraphFont"/>
    <w:uiPriority w:val="99"/>
    <w:semiHidden/>
    <w:rsid w:val="000626EF"/>
    <w:rPr>
      <w:color w:val="666666"/>
    </w:rPr>
  </w:style>
  <w:style w:type="character" w:styleId="Hyperlink">
    <w:name w:val="Hyperlink"/>
    <w:basedOn w:val="DefaultParagraphFont"/>
    <w:uiPriority w:val="99"/>
    <w:unhideWhenUsed/>
    <w:rsid w:val="00EE0B39"/>
    <w:rPr>
      <w:color w:val="0563C1" w:themeColor="hyperlink"/>
      <w:u w:val="single"/>
    </w:rPr>
  </w:style>
  <w:style w:type="character" w:customStyle="1" w:styleId="UnresolvedMention1">
    <w:name w:val="Unresolved Mention1"/>
    <w:basedOn w:val="DefaultParagraphFont"/>
    <w:uiPriority w:val="99"/>
    <w:semiHidden/>
    <w:unhideWhenUsed/>
    <w:rsid w:val="00EE0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9f07396-6eef-4d64-ba38-f7825440c7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6BC9E0EE053C408361B40108BEE4BE" ma:contentTypeVersion="5" ma:contentTypeDescription="Create a new document." ma:contentTypeScope="" ma:versionID="6023715e0ff51fb0d31f0a6866d51864">
  <xsd:schema xmlns:xsd="http://www.w3.org/2001/XMLSchema" xmlns:xs="http://www.w3.org/2001/XMLSchema" xmlns:p="http://schemas.microsoft.com/office/2006/metadata/properties" xmlns:ns3="69f07396-6eef-4d64-ba38-f7825440c753" targetNamespace="http://schemas.microsoft.com/office/2006/metadata/properties" ma:root="true" ma:fieldsID="35d56c1cbacd7c7b1408b58db2c3bc64" ns3:_="">
    <xsd:import namespace="69f07396-6eef-4d64-ba38-f7825440c75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f07396-6eef-4d64-ba38-f7825440c75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9EC636-5CA1-4E8C-9492-B0901FB24EBF}">
  <ds:schemaRefs>
    <ds:schemaRef ds:uri="http://schemas.microsoft.com/sharepoint/v3/contenttype/forms"/>
  </ds:schemaRefs>
</ds:datastoreItem>
</file>

<file path=customXml/itemProps2.xml><?xml version="1.0" encoding="utf-8"?>
<ds:datastoreItem xmlns:ds="http://schemas.openxmlformats.org/officeDocument/2006/customXml" ds:itemID="{DE657A9C-1C05-4CFF-AA92-BB104EEFF355}">
  <ds:schemaRefs>
    <ds:schemaRef ds:uri="http://schemas.microsoft.com/office/2006/metadata/properties"/>
    <ds:schemaRef ds:uri="http://schemas.microsoft.com/office/infopath/2007/PartnerControls"/>
    <ds:schemaRef ds:uri="69f07396-6eef-4d64-ba38-f7825440c753"/>
  </ds:schemaRefs>
</ds:datastoreItem>
</file>

<file path=customXml/itemProps3.xml><?xml version="1.0" encoding="utf-8"?>
<ds:datastoreItem xmlns:ds="http://schemas.openxmlformats.org/officeDocument/2006/customXml" ds:itemID="{25F082B8-A26E-4B71-8C0A-18256F49C7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f07396-6eef-4d64-ba38-f7825440c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1391</Words>
  <Characters>7932</Characters>
  <Application>Microsoft Office Word</Application>
  <DocSecurity>4</DocSecurity>
  <Lines>66</Lines>
  <Paragraphs>18</Paragraphs>
  <ScaleCrop>false</ScaleCrop>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Yossi Moskovitch</dc:creator>
  <cp:keywords/>
  <dc:description/>
  <cp:lastModifiedBy>OXLEY, JOHN (PGT)</cp:lastModifiedBy>
  <cp:revision>36</cp:revision>
  <dcterms:created xsi:type="dcterms:W3CDTF">2026-03-19T06:13:00Z</dcterms:created>
  <dcterms:modified xsi:type="dcterms:W3CDTF">2026-03-20T11:46:00Z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0x0101007D6BC9E0EE053C408361B40108BEE4BE</vt:lpwstr>
  </property>
</Properties>
</file>