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2185B"/>
          <w:sz w:val="54"/>
        </w:rPr>
        <w:t>بريف مشروع متجر تمورو الإلكتروني</w:t>
      </w:r>
    </w:p>
    <w:p>
      <w:pPr>
        <w:jc w:val="center"/>
      </w:pPr>
      <w:r>
        <w:rPr>
          <w:color w:val="17465E"/>
          <w:sz w:val="32"/>
        </w:rPr>
        <w:t>وثيقة تعريف المشروع والمتطلبات الوظيفية وخطة التنفيذ</w:t>
      </w:r>
    </w:p>
    <w:p>
      <w:pPr>
        <w:jc w:val="center"/>
      </w:pPr>
      <w:r>
        <w:rPr>
          <w:sz w:val="26"/>
        </w:rPr>
        <w:t>من موقع مركز تعريفي إلى متجر تعليمي بيعي متخصص</w:t>
      </w:r>
    </w:p>
    <w:p>
      <w:pPr>
        <w:jc w:val="center"/>
      </w:pPr>
      <w:r>
        <w:drawing>
          <wp:inline xmlns:a="http://schemas.openxmlformats.org/drawingml/2006/main" xmlns:pic="http://schemas.openxmlformats.org/drawingml/2006/picture">
            <wp:extent cx="4140000" cy="24647442"/>
            <wp:docPr id="1" name="Picture 1"/>
            <wp:cNvGraphicFramePr>
              <a:graphicFrameLocks noChangeAspect="1"/>
            </wp:cNvGraphicFramePr>
            <a:graphic>
              <a:graphicData uri="http://schemas.openxmlformats.org/drawingml/2006/picture">
                <pic:pic>
                  <pic:nvPicPr>
                    <pic:cNvPr id="0" name="screencapture-fathyibrahim-2026-08-01-18_16_29.png"/>
                    <pic:cNvPicPr/>
                  </pic:nvPicPr>
                  <pic:blipFill>
                    <a:blip r:embed="rId11"/>
                    <a:stretch>
                      <a:fillRect/>
                    </a:stretch>
                  </pic:blipFill>
                  <pic:spPr>
                    <a:xfrm>
                      <a:off x="0" y="0"/>
                      <a:ext cx="4140000" cy="24647442"/>
                    </a:xfrm>
                    <a:prstGeom prst="rect"/>
                  </pic:spPr>
                </pic:pic>
              </a:graphicData>
            </a:graphic>
          </wp:inline>
        </w:drawing>
      </w:r>
    </w:p>
    <w:p>
      <w:pPr>
        <w:jc w:val="center"/>
      </w:pPr>
      <w:r>
        <w:rPr>
          <w:sz w:val="20"/>
        </w:rPr>
        <w:t>المرجع البيعي المدروس: fathyibrahim.com</w:t>
        <w:br/>
        <w:t>الموقع الحالي: 2omorro.com</w:t>
        <w:br/>
        <w:t>تاريخ إعداد الوثيقة: 1 أغسطس 2026</w:t>
      </w:r>
    </w:p>
    <w:p>
      <w:r>
        <w:br w:type="page"/>
      </w:r>
    </w:p>
    <w:p>
      <w:pPr>
        <w:pStyle w:val="Heading1"/>
        <w:jc w:val="right"/>
        <w:bidi w:val="1"/>
      </w:pPr>
      <w:r>
        <w:t>1. ملخص المشروع</w:t>
      </w:r>
    </w:p>
    <w:p>
      <w:pPr>
        <w:jc w:val="right"/>
        <w:bidi w:val="1"/>
      </w:pPr>
      <w:r>
        <w:t>المشروع عبارة عن إعادة بناء موقع تمورو ليصبح متجر إلكتروني هدفه الأول البيع، مع الحفاظ على الثقة والخبرة المرتبطة بالمركز. التركيز الأساسي في النسخة الجديدة سيكون على بيع الأدوات التعليمية، الشيتات الرقمية، الباقات المنزلية، ثم الكورسات والجلسات كخدمات مساندة وليست هي واجهة الموقع الأساسية.</w:t>
      </w:r>
    </w:p>
    <w:p>
      <w:pPr>
        <w:jc w:val="right"/>
        <w:bidi w:val="1"/>
      </w:pPr>
      <w:r>
        <w:t>الفكرة ليست نسخ شكل متجر فتحي إبراهيم حرفيًا، لكن أخذ المنطق البيعي الناجح الموجود فيه: عرض المنتجات مبكرًا، تقسيمات واضحة، أقسام مثل الجديد والأكثر مبيعًا والعروض، بنرات موجهة للشراء، وكروت منتجات تساعد العميل يضيف للسلة بدون خطوات كثيرة.</w:t>
      </w:r>
    </w:p>
    <w:p>
      <w:pPr>
        <w:pStyle w:val="Heading1"/>
        <w:jc w:val="right"/>
        <w:bidi w:val="1"/>
      </w:pPr>
      <w:r>
        <w:t>2. المشكلة الحالية</w:t>
      </w:r>
    </w:p>
    <w:p>
      <w:pPr>
        <w:pStyle w:val="ListBullet"/>
        <w:jc w:val="right"/>
        <w:bidi w:val="1"/>
      </w:pPr>
      <w:r>
        <w:t>الموقع الحالي بيظهر كموقع مركز وخدمات أكتر من كونه متجر للبيع.</w:t>
      </w:r>
    </w:p>
    <w:p>
      <w:pPr>
        <w:pStyle w:val="ListBullet"/>
        <w:jc w:val="right"/>
        <w:bidi w:val="1"/>
      </w:pPr>
      <w:r>
        <w:t>الزائر بيتشتت بين الجلسات والكورسات والتقييمات والأدوات ومش بيكون عارف يبدأ منين.</w:t>
      </w:r>
    </w:p>
    <w:p>
      <w:pPr>
        <w:pStyle w:val="ListBullet"/>
        <w:jc w:val="right"/>
        <w:bidi w:val="1"/>
      </w:pPr>
      <w:r>
        <w:t>صفحات المنتجات فقيرة ومش بتشرح الفائدة أو طريقة الاستخدام أو العمر المناسب.</w:t>
      </w:r>
    </w:p>
    <w:p>
      <w:pPr>
        <w:pStyle w:val="ListBullet"/>
        <w:jc w:val="right"/>
        <w:bidi w:val="1"/>
      </w:pPr>
      <w:r>
        <w:t>التصنيفات مبنية على نوع المنتج أكتر من احتياج الطفل أو المشكلة اللي ولي الأمر بيدور على حل ليها.</w:t>
      </w:r>
    </w:p>
    <w:p>
      <w:pPr>
        <w:pStyle w:val="ListBullet"/>
        <w:jc w:val="right"/>
        <w:bidi w:val="1"/>
      </w:pPr>
      <w:r>
        <w:t>رحلة الشراء طويلة وغير واضحة، وأزرار الشراء مش هي البطل الأساسي في الصفحات.</w:t>
      </w:r>
    </w:p>
    <w:p>
      <w:pPr>
        <w:pStyle w:val="ListBullet"/>
        <w:jc w:val="right"/>
        <w:bidi w:val="1"/>
      </w:pPr>
      <w:r>
        <w:t>الصور، المسافات، الألوان، وكروت المنتجات مش موحدة بشكل يدي إحساس متجر احترافي.</w:t>
      </w:r>
    </w:p>
    <w:p>
      <w:pPr>
        <w:pStyle w:val="Heading1"/>
        <w:jc w:val="right"/>
        <w:bidi w:val="1"/>
      </w:pPr>
      <w:r>
        <w:t>3. الهدف التجاري</w:t>
      </w:r>
    </w:p>
    <w:tbl>
      <w:tblPr>
        <w:tblStyle w:val="TableGrid"/>
        <w:tblW w:type="auto" w:w="0"/>
        <w:jc w:val="center"/>
        <w:tblLook w:firstColumn="1" w:firstRow="1" w:lastColumn="0" w:lastRow="0" w:noHBand="0" w:noVBand="1" w:val="04A0"/>
      </w:tblPr>
      <w:tblGrid>
        <w:gridCol w:w="5100"/>
        <w:gridCol w:w="5100"/>
      </w:tblGrid>
      <w:tr>
        <w:tc>
          <w:tcPr>
            <w:tcW w:type="dxa" w:w="5100"/>
            <w:shd w:fill="17465E"/>
            <w:vAlign w:val="center"/>
          </w:tcPr>
          <w:p>
            <w:pPr>
              <w:jc w:val="right"/>
              <w:bidi w:val="1"/>
            </w:pPr>
            <w:r>
              <w:rPr>
                <w:b/>
                <w:color w:val="FFFFFF"/>
              </w:rPr>
              <w:t>الهدف</w:t>
            </w:r>
          </w:p>
        </w:tc>
        <w:tc>
          <w:tcPr>
            <w:tcW w:type="dxa" w:w="5100"/>
            <w:shd w:fill="17465E"/>
            <w:vAlign w:val="center"/>
          </w:tcPr>
          <w:p>
            <w:pPr>
              <w:jc w:val="right"/>
              <w:bidi w:val="1"/>
            </w:pPr>
            <w:r>
              <w:rPr>
                <w:b/>
                <w:color w:val="FFFFFF"/>
              </w:rPr>
              <w:t>معناه العملي</w:t>
            </w:r>
          </w:p>
        </w:tc>
      </w:tr>
      <w:tr>
        <w:tc>
          <w:tcPr>
            <w:tcW w:type="dxa" w:w="5100"/>
            <w:vAlign w:val="center"/>
          </w:tcPr>
          <w:p>
            <w:pPr>
              <w:jc w:val="right"/>
              <w:bidi w:val="1"/>
            </w:pPr>
            <w:r>
              <w:t>زيادة المبيعات</w:t>
            </w:r>
          </w:p>
        </w:tc>
        <w:tc>
          <w:tcPr>
            <w:tcW w:type="dxa" w:w="5100"/>
            <w:vAlign w:val="center"/>
          </w:tcPr>
          <w:p>
            <w:pPr>
              <w:jc w:val="right"/>
              <w:bidi w:val="1"/>
            </w:pPr>
            <w:r>
              <w:t>المستخدم يوصل للمنتج ويضيف للسلة بسرعة ومن غير تشتيت.</w:t>
            </w:r>
          </w:p>
        </w:tc>
      </w:tr>
      <w:tr>
        <w:tc>
          <w:tcPr>
            <w:tcW w:type="dxa" w:w="5100"/>
            <w:vAlign w:val="center"/>
          </w:tcPr>
          <w:p>
            <w:pPr>
              <w:jc w:val="right"/>
              <w:bidi w:val="1"/>
            </w:pPr>
            <w:r>
              <w:t>زيادة متوسط الطلب</w:t>
            </w:r>
          </w:p>
        </w:tc>
        <w:tc>
          <w:tcPr>
            <w:tcW w:type="dxa" w:w="5100"/>
            <w:vAlign w:val="center"/>
          </w:tcPr>
          <w:p>
            <w:pPr>
              <w:jc w:val="right"/>
              <w:bidi w:val="1"/>
            </w:pPr>
            <w:r>
              <w:t>اقتراح منتجات مكملة، باقات، وعروض شراء أكثر من منتج.</w:t>
            </w:r>
          </w:p>
        </w:tc>
      </w:tr>
      <w:tr>
        <w:tc>
          <w:tcPr>
            <w:tcW w:type="dxa" w:w="5100"/>
            <w:vAlign w:val="center"/>
          </w:tcPr>
          <w:p>
            <w:pPr>
              <w:jc w:val="right"/>
              <w:bidi w:val="1"/>
            </w:pPr>
            <w:r>
              <w:t>بيع الشيتات الرقمية</w:t>
            </w:r>
          </w:p>
        </w:tc>
        <w:tc>
          <w:tcPr>
            <w:tcW w:type="dxa" w:w="5100"/>
            <w:vAlign w:val="center"/>
          </w:tcPr>
          <w:p>
            <w:pPr>
              <w:jc w:val="right"/>
              <w:bidi w:val="1"/>
            </w:pPr>
            <w:r>
              <w:t>تحميل فوري بعد الدفع بدون تكلفة شحن أو مخزون.</w:t>
            </w:r>
          </w:p>
        </w:tc>
      </w:tr>
      <w:tr>
        <w:tc>
          <w:tcPr>
            <w:tcW w:type="dxa" w:w="5100"/>
            <w:vAlign w:val="center"/>
          </w:tcPr>
          <w:p>
            <w:pPr>
              <w:jc w:val="right"/>
              <w:bidi w:val="1"/>
            </w:pPr>
            <w:r>
              <w:t>بناء الثقة</w:t>
            </w:r>
          </w:p>
        </w:tc>
        <w:tc>
          <w:tcPr>
            <w:tcW w:type="dxa" w:w="5100"/>
            <w:vAlign w:val="center"/>
          </w:tcPr>
          <w:p>
            <w:pPr>
              <w:jc w:val="right"/>
              <w:bidi w:val="1"/>
            </w:pPr>
            <w:r>
              <w:t>إظهار خبرة المركز، طريقة الاستخدام، آراء العملاء، وسياسات واضحة.</w:t>
            </w:r>
          </w:p>
        </w:tc>
      </w:tr>
      <w:tr>
        <w:tc>
          <w:tcPr>
            <w:tcW w:type="dxa" w:w="5100"/>
            <w:vAlign w:val="center"/>
          </w:tcPr>
          <w:p>
            <w:pPr>
              <w:jc w:val="right"/>
              <w:bidi w:val="1"/>
            </w:pPr>
            <w:r>
              <w:t>تكرار الشراء</w:t>
            </w:r>
          </w:p>
        </w:tc>
        <w:tc>
          <w:tcPr>
            <w:tcW w:type="dxa" w:w="5100"/>
            <w:vAlign w:val="center"/>
          </w:tcPr>
          <w:p>
            <w:pPr>
              <w:jc w:val="right"/>
              <w:bidi w:val="1"/>
            </w:pPr>
            <w:r>
              <w:t>حساب عميل، مفضلة، إشعارات، كوبونات، واقتراحات حسب المشتريات.</w:t>
            </w:r>
          </w:p>
        </w:tc>
      </w:tr>
      <w:tr>
        <w:tc>
          <w:tcPr>
            <w:tcW w:type="dxa" w:w="5100"/>
            <w:vAlign w:val="center"/>
          </w:tcPr>
          <w:p>
            <w:pPr>
              <w:jc w:val="right"/>
              <w:bidi w:val="1"/>
            </w:pPr>
            <w:r>
              <w:t>تقليل الاستفسارات</w:t>
            </w:r>
          </w:p>
        </w:tc>
        <w:tc>
          <w:tcPr>
            <w:tcW w:type="dxa" w:w="5100"/>
            <w:vAlign w:val="center"/>
          </w:tcPr>
          <w:p>
            <w:pPr>
              <w:jc w:val="right"/>
              <w:bidi w:val="1"/>
            </w:pPr>
            <w:r>
              <w:t>وصف واضح، أسئلة شائعة، فيديوهات، ومعلومات شحن ودفع ظاهرة.</w:t>
            </w:r>
          </w:p>
        </w:tc>
      </w:tr>
    </w:tbl>
    <w:p>
      <w:pPr>
        <w:pStyle w:val="Heading1"/>
        <w:jc w:val="right"/>
        <w:bidi w:val="1"/>
      </w:pPr>
      <w:r>
        <w:t>4. تعريف المنتج النهائي</w:t>
      </w:r>
    </w:p>
    <w:p>
      <w:pPr>
        <w:jc w:val="right"/>
        <w:bidi w:val="1"/>
      </w:pPr>
      <w:r>
        <w:t>المنتج النهائي هو متجر إلكتروني عربي متجاوب مع الموبايل، سريع وسهل، يبيع منتجات مادية ورقمية، ويقدر يرشح لولي الأمر الحل الأنسب حسب سن الطفل واحتياجه والمهارة المطلوب تطويرها.</w:t>
      </w:r>
    </w:p>
    <w:p>
      <w:pPr>
        <w:pStyle w:val="ListBullet"/>
        <w:jc w:val="right"/>
        <w:bidi w:val="1"/>
      </w:pPr>
      <w:r>
        <w:t>منتجات مادية: أدوات تعليمية، ألعاب مهارية، بطاقات، بازل، كتب، وأدوات تدريب.</w:t>
      </w:r>
    </w:p>
    <w:p>
      <w:pPr>
        <w:pStyle w:val="ListBullet"/>
        <w:jc w:val="right"/>
        <w:bidi w:val="1"/>
      </w:pPr>
      <w:r>
        <w:t>منتجات رقمية: شيتات PDF، ملفات للطباعة، أنشطة، وخطط تدريب منزلية.</w:t>
      </w:r>
    </w:p>
    <w:p>
      <w:pPr>
        <w:pStyle w:val="ListBullet"/>
        <w:jc w:val="right"/>
        <w:bidi w:val="1"/>
      </w:pPr>
      <w:r>
        <w:t>باقات: مجموعة منتجات وشيتات مترابطة لتحقيق هدف معين.</w:t>
      </w:r>
    </w:p>
    <w:p>
      <w:pPr>
        <w:pStyle w:val="ListBullet"/>
        <w:jc w:val="right"/>
        <w:bidi w:val="1"/>
      </w:pPr>
      <w:r>
        <w:t>كورسات: محتوى مسجل أو مباشر، مع حساب للمتدرب.</w:t>
      </w:r>
    </w:p>
    <w:p>
      <w:pPr>
        <w:pStyle w:val="ListBullet"/>
        <w:jc w:val="right"/>
        <w:bidi w:val="1"/>
      </w:pPr>
      <w:r>
        <w:t>جلسات وخدمات: الحجز أو طلب التواصل كمسار ثانوي منفصل عن رحلة شراء المنتجات.</w:t>
      </w:r>
    </w:p>
    <w:p>
      <w:pPr>
        <w:pStyle w:val="Heading1"/>
        <w:jc w:val="right"/>
        <w:bidi w:val="1"/>
      </w:pPr>
      <w:r>
        <w:t>5. الجمهور المستهدف</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17465E"/>
            <w:vAlign w:val="center"/>
          </w:tcPr>
          <w:p>
            <w:pPr>
              <w:jc w:val="right"/>
              <w:bidi w:val="1"/>
            </w:pPr>
            <w:r>
              <w:rPr>
                <w:b/>
                <w:color w:val="FFFFFF"/>
              </w:rPr>
              <w:t>الشريحة</w:t>
            </w:r>
          </w:p>
        </w:tc>
        <w:tc>
          <w:tcPr>
            <w:tcW w:type="dxa" w:w="3400"/>
            <w:shd w:fill="17465E"/>
            <w:vAlign w:val="center"/>
          </w:tcPr>
          <w:p>
            <w:pPr>
              <w:jc w:val="right"/>
              <w:bidi w:val="1"/>
            </w:pPr>
            <w:r>
              <w:rPr>
                <w:b/>
                <w:color w:val="FFFFFF"/>
              </w:rPr>
              <w:t>الاحتياج</w:t>
            </w:r>
          </w:p>
        </w:tc>
        <w:tc>
          <w:tcPr>
            <w:tcW w:type="dxa" w:w="3400"/>
            <w:shd w:fill="17465E"/>
            <w:vAlign w:val="center"/>
          </w:tcPr>
          <w:p>
            <w:pPr>
              <w:jc w:val="right"/>
              <w:bidi w:val="1"/>
            </w:pPr>
            <w:r>
              <w:rPr>
                <w:b/>
                <w:color w:val="FFFFFF"/>
              </w:rPr>
              <w:t>الطريقة المناسبة لخدمتها</w:t>
            </w:r>
          </w:p>
        </w:tc>
      </w:tr>
      <w:tr>
        <w:tc>
          <w:tcPr>
            <w:tcW w:type="dxa" w:w="3400"/>
            <w:vAlign w:val="center"/>
          </w:tcPr>
          <w:p>
            <w:pPr>
              <w:jc w:val="right"/>
              <w:bidi w:val="1"/>
            </w:pPr>
            <w:r>
              <w:t>ولي أمر طفل من 2 إلى 12 سنة</w:t>
            </w:r>
          </w:p>
        </w:tc>
        <w:tc>
          <w:tcPr>
            <w:tcW w:type="dxa" w:w="3400"/>
            <w:vAlign w:val="center"/>
          </w:tcPr>
          <w:p>
            <w:pPr>
              <w:jc w:val="right"/>
              <w:bidi w:val="1"/>
            </w:pPr>
            <w:r>
              <w:t>حل عملي لمشكلة أو مهارة</w:t>
            </w:r>
          </w:p>
        </w:tc>
        <w:tc>
          <w:tcPr>
            <w:tcW w:type="dxa" w:w="3400"/>
            <w:vAlign w:val="center"/>
          </w:tcPr>
          <w:p>
            <w:pPr>
              <w:jc w:val="right"/>
              <w:bidi w:val="1"/>
            </w:pPr>
            <w:r>
              <w:t>اختيار حسب السن والاحتياج، مع شرح مبسط.</w:t>
            </w:r>
          </w:p>
        </w:tc>
      </w:tr>
      <w:tr>
        <w:tc>
          <w:tcPr>
            <w:tcW w:type="dxa" w:w="3400"/>
            <w:vAlign w:val="center"/>
          </w:tcPr>
          <w:p>
            <w:pPr>
              <w:jc w:val="right"/>
              <w:bidi w:val="1"/>
            </w:pPr>
            <w:r>
              <w:t>أخصائي تخاطب أو تعديل سلوك</w:t>
            </w:r>
          </w:p>
        </w:tc>
        <w:tc>
          <w:tcPr>
            <w:tcW w:type="dxa" w:w="3400"/>
            <w:vAlign w:val="center"/>
          </w:tcPr>
          <w:p>
            <w:pPr>
              <w:jc w:val="right"/>
              <w:bidi w:val="1"/>
            </w:pPr>
            <w:r>
              <w:t>أدوات احترافية للشغل</w:t>
            </w:r>
          </w:p>
        </w:tc>
        <w:tc>
          <w:tcPr>
            <w:tcW w:type="dxa" w:w="3400"/>
            <w:vAlign w:val="center"/>
          </w:tcPr>
          <w:p>
            <w:pPr>
              <w:jc w:val="right"/>
              <w:bidi w:val="1"/>
            </w:pPr>
            <w:r>
              <w:t>تصنيفات متخصصة، باقات، وشراء كميات.</w:t>
            </w:r>
          </w:p>
        </w:tc>
      </w:tr>
      <w:tr>
        <w:tc>
          <w:tcPr>
            <w:tcW w:type="dxa" w:w="3400"/>
            <w:vAlign w:val="center"/>
          </w:tcPr>
          <w:p>
            <w:pPr>
              <w:jc w:val="right"/>
              <w:bidi w:val="1"/>
            </w:pPr>
            <w:r>
              <w:t>حضانة أو مدرسة</w:t>
            </w:r>
          </w:p>
        </w:tc>
        <w:tc>
          <w:tcPr>
            <w:tcW w:type="dxa" w:w="3400"/>
            <w:vAlign w:val="center"/>
          </w:tcPr>
          <w:p>
            <w:pPr>
              <w:jc w:val="right"/>
              <w:bidi w:val="1"/>
            </w:pPr>
            <w:r>
              <w:t>أنشطة ومواد تعليمية</w:t>
            </w:r>
          </w:p>
        </w:tc>
        <w:tc>
          <w:tcPr>
            <w:tcW w:type="dxa" w:w="3400"/>
            <w:vAlign w:val="center"/>
          </w:tcPr>
          <w:p>
            <w:pPr>
              <w:jc w:val="right"/>
              <w:bidi w:val="1"/>
            </w:pPr>
            <w:r>
              <w:t>طلبات متعددة، عروض مؤسسات، وفاتورة.</w:t>
            </w:r>
          </w:p>
        </w:tc>
      </w:tr>
      <w:tr>
        <w:tc>
          <w:tcPr>
            <w:tcW w:type="dxa" w:w="3400"/>
            <w:vAlign w:val="center"/>
          </w:tcPr>
          <w:p>
            <w:pPr>
              <w:jc w:val="right"/>
              <w:bidi w:val="1"/>
            </w:pPr>
            <w:r>
              <w:t>معلم أو مدرب</w:t>
            </w:r>
          </w:p>
        </w:tc>
        <w:tc>
          <w:tcPr>
            <w:tcW w:type="dxa" w:w="3400"/>
            <w:vAlign w:val="center"/>
          </w:tcPr>
          <w:p>
            <w:pPr>
              <w:jc w:val="right"/>
              <w:bidi w:val="1"/>
            </w:pPr>
            <w:r>
              <w:t>شيتات وأدوات جاهزة</w:t>
            </w:r>
          </w:p>
        </w:tc>
        <w:tc>
          <w:tcPr>
            <w:tcW w:type="dxa" w:w="3400"/>
            <w:vAlign w:val="center"/>
          </w:tcPr>
          <w:p>
            <w:pPr>
              <w:jc w:val="right"/>
              <w:bidi w:val="1"/>
            </w:pPr>
            <w:r>
              <w:t>تحميل فوري وبحث حسب المهارة.</w:t>
            </w:r>
          </w:p>
        </w:tc>
      </w:tr>
      <w:tr>
        <w:tc>
          <w:tcPr>
            <w:tcW w:type="dxa" w:w="3400"/>
            <w:vAlign w:val="center"/>
          </w:tcPr>
          <w:p>
            <w:pPr>
              <w:jc w:val="right"/>
              <w:bidi w:val="1"/>
            </w:pPr>
            <w:r>
              <w:t>عميل سابق للمركز</w:t>
            </w:r>
          </w:p>
        </w:tc>
        <w:tc>
          <w:tcPr>
            <w:tcW w:type="dxa" w:w="3400"/>
            <w:vAlign w:val="center"/>
          </w:tcPr>
          <w:p>
            <w:pPr>
              <w:jc w:val="right"/>
              <w:bidi w:val="1"/>
            </w:pPr>
            <w:r>
              <w:t>متابعة منزلية</w:t>
            </w:r>
          </w:p>
        </w:tc>
        <w:tc>
          <w:tcPr>
            <w:tcW w:type="dxa" w:w="3400"/>
            <w:vAlign w:val="center"/>
          </w:tcPr>
          <w:p>
            <w:pPr>
              <w:jc w:val="right"/>
              <w:bidi w:val="1"/>
            </w:pPr>
            <w:r>
              <w:t>اقتراح منتجات مرتبطة بالخطة أو الجلسة.</w:t>
            </w:r>
          </w:p>
        </w:tc>
      </w:tr>
    </w:tbl>
    <w:p>
      <w:pPr>
        <w:pStyle w:val="Heading1"/>
        <w:jc w:val="right"/>
        <w:bidi w:val="1"/>
      </w:pPr>
      <w:r>
        <w:t>6. شخصية العميل الأساسية</w:t>
      </w:r>
    </w:p>
    <w:p>
      <w:pPr>
        <w:jc w:val="right"/>
        <w:bidi w:val="1"/>
      </w:pPr>
      <w:r>
        <w:t>أهم شخصية في المشروع هي ولي أمر مش متخصص، عنده مشكلة واضحة لكنه مش عارف اسم الأداة المناسبة. لذلك الموقع لازم يكلمه بلغة بسيطة: "طفلي متأخر في الكلام" بدل ما يجبره يدور باسم منتج أو مصطلح علاجي.</w:t>
      </w:r>
    </w:p>
    <w:p>
      <w:pPr>
        <w:pStyle w:val="ListBullet"/>
        <w:jc w:val="right"/>
        <w:bidi w:val="1"/>
      </w:pPr>
      <w:r>
        <w:t>بيستخدم الموبايل غالبًا.</w:t>
      </w:r>
    </w:p>
    <w:p>
      <w:pPr>
        <w:pStyle w:val="ListBullet"/>
        <w:jc w:val="right"/>
        <w:bidi w:val="1"/>
      </w:pPr>
      <w:r>
        <w:t>عايز قرار سريع ومش عايز يقرأ كلام طويل.</w:t>
      </w:r>
    </w:p>
    <w:p>
      <w:pPr>
        <w:pStyle w:val="ListBullet"/>
        <w:jc w:val="right"/>
        <w:bidi w:val="1"/>
      </w:pPr>
      <w:r>
        <w:t>بيحتاج دليل إن المنتج مناسب فعلًا لطفله.</w:t>
      </w:r>
    </w:p>
    <w:p>
      <w:pPr>
        <w:pStyle w:val="ListBullet"/>
        <w:jc w:val="right"/>
        <w:bidi w:val="1"/>
      </w:pPr>
      <w:r>
        <w:t>بيتأثر بالفيديو، رأي الأخصائي، وتجارب العملاء.</w:t>
      </w:r>
    </w:p>
    <w:p>
      <w:pPr>
        <w:pStyle w:val="ListBullet"/>
        <w:jc w:val="right"/>
        <w:bidi w:val="1"/>
      </w:pPr>
      <w:r>
        <w:t>محتاج يعرف السن، الفائدة، طريقة الاستخدام، ومدة التوصيل قبل الدفع.</w:t>
      </w:r>
    </w:p>
    <w:p>
      <w:pPr>
        <w:pStyle w:val="Heading1"/>
        <w:jc w:val="right"/>
        <w:bidi w:val="1"/>
      </w:pPr>
      <w:r>
        <w:t>7. عرض القيمة الأساسي</w:t>
      </w:r>
    </w:p>
    <w:p>
      <w:pPr>
        <w:jc w:val="right"/>
        <w:bidi w:val="1"/>
      </w:pPr>
      <w:r>
        <w:t>الرسالة الرئيسية المقترحة:</w:t>
      </w:r>
    </w:p>
    <w:p>
      <w:pPr>
        <w:jc w:val="center"/>
      </w:pPr>
      <w:r>
        <w:rPr>
          <w:b/>
          <w:color w:val="C2185B"/>
          <w:sz w:val="32"/>
        </w:rPr>
        <w:t>أدوات وشيتات تعليمية مختارة بخبرة متخصصين، تساعد طفلك يتعلم ويتطور بطريقة عملية وممتعة.</w:t>
      </w:r>
    </w:p>
    <w:p>
      <w:pPr>
        <w:jc w:val="right"/>
        <w:bidi w:val="1"/>
      </w:pPr>
      <w:r>
        <w:t>وعود المتجر الأساسية: منتجات مختارة، توضيح الاستخدام، اختيار حسب الاحتياج، شراء سهل، ودعم من فريق متخصص.</w:t>
      </w:r>
    </w:p>
    <w:p>
      <w:pPr>
        <w:pStyle w:val="Heading1"/>
        <w:jc w:val="right"/>
        <w:bidi w:val="1"/>
      </w:pPr>
      <w:r>
        <w:t>8. دراسة منطق المتجر المرجعي</w:t>
      </w:r>
    </w:p>
    <w:p>
      <w:pPr>
        <w:jc w:val="right"/>
        <w:bidi w:val="1"/>
      </w:pPr>
      <w:r>
        <w:t>المتجر المرجعي بيعتمد على عناصر واضحة تخلي الصفحة الرئيسية نفسها واجهة بيع، وأهم الحاجات اللي هنستفيد منها:</w:t>
      </w:r>
    </w:p>
    <w:p>
      <w:pPr>
        <w:pStyle w:val="ListBullet"/>
        <w:jc w:val="right"/>
        <w:bidi w:val="1"/>
      </w:pPr>
      <w:r>
        <w:t>شريط ثقة واضح: ضمان، استبدال واسترجاع، وتوصيل.</w:t>
      </w:r>
    </w:p>
    <w:p>
      <w:pPr>
        <w:pStyle w:val="ListBullet"/>
        <w:jc w:val="right"/>
        <w:bidi w:val="1"/>
      </w:pPr>
      <w:r>
        <w:t>قائمة أقسام كبيرة ومنظمة تسمح بالوصول السريع.</w:t>
      </w:r>
    </w:p>
    <w:p>
      <w:pPr>
        <w:pStyle w:val="ListBullet"/>
        <w:jc w:val="right"/>
        <w:bidi w:val="1"/>
      </w:pPr>
      <w:r>
        <w:t>بنرات متعددة وكل بنر له زر "تسوق الآن".</w:t>
      </w:r>
    </w:p>
    <w:p>
      <w:pPr>
        <w:pStyle w:val="ListBullet"/>
        <w:jc w:val="right"/>
        <w:bidi w:val="1"/>
      </w:pPr>
      <w:r>
        <w:t>أقسام متتابعة للمنتجات: وصل جديد، الأكثر مبيعًا، عروض، وتصنيفات موسمية.</w:t>
      </w:r>
    </w:p>
    <w:p>
      <w:pPr>
        <w:pStyle w:val="ListBullet"/>
        <w:jc w:val="right"/>
        <w:bidi w:val="1"/>
      </w:pPr>
      <w:r>
        <w:t>إضافة للسلة من كارت المنتج مباشرة.</w:t>
      </w:r>
    </w:p>
    <w:p>
      <w:pPr>
        <w:pStyle w:val="ListBullet"/>
        <w:jc w:val="right"/>
        <w:bidi w:val="1"/>
      </w:pPr>
      <w:r>
        <w:t>تصنيف حسب المناسبة أو الميزانية، وهنحول نفس الفكرة إلى تصنيف حسب احتياج الطفل والسن.</w:t>
      </w:r>
    </w:p>
    <w:p>
      <w:pPr>
        <w:pStyle w:val="ListBullet"/>
        <w:jc w:val="right"/>
        <w:bidi w:val="1"/>
      </w:pPr>
      <w:r>
        <w:t>تكرار نقاط الدخول للشراء طول الصفحة بدل الاعتماد على بانر واحد.</w:t>
      </w:r>
    </w:p>
    <w:p>
      <w:pPr>
        <w:jc w:val="right"/>
        <w:bidi w:val="1"/>
      </w:pPr>
      <w:r>
        <w:t>ملاحظة تنفيذية: هنأخذ المنطق البيعي وسهولة الوصول، لكن التصميم هيكون أنظف وأهدى ومناسب للأطفال والتعليم، بدون زحمة بصرية أو تكرار مبالغ فيه.</w:t>
      </w:r>
    </w:p>
    <w:p>
      <w:pPr>
        <w:pStyle w:val="Heading1"/>
        <w:jc w:val="right"/>
        <w:bidi w:val="1"/>
      </w:pPr>
      <w:r>
        <w:t>9. خريطة الموقع المقترحة</w:t>
      </w:r>
    </w:p>
    <w:tbl>
      <w:tblPr>
        <w:tblStyle w:val="TableGrid"/>
        <w:tblW w:type="auto" w:w="0"/>
        <w:jc w:val="center"/>
        <w:tblLook w:firstColumn="1" w:firstRow="1" w:lastColumn="0" w:lastRow="0" w:noHBand="0" w:noVBand="1" w:val="04A0"/>
      </w:tblPr>
      <w:tblGrid>
        <w:gridCol w:w="5100"/>
        <w:gridCol w:w="5100"/>
      </w:tblGrid>
      <w:tr>
        <w:tc>
          <w:tcPr>
            <w:tcW w:type="dxa" w:w="5100"/>
            <w:shd w:fill="17465E"/>
            <w:vAlign w:val="center"/>
          </w:tcPr>
          <w:p>
            <w:pPr>
              <w:jc w:val="right"/>
              <w:bidi w:val="1"/>
            </w:pPr>
            <w:r>
              <w:rPr>
                <w:b/>
                <w:color w:val="FFFFFF"/>
              </w:rPr>
              <w:t>القسم الرئيسي</w:t>
            </w:r>
          </w:p>
        </w:tc>
        <w:tc>
          <w:tcPr>
            <w:tcW w:type="dxa" w:w="5100"/>
            <w:shd w:fill="17465E"/>
            <w:vAlign w:val="center"/>
          </w:tcPr>
          <w:p>
            <w:pPr>
              <w:jc w:val="right"/>
              <w:bidi w:val="1"/>
            </w:pPr>
            <w:r>
              <w:rPr>
                <w:b/>
                <w:color w:val="FFFFFF"/>
              </w:rPr>
              <w:t>الصفحات الفرعية</w:t>
            </w:r>
          </w:p>
        </w:tc>
      </w:tr>
      <w:tr>
        <w:tc>
          <w:tcPr>
            <w:tcW w:type="dxa" w:w="5100"/>
            <w:vAlign w:val="center"/>
          </w:tcPr>
          <w:p>
            <w:pPr>
              <w:jc w:val="right"/>
              <w:bidi w:val="1"/>
            </w:pPr>
            <w:r>
              <w:t>الرئيسية</w:t>
            </w:r>
          </w:p>
        </w:tc>
        <w:tc>
          <w:tcPr>
            <w:tcW w:type="dxa" w:w="5100"/>
            <w:vAlign w:val="center"/>
          </w:tcPr>
          <w:p>
            <w:pPr>
              <w:jc w:val="right"/>
              <w:bidi w:val="1"/>
            </w:pPr>
            <w:r>
              <w:t>البنرات، الأقسام، الجديد، الأكثر مبيعًا، حسب الاحتياج، الشيتات، الباقات، الآراء.</w:t>
            </w:r>
          </w:p>
        </w:tc>
      </w:tr>
      <w:tr>
        <w:tc>
          <w:tcPr>
            <w:tcW w:type="dxa" w:w="5100"/>
            <w:vAlign w:val="center"/>
          </w:tcPr>
          <w:p>
            <w:pPr>
              <w:jc w:val="right"/>
              <w:bidi w:val="1"/>
            </w:pPr>
            <w:r>
              <w:t>تسوق حسب الاحتياج</w:t>
            </w:r>
          </w:p>
        </w:tc>
        <w:tc>
          <w:tcPr>
            <w:tcW w:type="dxa" w:w="5100"/>
            <w:vAlign w:val="center"/>
          </w:tcPr>
          <w:p>
            <w:pPr>
              <w:jc w:val="right"/>
              <w:bidi w:val="1"/>
            </w:pPr>
            <w:r>
              <w:t>تأخر الكلام، الانتباه، التوحد، صعوبات التعلم، تعديل السلوك، المهارات المدرسية.</w:t>
            </w:r>
          </w:p>
        </w:tc>
      </w:tr>
      <w:tr>
        <w:tc>
          <w:tcPr>
            <w:tcW w:type="dxa" w:w="5100"/>
            <w:vAlign w:val="center"/>
          </w:tcPr>
          <w:p>
            <w:pPr>
              <w:jc w:val="right"/>
              <w:bidi w:val="1"/>
            </w:pPr>
            <w:r>
              <w:t>الأدوات</w:t>
            </w:r>
          </w:p>
        </w:tc>
        <w:tc>
          <w:tcPr>
            <w:tcW w:type="dxa" w:w="5100"/>
            <w:vAlign w:val="center"/>
          </w:tcPr>
          <w:p>
            <w:pPr>
              <w:jc w:val="right"/>
              <w:bidi w:val="1"/>
            </w:pPr>
            <w:r>
              <w:t>ألعاب مهارية، بطاقات، بازل، كتب، أدوات أخصائيين، أنشطة حسية.</w:t>
            </w:r>
          </w:p>
        </w:tc>
      </w:tr>
      <w:tr>
        <w:tc>
          <w:tcPr>
            <w:tcW w:type="dxa" w:w="5100"/>
            <w:vAlign w:val="center"/>
          </w:tcPr>
          <w:p>
            <w:pPr>
              <w:jc w:val="right"/>
              <w:bidi w:val="1"/>
            </w:pPr>
            <w:r>
              <w:t>الشيتات الرقمية</w:t>
            </w:r>
          </w:p>
        </w:tc>
        <w:tc>
          <w:tcPr>
            <w:tcW w:type="dxa" w:w="5100"/>
            <w:vAlign w:val="center"/>
          </w:tcPr>
          <w:p>
            <w:pPr>
              <w:jc w:val="right"/>
              <w:bidi w:val="1"/>
            </w:pPr>
            <w:r>
              <w:t>لغة، تركيز، تأسيس، كتابة، حساب، سلوك، ملفات موسمية.</w:t>
            </w:r>
          </w:p>
        </w:tc>
      </w:tr>
      <w:tr>
        <w:tc>
          <w:tcPr>
            <w:tcW w:type="dxa" w:w="5100"/>
            <w:vAlign w:val="center"/>
          </w:tcPr>
          <w:p>
            <w:pPr>
              <w:jc w:val="right"/>
              <w:bidi w:val="1"/>
            </w:pPr>
            <w:r>
              <w:t>الباقات</w:t>
            </w:r>
          </w:p>
        </w:tc>
        <w:tc>
          <w:tcPr>
            <w:tcW w:type="dxa" w:w="5100"/>
            <w:vAlign w:val="center"/>
          </w:tcPr>
          <w:p>
            <w:pPr>
              <w:jc w:val="right"/>
              <w:bidi w:val="1"/>
            </w:pPr>
            <w:r>
              <w:t>باقات حسب السن، المشكلة، أو الهدف.</w:t>
            </w:r>
          </w:p>
        </w:tc>
      </w:tr>
      <w:tr>
        <w:tc>
          <w:tcPr>
            <w:tcW w:type="dxa" w:w="5100"/>
            <w:vAlign w:val="center"/>
          </w:tcPr>
          <w:p>
            <w:pPr>
              <w:jc w:val="right"/>
              <w:bidi w:val="1"/>
            </w:pPr>
            <w:r>
              <w:t>الكورسات</w:t>
            </w:r>
          </w:p>
        </w:tc>
        <w:tc>
          <w:tcPr>
            <w:tcW w:type="dxa" w:w="5100"/>
            <w:vAlign w:val="center"/>
          </w:tcPr>
          <w:p>
            <w:pPr>
              <w:jc w:val="right"/>
              <w:bidi w:val="1"/>
            </w:pPr>
            <w:r>
              <w:t>قائمة الكورسات، تفاصيل الكورس، حساب المتدرب.</w:t>
            </w:r>
          </w:p>
        </w:tc>
      </w:tr>
      <w:tr>
        <w:tc>
          <w:tcPr>
            <w:tcW w:type="dxa" w:w="5100"/>
            <w:vAlign w:val="center"/>
          </w:tcPr>
          <w:p>
            <w:pPr>
              <w:jc w:val="right"/>
              <w:bidi w:val="1"/>
            </w:pPr>
            <w:r>
              <w:t>الجلسات</w:t>
            </w:r>
          </w:p>
        </w:tc>
        <w:tc>
          <w:tcPr>
            <w:tcW w:type="dxa" w:w="5100"/>
            <w:vAlign w:val="center"/>
          </w:tcPr>
          <w:p>
            <w:pPr>
              <w:jc w:val="right"/>
              <w:bidi w:val="1"/>
            </w:pPr>
            <w:r>
              <w:t>الخدمات، الأخصائيون، طلب حجز أو تواصل.</w:t>
            </w:r>
          </w:p>
        </w:tc>
      </w:tr>
      <w:tr>
        <w:tc>
          <w:tcPr>
            <w:tcW w:type="dxa" w:w="5100"/>
            <w:vAlign w:val="center"/>
          </w:tcPr>
          <w:p>
            <w:pPr>
              <w:jc w:val="right"/>
              <w:bidi w:val="1"/>
            </w:pPr>
            <w:r>
              <w:t>المحتوى</w:t>
            </w:r>
          </w:p>
        </w:tc>
        <w:tc>
          <w:tcPr>
            <w:tcW w:type="dxa" w:w="5100"/>
            <w:vAlign w:val="center"/>
          </w:tcPr>
          <w:p>
            <w:pPr>
              <w:jc w:val="right"/>
              <w:bidi w:val="1"/>
            </w:pPr>
            <w:r>
              <w:t>مقالات، أدلة، فيديوهات استخدام.</w:t>
            </w:r>
          </w:p>
        </w:tc>
      </w:tr>
      <w:tr>
        <w:tc>
          <w:tcPr>
            <w:tcW w:type="dxa" w:w="5100"/>
            <w:vAlign w:val="center"/>
          </w:tcPr>
          <w:p>
            <w:pPr>
              <w:jc w:val="right"/>
              <w:bidi w:val="1"/>
            </w:pPr>
            <w:r>
              <w:t>الحساب</w:t>
            </w:r>
          </w:p>
        </w:tc>
        <w:tc>
          <w:tcPr>
            <w:tcW w:type="dxa" w:w="5100"/>
            <w:vAlign w:val="center"/>
          </w:tcPr>
          <w:p>
            <w:pPr>
              <w:jc w:val="right"/>
              <w:bidi w:val="1"/>
            </w:pPr>
            <w:r>
              <w:t>الطلبات، التحميلات، العناوين، المفضلة، بيانات الحساب.</w:t>
            </w:r>
          </w:p>
        </w:tc>
      </w:tr>
      <w:tr>
        <w:tc>
          <w:tcPr>
            <w:tcW w:type="dxa" w:w="5100"/>
            <w:vAlign w:val="center"/>
          </w:tcPr>
          <w:p>
            <w:pPr>
              <w:jc w:val="right"/>
              <w:bidi w:val="1"/>
            </w:pPr>
            <w:r>
              <w:t>الدعم</w:t>
            </w:r>
          </w:p>
        </w:tc>
        <w:tc>
          <w:tcPr>
            <w:tcW w:type="dxa" w:w="5100"/>
            <w:vAlign w:val="center"/>
          </w:tcPr>
          <w:p>
            <w:pPr>
              <w:jc w:val="right"/>
              <w:bidi w:val="1"/>
            </w:pPr>
            <w:r>
              <w:t>تواصل، أسئلة شائعة، شحن، استبدال، خصوصية، شروط.</w:t>
            </w:r>
          </w:p>
        </w:tc>
      </w:tr>
    </w:tbl>
    <w:p>
      <w:pPr>
        <w:pStyle w:val="Heading1"/>
        <w:jc w:val="right"/>
        <w:bidi w:val="1"/>
      </w:pPr>
      <w:r>
        <w:t>10. هيكل الصفحة الرئيسية</w:t>
      </w:r>
    </w:p>
    <w:p>
      <w:pPr>
        <w:pStyle w:val="ListNumber"/>
        <w:jc w:val="right"/>
        <w:bidi w:val="1"/>
      </w:pPr>
      <w:r>
        <w:t>شريط عروض وثقة أعلى الصفحة: الشحن، الاستبدال، واتساب، والعروض الحالية.</w:t>
      </w:r>
    </w:p>
    <w:p>
      <w:pPr>
        <w:pStyle w:val="ListNumber"/>
        <w:jc w:val="right"/>
        <w:bidi w:val="1"/>
      </w:pPr>
      <w:r>
        <w:t>هيدر ثابت: اللوجو، البحث، الأقسام، الحساب، المفضلة، والسلة.</w:t>
      </w:r>
    </w:p>
    <w:p>
      <w:pPr>
        <w:pStyle w:val="ListNumber"/>
        <w:jc w:val="right"/>
        <w:bidi w:val="1"/>
      </w:pPr>
      <w:r>
        <w:t>بانر رئيسي بيعي برسالة مختصرة وزرين: تسوق الأدوات / حمل الشيتات.</w:t>
      </w:r>
    </w:p>
    <w:p>
      <w:pPr>
        <w:pStyle w:val="ListNumber"/>
        <w:jc w:val="right"/>
        <w:bidi w:val="1"/>
      </w:pPr>
      <w:r>
        <w:t>أيقونات تصنيفات سريعة حسب احتياج الطفل.</w:t>
      </w:r>
    </w:p>
    <w:p>
      <w:pPr>
        <w:pStyle w:val="ListNumber"/>
        <w:jc w:val="right"/>
        <w:bidi w:val="1"/>
      </w:pPr>
      <w:r>
        <w:t>قسم "وصل جديد" بكروت منتجات وإضافة مباشرة للسلة.</w:t>
      </w:r>
    </w:p>
    <w:p>
      <w:pPr>
        <w:pStyle w:val="ListNumber"/>
        <w:jc w:val="right"/>
        <w:bidi w:val="1"/>
      </w:pPr>
      <w:r>
        <w:t>بنر عرض أو باقة موسمية.</w:t>
      </w:r>
    </w:p>
    <w:p>
      <w:pPr>
        <w:pStyle w:val="ListNumber"/>
        <w:jc w:val="right"/>
        <w:bidi w:val="1"/>
      </w:pPr>
      <w:r>
        <w:t>قسم "الأكثر مبيعًا" مع عدد تقييمات وشارة الأكثر طلبًا.</w:t>
      </w:r>
    </w:p>
    <w:p>
      <w:pPr>
        <w:pStyle w:val="ListNumber"/>
        <w:jc w:val="right"/>
        <w:bidi w:val="1"/>
      </w:pPr>
      <w:r>
        <w:t>قسم "اختار حسب سن طفلك".</w:t>
      </w:r>
    </w:p>
    <w:p>
      <w:pPr>
        <w:pStyle w:val="ListNumber"/>
        <w:jc w:val="right"/>
        <w:bidi w:val="1"/>
      </w:pPr>
      <w:r>
        <w:t>قسم الشيتات الرقمية مع توضيح "تحميل فوري بعد الدفع".</w:t>
      </w:r>
    </w:p>
    <w:p>
      <w:pPr>
        <w:pStyle w:val="ListNumber"/>
        <w:jc w:val="right"/>
        <w:bidi w:val="1"/>
      </w:pPr>
      <w:r>
        <w:t>قسم الباقات المنزلية.</w:t>
      </w:r>
    </w:p>
    <w:p>
      <w:pPr>
        <w:pStyle w:val="ListNumber"/>
        <w:jc w:val="right"/>
        <w:bidi w:val="1"/>
      </w:pPr>
      <w:r>
        <w:t>فيديو قصير: إزاي تختار المنتج المناسب؟</w:t>
      </w:r>
    </w:p>
    <w:p>
      <w:pPr>
        <w:pStyle w:val="ListNumber"/>
        <w:jc w:val="right"/>
        <w:bidi w:val="1"/>
      </w:pPr>
      <w:r>
        <w:t>آراء وتجارب العملاء.</w:t>
      </w:r>
    </w:p>
    <w:p>
      <w:pPr>
        <w:pStyle w:val="ListNumber"/>
        <w:jc w:val="right"/>
        <w:bidi w:val="1"/>
      </w:pPr>
      <w:r>
        <w:t>نبذة قصيرة عن تمورو وخبرة الفريق لبناء الثقة.</w:t>
      </w:r>
    </w:p>
    <w:p>
      <w:pPr>
        <w:pStyle w:val="ListNumber"/>
        <w:jc w:val="right"/>
        <w:bidi w:val="1"/>
      </w:pPr>
      <w:r>
        <w:t>مقالات أو نصائح مرتبطة بالمنتجات.</w:t>
      </w:r>
    </w:p>
    <w:p>
      <w:pPr>
        <w:pStyle w:val="ListNumber"/>
        <w:jc w:val="right"/>
        <w:bidi w:val="1"/>
      </w:pPr>
      <w:r>
        <w:t>Newsletter / واتساب للعروض والمحتوى.</w:t>
      </w:r>
    </w:p>
    <w:p>
      <w:pPr>
        <w:pStyle w:val="ListNumber"/>
        <w:jc w:val="right"/>
        <w:bidi w:val="1"/>
      </w:pPr>
      <w:r>
        <w:t>Footer شامل للسياسات، التواصل، طرق الدفع، وروابط الأقسام.</w:t>
      </w:r>
    </w:p>
    <w:p>
      <w:pPr>
        <w:pStyle w:val="Heading1"/>
        <w:jc w:val="right"/>
        <w:bidi w:val="1"/>
      </w:pPr>
      <w:r>
        <w:t>11. كارت المنتج</w:t>
      </w:r>
    </w:p>
    <w:p>
      <w:pPr>
        <w:pStyle w:val="ListBullet"/>
        <w:jc w:val="right"/>
        <w:bidi w:val="1"/>
      </w:pPr>
      <w:r>
        <w:t>صورة موحدة بخلفية واضحة ونسبة أبعاد ثابتة.</w:t>
      </w:r>
    </w:p>
    <w:p>
      <w:pPr>
        <w:pStyle w:val="ListBullet"/>
        <w:jc w:val="right"/>
        <w:bidi w:val="1"/>
      </w:pPr>
      <w:r>
        <w:t>اسم مختصر ومفهوم.</w:t>
      </w:r>
    </w:p>
    <w:p>
      <w:pPr>
        <w:pStyle w:val="ListBullet"/>
        <w:jc w:val="right"/>
        <w:bidi w:val="1"/>
      </w:pPr>
      <w:r>
        <w:t>وسم: جديد / خصم / الأكثر مبيعًا / تحميل فوري.</w:t>
      </w:r>
    </w:p>
    <w:p>
      <w:pPr>
        <w:pStyle w:val="ListBullet"/>
        <w:jc w:val="right"/>
        <w:bidi w:val="1"/>
      </w:pPr>
      <w:r>
        <w:t>السن المناسب أو المهارة الأساسية.</w:t>
      </w:r>
    </w:p>
    <w:p>
      <w:pPr>
        <w:pStyle w:val="ListBullet"/>
        <w:jc w:val="right"/>
        <w:bidi w:val="1"/>
      </w:pPr>
      <w:r>
        <w:t>السعر الحالي والسعر قبل الخصم.</w:t>
      </w:r>
    </w:p>
    <w:p>
      <w:pPr>
        <w:pStyle w:val="ListBullet"/>
        <w:jc w:val="right"/>
        <w:bidi w:val="1"/>
      </w:pPr>
      <w:r>
        <w:t>التقييم وعدد المراجعات.</w:t>
      </w:r>
    </w:p>
    <w:p>
      <w:pPr>
        <w:pStyle w:val="ListBullet"/>
        <w:jc w:val="right"/>
        <w:bidi w:val="1"/>
      </w:pPr>
      <w:r>
        <w:t>زر إضافة للسلة واضح.</w:t>
      </w:r>
    </w:p>
    <w:p>
      <w:pPr>
        <w:pStyle w:val="ListBullet"/>
        <w:jc w:val="right"/>
        <w:bidi w:val="1"/>
      </w:pPr>
      <w:r>
        <w:t>زر مفضلة.</w:t>
      </w:r>
    </w:p>
    <w:p>
      <w:pPr>
        <w:pStyle w:val="ListBullet"/>
        <w:jc w:val="right"/>
        <w:bidi w:val="1"/>
      </w:pPr>
      <w:r>
        <w:t>اختيار سريع لو المنتج له نوع أو مقاس بسيط.</w:t>
      </w:r>
    </w:p>
    <w:p>
      <w:pPr>
        <w:pStyle w:val="Heading1"/>
        <w:jc w:val="right"/>
        <w:bidi w:val="1"/>
      </w:pPr>
      <w:r>
        <w:t>12. صفحة التصنيف والبحث</w:t>
      </w:r>
    </w:p>
    <w:p>
      <w:pPr>
        <w:jc w:val="right"/>
        <w:bidi w:val="1"/>
      </w:pPr>
      <w:r>
        <w:t>صفحة التصنيف لازم تساعد العميل يضيّق الاختيارات بسرعة. الفلاتر الأساسية:</w:t>
      </w:r>
    </w:p>
    <w:p>
      <w:pPr>
        <w:pStyle w:val="ListBullet"/>
        <w:jc w:val="right"/>
        <w:bidi w:val="1"/>
      </w:pPr>
      <w:r>
        <w:t>السن: 2-3، 4-5، 6-8، 9-12 سنة.</w:t>
      </w:r>
    </w:p>
    <w:p>
      <w:pPr>
        <w:pStyle w:val="ListBullet"/>
        <w:jc w:val="right"/>
        <w:bidi w:val="1"/>
      </w:pPr>
      <w:r>
        <w:t>الاحتياج: لغة، نطق، انتباه، توحد، تعلم، سلوك، مهارات اجتماعية.</w:t>
      </w:r>
    </w:p>
    <w:p>
      <w:pPr>
        <w:pStyle w:val="ListBullet"/>
        <w:jc w:val="right"/>
        <w:bidi w:val="1"/>
      </w:pPr>
      <w:r>
        <w:t>نوع المنتج: أداة، لعبة، شيت، كتاب، باقة، كورس.</w:t>
      </w:r>
    </w:p>
    <w:p>
      <w:pPr>
        <w:pStyle w:val="ListBullet"/>
        <w:jc w:val="right"/>
        <w:bidi w:val="1"/>
      </w:pPr>
      <w:r>
        <w:t>السعر، التوفر، الخصم، والتقييم.</w:t>
      </w:r>
    </w:p>
    <w:p>
      <w:pPr>
        <w:pStyle w:val="ListBullet"/>
        <w:jc w:val="right"/>
        <w:bidi w:val="1"/>
      </w:pPr>
      <w:r>
        <w:t>مستوى الصعوبة: مبتدئ، متوسط، متقدم.</w:t>
      </w:r>
    </w:p>
    <w:p>
      <w:pPr>
        <w:pStyle w:val="ListBullet"/>
        <w:jc w:val="right"/>
        <w:bidi w:val="1"/>
      </w:pPr>
      <w:r>
        <w:t>الاستخدام: منزل، أخصائي، حضانة أو مدرسة.</w:t>
      </w:r>
    </w:p>
    <w:p>
      <w:pPr>
        <w:jc w:val="right"/>
        <w:bidi w:val="1"/>
      </w:pPr>
      <w:r>
        <w:t>الترتيب: الأكثر مبيعًا، الأحدث، الأعلى تقييمًا، السعر من الأقل أو الأعلى، وأكبر خصم.</w:t>
      </w:r>
    </w:p>
    <w:p>
      <w:pPr>
        <w:pStyle w:val="Heading1"/>
        <w:jc w:val="right"/>
        <w:bidi w:val="1"/>
      </w:pPr>
      <w:r>
        <w:t>13. صفحة المنتج</w:t>
      </w:r>
    </w:p>
    <w:tbl>
      <w:tblPr>
        <w:tblStyle w:val="TableGrid"/>
        <w:tblW w:type="auto" w:w="0"/>
        <w:jc w:val="center"/>
        <w:tblLook w:firstColumn="1" w:firstRow="1" w:lastColumn="0" w:lastRow="0" w:noHBand="0" w:noVBand="1" w:val="04A0"/>
      </w:tblPr>
      <w:tblGrid>
        <w:gridCol w:w="5100"/>
        <w:gridCol w:w="5100"/>
      </w:tblGrid>
      <w:tr>
        <w:tc>
          <w:tcPr>
            <w:tcW w:type="dxa" w:w="5100"/>
            <w:shd w:fill="17465E"/>
            <w:vAlign w:val="center"/>
          </w:tcPr>
          <w:p>
            <w:pPr>
              <w:jc w:val="right"/>
              <w:bidi w:val="1"/>
            </w:pPr>
            <w:r>
              <w:rPr>
                <w:b/>
                <w:color w:val="FFFFFF"/>
              </w:rPr>
              <w:t>الجزء</w:t>
            </w:r>
          </w:p>
        </w:tc>
        <w:tc>
          <w:tcPr>
            <w:tcW w:type="dxa" w:w="5100"/>
            <w:shd w:fill="17465E"/>
            <w:vAlign w:val="center"/>
          </w:tcPr>
          <w:p>
            <w:pPr>
              <w:jc w:val="right"/>
              <w:bidi w:val="1"/>
            </w:pPr>
            <w:r>
              <w:rPr>
                <w:b/>
                <w:color w:val="FFFFFF"/>
              </w:rPr>
              <w:t>المحتوى المطلوب</w:t>
            </w:r>
          </w:p>
        </w:tc>
      </w:tr>
      <w:tr>
        <w:tc>
          <w:tcPr>
            <w:tcW w:type="dxa" w:w="5100"/>
            <w:vAlign w:val="center"/>
          </w:tcPr>
          <w:p>
            <w:pPr>
              <w:jc w:val="right"/>
              <w:bidi w:val="1"/>
            </w:pPr>
            <w:r>
              <w:t>أعلى الصفحة</w:t>
            </w:r>
          </w:p>
        </w:tc>
        <w:tc>
          <w:tcPr>
            <w:tcW w:type="dxa" w:w="5100"/>
            <w:vAlign w:val="center"/>
          </w:tcPr>
          <w:p>
            <w:pPr>
              <w:jc w:val="right"/>
              <w:bidi w:val="1"/>
            </w:pPr>
            <w:r>
              <w:t>صور، فيديو، الاسم، السعر، الخصم، المخزون، الكمية، إضافة للسلة، شراء الآن.</w:t>
            </w:r>
          </w:p>
        </w:tc>
      </w:tr>
      <w:tr>
        <w:tc>
          <w:tcPr>
            <w:tcW w:type="dxa" w:w="5100"/>
            <w:vAlign w:val="center"/>
          </w:tcPr>
          <w:p>
            <w:pPr>
              <w:jc w:val="right"/>
              <w:bidi w:val="1"/>
            </w:pPr>
            <w:r>
              <w:t>ملخص سريع</w:t>
            </w:r>
          </w:p>
        </w:tc>
        <w:tc>
          <w:tcPr>
            <w:tcW w:type="dxa" w:w="5100"/>
            <w:vAlign w:val="center"/>
          </w:tcPr>
          <w:p>
            <w:pPr>
              <w:jc w:val="right"/>
              <w:bidi w:val="1"/>
            </w:pPr>
            <w:r>
              <w:t>السن المناسب، المهارة، وقت النشاط، عدد القطع، وطبيعة الاستخدام.</w:t>
            </w:r>
          </w:p>
        </w:tc>
      </w:tr>
      <w:tr>
        <w:tc>
          <w:tcPr>
            <w:tcW w:type="dxa" w:w="5100"/>
            <w:vAlign w:val="center"/>
          </w:tcPr>
          <w:p>
            <w:pPr>
              <w:jc w:val="right"/>
              <w:bidi w:val="1"/>
            </w:pPr>
            <w:r>
              <w:t>الفائدة</w:t>
            </w:r>
          </w:p>
        </w:tc>
        <w:tc>
          <w:tcPr>
            <w:tcW w:type="dxa" w:w="5100"/>
            <w:vAlign w:val="center"/>
          </w:tcPr>
          <w:p>
            <w:pPr>
              <w:jc w:val="right"/>
              <w:bidi w:val="1"/>
            </w:pPr>
            <w:r>
              <w:t>إيه اللي الطفل هيتعلمه أو يطوره؟</w:t>
            </w:r>
          </w:p>
        </w:tc>
      </w:tr>
      <w:tr>
        <w:tc>
          <w:tcPr>
            <w:tcW w:type="dxa" w:w="5100"/>
            <w:vAlign w:val="center"/>
          </w:tcPr>
          <w:p>
            <w:pPr>
              <w:jc w:val="right"/>
              <w:bidi w:val="1"/>
            </w:pPr>
            <w:r>
              <w:t>طريقة الاستخدام</w:t>
            </w:r>
          </w:p>
        </w:tc>
        <w:tc>
          <w:tcPr>
            <w:tcW w:type="dxa" w:w="5100"/>
            <w:vAlign w:val="center"/>
          </w:tcPr>
          <w:p>
            <w:pPr>
              <w:jc w:val="right"/>
              <w:bidi w:val="1"/>
            </w:pPr>
            <w:r>
              <w:t>خطوات بسيطة وصور أو فيديو.</w:t>
            </w:r>
          </w:p>
        </w:tc>
      </w:tr>
      <w:tr>
        <w:tc>
          <w:tcPr>
            <w:tcW w:type="dxa" w:w="5100"/>
            <w:vAlign w:val="center"/>
          </w:tcPr>
          <w:p>
            <w:pPr>
              <w:jc w:val="right"/>
              <w:bidi w:val="1"/>
            </w:pPr>
            <w:r>
              <w:t>المحتويات</w:t>
            </w:r>
          </w:p>
        </w:tc>
        <w:tc>
          <w:tcPr>
            <w:tcW w:type="dxa" w:w="5100"/>
            <w:vAlign w:val="center"/>
          </w:tcPr>
          <w:p>
            <w:pPr>
              <w:jc w:val="right"/>
              <w:bidi w:val="1"/>
            </w:pPr>
            <w:r>
              <w:t>كل الموجود داخل العبوة أو الملف.</w:t>
            </w:r>
          </w:p>
        </w:tc>
      </w:tr>
      <w:tr>
        <w:tc>
          <w:tcPr>
            <w:tcW w:type="dxa" w:w="5100"/>
            <w:vAlign w:val="center"/>
          </w:tcPr>
          <w:p>
            <w:pPr>
              <w:jc w:val="right"/>
              <w:bidi w:val="1"/>
            </w:pPr>
            <w:r>
              <w:t>مناسب لمين؟</w:t>
            </w:r>
          </w:p>
        </w:tc>
        <w:tc>
          <w:tcPr>
            <w:tcW w:type="dxa" w:w="5100"/>
            <w:vAlign w:val="center"/>
          </w:tcPr>
          <w:p>
            <w:pPr>
              <w:jc w:val="right"/>
              <w:bidi w:val="1"/>
            </w:pPr>
            <w:r>
              <w:t>وصف واضح للحالات والاستخدامات بدون وعود طبية غير دقيقة.</w:t>
            </w:r>
          </w:p>
        </w:tc>
      </w:tr>
      <w:tr>
        <w:tc>
          <w:tcPr>
            <w:tcW w:type="dxa" w:w="5100"/>
            <w:vAlign w:val="center"/>
          </w:tcPr>
          <w:p>
            <w:pPr>
              <w:jc w:val="right"/>
              <w:bidi w:val="1"/>
            </w:pPr>
            <w:r>
              <w:t>الشحن والاسترجاع</w:t>
            </w:r>
          </w:p>
        </w:tc>
        <w:tc>
          <w:tcPr>
            <w:tcW w:type="dxa" w:w="5100"/>
            <w:vAlign w:val="center"/>
          </w:tcPr>
          <w:p>
            <w:pPr>
              <w:jc w:val="right"/>
              <w:bidi w:val="1"/>
            </w:pPr>
            <w:r>
              <w:t>مدة متوقعة، تكلفة، وشروط واضحة.</w:t>
            </w:r>
          </w:p>
        </w:tc>
      </w:tr>
      <w:tr>
        <w:tc>
          <w:tcPr>
            <w:tcW w:type="dxa" w:w="5100"/>
            <w:vAlign w:val="center"/>
          </w:tcPr>
          <w:p>
            <w:pPr>
              <w:jc w:val="right"/>
              <w:bidi w:val="1"/>
            </w:pPr>
            <w:r>
              <w:t>المراجعات</w:t>
            </w:r>
          </w:p>
        </w:tc>
        <w:tc>
          <w:tcPr>
            <w:tcW w:type="dxa" w:w="5100"/>
            <w:vAlign w:val="center"/>
          </w:tcPr>
          <w:p>
            <w:pPr>
              <w:jc w:val="right"/>
              <w:bidi w:val="1"/>
            </w:pPr>
            <w:r>
              <w:t>تقييمات العملاء وصورهم عند الإمكان.</w:t>
            </w:r>
          </w:p>
        </w:tc>
      </w:tr>
      <w:tr>
        <w:tc>
          <w:tcPr>
            <w:tcW w:type="dxa" w:w="5100"/>
            <w:vAlign w:val="center"/>
          </w:tcPr>
          <w:p>
            <w:pPr>
              <w:jc w:val="right"/>
              <w:bidi w:val="1"/>
            </w:pPr>
            <w:r>
              <w:t>منتجات مكملة</w:t>
            </w:r>
          </w:p>
        </w:tc>
        <w:tc>
          <w:tcPr>
            <w:tcW w:type="dxa" w:w="5100"/>
            <w:vAlign w:val="center"/>
          </w:tcPr>
          <w:p>
            <w:pPr>
              <w:jc w:val="right"/>
              <w:bidi w:val="1"/>
            </w:pPr>
            <w:r>
              <w:t>اشترى معاه، أو أكمل الباقة.</w:t>
            </w:r>
          </w:p>
        </w:tc>
      </w:tr>
      <w:tr>
        <w:tc>
          <w:tcPr>
            <w:tcW w:type="dxa" w:w="5100"/>
            <w:vAlign w:val="center"/>
          </w:tcPr>
          <w:p>
            <w:pPr>
              <w:jc w:val="right"/>
              <w:bidi w:val="1"/>
            </w:pPr>
            <w:r>
              <w:t>الأسئلة الشائعة</w:t>
            </w:r>
          </w:p>
        </w:tc>
        <w:tc>
          <w:tcPr>
            <w:tcW w:type="dxa" w:w="5100"/>
            <w:vAlign w:val="center"/>
          </w:tcPr>
          <w:p>
            <w:pPr>
              <w:jc w:val="right"/>
              <w:bidi w:val="1"/>
            </w:pPr>
            <w:r>
              <w:t>إجابات على أهم الاعتراضات قبل الشراء.</w:t>
            </w:r>
          </w:p>
        </w:tc>
      </w:tr>
    </w:tbl>
    <w:p>
      <w:pPr>
        <w:pStyle w:val="Heading1"/>
        <w:jc w:val="right"/>
        <w:bidi w:val="1"/>
      </w:pPr>
      <w:r>
        <w:t>14. المنتجات الرقمية والشيتات</w:t>
      </w:r>
    </w:p>
    <w:p>
      <w:pPr>
        <w:pStyle w:val="ListBullet"/>
        <w:jc w:val="right"/>
        <w:bidi w:val="1"/>
      </w:pPr>
      <w:r>
        <w:t>نوع المنتج يكون Digital بدون شحن.</w:t>
      </w:r>
    </w:p>
    <w:p>
      <w:pPr>
        <w:pStyle w:val="ListBullet"/>
        <w:jc w:val="right"/>
        <w:bidi w:val="1"/>
      </w:pPr>
      <w:r>
        <w:t>بعد الدفع يظهر رابط التحميل داخل الحساب ويُرسل بالبريد.</w:t>
      </w:r>
    </w:p>
    <w:p>
      <w:pPr>
        <w:pStyle w:val="ListBullet"/>
        <w:jc w:val="right"/>
        <w:bidi w:val="1"/>
      </w:pPr>
      <w:r>
        <w:t>تحديد عدد مرات التحميل ومدة صلاحية الرابط.</w:t>
      </w:r>
    </w:p>
    <w:p>
      <w:pPr>
        <w:pStyle w:val="ListBullet"/>
        <w:jc w:val="right"/>
        <w:bidi w:val="1"/>
      </w:pPr>
      <w:r>
        <w:t>إضافة Preview لعدد صفحات محدود قبل الشراء.</w:t>
      </w:r>
    </w:p>
    <w:p>
      <w:pPr>
        <w:pStyle w:val="ListBullet"/>
        <w:jc w:val="right"/>
        <w:bidi w:val="1"/>
      </w:pPr>
      <w:r>
        <w:t>إظهار عدد الصفحات، الفئة العمرية، المهارات، وصيغة الملف.</w:t>
      </w:r>
    </w:p>
    <w:p>
      <w:pPr>
        <w:pStyle w:val="ListBullet"/>
        <w:jc w:val="right"/>
        <w:bidi w:val="1"/>
      </w:pPr>
      <w:r>
        <w:t>منع الوصول المباشر للملف بدون صلاحية.</w:t>
      </w:r>
    </w:p>
    <w:p>
      <w:pPr>
        <w:pStyle w:val="ListBullet"/>
        <w:jc w:val="right"/>
        <w:bidi w:val="1"/>
      </w:pPr>
      <w:r>
        <w:t>إمكانية بيع ملف منفرد أو باقة ملفات.</w:t>
      </w:r>
    </w:p>
    <w:p>
      <w:pPr>
        <w:pStyle w:val="ListBullet"/>
        <w:jc w:val="right"/>
        <w:bidi w:val="1"/>
      </w:pPr>
      <w:r>
        <w:t>إضافة علامة مائية اختيارية باسم العميل على ملفات محددة.</w:t>
      </w:r>
    </w:p>
    <w:p>
      <w:pPr>
        <w:pStyle w:val="Heading1"/>
        <w:jc w:val="right"/>
        <w:bidi w:val="1"/>
      </w:pPr>
      <w:r>
        <w:t>15. السلة والدفع</w:t>
      </w:r>
    </w:p>
    <w:p>
      <w:pPr>
        <w:pStyle w:val="ListBullet"/>
        <w:jc w:val="right"/>
        <w:bidi w:val="1"/>
      </w:pPr>
      <w:r>
        <w:t>سلة جانبية سريعة بدون مغادرة الصفحة.</w:t>
      </w:r>
    </w:p>
    <w:p>
      <w:pPr>
        <w:pStyle w:val="ListBullet"/>
        <w:jc w:val="right"/>
        <w:bidi w:val="1"/>
      </w:pPr>
      <w:r>
        <w:t>كوبون خصم، شريط للوصول للشحن المجاني، واقتراح منتج مكمل.</w:t>
      </w:r>
    </w:p>
    <w:p>
      <w:pPr>
        <w:pStyle w:val="ListBullet"/>
        <w:jc w:val="right"/>
        <w:bidi w:val="1"/>
      </w:pPr>
      <w:r>
        <w:t>Checkout مختصر على صفحة واحدة قدر الإمكان.</w:t>
      </w:r>
    </w:p>
    <w:p>
      <w:pPr>
        <w:pStyle w:val="ListBullet"/>
        <w:jc w:val="right"/>
        <w:bidi w:val="1"/>
      </w:pPr>
      <w:r>
        <w:t>الشراء كزائر مع إمكانية إنشاء الحساب تلقائيًا.</w:t>
      </w:r>
    </w:p>
    <w:p>
      <w:pPr>
        <w:pStyle w:val="ListBullet"/>
        <w:jc w:val="right"/>
        <w:bidi w:val="1"/>
      </w:pPr>
      <w:r>
        <w:t>طرق الدفع: كروت، محافظ إلكترونية، دفع عند الاستلام للمنتجات المادية حسب السياسة.</w:t>
      </w:r>
    </w:p>
    <w:p>
      <w:pPr>
        <w:pStyle w:val="ListBullet"/>
        <w:jc w:val="right"/>
        <w:bidi w:val="1"/>
      </w:pPr>
      <w:r>
        <w:t>الفصل تلقائيًا بين المنتجات الرقمية والمادية في الشحن.</w:t>
      </w:r>
    </w:p>
    <w:p>
      <w:pPr>
        <w:pStyle w:val="ListBullet"/>
        <w:jc w:val="right"/>
        <w:bidi w:val="1"/>
      </w:pPr>
      <w:r>
        <w:t>ملخص طلب واضح، رسوم بدون مفاجآت، وسياسة الاستبدال قبل التأكيد.</w:t>
      </w:r>
    </w:p>
    <w:p>
      <w:pPr>
        <w:pStyle w:val="ListBullet"/>
        <w:jc w:val="right"/>
        <w:bidi w:val="1"/>
      </w:pPr>
      <w:r>
        <w:t>صفحة نجاح فيها رقم الطلب، روابط التحميل، واقتراح الخطوة التالية.</w:t>
      </w:r>
    </w:p>
    <w:p>
      <w:pPr>
        <w:pStyle w:val="Heading1"/>
        <w:jc w:val="right"/>
        <w:bidi w:val="1"/>
      </w:pPr>
      <w:r>
        <w:t>16. حساب العميل</w:t>
      </w:r>
    </w:p>
    <w:p>
      <w:pPr>
        <w:pStyle w:val="ListBullet"/>
        <w:jc w:val="right"/>
        <w:bidi w:val="1"/>
      </w:pPr>
      <w:r>
        <w:t>الطلبات وحالاتها.</w:t>
      </w:r>
    </w:p>
    <w:p>
      <w:pPr>
        <w:pStyle w:val="ListBullet"/>
        <w:jc w:val="right"/>
        <w:bidi w:val="1"/>
      </w:pPr>
      <w:r>
        <w:t>تحميل الشيتات والملفات الرقمية.</w:t>
      </w:r>
    </w:p>
    <w:p>
      <w:pPr>
        <w:pStyle w:val="ListBullet"/>
        <w:jc w:val="right"/>
        <w:bidi w:val="1"/>
      </w:pPr>
      <w:r>
        <w:t>المفضلة.</w:t>
      </w:r>
    </w:p>
    <w:p>
      <w:pPr>
        <w:pStyle w:val="ListBullet"/>
        <w:jc w:val="right"/>
        <w:bidi w:val="1"/>
      </w:pPr>
      <w:r>
        <w:t>العناوين وبيانات الحساب.</w:t>
      </w:r>
    </w:p>
    <w:p>
      <w:pPr>
        <w:pStyle w:val="ListBullet"/>
        <w:jc w:val="right"/>
        <w:bidi w:val="1"/>
      </w:pPr>
      <w:r>
        <w:t>الكوبونات أو نقاط الولاء مستقبلًا.</w:t>
      </w:r>
    </w:p>
    <w:p>
      <w:pPr>
        <w:pStyle w:val="ListBullet"/>
        <w:jc w:val="right"/>
        <w:bidi w:val="1"/>
      </w:pPr>
      <w:r>
        <w:t>الكورسات المشترك فيها.</w:t>
      </w:r>
    </w:p>
    <w:p>
      <w:pPr>
        <w:pStyle w:val="ListBullet"/>
        <w:jc w:val="right"/>
        <w:bidi w:val="1"/>
      </w:pPr>
      <w:r>
        <w:t>إعادة طلب منتج سبق شراؤه.</w:t>
      </w:r>
    </w:p>
    <w:p>
      <w:pPr>
        <w:pStyle w:val="ListBullet"/>
        <w:jc w:val="right"/>
        <w:bidi w:val="1"/>
      </w:pPr>
      <w:r>
        <w:t>طلب دعم أو متابعة الطلب.</w:t>
      </w:r>
    </w:p>
    <w:p>
      <w:pPr>
        <w:pStyle w:val="Heading1"/>
        <w:jc w:val="right"/>
        <w:bidi w:val="1"/>
      </w:pPr>
      <w:r>
        <w:t>17. لوحة الإدارة</w:t>
      </w:r>
    </w:p>
    <w:tbl>
      <w:tblPr>
        <w:tblStyle w:val="TableGrid"/>
        <w:tblW w:type="auto" w:w="0"/>
        <w:jc w:val="center"/>
        <w:tblLook w:firstColumn="1" w:firstRow="1" w:lastColumn="0" w:lastRow="0" w:noHBand="0" w:noVBand="1" w:val="04A0"/>
      </w:tblPr>
      <w:tblGrid>
        <w:gridCol w:w="5100"/>
        <w:gridCol w:w="5100"/>
      </w:tblGrid>
      <w:tr>
        <w:tc>
          <w:tcPr>
            <w:tcW w:type="dxa" w:w="5100"/>
            <w:shd w:fill="17465E"/>
            <w:vAlign w:val="center"/>
          </w:tcPr>
          <w:p>
            <w:pPr>
              <w:jc w:val="right"/>
              <w:bidi w:val="1"/>
            </w:pPr>
            <w:r>
              <w:rPr>
                <w:b/>
                <w:color w:val="FFFFFF"/>
              </w:rPr>
              <w:t>الوحدة</w:t>
            </w:r>
          </w:p>
        </w:tc>
        <w:tc>
          <w:tcPr>
            <w:tcW w:type="dxa" w:w="5100"/>
            <w:shd w:fill="17465E"/>
            <w:vAlign w:val="center"/>
          </w:tcPr>
          <w:p>
            <w:pPr>
              <w:jc w:val="right"/>
              <w:bidi w:val="1"/>
            </w:pPr>
            <w:r>
              <w:rPr>
                <w:b/>
                <w:color w:val="FFFFFF"/>
              </w:rPr>
              <w:t>المطلوب</w:t>
            </w:r>
          </w:p>
        </w:tc>
      </w:tr>
      <w:tr>
        <w:tc>
          <w:tcPr>
            <w:tcW w:type="dxa" w:w="5100"/>
            <w:vAlign w:val="center"/>
          </w:tcPr>
          <w:p>
            <w:pPr>
              <w:jc w:val="right"/>
              <w:bidi w:val="1"/>
            </w:pPr>
            <w:r>
              <w:t>المنتجات</w:t>
            </w:r>
          </w:p>
        </w:tc>
        <w:tc>
          <w:tcPr>
            <w:tcW w:type="dxa" w:w="5100"/>
            <w:vAlign w:val="center"/>
          </w:tcPr>
          <w:p>
            <w:pPr>
              <w:jc w:val="right"/>
              <w:bidi w:val="1"/>
            </w:pPr>
            <w:r>
              <w:t>إضافة وتعديل، صور، أسعار، خصومات، مخزون، متغيرات، منتجات رقمية.</w:t>
            </w:r>
          </w:p>
        </w:tc>
      </w:tr>
      <w:tr>
        <w:tc>
          <w:tcPr>
            <w:tcW w:type="dxa" w:w="5100"/>
            <w:vAlign w:val="center"/>
          </w:tcPr>
          <w:p>
            <w:pPr>
              <w:jc w:val="right"/>
              <w:bidi w:val="1"/>
            </w:pPr>
            <w:r>
              <w:t>التصنيفات</w:t>
            </w:r>
          </w:p>
        </w:tc>
        <w:tc>
          <w:tcPr>
            <w:tcW w:type="dxa" w:w="5100"/>
            <w:vAlign w:val="center"/>
          </w:tcPr>
          <w:p>
            <w:pPr>
              <w:jc w:val="right"/>
              <w:bidi w:val="1"/>
            </w:pPr>
            <w:r>
              <w:t>تصنيف حسب النوع، السن، المهارة، الاحتياج، والاستخدام.</w:t>
            </w:r>
          </w:p>
        </w:tc>
      </w:tr>
      <w:tr>
        <w:tc>
          <w:tcPr>
            <w:tcW w:type="dxa" w:w="5100"/>
            <w:vAlign w:val="center"/>
          </w:tcPr>
          <w:p>
            <w:pPr>
              <w:jc w:val="right"/>
              <w:bidi w:val="1"/>
            </w:pPr>
            <w:r>
              <w:t>الطلبات</w:t>
            </w:r>
          </w:p>
        </w:tc>
        <w:tc>
          <w:tcPr>
            <w:tcW w:type="dxa" w:w="5100"/>
            <w:vAlign w:val="center"/>
          </w:tcPr>
          <w:p>
            <w:pPr>
              <w:jc w:val="right"/>
              <w:bidi w:val="1"/>
            </w:pPr>
            <w:r>
              <w:t>الحالة، الدفع، الشحن، الاسترجاع، الملاحظات، وطباعة الفاتورة.</w:t>
            </w:r>
          </w:p>
        </w:tc>
      </w:tr>
      <w:tr>
        <w:tc>
          <w:tcPr>
            <w:tcW w:type="dxa" w:w="5100"/>
            <w:vAlign w:val="center"/>
          </w:tcPr>
          <w:p>
            <w:pPr>
              <w:jc w:val="right"/>
              <w:bidi w:val="1"/>
            </w:pPr>
            <w:r>
              <w:t>العملاء</w:t>
            </w:r>
          </w:p>
        </w:tc>
        <w:tc>
          <w:tcPr>
            <w:tcW w:type="dxa" w:w="5100"/>
            <w:vAlign w:val="center"/>
          </w:tcPr>
          <w:p>
            <w:pPr>
              <w:jc w:val="right"/>
              <w:bidi w:val="1"/>
            </w:pPr>
            <w:r>
              <w:t>البيانات، الطلبات، الشرائح، والحظر أو الدعم.</w:t>
            </w:r>
          </w:p>
        </w:tc>
      </w:tr>
      <w:tr>
        <w:tc>
          <w:tcPr>
            <w:tcW w:type="dxa" w:w="5100"/>
            <w:vAlign w:val="center"/>
          </w:tcPr>
          <w:p>
            <w:pPr>
              <w:jc w:val="right"/>
              <w:bidi w:val="1"/>
            </w:pPr>
            <w:r>
              <w:t>المحتوى</w:t>
            </w:r>
          </w:p>
        </w:tc>
        <w:tc>
          <w:tcPr>
            <w:tcW w:type="dxa" w:w="5100"/>
            <w:vAlign w:val="center"/>
          </w:tcPr>
          <w:p>
            <w:pPr>
              <w:jc w:val="right"/>
              <w:bidi w:val="1"/>
            </w:pPr>
            <w:r>
              <w:t>بنرات، أقسام الرئيسية، مقالات، فيديوهات، أسئلة شائعة.</w:t>
            </w:r>
          </w:p>
        </w:tc>
      </w:tr>
      <w:tr>
        <w:tc>
          <w:tcPr>
            <w:tcW w:type="dxa" w:w="5100"/>
            <w:vAlign w:val="center"/>
          </w:tcPr>
          <w:p>
            <w:pPr>
              <w:jc w:val="right"/>
              <w:bidi w:val="1"/>
            </w:pPr>
            <w:r>
              <w:t>العروض</w:t>
            </w:r>
          </w:p>
        </w:tc>
        <w:tc>
          <w:tcPr>
            <w:tcW w:type="dxa" w:w="5100"/>
            <w:vAlign w:val="center"/>
          </w:tcPr>
          <w:p>
            <w:pPr>
              <w:jc w:val="right"/>
              <w:bidi w:val="1"/>
            </w:pPr>
            <w:r>
              <w:t>كوبونات، خصومات، باقات، عروض وقتية، وشحن مجاني.</w:t>
            </w:r>
          </w:p>
        </w:tc>
      </w:tr>
      <w:tr>
        <w:tc>
          <w:tcPr>
            <w:tcW w:type="dxa" w:w="5100"/>
            <w:vAlign w:val="center"/>
          </w:tcPr>
          <w:p>
            <w:pPr>
              <w:jc w:val="right"/>
              <w:bidi w:val="1"/>
            </w:pPr>
            <w:r>
              <w:t>التقييمات</w:t>
            </w:r>
          </w:p>
        </w:tc>
        <w:tc>
          <w:tcPr>
            <w:tcW w:type="dxa" w:w="5100"/>
            <w:vAlign w:val="center"/>
          </w:tcPr>
          <w:p>
            <w:pPr>
              <w:jc w:val="right"/>
              <w:bidi w:val="1"/>
            </w:pPr>
            <w:r>
              <w:t>مراجعة ونشر ورد على تقييمات العملاء.</w:t>
            </w:r>
          </w:p>
        </w:tc>
      </w:tr>
      <w:tr>
        <w:tc>
          <w:tcPr>
            <w:tcW w:type="dxa" w:w="5100"/>
            <w:vAlign w:val="center"/>
          </w:tcPr>
          <w:p>
            <w:pPr>
              <w:jc w:val="right"/>
              <w:bidi w:val="1"/>
            </w:pPr>
            <w:r>
              <w:t>التقارير</w:t>
            </w:r>
          </w:p>
        </w:tc>
        <w:tc>
          <w:tcPr>
            <w:tcW w:type="dxa" w:w="5100"/>
            <w:vAlign w:val="center"/>
          </w:tcPr>
          <w:p>
            <w:pPr>
              <w:jc w:val="right"/>
              <w:bidi w:val="1"/>
            </w:pPr>
            <w:r>
              <w:t>المبيعات، أفضل المنتجات، متوسط الطلب، التحويل، والمخزون.</w:t>
            </w:r>
          </w:p>
        </w:tc>
      </w:tr>
      <w:tr>
        <w:tc>
          <w:tcPr>
            <w:tcW w:type="dxa" w:w="5100"/>
            <w:vAlign w:val="center"/>
          </w:tcPr>
          <w:p>
            <w:pPr>
              <w:jc w:val="right"/>
              <w:bidi w:val="1"/>
            </w:pPr>
            <w:r>
              <w:t>الصلاحيات</w:t>
            </w:r>
          </w:p>
        </w:tc>
        <w:tc>
          <w:tcPr>
            <w:tcW w:type="dxa" w:w="5100"/>
            <w:vAlign w:val="center"/>
          </w:tcPr>
          <w:p>
            <w:pPr>
              <w:jc w:val="right"/>
              <w:bidi w:val="1"/>
            </w:pPr>
            <w:r>
              <w:t>مدير، خدمة عملاء، مخزن، محتوى، محاسب.</w:t>
            </w:r>
          </w:p>
        </w:tc>
      </w:tr>
      <w:tr>
        <w:tc>
          <w:tcPr>
            <w:tcW w:type="dxa" w:w="5100"/>
            <w:vAlign w:val="center"/>
          </w:tcPr>
          <w:p>
            <w:pPr>
              <w:jc w:val="right"/>
              <w:bidi w:val="1"/>
            </w:pPr>
            <w:r>
              <w:t>الإعدادات</w:t>
            </w:r>
          </w:p>
        </w:tc>
        <w:tc>
          <w:tcPr>
            <w:tcW w:type="dxa" w:w="5100"/>
            <w:vAlign w:val="center"/>
          </w:tcPr>
          <w:p>
            <w:pPr>
              <w:jc w:val="right"/>
              <w:bidi w:val="1"/>
            </w:pPr>
            <w:r>
              <w:t>الدفع، الشحن، الضرائب، البريد، الإشعارات، والسياسات.</w:t>
            </w:r>
          </w:p>
        </w:tc>
      </w:tr>
    </w:tbl>
    <w:p>
      <w:pPr>
        <w:pStyle w:val="Heading1"/>
        <w:jc w:val="right"/>
        <w:bidi w:val="1"/>
      </w:pPr>
      <w:r>
        <w:t>18. قواعد العمل الأساسية</w:t>
      </w:r>
    </w:p>
    <w:p>
      <w:pPr>
        <w:pStyle w:val="ListBullet"/>
        <w:jc w:val="right"/>
        <w:bidi w:val="1"/>
      </w:pPr>
      <w:r>
        <w:t>لا يمكن بيع منتج مادي بدون مخزون إلا لو تم تفعيل الطلب المسبق.</w:t>
      </w:r>
    </w:p>
    <w:p>
      <w:pPr>
        <w:pStyle w:val="ListBullet"/>
        <w:jc w:val="right"/>
        <w:bidi w:val="1"/>
      </w:pPr>
      <w:r>
        <w:t>المنتج الرقمي لا يدخل في حساب الشحن.</w:t>
      </w:r>
    </w:p>
    <w:p>
      <w:pPr>
        <w:pStyle w:val="ListBullet"/>
        <w:jc w:val="right"/>
        <w:bidi w:val="1"/>
      </w:pPr>
      <w:r>
        <w:t>الطلب المختلط يحتوي على شحن للجزء المادي وتحميل فوري للرقمي بعد تأكيد الدفع.</w:t>
      </w:r>
    </w:p>
    <w:p>
      <w:pPr>
        <w:pStyle w:val="ListBullet"/>
        <w:jc w:val="right"/>
        <w:bidi w:val="1"/>
      </w:pPr>
      <w:r>
        <w:t>الخصومات لها تاريخ بداية ونهاية وحد استخدام وشروط واضحة.</w:t>
      </w:r>
    </w:p>
    <w:p>
      <w:pPr>
        <w:pStyle w:val="ListBullet"/>
        <w:jc w:val="right"/>
        <w:bidi w:val="1"/>
      </w:pPr>
      <w:r>
        <w:t>لا يُنشر تقييم إلا بعد المراجعة، مع توضيح المشتري الموثق.</w:t>
      </w:r>
    </w:p>
    <w:p>
      <w:pPr>
        <w:pStyle w:val="ListBullet"/>
        <w:jc w:val="right"/>
        <w:bidi w:val="1"/>
      </w:pPr>
      <w:r>
        <w:t>يمكن ربط المنتج بأكثر من سن ومهارة واحتياج.</w:t>
      </w:r>
    </w:p>
    <w:p>
      <w:pPr>
        <w:pStyle w:val="ListBullet"/>
        <w:jc w:val="right"/>
        <w:bidi w:val="1"/>
      </w:pPr>
      <w:r>
        <w:t>كل منتج يجب أن يحتوي قبل النشر على صورة، سعر، وصف مختصر، سن، فائدة، وطريقة استخدام.</w:t>
      </w:r>
    </w:p>
    <w:p>
      <w:pPr>
        <w:pStyle w:val="ListBullet"/>
        <w:jc w:val="right"/>
        <w:bidi w:val="1"/>
      </w:pPr>
      <w:r>
        <w:t>الحالات أو الادعاءات الطبية تحتاج صياغة مراجَعة ولا يتم تقديم المنتج كبديل للتشخيص أو العلاج.</w:t>
      </w:r>
    </w:p>
    <w:p>
      <w:pPr>
        <w:pStyle w:val="Heading1"/>
        <w:jc w:val="right"/>
        <w:bidi w:val="1"/>
      </w:pPr>
      <w:r>
        <w:t>19. البحث الذكي</w:t>
      </w:r>
    </w:p>
    <w:p>
      <w:pPr>
        <w:jc w:val="right"/>
        <w:bidi w:val="1"/>
      </w:pPr>
      <w:r>
        <w:t>البحث لازم يتعامل مع لغة العميل العادية، مش أسماء المنتجات فقط. أمثلة: "طفلي مش بيركز"، "شيتات تأسيس 5 سنين"، "أداة تخاطب". النتائج تعرض منتجات وتصنيفات ومقالات، مع اقتراح تلقائي أثناء الكتابة وتصحيح كلمات شائعة.</w:t>
      </w:r>
    </w:p>
    <w:p>
      <w:pPr>
        <w:pStyle w:val="Heading1"/>
        <w:jc w:val="right"/>
        <w:bidi w:val="1"/>
      </w:pPr>
      <w:r>
        <w:t>20. عناصر زيادة المبيعات</w:t>
      </w:r>
    </w:p>
    <w:p>
      <w:pPr>
        <w:pStyle w:val="ListBullet"/>
        <w:jc w:val="right"/>
        <w:bidi w:val="1"/>
      </w:pPr>
      <w:r>
        <w:t>الأكثر مبيعًا والجديد والعروض.</w:t>
      </w:r>
    </w:p>
    <w:p>
      <w:pPr>
        <w:pStyle w:val="ListBullet"/>
        <w:jc w:val="right"/>
        <w:bidi w:val="1"/>
      </w:pPr>
      <w:r>
        <w:t>باقات أو Bundle بسعر أقل من شراء العناصر منفصلة.</w:t>
      </w:r>
    </w:p>
    <w:p>
      <w:pPr>
        <w:pStyle w:val="ListBullet"/>
        <w:jc w:val="right"/>
        <w:bidi w:val="1"/>
      </w:pPr>
      <w:r>
        <w:t>منتجات مكملة وFrequently Bought Together.</w:t>
      </w:r>
    </w:p>
    <w:p>
      <w:pPr>
        <w:pStyle w:val="ListBullet"/>
        <w:jc w:val="right"/>
        <w:bidi w:val="1"/>
      </w:pPr>
      <w:r>
        <w:t>حد للشحن المجاني مع شريط تقدم داخل السلة.</w:t>
      </w:r>
    </w:p>
    <w:p>
      <w:pPr>
        <w:pStyle w:val="ListBullet"/>
        <w:jc w:val="right"/>
        <w:bidi w:val="1"/>
      </w:pPr>
      <w:r>
        <w:t>خصم أول طلب أو اشتراك واتساب/البريد.</w:t>
      </w:r>
    </w:p>
    <w:p>
      <w:pPr>
        <w:pStyle w:val="ListBullet"/>
        <w:jc w:val="right"/>
        <w:bidi w:val="1"/>
      </w:pPr>
      <w:r>
        <w:t>رسائل استعادة السلة المتروكة.</w:t>
      </w:r>
    </w:p>
    <w:p>
      <w:pPr>
        <w:pStyle w:val="ListBullet"/>
        <w:jc w:val="right"/>
        <w:bidi w:val="1"/>
      </w:pPr>
      <w:r>
        <w:t>عروض محددة الوقت بدون مبالغة أو عدادات وهمية.</w:t>
      </w:r>
    </w:p>
    <w:p>
      <w:pPr>
        <w:pStyle w:val="ListBullet"/>
        <w:jc w:val="right"/>
        <w:bidi w:val="1"/>
      </w:pPr>
      <w:r>
        <w:t>بيع كميات للأخصائيين والحضانات.</w:t>
      </w:r>
    </w:p>
    <w:p>
      <w:pPr>
        <w:pStyle w:val="ListBullet"/>
        <w:jc w:val="right"/>
        <w:bidi w:val="1"/>
      </w:pPr>
      <w:r>
        <w:t>نقاط ولاء وReferral في مرحلة لاحقة.</w:t>
      </w:r>
    </w:p>
    <w:p>
      <w:pPr>
        <w:pStyle w:val="ListBullet"/>
        <w:jc w:val="right"/>
        <w:bidi w:val="1"/>
      </w:pPr>
      <w:r>
        <w:t>إعادة الاستهداف بالإعلانات بناءً على المشاهدة أو الإضافة للسلة.</w:t>
      </w:r>
    </w:p>
    <w:p>
      <w:pPr>
        <w:pStyle w:val="Heading1"/>
        <w:jc w:val="right"/>
        <w:bidi w:val="1"/>
      </w:pPr>
      <w:r>
        <w:t>21. المحتوى المطلوب من العميل</w:t>
      </w:r>
    </w:p>
    <w:p>
      <w:pPr>
        <w:pStyle w:val="ListBullet"/>
        <w:jc w:val="right"/>
        <w:bidi w:val="1"/>
      </w:pPr>
      <w:r>
        <w:t>اللوجو وملفات الهوية والألوان المعتمدة.</w:t>
      </w:r>
    </w:p>
    <w:p>
      <w:pPr>
        <w:pStyle w:val="ListBullet"/>
        <w:jc w:val="right"/>
        <w:bidi w:val="1"/>
      </w:pPr>
      <w:r>
        <w:t>قائمة المنتجات والأسعار والمخزون وSKU.</w:t>
      </w:r>
    </w:p>
    <w:p>
      <w:pPr>
        <w:pStyle w:val="ListBullet"/>
        <w:jc w:val="right"/>
        <w:bidi w:val="1"/>
      </w:pPr>
      <w:r>
        <w:t>صور موحدة لكل منتج وفيديوهات الاستخدام.</w:t>
      </w:r>
    </w:p>
    <w:p>
      <w:pPr>
        <w:pStyle w:val="ListBullet"/>
        <w:jc w:val="right"/>
        <w:bidi w:val="1"/>
      </w:pPr>
      <w:r>
        <w:t>بيانات السن والمهارة والاحتياج وطريقة الاستخدام.</w:t>
      </w:r>
    </w:p>
    <w:p>
      <w:pPr>
        <w:pStyle w:val="ListBullet"/>
        <w:jc w:val="right"/>
        <w:bidi w:val="1"/>
      </w:pPr>
      <w:r>
        <w:t>ملفات الشيتات النهائية ونسخ Preview.</w:t>
      </w:r>
    </w:p>
    <w:p>
      <w:pPr>
        <w:pStyle w:val="ListBullet"/>
        <w:jc w:val="right"/>
        <w:bidi w:val="1"/>
      </w:pPr>
      <w:r>
        <w:t>سياسات الشحن والاستبدال والاسترجاع والخصوصية.</w:t>
      </w:r>
    </w:p>
    <w:p>
      <w:pPr>
        <w:pStyle w:val="ListBullet"/>
        <w:jc w:val="right"/>
        <w:bidi w:val="1"/>
      </w:pPr>
      <w:r>
        <w:t>بيانات الدفع، الشحن، الفروع، وأرقام التواصل.</w:t>
      </w:r>
    </w:p>
    <w:p>
      <w:pPr>
        <w:pStyle w:val="ListBullet"/>
        <w:jc w:val="right"/>
        <w:bidi w:val="1"/>
      </w:pPr>
      <w:r>
        <w:t>نبذة المركز والفريق والشهادات والمراجعات.</w:t>
      </w:r>
    </w:p>
    <w:p>
      <w:pPr>
        <w:pStyle w:val="ListBullet"/>
        <w:jc w:val="right"/>
        <w:bidi w:val="1"/>
      </w:pPr>
      <w:r>
        <w:t>العروض والباقات المطلوب إطلاقها مع النسخة الأولى.</w:t>
      </w:r>
    </w:p>
    <w:p>
      <w:pPr>
        <w:pStyle w:val="Heading1"/>
        <w:jc w:val="right"/>
        <w:bidi w:val="1"/>
      </w:pPr>
      <w:r>
        <w:t>22. الهوية وتجربة التصميم</w:t>
      </w:r>
    </w:p>
    <w:p>
      <w:pPr>
        <w:pStyle w:val="ListBullet"/>
        <w:jc w:val="right"/>
        <w:bidi w:val="1"/>
      </w:pPr>
      <w:r>
        <w:t>ستايل حديث، طفولي باحتراف، وليس طفولي بشكل مبالغ فيه.</w:t>
      </w:r>
    </w:p>
    <w:p>
      <w:pPr>
        <w:pStyle w:val="ListBullet"/>
        <w:jc w:val="right"/>
        <w:bidi w:val="1"/>
      </w:pPr>
      <w:r>
        <w:t>لون أساسي ثابت مع لون مساعد وألوان وظيفية للعروض والحالات.</w:t>
      </w:r>
    </w:p>
    <w:p>
      <w:pPr>
        <w:pStyle w:val="ListBullet"/>
        <w:jc w:val="right"/>
        <w:bidi w:val="1"/>
      </w:pPr>
      <w:r>
        <w:t>مساحات بيضاء منظمة، صور كبيرة، وأزرار شراء بارزة.</w:t>
      </w:r>
    </w:p>
    <w:p>
      <w:pPr>
        <w:pStyle w:val="ListBullet"/>
        <w:jc w:val="right"/>
        <w:bidi w:val="1"/>
      </w:pPr>
      <w:r>
        <w:t>تصميم Mobile First لأن أغلب الزيارات المتوقعة من الهاتف.</w:t>
      </w:r>
    </w:p>
    <w:p>
      <w:pPr>
        <w:pStyle w:val="ListBullet"/>
        <w:jc w:val="right"/>
        <w:bidi w:val="1"/>
      </w:pPr>
      <w:r>
        <w:t>قوالب موحدة لكروت المنتجات والصور والبنرات.</w:t>
      </w:r>
    </w:p>
    <w:p>
      <w:pPr>
        <w:pStyle w:val="ListBullet"/>
        <w:jc w:val="right"/>
        <w:bidi w:val="1"/>
      </w:pPr>
      <w:r>
        <w:t>خط عربي واضح وحجم قراءة مريح.</w:t>
      </w:r>
    </w:p>
    <w:p>
      <w:pPr>
        <w:pStyle w:val="ListBullet"/>
        <w:jc w:val="right"/>
        <w:bidi w:val="1"/>
      </w:pPr>
      <w:r>
        <w:t>استخدام الأيقونات لتقليل الكلام وتوضيح السن والمهارة والتحميل والشحن.</w:t>
      </w:r>
    </w:p>
    <w:p>
      <w:pPr>
        <w:pStyle w:val="Heading1"/>
        <w:jc w:val="right"/>
        <w:bidi w:val="1"/>
      </w:pPr>
      <w:r>
        <w:t>23. المتطلبات التقنية غير الوظيفية</w:t>
      </w:r>
    </w:p>
    <w:tbl>
      <w:tblPr>
        <w:tblStyle w:val="TableGrid"/>
        <w:tblW w:type="auto" w:w="0"/>
        <w:jc w:val="center"/>
        <w:tblLook w:firstColumn="1" w:firstRow="1" w:lastColumn="0" w:lastRow="0" w:noHBand="0" w:noVBand="1" w:val="04A0"/>
      </w:tblPr>
      <w:tblGrid>
        <w:gridCol w:w="5100"/>
        <w:gridCol w:w="5100"/>
      </w:tblGrid>
      <w:tr>
        <w:tc>
          <w:tcPr>
            <w:tcW w:type="dxa" w:w="5100"/>
            <w:shd w:fill="17465E"/>
            <w:vAlign w:val="center"/>
          </w:tcPr>
          <w:p>
            <w:pPr>
              <w:jc w:val="right"/>
              <w:bidi w:val="1"/>
            </w:pPr>
            <w:r>
              <w:rPr>
                <w:b/>
                <w:color w:val="FFFFFF"/>
              </w:rPr>
              <w:t>المتطلب</w:t>
            </w:r>
          </w:p>
        </w:tc>
        <w:tc>
          <w:tcPr>
            <w:tcW w:type="dxa" w:w="5100"/>
            <w:shd w:fill="17465E"/>
            <w:vAlign w:val="center"/>
          </w:tcPr>
          <w:p>
            <w:pPr>
              <w:jc w:val="right"/>
              <w:bidi w:val="1"/>
            </w:pPr>
            <w:r>
              <w:rPr>
                <w:b/>
                <w:color w:val="FFFFFF"/>
              </w:rPr>
              <w:t>الهدف</w:t>
            </w:r>
          </w:p>
        </w:tc>
      </w:tr>
      <w:tr>
        <w:tc>
          <w:tcPr>
            <w:tcW w:type="dxa" w:w="5100"/>
            <w:vAlign w:val="center"/>
          </w:tcPr>
          <w:p>
            <w:pPr>
              <w:jc w:val="right"/>
              <w:bidi w:val="1"/>
            </w:pPr>
            <w:r>
              <w:t>السرعة</w:t>
            </w:r>
          </w:p>
        </w:tc>
        <w:tc>
          <w:tcPr>
            <w:tcW w:type="dxa" w:w="5100"/>
            <w:vAlign w:val="center"/>
          </w:tcPr>
          <w:p>
            <w:pPr>
              <w:jc w:val="right"/>
              <w:bidi w:val="1"/>
            </w:pPr>
            <w:r>
              <w:t>تحميل الصفحة الرئيسية بسرعة جيدة، وضغط الصور وLazy Loading.</w:t>
            </w:r>
          </w:p>
        </w:tc>
      </w:tr>
      <w:tr>
        <w:tc>
          <w:tcPr>
            <w:tcW w:type="dxa" w:w="5100"/>
            <w:vAlign w:val="center"/>
          </w:tcPr>
          <w:p>
            <w:pPr>
              <w:jc w:val="right"/>
              <w:bidi w:val="1"/>
            </w:pPr>
            <w:r>
              <w:t>التجاوب</w:t>
            </w:r>
          </w:p>
        </w:tc>
        <w:tc>
          <w:tcPr>
            <w:tcW w:type="dxa" w:w="5100"/>
            <w:vAlign w:val="center"/>
          </w:tcPr>
          <w:p>
            <w:pPr>
              <w:jc w:val="right"/>
              <w:bidi w:val="1"/>
            </w:pPr>
            <w:r>
              <w:t>عمل كامل على الموبايل والتابلت والديسكتوب.</w:t>
            </w:r>
          </w:p>
        </w:tc>
      </w:tr>
      <w:tr>
        <w:tc>
          <w:tcPr>
            <w:tcW w:type="dxa" w:w="5100"/>
            <w:vAlign w:val="center"/>
          </w:tcPr>
          <w:p>
            <w:pPr>
              <w:jc w:val="right"/>
              <w:bidi w:val="1"/>
            </w:pPr>
            <w:r>
              <w:t>الأمان</w:t>
            </w:r>
          </w:p>
        </w:tc>
        <w:tc>
          <w:tcPr>
            <w:tcW w:type="dxa" w:w="5100"/>
            <w:vAlign w:val="center"/>
          </w:tcPr>
          <w:p>
            <w:pPr>
              <w:jc w:val="right"/>
              <w:bidi w:val="1"/>
            </w:pPr>
            <w:r>
              <w:t>SSL، حماية لوحة الإدارة، نسخ احتياطي، وتحديثات دورية.</w:t>
            </w:r>
          </w:p>
        </w:tc>
      </w:tr>
      <w:tr>
        <w:tc>
          <w:tcPr>
            <w:tcW w:type="dxa" w:w="5100"/>
            <w:vAlign w:val="center"/>
          </w:tcPr>
          <w:p>
            <w:pPr>
              <w:jc w:val="right"/>
              <w:bidi w:val="1"/>
            </w:pPr>
            <w:r>
              <w:t>القابلية للتوسع</w:t>
            </w:r>
          </w:p>
        </w:tc>
        <w:tc>
          <w:tcPr>
            <w:tcW w:type="dxa" w:w="5100"/>
            <w:vAlign w:val="center"/>
          </w:tcPr>
          <w:p>
            <w:pPr>
              <w:jc w:val="right"/>
              <w:bidi w:val="1"/>
            </w:pPr>
            <w:r>
              <w:t>إضافة منتجات وأقسام ولغات وتكاملات بدون إعادة بناء.</w:t>
            </w:r>
          </w:p>
        </w:tc>
      </w:tr>
      <w:tr>
        <w:tc>
          <w:tcPr>
            <w:tcW w:type="dxa" w:w="5100"/>
            <w:vAlign w:val="center"/>
          </w:tcPr>
          <w:p>
            <w:pPr>
              <w:jc w:val="right"/>
              <w:bidi w:val="1"/>
            </w:pPr>
            <w:r>
              <w:t>سهولة الإدارة</w:t>
            </w:r>
          </w:p>
        </w:tc>
        <w:tc>
          <w:tcPr>
            <w:tcW w:type="dxa" w:w="5100"/>
            <w:vAlign w:val="center"/>
          </w:tcPr>
          <w:p>
            <w:pPr>
              <w:jc w:val="right"/>
              <w:bidi w:val="1"/>
            </w:pPr>
            <w:r>
              <w:t>فريق المحتوى يقدر يعدل البنرات والمنتجات بدون مطور.</w:t>
            </w:r>
          </w:p>
        </w:tc>
      </w:tr>
      <w:tr>
        <w:tc>
          <w:tcPr>
            <w:tcW w:type="dxa" w:w="5100"/>
            <w:vAlign w:val="center"/>
          </w:tcPr>
          <w:p>
            <w:pPr>
              <w:jc w:val="right"/>
              <w:bidi w:val="1"/>
            </w:pPr>
            <w:r>
              <w:t>SEO</w:t>
            </w:r>
          </w:p>
        </w:tc>
        <w:tc>
          <w:tcPr>
            <w:tcW w:type="dxa" w:w="5100"/>
            <w:vAlign w:val="center"/>
          </w:tcPr>
          <w:p>
            <w:pPr>
              <w:jc w:val="right"/>
              <w:bidi w:val="1"/>
            </w:pPr>
            <w:r>
              <w:t>روابط نظيفة، Meta، Schema، Sitemap، وتحكم في الفهرسة.</w:t>
            </w:r>
          </w:p>
        </w:tc>
      </w:tr>
      <w:tr>
        <w:tc>
          <w:tcPr>
            <w:tcW w:type="dxa" w:w="5100"/>
            <w:vAlign w:val="center"/>
          </w:tcPr>
          <w:p>
            <w:pPr>
              <w:jc w:val="right"/>
              <w:bidi w:val="1"/>
            </w:pPr>
            <w:r>
              <w:t>Accessibility</w:t>
            </w:r>
          </w:p>
        </w:tc>
        <w:tc>
          <w:tcPr>
            <w:tcW w:type="dxa" w:w="5100"/>
            <w:vAlign w:val="center"/>
          </w:tcPr>
          <w:p>
            <w:pPr>
              <w:jc w:val="right"/>
              <w:bidi w:val="1"/>
            </w:pPr>
            <w:r>
              <w:t>تباين واضح، نص بديل للصور، واستخدام لوحة المفاتيح.</w:t>
            </w:r>
          </w:p>
        </w:tc>
      </w:tr>
      <w:tr>
        <w:tc>
          <w:tcPr>
            <w:tcW w:type="dxa" w:w="5100"/>
            <w:vAlign w:val="center"/>
          </w:tcPr>
          <w:p>
            <w:pPr>
              <w:jc w:val="right"/>
              <w:bidi w:val="1"/>
            </w:pPr>
            <w:r>
              <w:t>الموثوقية</w:t>
            </w:r>
          </w:p>
        </w:tc>
        <w:tc>
          <w:tcPr>
            <w:tcW w:type="dxa" w:w="5100"/>
            <w:vAlign w:val="center"/>
          </w:tcPr>
          <w:p>
            <w:pPr>
              <w:jc w:val="right"/>
              <w:bidi w:val="1"/>
            </w:pPr>
            <w:r>
              <w:t>سجلات أخطاء، مراقبة الدفع، وعدم فقد الطلبات.</w:t>
            </w:r>
          </w:p>
        </w:tc>
      </w:tr>
      <w:tr>
        <w:tc>
          <w:tcPr>
            <w:tcW w:type="dxa" w:w="5100"/>
            <w:vAlign w:val="center"/>
          </w:tcPr>
          <w:p>
            <w:pPr>
              <w:jc w:val="right"/>
              <w:bidi w:val="1"/>
            </w:pPr>
            <w:r>
              <w:t>النسخ الاحتياطي</w:t>
            </w:r>
          </w:p>
        </w:tc>
        <w:tc>
          <w:tcPr>
            <w:tcW w:type="dxa" w:w="5100"/>
            <w:vAlign w:val="center"/>
          </w:tcPr>
          <w:p>
            <w:pPr>
              <w:jc w:val="right"/>
              <w:bidi w:val="1"/>
            </w:pPr>
            <w:r>
              <w:t>نسخ يومي للبيانات والملفات وخطة استرجاع.</w:t>
            </w:r>
          </w:p>
        </w:tc>
      </w:tr>
    </w:tbl>
    <w:p>
      <w:pPr>
        <w:pStyle w:val="Heading1"/>
        <w:jc w:val="right"/>
        <w:bidi w:val="1"/>
      </w:pPr>
      <w:r>
        <w:t>24. التكاملات المقترحة</w:t>
      </w:r>
    </w:p>
    <w:p>
      <w:pPr>
        <w:pStyle w:val="ListBullet"/>
        <w:jc w:val="right"/>
        <w:bidi w:val="1"/>
      </w:pPr>
      <w:r>
        <w:t>بوابة أو أكثر للدفع الإلكتروني في مصر.</w:t>
      </w:r>
    </w:p>
    <w:p>
      <w:pPr>
        <w:pStyle w:val="ListBullet"/>
        <w:jc w:val="right"/>
        <w:bidi w:val="1"/>
      </w:pPr>
      <w:r>
        <w:t>شركة شحن أو نظام يدوي قابل للتطوير للربط لاحقًا.</w:t>
      </w:r>
    </w:p>
    <w:p>
      <w:pPr>
        <w:pStyle w:val="ListBullet"/>
        <w:jc w:val="right"/>
        <w:bidi w:val="1"/>
      </w:pPr>
      <w:r>
        <w:t>WhatsApp Business للدعم وتأكيد الطلبات.</w:t>
      </w:r>
    </w:p>
    <w:p>
      <w:pPr>
        <w:pStyle w:val="ListBullet"/>
        <w:jc w:val="right"/>
        <w:bidi w:val="1"/>
      </w:pPr>
      <w:r>
        <w:t>خدمة بريد للطلبات واستعادة السلة والنشرات.</w:t>
      </w:r>
    </w:p>
    <w:p>
      <w:pPr>
        <w:pStyle w:val="ListBullet"/>
        <w:jc w:val="right"/>
        <w:bidi w:val="1"/>
      </w:pPr>
      <w:r>
        <w:t>Google Analytics 4 وGoogle Tag Manager.</w:t>
      </w:r>
    </w:p>
    <w:p>
      <w:pPr>
        <w:pStyle w:val="ListBullet"/>
        <w:jc w:val="right"/>
        <w:bidi w:val="1"/>
      </w:pPr>
      <w:r>
        <w:t>Meta Pixel وTikTok Pixel حسب خطة التسويق.</w:t>
      </w:r>
    </w:p>
    <w:p>
      <w:pPr>
        <w:pStyle w:val="ListBullet"/>
        <w:jc w:val="right"/>
        <w:bidi w:val="1"/>
      </w:pPr>
      <w:r>
        <w:t>Google Search Console وMerchant Center إذا كان مناسبًا.</w:t>
      </w:r>
    </w:p>
    <w:p>
      <w:pPr>
        <w:pStyle w:val="ListBullet"/>
        <w:jc w:val="right"/>
        <w:bidi w:val="1"/>
      </w:pPr>
      <w:r>
        <w:t>نظام فواتير أو ERP مستقبلًا لو مطلوب.</w:t>
      </w:r>
    </w:p>
    <w:p>
      <w:pPr>
        <w:pStyle w:val="Heading1"/>
        <w:jc w:val="right"/>
        <w:bidi w:val="1"/>
      </w:pPr>
      <w:r>
        <w:t>25. القياس والتحليلات</w:t>
      </w:r>
    </w:p>
    <w:tbl>
      <w:tblPr>
        <w:tblStyle w:val="TableGrid"/>
        <w:tblW w:type="auto" w:w="0"/>
        <w:jc w:val="center"/>
        <w:tblLook w:firstColumn="1" w:firstRow="1" w:lastColumn="0" w:lastRow="0" w:noHBand="0" w:noVBand="1" w:val="04A0"/>
      </w:tblPr>
      <w:tblGrid>
        <w:gridCol w:w="5100"/>
        <w:gridCol w:w="5100"/>
      </w:tblGrid>
      <w:tr>
        <w:tc>
          <w:tcPr>
            <w:tcW w:type="dxa" w:w="5100"/>
            <w:shd w:fill="17465E"/>
            <w:vAlign w:val="center"/>
          </w:tcPr>
          <w:p>
            <w:pPr>
              <w:jc w:val="right"/>
              <w:bidi w:val="1"/>
            </w:pPr>
            <w:r>
              <w:rPr>
                <w:b/>
                <w:color w:val="FFFFFF"/>
              </w:rPr>
              <w:t>المؤشر</w:t>
            </w:r>
          </w:p>
        </w:tc>
        <w:tc>
          <w:tcPr>
            <w:tcW w:type="dxa" w:w="5100"/>
            <w:shd w:fill="17465E"/>
            <w:vAlign w:val="center"/>
          </w:tcPr>
          <w:p>
            <w:pPr>
              <w:jc w:val="right"/>
              <w:bidi w:val="1"/>
            </w:pPr>
            <w:r>
              <w:rPr>
                <w:b/>
                <w:color w:val="FFFFFF"/>
              </w:rPr>
              <w:t>ليه مهم</w:t>
            </w:r>
          </w:p>
        </w:tc>
      </w:tr>
      <w:tr>
        <w:tc>
          <w:tcPr>
            <w:tcW w:type="dxa" w:w="5100"/>
            <w:vAlign w:val="center"/>
          </w:tcPr>
          <w:p>
            <w:pPr>
              <w:jc w:val="right"/>
              <w:bidi w:val="1"/>
            </w:pPr>
            <w:r>
              <w:t>Conversion Rate</w:t>
            </w:r>
          </w:p>
        </w:tc>
        <w:tc>
          <w:tcPr>
            <w:tcW w:type="dxa" w:w="5100"/>
            <w:vAlign w:val="center"/>
          </w:tcPr>
          <w:p>
            <w:pPr>
              <w:jc w:val="right"/>
              <w:bidi w:val="1"/>
            </w:pPr>
            <w:r>
              <w:t>نسبة الزوار اللي اشتروا.</w:t>
            </w:r>
          </w:p>
        </w:tc>
      </w:tr>
      <w:tr>
        <w:tc>
          <w:tcPr>
            <w:tcW w:type="dxa" w:w="5100"/>
            <w:vAlign w:val="center"/>
          </w:tcPr>
          <w:p>
            <w:pPr>
              <w:jc w:val="right"/>
              <w:bidi w:val="1"/>
            </w:pPr>
            <w:r>
              <w:t>Add to Cart Rate</w:t>
            </w:r>
          </w:p>
        </w:tc>
        <w:tc>
          <w:tcPr>
            <w:tcW w:type="dxa" w:w="5100"/>
            <w:vAlign w:val="center"/>
          </w:tcPr>
          <w:p>
            <w:pPr>
              <w:jc w:val="right"/>
              <w:bidi w:val="1"/>
            </w:pPr>
            <w:r>
              <w:t>قوة المنتج والكارت والعرض.</w:t>
            </w:r>
          </w:p>
        </w:tc>
      </w:tr>
      <w:tr>
        <w:tc>
          <w:tcPr>
            <w:tcW w:type="dxa" w:w="5100"/>
            <w:vAlign w:val="center"/>
          </w:tcPr>
          <w:p>
            <w:pPr>
              <w:jc w:val="right"/>
              <w:bidi w:val="1"/>
            </w:pPr>
            <w:r>
              <w:t>Checkout Completion</w:t>
            </w:r>
          </w:p>
        </w:tc>
        <w:tc>
          <w:tcPr>
            <w:tcW w:type="dxa" w:w="5100"/>
            <w:vAlign w:val="center"/>
          </w:tcPr>
          <w:p>
            <w:pPr>
              <w:jc w:val="right"/>
              <w:bidi w:val="1"/>
            </w:pPr>
            <w:r>
              <w:t>هل الدفع سهل ولا فيه تسرب.</w:t>
            </w:r>
          </w:p>
        </w:tc>
      </w:tr>
      <w:tr>
        <w:tc>
          <w:tcPr>
            <w:tcW w:type="dxa" w:w="5100"/>
            <w:vAlign w:val="center"/>
          </w:tcPr>
          <w:p>
            <w:pPr>
              <w:jc w:val="right"/>
              <w:bidi w:val="1"/>
            </w:pPr>
            <w:r>
              <w:t>Average Order Value</w:t>
            </w:r>
          </w:p>
        </w:tc>
        <w:tc>
          <w:tcPr>
            <w:tcW w:type="dxa" w:w="5100"/>
            <w:vAlign w:val="center"/>
          </w:tcPr>
          <w:p>
            <w:pPr>
              <w:jc w:val="right"/>
              <w:bidi w:val="1"/>
            </w:pPr>
            <w:r>
              <w:t>نجاح الباقات والمنتجات المكملة.</w:t>
            </w:r>
          </w:p>
        </w:tc>
      </w:tr>
      <w:tr>
        <w:tc>
          <w:tcPr>
            <w:tcW w:type="dxa" w:w="5100"/>
            <w:vAlign w:val="center"/>
          </w:tcPr>
          <w:p>
            <w:pPr>
              <w:jc w:val="right"/>
              <w:bidi w:val="1"/>
            </w:pPr>
            <w:r>
              <w:t>Revenue by Category</w:t>
            </w:r>
          </w:p>
        </w:tc>
        <w:tc>
          <w:tcPr>
            <w:tcW w:type="dxa" w:w="5100"/>
            <w:vAlign w:val="center"/>
          </w:tcPr>
          <w:p>
            <w:pPr>
              <w:jc w:val="right"/>
              <w:bidi w:val="1"/>
            </w:pPr>
            <w:r>
              <w:t>أقوى نوع منتجات.</w:t>
            </w:r>
          </w:p>
        </w:tc>
      </w:tr>
      <w:tr>
        <w:tc>
          <w:tcPr>
            <w:tcW w:type="dxa" w:w="5100"/>
            <w:vAlign w:val="center"/>
          </w:tcPr>
          <w:p>
            <w:pPr>
              <w:jc w:val="right"/>
              <w:bidi w:val="1"/>
            </w:pPr>
            <w:r>
              <w:t>Search Terms</w:t>
            </w:r>
          </w:p>
        </w:tc>
        <w:tc>
          <w:tcPr>
            <w:tcW w:type="dxa" w:w="5100"/>
            <w:vAlign w:val="center"/>
          </w:tcPr>
          <w:p>
            <w:pPr>
              <w:jc w:val="right"/>
              <w:bidi w:val="1"/>
            </w:pPr>
            <w:r>
              <w:t>إيه اللي العملاء بيدوروا عليه.</w:t>
            </w:r>
          </w:p>
        </w:tc>
      </w:tr>
      <w:tr>
        <w:tc>
          <w:tcPr>
            <w:tcW w:type="dxa" w:w="5100"/>
            <w:vAlign w:val="center"/>
          </w:tcPr>
          <w:p>
            <w:pPr>
              <w:jc w:val="right"/>
              <w:bidi w:val="1"/>
            </w:pPr>
            <w:r>
              <w:t>Abandoned Cart</w:t>
            </w:r>
          </w:p>
        </w:tc>
        <w:tc>
          <w:tcPr>
            <w:tcW w:type="dxa" w:w="5100"/>
            <w:vAlign w:val="center"/>
          </w:tcPr>
          <w:p>
            <w:pPr>
              <w:jc w:val="right"/>
              <w:bidi w:val="1"/>
            </w:pPr>
            <w:r>
              <w:t>فرص استعادة مبيعات.</w:t>
            </w:r>
          </w:p>
        </w:tc>
      </w:tr>
      <w:tr>
        <w:tc>
          <w:tcPr>
            <w:tcW w:type="dxa" w:w="5100"/>
            <w:vAlign w:val="center"/>
          </w:tcPr>
          <w:p>
            <w:pPr>
              <w:jc w:val="right"/>
              <w:bidi w:val="1"/>
            </w:pPr>
            <w:r>
              <w:t>Repeat Purchase Rate</w:t>
            </w:r>
          </w:p>
        </w:tc>
        <w:tc>
          <w:tcPr>
            <w:tcW w:type="dxa" w:w="5100"/>
            <w:vAlign w:val="center"/>
          </w:tcPr>
          <w:p>
            <w:pPr>
              <w:jc w:val="right"/>
              <w:bidi w:val="1"/>
            </w:pPr>
            <w:r>
              <w:t>قدرة المتجر على الاحتفاظ بالعميل.</w:t>
            </w:r>
          </w:p>
        </w:tc>
      </w:tr>
      <w:tr>
        <w:tc>
          <w:tcPr>
            <w:tcW w:type="dxa" w:w="5100"/>
            <w:vAlign w:val="center"/>
          </w:tcPr>
          <w:p>
            <w:pPr>
              <w:jc w:val="right"/>
              <w:bidi w:val="1"/>
            </w:pPr>
            <w:r>
              <w:t>Digital vs Physical Revenue</w:t>
            </w:r>
          </w:p>
        </w:tc>
        <w:tc>
          <w:tcPr>
            <w:tcW w:type="dxa" w:w="5100"/>
            <w:vAlign w:val="center"/>
          </w:tcPr>
          <w:p>
            <w:pPr>
              <w:jc w:val="right"/>
              <w:bidi w:val="1"/>
            </w:pPr>
            <w:r>
              <w:t>توازن الشيتات والأدوات.</w:t>
            </w:r>
          </w:p>
        </w:tc>
      </w:tr>
      <w:tr>
        <w:tc>
          <w:tcPr>
            <w:tcW w:type="dxa" w:w="5100"/>
            <w:vAlign w:val="center"/>
          </w:tcPr>
          <w:p>
            <w:pPr>
              <w:jc w:val="right"/>
              <w:bidi w:val="1"/>
            </w:pPr>
            <w:r>
              <w:t>Top Needs/Ages</w:t>
            </w:r>
          </w:p>
        </w:tc>
        <w:tc>
          <w:tcPr>
            <w:tcW w:type="dxa" w:w="5100"/>
            <w:vAlign w:val="center"/>
          </w:tcPr>
          <w:p>
            <w:pPr>
              <w:jc w:val="right"/>
              <w:bidi w:val="1"/>
            </w:pPr>
            <w:r>
              <w:t>الاحتياجات والأعمار الأعلى طلبًا.</w:t>
            </w:r>
          </w:p>
        </w:tc>
      </w:tr>
    </w:tbl>
    <w:p>
      <w:pPr>
        <w:pStyle w:val="Heading1"/>
        <w:jc w:val="right"/>
        <w:bidi w:val="1"/>
      </w:pPr>
      <w:r>
        <w:t>26. السيو وبنية المحتوى</w:t>
      </w:r>
    </w:p>
    <w:p>
      <w:pPr>
        <w:pStyle w:val="ListBullet"/>
        <w:jc w:val="right"/>
        <w:bidi w:val="1"/>
      </w:pPr>
      <w:r>
        <w:t>صفحة مستقلة لكل احتياج رئيسي مع محتوى مفيد ومنتجات مرتبطة.</w:t>
      </w:r>
    </w:p>
    <w:p>
      <w:pPr>
        <w:pStyle w:val="ListBullet"/>
        <w:jc w:val="right"/>
        <w:bidi w:val="1"/>
      </w:pPr>
      <w:r>
        <w:t>عناوين منتجات واضحة تشمل النوع والمهارة والسن بدون حشو.</w:t>
      </w:r>
    </w:p>
    <w:p>
      <w:pPr>
        <w:pStyle w:val="ListBullet"/>
        <w:jc w:val="right"/>
        <w:bidi w:val="1"/>
      </w:pPr>
      <w:r>
        <w:t>وصف فريد للمنتجات والتصنيفات.</w:t>
      </w:r>
    </w:p>
    <w:p>
      <w:pPr>
        <w:pStyle w:val="ListBullet"/>
        <w:jc w:val="right"/>
        <w:bidi w:val="1"/>
      </w:pPr>
      <w:r>
        <w:t>Product Schema، Review Schema، Breadcrumbs، وFAQ عند الحاجة.</w:t>
      </w:r>
    </w:p>
    <w:p>
      <w:pPr>
        <w:pStyle w:val="ListBullet"/>
        <w:jc w:val="right"/>
        <w:bidi w:val="1"/>
      </w:pPr>
      <w:r>
        <w:t>تحويل الروابط القديمة المهمة 301 لتجنب فقد الزيارات.</w:t>
      </w:r>
    </w:p>
    <w:p>
      <w:pPr>
        <w:pStyle w:val="ListBullet"/>
        <w:jc w:val="right"/>
        <w:bidi w:val="1"/>
      </w:pPr>
      <w:r>
        <w:t>خريطة موقع وروبوتس وإدارة Canonical.</w:t>
      </w:r>
    </w:p>
    <w:p>
      <w:pPr>
        <w:pStyle w:val="ListBullet"/>
        <w:jc w:val="right"/>
        <w:bidi w:val="1"/>
      </w:pPr>
      <w:r>
        <w:t>مقالات تجيب على أسئلة أولياء الأمور وتربط بالمنتجات المناسبة.</w:t>
      </w:r>
    </w:p>
    <w:p>
      <w:pPr>
        <w:pStyle w:val="Heading1"/>
        <w:jc w:val="right"/>
        <w:bidi w:val="1"/>
      </w:pPr>
      <w:r>
        <w:t>27. الهجرة من الموقع الحالي</w:t>
      </w:r>
    </w:p>
    <w:p>
      <w:pPr>
        <w:pStyle w:val="ListNumber"/>
        <w:jc w:val="right"/>
        <w:bidi w:val="1"/>
      </w:pPr>
      <w:r>
        <w:t>حصر الصفحات والمنتجات والعملاء والطلبات والملفات الموجودة.</w:t>
      </w:r>
    </w:p>
    <w:p>
      <w:pPr>
        <w:pStyle w:val="ListNumber"/>
        <w:jc w:val="right"/>
        <w:bidi w:val="1"/>
      </w:pPr>
      <w:r>
        <w:t>تحديد المحتوى الذي سينتقل والذي سيتم إلغاؤه أو إعادة كتابته.</w:t>
      </w:r>
    </w:p>
    <w:p>
      <w:pPr>
        <w:pStyle w:val="ListNumber"/>
        <w:jc w:val="right"/>
        <w:bidi w:val="1"/>
      </w:pPr>
      <w:r>
        <w:t>تنظيف بيانات المنتجات وتوحيد التصنيفات والصور.</w:t>
      </w:r>
    </w:p>
    <w:p>
      <w:pPr>
        <w:pStyle w:val="ListNumber"/>
        <w:jc w:val="right"/>
        <w:bidi w:val="1"/>
      </w:pPr>
      <w:r>
        <w:t>إنشاء خريطة تحويل روابط من القديم للجديد.</w:t>
      </w:r>
    </w:p>
    <w:p>
      <w:pPr>
        <w:pStyle w:val="ListNumber"/>
        <w:jc w:val="right"/>
        <w:bidi w:val="1"/>
      </w:pPr>
      <w:r>
        <w:t>نقل الحسابات والطلبات حسب الإمكانية التقنية والخصوصية.</w:t>
      </w:r>
    </w:p>
    <w:p>
      <w:pPr>
        <w:pStyle w:val="ListNumber"/>
        <w:jc w:val="right"/>
        <w:bidi w:val="1"/>
      </w:pPr>
      <w:r>
        <w:t>اختبار الطلب والدفع والتحميل والشحن قبل إطلاق الدومين.</w:t>
      </w:r>
    </w:p>
    <w:p>
      <w:pPr>
        <w:pStyle w:val="ListNumber"/>
        <w:jc w:val="right"/>
        <w:bidi w:val="1"/>
      </w:pPr>
      <w:r>
        <w:t>نسخة احتياطية كاملة قبل الإطلاق.</w:t>
      </w:r>
    </w:p>
    <w:p>
      <w:pPr>
        <w:pStyle w:val="ListNumber"/>
        <w:jc w:val="right"/>
        <w:bidi w:val="1"/>
      </w:pPr>
      <w:r>
        <w:t>مراقبة الأخطاء والزيارات والطلبات أول أسبوعين.</w:t>
      </w:r>
    </w:p>
    <w:p>
      <w:pPr>
        <w:pStyle w:val="Heading1"/>
        <w:jc w:val="right"/>
        <w:bidi w:val="1"/>
      </w:pPr>
      <w:r>
        <w:t>28. نطاق النسخة الأولى MVP</w:t>
      </w:r>
    </w:p>
    <w:p>
      <w:pPr>
        <w:pStyle w:val="ListBullet"/>
        <w:jc w:val="right"/>
        <w:bidi w:val="1"/>
      </w:pPr>
      <w:r>
        <w:t>تصميم رئيسية بيعية كاملة.</w:t>
      </w:r>
    </w:p>
    <w:p>
      <w:pPr>
        <w:pStyle w:val="ListBullet"/>
        <w:jc w:val="right"/>
        <w:bidi w:val="1"/>
      </w:pPr>
      <w:r>
        <w:t>الأدوات والشيتات والباقات والتصنيفات.</w:t>
      </w:r>
    </w:p>
    <w:p>
      <w:pPr>
        <w:pStyle w:val="ListBullet"/>
        <w:jc w:val="right"/>
        <w:bidi w:val="1"/>
      </w:pPr>
      <w:r>
        <w:t>بحث وفلاتر أساسية.</w:t>
      </w:r>
    </w:p>
    <w:p>
      <w:pPr>
        <w:pStyle w:val="ListBullet"/>
        <w:jc w:val="right"/>
        <w:bidi w:val="1"/>
      </w:pPr>
      <w:r>
        <w:t>صفحة منتج احترافية.</w:t>
      </w:r>
    </w:p>
    <w:p>
      <w:pPr>
        <w:pStyle w:val="ListBullet"/>
        <w:jc w:val="right"/>
        <w:bidi w:val="1"/>
      </w:pPr>
      <w:r>
        <w:t>سلة وCheckout ودفع وشحن.</w:t>
      </w:r>
    </w:p>
    <w:p>
      <w:pPr>
        <w:pStyle w:val="ListBullet"/>
        <w:jc w:val="right"/>
        <w:bidi w:val="1"/>
      </w:pPr>
      <w:r>
        <w:t>حساب عميل وتحميل المنتجات الرقمية.</w:t>
      </w:r>
    </w:p>
    <w:p>
      <w:pPr>
        <w:pStyle w:val="ListBullet"/>
        <w:jc w:val="right"/>
        <w:bidi w:val="1"/>
      </w:pPr>
      <w:r>
        <w:t>لوحة إدارة المنتجات والطلبات والمحتوى.</w:t>
      </w:r>
    </w:p>
    <w:p>
      <w:pPr>
        <w:pStyle w:val="ListBullet"/>
        <w:jc w:val="right"/>
        <w:bidi w:val="1"/>
      </w:pPr>
      <w:r>
        <w:t>كوبونات وخصومات أساسية.</w:t>
      </w:r>
    </w:p>
    <w:p>
      <w:pPr>
        <w:pStyle w:val="ListBullet"/>
        <w:jc w:val="right"/>
        <w:bidi w:val="1"/>
      </w:pPr>
      <w:r>
        <w:t>تقييمات ومنتجات مرتبطة.</w:t>
      </w:r>
    </w:p>
    <w:p>
      <w:pPr>
        <w:pStyle w:val="ListBullet"/>
        <w:jc w:val="right"/>
        <w:bidi w:val="1"/>
      </w:pPr>
      <w:r>
        <w:t>Analytics وPixels وSEO أساسي.</w:t>
      </w:r>
    </w:p>
    <w:p>
      <w:pPr>
        <w:pStyle w:val="ListBullet"/>
        <w:jc w:val="right"/>
        <w:bidi w:val="1"/>
      </w:pPr>
      <w:r>
        <w:t>صفحات السياسات والتواصل والأسئلة الشائعة.</w:t>
      </w:r>
    </w:p>
    <w:p>
      <w:pPr>
        <w:pStyle w:val="Heading1"/>
        <w:jc w:val="right"/>
        <w:bidi w:val="1"/>
      </w:pPr>
      <w:r>
        <w:t>29. مراحل التنفيذ</w:t>
      </w:r>
    </w:p>
    <w:tbl>
      <w:tblPr>
        <w:tblStyle w:val="TableGrid"/>
        <w:tblW w:type="auto" w:w="0"/>
        <w:jc w:val="center"/>
        <w:tblLook w:firstColumn="1" w:firstRow="1" w:lastColumn="0" w:lastRow="0" w:noHBand="0" w:noVBand="1" w:val="04A0"/>
      </w:tblPr>
      <w:tblGrid>
        <w:gridCol w:w="5100"/>
        <w:gridCol w:w="5100"/>
      </w:tblGrid>
      <w:tr>
        <w:tc>
          <w:tcPr>
            <w:tcW w:type="dxa" w:w="5100"/>
            <w:shd w:fill="17465E"/>
            <w:vAlign w:val="center"/>
          </w:tcPr>
          <w:p>
            <w:pPr>
              <w:jc w:val="right"/>
              <w:bidi w:val="1"/>
            </w:pPr>
            <w:r>
              <w:rPr>
                <w:b/>
                <w:color w:val="FFFFFF"/>
              </w:rPr>
              <w:t>المرحلة</w:t>
            </w:r>
          </w:p>
        </w:tc>
        <w:tc>
          <w:tcPr>
            <w:tcW w:type="dxa" w:w="5100"/>
            <w:shd w:fill="17465E"/>
            <w:vAlign w:val="center"/>
          </w:tcPr>
          <w:p>
            <w:pPr>
              <w:jc w:val="right"/>
              <w:bidi w:val="1"/>
            </w:pPr>
            <w:r>
              <w:rPr>
                <w:b/>
                <w:color w:val="FFFFFF"/>
              </w:rPr>
              <w:t>الناتج</w:t>
            </w:r>
          </w:p>
        </w:tc>
      </w:tr>
      <w:tr>
        <w:tc>
          <w:tcPr>
            <w:tcW w:type="dxa" w:w="5100"/>
            <w:vAlign w:val="center"/>
          </w:tcPr>
          <w:p>
            <w:pPr>
              <w:jc w:val="right"/>
              <w:bidi w:val="1"/>
            </w:pPr>
            <w:r>
              <w:t>1. التحليل وتجهيز المحتوى</w:t>
            </w:r>
          </w:p>
        </w:tc>
        <w:tc>
          <w:tcPr>
            <w:tcW w:type="dxa" w:w="5100"/>
            <w:vAlign w:val="center"/>
          </w:tcPr>
          <w:p>
            <w:pPr>
              <w:jc w:val="right"/>
              <w:bidi w:val="1"/>
            </w:pPr>
            <w:r>
              <w:t>تثبيت الأقسام، الحقول، السياسات، وقائمة المنتجات.</w:t>
            </w:r>
          </w:p>
        </w:tc>
      </w:tr>
      <w:tr>
        <w:tc>
          <w:tcPr>
            <w:tcW w:type="dxa" w:w="5100"/>
            <w:vAlign w:val="center"/>
          </w:tcPr>
          <w:p>
            <w:pPr>
              <w:jc w:val="right"/>
              <w:bidi w:val="1"/>
            </w:pPr>
            <w:r>
              <w:t>2. UX وWireframes</w:t>
            </w:r>
          </w:p>
        </w:tc>
        <w:tc>
          <w:tcPr>
            <w:tcW w:type="dxa" w:w="5100"/>
            <w:vAlign w:val="center"/>
          </w:tcPr>
          <w:p>
            <w:pPr>
              <w:jc w:val="right"/>
              <w:bidi w:val="1"/>
            </w:pPr>
            <w:r>
              <w:t>رحلة المستخدم وهيكل الصفحات قبل التصميم.</w:t>
            </w:r>
          </w:p>
        </w:tc>
      </w:tr>
      <w:tr>
        <w:tc>
          <w:tcPr>
            <w:tcW w:type="dxa" w:w="5100"/>
            <w:vAlign w:val="center"/>
          </w:tcPr>
          <w:p>
            <w:pPr>
              <w:jc w:val="right"/>
              <w:bidi w:val="1"/>
            </w:pPr>
            <w:r>
              <w:t>3. UI Design</w:t>
            </w:r>
          </w:p>
        </w:tc>
        <w:tc>
          <w:tcPr>
            <w:tcW w:type="dxa" w:w="5100"/>
            <w:vAlign w:val="center"/>
          </w:tcPr>
          <w:p>
            <w:pPr>
              <w:jc w:val="right"/>
              <w:bidi w:val="1"/>
            </w:pPr>
            <w:r>
              <w:t>تصميم كامل للموبايل والديسكتوب ونظام المكونات.</w:t>
            </w:r>
          </w:p>
        </w:tc>
      </w:tr>
      <w:tr>
        <w:tc>
          <w:tcPr>
            <w:tcW w:type="dxa" w:w="5100"/>
            <w:vAlign w:val="center"/>
          </w:tcPr>
          <w:p>
            <w:pPr>
              <w:jc w:val="right"/>
              <w:bidi w:val="1"/>
            </w:pPr>
            <w:r>
              <w:t>4. البرمجة</w:t>
            </w:r>
          </w:p>
        </w:tc>
        <w:tc>
          <w:tcPr>
            <w:tcW w:type="dxa" w:w="5100"/>
            <w:vAlign w:val="center"/>
          </w:tcPr>
          <w:p>
            <w:pPr>
              <w:jc w:val="right"/>
              <w:bidi w:val="1"/>
            </w:pPr>
            <w:r>
              <w:t>Frontend، Backend، لوحة الإدارة، والتكاملات.</w:t>
            </w:r>
          </w:p>
        </w:tc>
      </w:tr>
      <w:tr>
        <w:tc>
          <w:tcPr>
            <w:tcW w:type="dxa" w:w="5100"/>
            <w:vAlign w:val="center"/>
          </w:tcPr>
          <w:p>
            <w:pPr>
              <w:jc w:val="right"/>
              <w:bidi w:val="1"/>
            </w:pPr>
            <w:r>
              <w:t>5. إدخال البيانات</w:t>
            </w:r>
          </w:p>
        </w:tc>
        <w:tc>
          <w:tcPr>
            <w:tcW w:type="dxa" w:w="5100"/>
            <w:vAlign w:val="center"/>
          </w:tcPr>
          <w:p>
            <w:pPr>
              <w:jc w:val="right"/>
              <w:bidi w:val="1"/>
            </w:pPr>
            <w:r>
              <w:t>المنتجات، الصور، الشيتات، والمحتوى.</w:t>
            </w:r>
          </w:p>
        </w:tc>
      </w:tr>
      <w:tr>
        <w:tc>
          <w:tcPr>
            <w:tcW w:type="dxa" w:w="5100"/>
            <w:vAlign w:val="center"/>
          </w:tcPr>
          <w:p>
            <w:pPr>
              <w:jc w:val="right"/>
              <w:bidi w:val="1"/>
            </w:pPr>
            <w:r>
              <w:t>6. الاختبارات</w:t>
            </w:r>
          </w:p>
        </w:tc>
        <w:tc>
          <w:tcPr>
            <w:tcW w:type="dxa" w:w="5100"/>
            <w:vAlign w:val="center"/>
          </w:tcPr>
          <w:p>
            <w:pPr>
              <w:jc w:val="right"/>
              <w:bidi w:val="1"/>
            </w:pPr>
            <w:r>
              <w:t>وظائف، دفع، شحن، سرعة، موبايل، وأمان.</w:t>
            </w:r>
          </w:p>
        </w:tc>
      </w:tr>
      <w:tr>
        <w:tc>
          <w:tcPr>
            <w:tcW w:type="dxa" w:w="5100"/>
            <w:vAlign w:val="center"/>
          </w:tcPr>
          <w:p>
            <w:pPr>
              <w:jc w:val="right"/>
              <w:bidi w:val="1"/>
            </w:pPr>
            <w:r>
              <w:t>7. الإطلاق</w:t>
            </w:r>
          </w:p>
        </w:tc>
        <w:tc>
          <w:tcPr>
            <w:tcW w:type="dxa" w:w="5100"/>
            <w:vAlign w:val="center"/>
          </w:tcPr>
          <w:p>
            <w:pPr>
              <w:jc w:val="right"/>
              <w:bidi w:val="1"/>
            </w:pPr>
            <w:r>
              <w:t>نقل الدومين، مراقبة، وإصلاحات سريعة.</w:t>
            </w:r>
          </w:p>
        </w:tc>
      </w:tr>
      <w:tr>
        <w:tc>
          <w:tcPr>
            <w:tcW w:type="dxa" w:w="5100"/>
            <w:vAlign w:val="center"/>
          </w:tcPr>
          <w:p>
            <w:pPr>
              <w:jc w:val="right"/>
              <w:bidi w:val="1"/>
            </w:pPr>
            <w:r>
              <w:t>8. التحسين</w:t>
            </w:r>
          </w:p>
        </w:tc>
        <w:tc>
          <w:tcPr>
            <w:tcW w:type="dxa" w:w="5100"/>
            <w:vAlign w:val="center"/>
          </w:tcPr>
          <w:p>
            <w:pPr>
              <w:jc w:val="right"/>
              <w:bidi w:val="1"/>
            </w:pPr>
            <w:r>
              <w:t>تحليل سلوك العملاء، A/B Testing، وتطوير الميزات.</w:t>
            </w:r>
          </w:p>
        </w:tc>
      </w:tr>
    </w:tbl>
    <w:p>
      <w:pPr>
        <w:pStyle w:val="Heading1"/>
        <w:jc w:val="right"/>
        <w:bidi w:val="1"/>
      </w:pPr>
      <w:r>
        <w:t>30. معايير قبول المشروع</w:t>
      </w:r>
    </w:p>
    <w:p>
      <w:pPr>
        <w:pStyle w:val="ListBullet"/>
        <w:jc w:val="right"/>
        <w:bidi w:val="1"/>
      </w:pPr>
      <w:r>
        <w:t>العميل يقدر يوصل لمنتج حسب السن أو الاحتياج في خطوات قليلة.</w:t>
      </w:r>
    </w:p>
    <w:p>
      <w:pPr>
        <w:pStyle w:val="ListBullet"/>
        <w:jc w:val="right"/>
        <w:bidi w:val="1"/>
      </w:pPr>
      <w:r>
        <w:t>إضافة المنتج للسلة والشراء تعمل على الموبايل بدون مشاكل.</w:t>
      </w:r>
    </w:p>
    <w:p>
      <w:pPr>
        <w:pStyle w:val="ListBullet"/>
        <w:jc w:val="right"/>
        <w:bidi w:val="1"/>
      </w:pPr>
      <w:r>
        <w:t>المنتج الرقمي يصل للعميل تلقائيًا بعد الدفع المؤكد.</w:t>
      </w:r>
    </w:p>
    <w:p>
      <w:pPr>
        <w:pStyle w:val="ListBullet"/>
        <w:jc w:val="right"/>
        <w:bidi w:val="1"/>
      </w:pPr>
      <w:r>
        <w:t>الخصومات والمخزون والشحن تتحسب بشكل صحيح.</w:t>
      </w:r>
    </w:p>
    <w:p>
      <w:pPr>
        <w:pStyle w:val="ListBullet"/>
        <w:jc w:val="right"/>
        <w:bidi w:val="1"/>
      </w:pPr>
      <w:r>
        <w:t>لوحة الإدارة تسمح بإدارة المتجر بدون الرجوع للمبرمج في المهام اليومية.</w:t>
      </w:r>
    </w:p>
    <w:p>
      <w:pPr>
        <w:pStyle w:val="ListBullet"/>
        <w:jc w:val="right"/>
        <w:bidi w:val="1"/>
      </w:pPr>
      <w:r>
        <w:t>كل الصفحات الأساسية متجاوبة وسريعة ولا يوجد عناصر مكسورة.</w:t>
      </w:r>
    </w:p>
    <w:p>
      <w:pPr>
        <w:pStyle w:val="ListBullet"/>
        <w:jc w:val="right"/>
        <w:bidi w:val="1"/>
      </w:pPr>
      <w:r>
        <w:t>الأحداث الأساسية مسجلة في Analytics وPixels.</w:t>
      </w:r>
    </w:p>
    <w:p>
      <w:pPr>
        <w:pStyle w:val="ListBullet"/>
        <w:jc w:val="right"/>
        <w:bidi w:val="1"/>
      </w:pPr>
      <w:r>
        <w:t>الروابط القديمة المهمة تحول للجديد بشكل صحيح.</w:t>
      </w:r>
    </w:p>
    <w:p>
      <w:pPr>
        <w:pStyle w:val="ListBullet"/>
        <w:jc w:val="right"/>
        <w:bidi w:val="1"/>
      </w:pPr>
      <w:r>
        <w:t>البريد والإشعارات وحالات الطلب تعمل.</w:t>
      </w:r>
    </w:p>
    <w:p>
      <w:pPr>
        <w:pStyle w:val="ListBullet"/>
        <w:jc w:val="right"/>
        <w:bidi w:val="1"/>
      </w:pPr>
      <w:r>
        <w:t>نسخة احتياطية وخطة استرجاع موجودة قبل الإطلاق.</w:t>
      </w:r>
    </w:p>
    <w:p>
      <w:pPr>
        <w:pStyle w:val="Heading1"/>
        <w:jc w:val="right"/>
        <w:bidi w:val="1"/>
      </w:pPr>
      <w:r>
        <w:t>31. خارج نطاق النسخة الأولى</w:t>
      </w:r>
    </w:p>
    <w:p>
      <w:pPr>
        <w:pStyle w:val="ListBullet"/>
        <w:jc w:val="right"/>
        <w:bidi w:val="1"/>
      </w:pPr>
      <w:r>
        <w:t>تطبيق موبايل Native جديد، إلا لو تم الاتفاق عليه منفصلًا.</w:t>
      </w:r>
    </w:p>
    <w:p>
      <w:pPr>
        <w:pStyle w:val="ListBullet"/>
        <w:jc w:val="right"/>
        <w:bidi w:val="1"/>
      </w:pPr>
      <w:r>
        <w:t>نظام ERP كامل أو محاسبة مخصصة.</w:t>
      </w:r>
    </w:p>
    <w:p>
      <w:pPr>
        <w:pStyle w:val="ListBullet"/>
        <w:jc w:val="right"/>
        <w:bidi w:val="1"/>
      </w:pPr>
      <w:r>
        <w:t>Marketplace لبائعين متعددين.</w:t>
      </w:r>
    </w:p>
    <w:p>
      <w:pPr>
        <w:pStyle w:val="ListBullet"/>
        <w:jc w:val="right"/>
        <w:bidi w:val="1"/>
      </w:pPr>
      <w:r>
        <w:t>ذكاء اصطناعي للتشخيص أو التوصية الطبية.</w:t>
      </w:r>
    </w:p>
    <w:p>
      <w:pPr>
        <w:pStyle w:val="ListBullet"/>
        <w:jc w:val="right"/>
        <w:bidi w:val="1"/>
      </w:pPr>
      <w:r>
        <w:t>برنامج ولاء معقد أو اشتراكات شهرية متقدمة.</w:t>
      </w:r>
    </w:p>
    <w:p>
      <w:pPr>
        <w:pStyle w:val="ListBullet"/>
        <w:jc w:val="right"/>
        <w:bidi w:val="1"/>
      </w:pPr>
      <w:r>
        <w:t>تعدد مخازن وفروع لحظي، إلا لو أصبح متطلبًا أساسيًا.</w:t>
      </w:r>
    </w:p>
    <w:p>
      <w:pPr>
        <w:pStyle w:val="Heading1"/>
        <w:jc w:val="right"/>
        <w:bidi w:val="1"/>
      </w:pPr>
      <w:r>
        <w:t>32. مخاطر المشروع وكيف نتعامل معها</w:t>
      </w:r>
    </w:p>
    <w:tbl>
      <w:tblPr>
        <w:tblStyle w:val="TableGrid"/>
        <w:tblW w:type="auto" w:w="0"/>
        <w:jc w:val="center"/>
        <w:tblLook w:firstColumn="1" w:firstRow="1" w:lastColumn="0" w:lastRow="0" w:noHBand="0" w:noVBand="1" w:val="04A0"/>
      </w:tblPr>
      <w:tblGrid>
        <w:gridCol w:w="5100"/>
        <w:gridCol w:w="5100"/>
      </w:tblGrid>
      <w:tr>
        <w:tc>
          <w:tcPr>
            <w:tcW w:type="dxa" w:w="5100"/>
            <w:shd w:fill="17465E"/>
            <w:vAlign w:val="center"/>
          </w:tcPr>
          <w:p>
            <w:pPr>
              <w:jc w:val="right"/>
              <w:bidi w:val="1"/>
            </w:pPr>
            <w:r>
              <w:rPr>
                <w:b/>
                <w:color w:val="FFFFFF"/>
              </w:rPr>
              <w:t>الخطر</w:t>
            </w:r>
          </w:p>
        </w:tc>
        <w:tc>
          <w:tcPr>
            <w:tcW w:type="dxa" w:w="5100"/>
            <w:shd w:fill="17465E"/>
            <w:vAlign w:val="center"/>
          </w:tcPr>
          <w:p>
            <w:pPr>
              <w:jc w:val="right"/>
              <w:bidi w:val="1"/>
            </w:pPr>
            <w:r>
              <w:rPr>
                <w:b/>
                <w:color w:val="FFFFFF"/>
              </w:rPr>
              <w:t>التعامل</w:t>
            </w:r>
          </w:p>
        </w:tc>
      </w:tr>
      <w:tr>
        <w:tc>
          <w:tcPr>
            <w:tcW w:type="dxa" w:w="5100"/>
            <w:vAlign w:val="center"/>
          </w:tcPr>
          <w:p>
            <w:pPr>
              <w:jc w:val="right"/>
              <w:bidi w:val="1"/>
            </w:pPr>
            <w:r>
              <w:t>صور ومنتجات غير جاهزة</w:t>
            </w:r>
          </w:p>
        </w:tc>
        <w:tc>
          <w:tcPr>
            <w:tcW w:type="dxa" w:w="5100"/>
            <w:vAlign w:val="center"/>
          </w:tcPr>
          <w:p>
            <w:pPr>
              <w:jc w:val="right"/>
              <w:bidi w:val="1"/>
            </w:pPr>
            <w:r>
              <w:t>تجهيز Template بيانات وصور قبل البرمجة النهائية.</w:t>
            </w:r>
          </w:p>
        </w:tc>
      </w:tr>
      <w:tr>
        <w:tc>
          <w:tcPr>
            <w:tcW w:type="dxa" w:w="5100"/>
            <w:vAlign w:val="center"/>
          </w:tcPr>
          <w:p>
            <w:pPr>
              <w:jc w:val="right"/>
              <w:bidi w:val="1"/>
            </w:pPr>
            <w:r>
              <w:t>تداخل الخدمات مع المتجر</w:t>
            </w:r>
          </w:p>
        </w:tc>
        <w:tc>
          <w:tcPr>
            <w:tcW w:type="dxa" w:w="5100"/>
            <w:vAlign w:val="center"/>
          </w:tcPr>
          <w:p>
            <w:pPr>
              <w:jc w:val="right"/>
              <w:bidi w:val="1"/>
            </w:pPr>
            <w:r>
              <w:t>فصل رحلة البيع عن رحلة الحجز في الهيكل والتصميم.</w:t>
            </w:r>
          </w:p>
        </w:tc>
      </w:tr>
      <w:tr>
        <w:tc>
          <w:tcPr>
            <w:tcW w:type="dxa" w:w="5100"/>
            <w:vAlign w:val="center"/>
          </w:tcPr>
          <w:p>
            <w:pPr>
              <w:jc w:val="right"/>
              <w:bidi w:val="1"/>
            </w:pPr>
            <w:r>
              <w:t>بيانات قديمة غير منظمة</w:t>
            </w:r>
          </w:p>
        </w:tc>
        <w:tc>
          <w:tcPr>
            <w:tcW w:type="dxa" w:w="5100"/>
            <w:vAlign w:val="center"/>
          </w:tcPr>
          <w:p>
            <w:pPr>
              <w:jc w:val="right"/>
              <w:bidi w:val="1"/>
            </w:pPr>
            <w:r>
              <w:t>تنظيف وتصنيف قبل الاستيراد.</w:t>
            </w:r>
          </w:p>
        </w:tc>
      </w:tr>
      <w:tr>
        <w:tc>
          <w:tcPr>
            <w:tcW w:type="dxa" w:w="5100"/>
            <w:vAlign w:val="center"/>
          </w:tcPr>
          <w:p>
            <w:pPr>
              <w:jc w:val="right"/>
              <w:bidi w:val="1"/>
            </w:pPr>
            <w:r>
              <w:t>تأخير بوابات الدفع والشحن</w:t>
            </w:r>
          </w:p>
        </w:tc>
        <w:tc>
          <w:tcPr>
            <w:tcW w:type="dxa" w:w="5100"/>
            <w:vAlign w:val="center"/>
          </w:tcPr>
          <w:p>
            <w:pPr>
              <w:jc w:val="right"/>
              <w:bidi w:val="1"/>
            </w:pPr>
            <w:r>
              <w:t>بدء إجراءات الحسابات والتعاقدات بدري.</w:t>
            </w:r>
          </w:p>
        </w:tc>
      </w:tr>
      <w:tr>
        <w:tc>
          <w:tcPr>
            <w:tcW w:type="dxa" w:w="5100"/>
            <w:vAlign w:val="center"/>
          </w:tcPr>
          <w:p>
            <w:pPr>
              <w:jc w:val="right"/>
              <w:bidi w:val="1"/>
            </w:pPr>
            <w:r>
              <w:t>وعود طبية غير دقيقة</w:t>
            </w:r>
          </w:p>
        </w:tc>
        <w:tc>
          <w:tcPr>
            <w:tcW w:type="dxa" w:w="5100"/>
            <w:vAlign w:val="center"/>
          </w:tcPr>
          <w:p>
            <w:pPr>
              <w:jc w:val="right"/>
              <w:bidi w:val="1"/>
            </w:pPr>
            <w:r>
              <w:t>مراجعة المحتوى من المختص وصياغة مسؤولة.</w:t>
            </w:r>
          </w:p>
        </w:tc>
      </w:tr>
      <w:tr>
        <w:tc>
          <w:tcPr>
            <w:tcW w:type="dxa" w:w="5100"/>
            <w:vAlign w:val="center"/>
          </w:tcPr>
          <w:p>
            <w:pPr>
              <w:jc w:val="right"/>
              <w:bidi w:val="1"/>
            </w:pPr>
            <w:r>
              <w:t>زحمة الصفحة الرئيسية</w:t>
            </w:r>
          </w:p>
        </w:tc>
        <w:tc>
          <w:tcPr>
            <w:tcW w:type="dxa" w:w="5100"/>
            <w:vAlign w:val="center"/>
          </w:tcPr>
          <w:p>
            <w:pPr>
              <w:jc w:val="right"/>
              <w:bidi w:val="1"/>
            </w:pPr>
            <w:r>
              <w:t>تحديد أولوية الأقسام واختبارها بدل تكرار كل شيء.</w:t>
            </w:r>
          </w:p>
        </w:tc>
      </w:tr>
      <w:tr>
        <w:tc>
          <w:tcPr>
            <w:tcW w:type="dxa" w:w="5100"/>
            <w:vAlign w:val="center"/>
          </w:tcPr>
          <w:p>
            <w:pPr>
              <w:jc w:val="right"/>
              <w:bidi w:val="1"/>
            </w:pPr>
            <w:r>
              <w:t>إطلاق بدون قياس</w:t>
            </w:r>
          </w:p>
        </w:tc>
        <w:tc>
          <w:tcPr>
            <w:tcW w:type="dxa" w:w="5100"/>
            <w:vAlign w:val="center"/>
          </w:tcPr>
          <w:p>
            <w:pPr>
              <w:jc w:val="right"/>
              <w:bidi w:val="1"/>
            </w:pPr>
            <w:r>
              <w:t>تجهيز الأحداث والتقارير قبل الإطلاق.</w:t>
            </w:r>
          </w:p>
        </w:tc>
      </w:tr>
    </w:tbl>
    <w:p>
      <w:pPr>
        <w:pStyle w:val="Heading1"/>
        <w:jc w:val="right"/>
        <w:bidi w:val="1"/>
      </w:pPr>
      <w:r>
        <w:t>33. أسئلة لازم تتقفل قبل بدء البرمجة</w:t>
      </w:r>
    </w:p>
    <w:p>
      <w:pPr>
        <w:pStyle w:val="ListNumber"/>
        <w:jc w:val="right"/>
        <w:bidi w:val="1"/>
      </w:pPr>
      <w:r>
        <w:t>هل النظام الحالي سيتم تطويره أم بناء متجر جديد بالكامل؟</w:t>
      </w:r>
    </w:p>
    <w:p>
      <w:pPr>
        <w:pStyle w:val="ListNumber"/>
        <w:jc w:val="right"/>
        <w:bidi w:val="1"/>
      </w:pPr>
      <w:r>
        <w:t>ما التقنية المطلوبة: WordPress/WooCommerce، Laravel، أم نظام آخر؟</w:t>
      </w:r>
    </w:p>
    <w:p>
      <w:pPr>
        <w:pStyle w:val="ListNumber"/>
        <w:jc w:val="right"/>
        <w:bidi w:val="1"/>
      </w:pPr>
      <w:r>
        <w:t>كم عدد المنتجات المادية والرقمية وقت الإطلاق؟</w:t>
      </w:r>
    </w:p>
    <w:p>
      <w:pPr>
        <w:pStyle w:val="ListNumber"/>
        <w:jc w:val="right"/>
        <w:bidi w:val="1"/>
      </w:pPr>
      <w:r>
        <w:t>ما بوابة الدفع وشركة الشحن؟</w:t>
      </w:r>
    </w:p>
    <w:p>
      <w:pPr>
        <w:pStyle w:val="ListNumber"/>
        <w:jc w:val="right"/>
        <w:bidi w:val="1"/>
      </w:pPr>
      <w:r>
        <w:t>هل الدفع عند الاستلام متاح لكل المنتجات والمناطق؟</w:t>
      </w:r>
    </w:p>
    <w:p>
      <w:pPr>
        <w:pStyle w:val="ListNumber"/>
        <w:jc w:val="right"/>
        <w:bidi w:val="1"/>
      </w:pPr>
      <w:r>
        <w:t>هل الشيتات تُحمّل فورًا أم بعد مراجعة الطلب؟</w:t>
      </w:r>
    </w:p>
    <w:p>
      <w:pPr>
        <w:pStyle w:val="ListNumber"/>
        <w:jc w:val="right"/>
        <w:bidi w:val="1"/>
      </w:pPr>
      <w:r>
        <w:t>هل نحتاج عربي وإنجليزي من أول نسخة؟</w:t>
      </w:r>
    </w:p>
    <w:p>
      <w:pPr>
        <w:pStyle w:val="ListNumber"/>
        <w:jc w:val="right"/>
        <w:bidi w:val="1"/>
      </w:pPr>
      <w:r>
        <w:t>هل سيتم نقل العملاء والطلبات القديمة؟</w:t>
      </w:r>
    </w:p>
    <w:p>
      <w:pPr>
        <w:pStyle w:val="ListNumber"/>
        <w:jc w:val="right"/>
        <w:bidi w:val="1"/>
      </w:pPr>
      <w:r>
        <w:t>هل الكورسات ستظل على نفس النظام أم سيتم دمجها؟</w:t>
      </w:r>
    </w:p>
    <w:p>
      <w:pPr>
        <w:pStyle w:val="ListNumber"/>
        <w:jc w:val="right"/>
        <w:bidi w:val="1"/>
      </w:pPr>
      <w:r>
        <w:t>ما سياسة الاسترجاع للملفات الرقمية؟</w:t>
      </w:r>
    </w:p>
    <w:p>
      <w:pPr>
        <w:pStyle w:val="ListNumber"/>
        <w:jc w:val="right"/>
        <w:bidi w:val="1"/>
      </w:pPr>
      <w:r>
        <w:t>هل يوجد مخزن واحد أم أكثر؟</w:t>
      </w:r>
    </w:p>
    <w:p>
      <w:pPr>
        <w:pStyle w:val="ListNumber"/>
        <w:jc w:val="right"/>
        <w:bidi w:val="1"/>
      </w:pPr>
      <w:r>
        <w:t>من المسؤول عن إدخال المحتوى واعتماده؟</w:t>
      </w:r>
    </w:p>
    <w:p>
      <w:pPr>
        <w:pStyle w:val="Heading1"/>
        <w:jc w:val="right"/>
        <w:bidi w:val="1"/>
      </w:pPr>
      <w:r>
        <w:t>34. توصية نهائية</w:t>
      </w:r>
    </w:p>
    <w:p>
      <w:pPr>
        <w:jc w:val="right"/>
        <w:bidi w:val="1"/>
      </w:pPr>
      <w:r>
        <w:t>أنصح أن يتم التعامل مع المشروع كمتجر جديد بمنطق بيع كامل، وليس مجرد إعادة تصميم للموقع الحالي. المركز يظل مصدر الثقة والخبرة، لكن واجهة الموقع تبدأ بالمنتج والاحتياج والعرض. أول نجاح مطلوب من المستخدم هو الوصول للحل المناسب وإضافته للسلة، وليس قراءة نبذة طويلة عن المركز.</w:t>
      </w:r>
    </w:p>
    <w:p>
      <w:pPr>
        <w:jc w:val="right"/>
        <w:bidi w:val="1"/>
      </w:pPr>
      <w:r>
        <w:t>النسخة الأولى لازم تكون مركزة وقوية: أدوات + شيتات + باقات + رحلة شراء ممتازة. وبعد ظهور بيانات حقيقية عن العملاء والمبيعات، نضيف الولاء والاشتراكات والتوصيات المتقدمة وتطبيق الهاتف.</w:t>
      </w:r>
    </w:p>
    <w:p>
      <w:pPr>
        <w:pStyle w:val="Heading1"/>
        <w:jc w:val="right"/>
        <w:bidi w:val="1"/>
      </w:pPr>
      <w:r>
        <w:t>35. مراجع التحليل</w:t>
      </w:r>
    </w:p>
    <w:p>
      <w:pPr>
        <w:pStyle w:val="ListBullet"/>
        <w:jc w:val="right"/>
        <w:bidi w:val="1"/>
      </w:pPr>
      <w:r>
        <w:t>fathyibrahim.com: مرجع لفهم بناء متجر بيعي يعتمد على الأقسام، المنتجات، العروض، والإضافة المباشرة للسلة.</w:t>
      </w:r>
    </w:p>
    <w:p>
      <w:pPr>
        <w:pStyle w:val="ListBullet"/>
        <w:jc w:val="right"/>
        <w:bidi w:val="1"/>
      </w:pPr>
      <w:r>
        <w:t>2omorro.com: الموقع الحالي محل إعادة البناء والتحويل إلى متجر متخصص.</w:t>
      </w:r>
    </w:p>
    <w:p>
      <w:pPr>
        <w:pStyle w:val="ListBullet"/>
        <w:jc w:val="right"/>
        <w:bidi w:val="1"/>
      </w:pPr>
      <w:r>
        <w:t>لقطات الشاشة المقدمة من العميل للصفحة الرئيسية وصفحات الأدوات والمنتجات والكورسات.</w:t>
      </w:r>
    </w:p>
    <w:p>
      <w:pPr>
        <w:jc w:val="right"/>
        <w:bidi w:val="1"/>
      </w:pPr>
      <w:r>
        <w:rPr>
          <w:i/>
          <w:color w:val="5A5A5A"/>
        </w:rPr>
        <w:t>هذه الوثيقة هي بريف وظيفي وتجاري مبدئي لبدء التصميم والبرمجة. التفاصيل النهائية للتقنية، الدفع، الشحن، والهجرة يتم تثبيتها في جلسة Scope قبل التنفيذ.</w:t>
      </w:r>
    </w:p>
    <w:sectPr w:rsidR="00FC693F" w:rsidRPr="0006063C" w:rsidSect="00034616">
      <w:headerReference w:type="default" r:id="rId9"/>
      <w:footerReference w:type="default" r:id="rId10"/>
      <w:pgSz w:w="12240" w:h="15840"/>
      <w:pgMar w:top="1020"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color w:val="646464"/>
        <w:sz w:val="16"/>
      </w:rPr>
      <w:t>بريف مشروع متجر تمورو الإلكتروني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C2185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7465E"/>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C2185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