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 Technologies utilisées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Symfony 3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Un framework php très puissant qui nous permet d’avoir un environnement de travail très structuré ce qui est essentiel dans un projet de groupe. De plus le framework a une très grande communauté active qui a déjà développé un certains nombres de fonctionnalités ce qui nous permet de gagner en productivité et en efficacité.</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Bootstrap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Avec sa grille intégrée et ses colonnes, Bootstrap nous permet d’avoir un site responsive très simplement et très rapidement.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Sass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Sass est un pré-processeur qui nous permet d’écrire du css plus rapidement et plus clairement. Il intègre également des variables et des mixins..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Gulp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Gulp est un task runner capable d'exécuter des bouts de scripts automatiquement.</w:t>
      </w:r>
    </w:p>
    <w:p w:rsidR="00000000" w:rsidDel="00000000" w:rsidP="00000000" w:rsidRDefault="00000000" w:rsidRPr="00000000">
      <w:pPr>
        <w:contextualSpacing w:val="0"/>
        <w:jc w:val="left"/>
      </w:pPr>
      <w:r w:rsidDel="00000000" w:rsidR="00000000" w:rsidRPr="00000000">
        <w:rPr>
          <w:rtl w:val="0"/>
        </w:rPr>
        <w:t xml:space="preserve">Il va nous donc être utile pour diverses opérations comme :</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Minifier ou concaténer du css ou du javascript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création ou la suppression de dossiers ou de fichiers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L'optimisation, la compression d'images</w:t>
      </w:r>
    </w:p>
    <w:p w:rsidR="00000000" w:rsidDel="00000000" w:rsidP="00000000" w:rsidRDefault="00000000" w:rsidRPr="00000000">
      <w:pPr>
        <w:contextualSpacing w:val="0"/>
      </w:pPr>
      <w:r w:rsidDel="00000000" w:rsidR="00000000" w:rsidRPr="00000000">
        <w:rPr>
          <w:rtl w:val="0"/>
        </w:rPr>
        <w:t xml:space="preserve">Toujours pour gagner en productivité et également avoir des dossiers et des fichiers moins lourds.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Google Maps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web service très utile pour la géolocalisation des clients, de plus Google Maps fournit une interface intuitive et très réactive construite en utilisant les technologies AJAX. L’API est donc modulable en permettant la personnalisation de la carte y compris la possibilité d'ajouter au sein de l'application des données spécifiques à la carte.</w:t>
      </w:r>
    </w:p>
    <w:p w:rsidR="00000000" w:rsidDel="00000000" w:rsidP="00000000" w:rsidRDefault="00000000" w:rsidRPr="00000000">
      <w:pPr>
        <w:contextualSpacing w:val="0"/>
      </w:pPr>
      <w:r w:rsidDel="00000000" w:rsidR="00000000" w:rsidRPr="00000000">
        <w:rPr>
          <w:rtl w:val="0"/>
        </w:rPr>
        <w:t xml:space="preserve">Google Maps a également une fonctionnalité pour calculer temps de trajet ce qui nous permet de choisir plus logiquement l’entrepôt de nourritures qui va être utilisé pour servir le client.</w:t>
      </w:r>
    </w:p>
    <w:p w:rsidR="00000000" w:rsidDel="00000000" w:rsidP="00000000" w:rsidRDefault="00000000" w:rsidRPr="00000000">
      <w:pPr>
        <w:contextualSpacing w:val="0"/>
        <w:jc w:val="left"/>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