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93A" w:rsidRPr="00691577" w:rsidRDefault="00AE293A" w:rsidP="00714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№2</w:t>
      </w: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E293A" w:rsidRPr="00691577" w:rsidRDefault="00AE293A" w:rsidP="00714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91577" w:rsidRPr="00691577">
        <w:rPr>
          <w:rFonts w:ascii="Times New Roman" w:eastAsia="Times New Roman" w:hAnsi="Times New Roman" w:cs="Times New Roman"/>
          <w:b/>
          <w:sz w:val="28"/>
          <w:szCs w:val="28"/>
        </w:rPr>
        <w:t>Моделирование бизнес-процессов в среде IDEF0</w:t>
      </w: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E293A" w:rsidRPr="00691577" w:rsidRDefault="00AE293A" w:rsidP="00714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293A" w:rsidRPr="003E31A9" w:rsidRDefault="00AE293A" w:rsidP="00714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="003E31A9" w:rsidRPr="003E31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31A9" w:rsidRPr="003E31A9">
        <w:rPr>
          <w:rFonts w:ascii="Times New Roman" w:eastAsia="Times New Roman" w:hAnsi="Times New Roman" w:cs="Times New Roman"/>
          <w:sz w:val="28"/>
          <w:szCs w:val="28"/>
        </w:rPr>
        <w:t xml:space="preserve">приобрести навыки моделирования в нотации </w:t>
      </w:r>
      <w:r w:rsidR="003E31A9" w:rsidRPr="003E31A9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="003E31A9" w:rsidRPr="003E31A9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AE293A" w:rsidRPr="00691577" w:rsidRDefault="00AE293A" w:rsidP="00714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293A" w:rsidRPr="00691577" w:rsidRDefault="00AE293A" w:rsidP="00714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 w:rsidR="00691577" w:rsidRPr="00691577">
        <w:rPr>
          <w:rFonts w:ascii="Times New Roman" w:hAnsi="Times New Roman" w:cs="Times New Roman"/>
        </w:rPr>
        <w:t xml:space="preserve"> </w:t>
      </w:r>
      <w:r w:rsidR="00691577" w:rsidRPr="00691577">
        <w:rPr>
          <w:rFonts w:ascii="Times New Roman" w:eastAsia="Times New Roman" w:hAnsi="Times New Roman" w:cs="Times New Roman"/>
          <w:sz w:val="28"/>
          <w:szCs w:val="28"/>
        </w:rPr>
        <w:t>Заказ и получение справки из деканата</w:t>
      </w:r>
    </w:p>
    <w:p w:rsidR="00AE293A" w:rsidRPr="00691577" w:rsidRDefault="00AE293A" w:rsidP="00714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91577" w:rsidRPr="00691577" w:rsidRDefault="00AE293A" w:rsidP="007143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1577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Требуется: </w:t>
      </w:r>
    </w:p>
    <w:p w:rsidR="0071433F" w:rsidRPr="0071433F" w:rsidRDefault="00691577" w:rsidP="007143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33F">
        <w:rPr>
          <w:rFonts w:ascii="Times New Roman" w:eastAsia="Times New Roman" w:hAnsi="Times New Roman" w:cs="Times New Roman"/>
          <w:sz w:val="28"/>
          <w:szCs w:val="28"/>
        </w:rPr>
        <w:t>Ознакомиться с видеороликом.</w:t>
      </w:r>
      <w:r w:rsidRPr="007143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1577" w:rsidRPr="0071433F" w:rsidRDefault="00691577" w:rsidP="007143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33F">
        <w:rPr>
          <w:rFonts w:ascii="Times New Roman" w:eastAsia="Times New Roman" w:hAnsi="Times New Roman" w:cs="Times New Roman"/>
          <w:sz w:val="28"/>
          <w:szCs w:val="28"/>
        </w:rPr>
        <w:t>Приобрести умения по применению RAMUS для графического моделирования бизнес-процессов</w:t>
      </w:r>
    </w:p>
    <w:p w:rsidR="00691577" w:rsidRPr="0071433F" w:rsidRDefault="00691577" w:rsidP="0071433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33F">
        <w:rPr>
          <w:rFonts w:ascii="Times New Roman" w:eastAsia="Times New Roman" w:hAnsi="Times New Roman" w:cs="Times New Roman"/>
          <w:sz w:val="28"/>
          <w:szCs w:val="28"/>
        </w:rPr>
        <w:t>В среде RAMUS разработать 2 диаграммы (А-0 и А0) для варианта AS-IS, и 2 диаграммы (А-0 и А0) для варианта TO-BE. Т.е. всего 4 диаграммы.</w:t>
      </w:r>
      <w:r w:rsidR="003E31A9" w:rsidRPr="007143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1433F" w:rsidRDefault="0071433F" w:rsidP="0071433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lang w:val="en-US"/>
        </w:rPr>
        <w:t>AS-IS</w:t>
      </w:r>
    </w:p>
    <w:bookmarkStart w:id="0" w:name="_GoBack"/>
    <w:p w:rsidR="0071433F" w:rsidRDefault="0071433F" w:rsidP="005D4346">
      <w:pPr>
        <w:ind w:left="-426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</w:r>
      <w:r w:rsidR="00842C51">
        <w:rPr>
          <w:rFonts w:ascii="Times New Roman" w:hAnsi="Times New Roman" w:cs="Times New Roman"/>
          <w:b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28.3pt;height:354.0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1" croptop="7562f" cropbottom="8234f" cropleft="5585f" cropright="7462f"/>
            <w10:wrap type="none"/>
            <w10:anchorlock/>
          </v:shape>
        </w:pict>
      </w:r>
      <w:bookmarkEnd w:id="0"/>
    </w:p>
    <w:p w:rsidR="00031D0B" w:rsidRDefault="00031D0B" w:rsidP="00031D0B">
      <w:pPr>
        <w:ind w:left="-709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</w:r>
      <w:r w:rsidR="00842C51">
        <w:rPr>
          <w:rFonts w:ascii="Times New Roman" w:hAnsi="Times New Roman" w:cs="Times New Roman"/>
          <w:b/>
          <w:sz w:val="28"/>
          <w:lang w:val="en-US"/>
        </w:rPr>
        <w:pict>
          <v:shape id="_x0000_s1027" type="#_x0000_t75" style="width:549.9pt;height:365.2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2" croptop="7934f" cropbottom="8172f" cropleft="5662f" cropright="7288f"/>
            <w10:wrap type="none"/>
            <w10:anchorlock/>
          </v:shape>
        </w:pict>
      </w:r>
    </w:p>
    <w:p w:rsidR="00031D0B" w:rsidRDefault="00031D0B" w:rsidP="00031D0B">
      <w:pPr>
        <w:ind w:left="-709"/>
        <w:rPr>
          <w:rFonts w:ascii="Times New Roman" w:hAnsi="Times New Roman" w:cs="Times New Roman"/>
          <w:b/>
          <w:sz w:val="28"/>
          <w:lang w:val="en-US"/>
        </w:rPr>
      </w:pPr>
    </w:p>
    <w:p w:rsidR="00031D0B" w:rsidRDefault="00031D0B" w:rsidP="00031D0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lang w:val="en-US"/>
        </w:rPr>
        <w:t>TO-BE</w:t>
      </w:r>
    </w:p>
    <w:p w:rsidR="00311BFA" w:rsidRDefault="00502678" w:rsidP="00502678">
      <w:pPr>
        <w:ind w:left="-709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</w:r>
      <w:r w:rsidR="00842C51">
        <w:rPr>
          <w:rFonts w:ascii="Times New Roman" w:hAnsi="Times New Roman" w:cs="Times New Roman"/>
          <w:b/>
          <w:sz w:val="28"/>
          <w:lang w:val="en-US"/>
        </w:rPr>
        <w:pict>
          <v:shape id="_x0000_s1028" type="#_x0000_t75" style="width:557.3pt;height:316.6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1" croptop="7498f" cropbottom="8172f" cropleft="5452f" cropright="7316f"/>
            <w10:wrap type="none"/>
            <w10:anchorlock/>
          </v:shape>
        </w:pict>
      </w:r>
    </w:p>
    <w:p w:rsidR="00502678" w:rsidRPr="00031D0B" w:rsidRDefault="00502678" w:rsidP="00502678">
      <w:pPr>
        <w:ind w:left="-709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</w:r>
      <w:r>
        <w:rPr>
          <w:rFonts w:ascii="Times New Roman" w:hAnsi="Times New Roman" w:cs="Times New Roman"/>
          <w:b/>
          <w:sz w:val="28"/>
          <w:lang w:val="en-US"/>
        </w:rPr>
        <w:pict>
          <v:shape id="_x0000_s1029" type="#_x0000_t75" style="width:562pt;height:375.3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2" croptop="7656f" cropbottom="8252f" cropleft="5625f" cropright="7400f"/>
            <w10:wrap type="none"/>
            <w10:anchorlock/>
          </v:shape>
        </w:pict>
      </w:r>
    </w:p>
    <w:sectPr w:rsidR="00502678" w:rsidRPr="00031D0B" w:rsidSect="00842C51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7957"/>
    <w:multiLevelType w:val="hybridMultilevel"/>
    <w:tmpl w:val="C374ED28"/>
    <w:lvl w:ilvl="0" w:tplc="CAF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4DB3"/>
    <w:multiLevelType w:val="hybridMultilevel"/>
    <w:tmpl w:val="36A2572E"/>
    <w:lvl w:ilvl="0" w:tplc="CAF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5652B"/>
    <w:multiLevelType w:val="multilevel"/>
    <w:tmpl w:val="9A0890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B4FDF"/>
    <w:multiLevelType w:val="hybridMultilevel"/>
    <w:tmpl w:val="D0A86A6E"/>
    <w:lvl w:ilvl="0" w:tplc="CAF4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3A"/>
    <w:rsid w:val="00031D0B"/>
    <w:rsid w:val="00311BFA"/>
    <w:rsid w:val="003E31A9"/>
    <w:rsid w:val="00502678"/>
    <w:rsid w:val="005D4346"/>
    <w:rsid w:val="00691577"/>
    <w:rsid w:val="0071433F"/>
    <w:rsid w:val="00842C51"/>
    <w:rsid w:val="00A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29DEBBDB-DF2F-4ECE-92BA-9AC9B09A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9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2023-05-12T07:49:00Z</dcterms:created>
  <dcterms:modified xsi:type="dcterms:W3CDTF">2023-05-12T08:31:00Z</dcterms:modified>
</cp:coreProperties>
</file>