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FCC35" w14:textId="77777777" w:rsidR="003671A1" w:rsidRPr="00231393" w:rsidRDefault="003671A1" w:rsidP="003671A1">
      <w:pPr>
        <w:spacing w:line="360" w:lineRule="auto"/>
        <w:jc w:val="center"/>
        <w:rPr>
          <w:b/>
          <w:color w:val="000000" w:themeColor="text1"/>
          <w:sz w:val="26"/>
          <w:szCs w:val="26"/>
        </w:rPr>
      </w:pPr>
      <w:r w:rsidRPr="00231393">
        <w:rPr>
          <w:b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204A01B2" w14:textId="77777777" w:rsidR="003671A1" w:rsidRPr="00231393" w:rsidRDefault="003671A1" w:rsidP="003671A1">
      <w:pPr>
        <w:spacing w:line="360" w:lineRule="auto"/>
        <w:jc w:val="center"/>
        <w:rPr>
          <w:b/>
          <w:caps/>
          <w:color w:val="000000" w:themeColor="text1"/>
          <w:sz w:val="16"/>
          <w:szCs w:val="16"/>
        </w:rPr>
      </w:pPr>
      <w:r w:rsidRPr="00231393">
        <w:rPr>
          <w:b/>
          <w:caps/>
          <w:color w:val="000000" w:themeColor="text1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22FC7A1" w14:textId="77777777" w:rsidR="003671A1" w:rsidRPr="00231393" w:rsidRDefault="003671A1" w:rsidP="003671A1">
      <w:pPr>
        <w:spacing w:line="240" w:lineRule="auto"/>
        <w:jc w:val="center"/>
        <w:rPr>
          <w:b/>
          <w:color w:val="000000" w:themeColor="text1"/>
          <w:sz w:val="26"/>
          <w:szCs w:val="26"/>
        </w:rPr>
      </w:pPr>
      <w:r w:rsidRPr="00231393">
        <w:rPr>
          <w:b/>
          <w:color w:val="000000" w:themeColor="text1"/>
          <w:sz w:val="26"/>
          <w:szCs w:val="26"/>
        </w:rPr>
        <w:t>“САНКТ-ПЕТЕРБУРГСКИЙ НАЦИОНАЛЬНЫЙ ИССЛЕДОВАТЕЛЬСКИЙ</w:t>
      </w:r>
      <w:r w:rsidRPr="00231393">
        <w:rPr>
          <w:b/>
          <w:color w:val="000000" w:themeColor="text1"/>
          <w:sz w:val="26"/>
          <w:szCs w:val="26"/>
        </w:rPr>
        <w:br/>
        <w:t>УНИВЕРСИТЕТ ИНФОРМАЦИОННЫХ ТЕХНОЛОГИЙ,</w:t>
      </w:r>
      <w:r w:rsidRPr="00231393">
        <w:rPr>
          <w:b/>
          <w:color w:val="000000" w:themeColor="text1"/>
          <w:sz w:val="26"/>
          <w:szCs w:val="26"/>
        </w:rPr>
        <w:br/>
        <w:t>МЕХАНИКИ И ОПТИКИ”</w:t>
      </w:r>
    </w:p>
    <w:p w14:paraId="0E0A4DA6" w14:textId="77777777" w:rsidR="003671A1" w:rsidRPr="00231393" w:rsidRDefault="003671A1" w:rsidP="003671A1">
      <w:pPr>
        <w:spacing w:before="1134" w:line="240" w:lineRule="auto"/>
        <w:jc w:val="center"/>
        <w:rPr>
          <w:b/>
          <w:color w:val="000000" w:themeColor="text1"/>
          <w:spacing w:val="-2"/>
          <w:szCs w:val="28"/>
        </w:rPr>
      </w:pPr>
      <w:r w:rsidRPr="00231393">
        <w:rPr>
          <w:b/>
          <w:color w:val="000000" w:themeColor="text1"/>
          <w:spacing w:val="-2"/>
          <w:szCs w:val="28"/>
        </w:rPr>
        <w:t>ВЫПУСКНАЯ КВАЛИФИКАЦИОННАЯ РАБОТА</w:t>
      </w:r>
    </w:p>
    <w:p w14:paraId="3C518AD5" w14:textId="77777777" w:rsidR="00A412DE" w:rsidRPr="00231393" w:rsidRDefault="00DA66DD" w:rsidP="003671A1">
      <w:pPr>
        <w:spacing w:before="1418"/>
        <w:jc w:val="center"/>
        <w:rPr>
          <w:rStyle w:val="Highlight"/>
          <w:iCs/>
          <w:caps/>
          <w:color w:val="000000" w:themeColor="text1"/>
          <w:sz w:val="32"/>
          <w:szCs w:val="32"/>
          <w:lang w:eastAsia="ru-RU"/>
        </w:rPr>
      </w:pPr>
      <w:r w:rsidRPr="00231393">
        <w:rPr>
          <w:rStyle w:val="Highlight"/>
          <w:iCs/>
          <w:caps/>
          <w:color w:val="000000" w:themeColor="text1"/>
          <w:sz w:val="32"/>
          <w:szCs w:val="32"/>
          <w:lang w:eastAsia="ru-RU"/>
        </w:rPr>
        <w:t>Анализ геномных перестроек с помощью случайных</w:t>
      </w:r>
      <w:bookmarkStart w:id="0" w:name="_GoBack"/>
      <w:bookmarkEnd w:id="0"/>
      <w:r w:rsidRPr="00231393">
        <w:rPr>
          <w:rStyle w:val="Highlight"/>
          <w:iCs/>
          <w:caps/>
          <w:color w:val="000000" w:themeColor="text1"/>
          <w:sz w:val="32"/>
          <w:szCs w:val="32"/>
          <w:lang w:eastAsia="ru-RU"/>
        </w:rPr>
        <w:t xml:space="preserve"> графов</w:t>
      </w:r>
      <w:r w:rsidR="007F2576" w:rsidRPr="00231393">
        <w:rPr>
          <w:rStyle w:val="Highlight"/>
          <w:iCs/>
          <w:caps/>
          <w:color w:val="000000" w:themeColor="text1"/>
          <w:sz w:val="32"/>
          <w:szCs w:val="32"/>
          <w:lang w:eastAsia="ru-RU"/>
        </w:rPr>
        <w:br/>
      </w:r>
    </w:p>
    <w:p w14:paraId="1F47E9B1" w14:textId="77777777" w:rsidR="008B6FA6" w:rsidRPr="00231393" w:rsidRDefault="008B6FA6" w:rsidP="00B326B2">
      <w:pPr>
        <w:tabs>
          <w:tab w:val="left" w:pos="7938"/>
          <w:tab w:val="right" w:pos="9497"/>
        </w:tabs>
        <w:spacing w:before="1418" w:line="240" w:lineRule="auto"/>
        <w:ind w:left="2127"/>
        <w:rPr>
          <w:color w:val="000000" w:themeColor="text1"/>
          <w:szCs w:val="28"/>
        </w:rPr>
      </w:pPr>
      <w:r w:rsidRPr="00231393">
        <w:rPr>
          <w:color w:val="000000" w:themeColor="text1"/>
          <w:spacing w:val="-2"/>
          <w:szCs w:val="28"/>
        </w:rPr>
        <w:t>Автор </w:t>
      </w:r>
      <w:r w:rsidR="00231393" w:rsidRPr="00231393">
        <w:rPr>
          <w:rStyle w:val="Highlight"/>
          <w:color w:val="000000" w:themeColor="text1"/>
          <w:szCs w:val="28"/>
          <w:u w:val="single"/>
        </w:rPr>
        <w:t>Забелкин Алексей Андреевич</w:t>
      </w:r>
      <w:r w:rsidRPr="00231393">
        <w:rPr>
          <w:color w:val="000000" w:themeColor="text1"/>
          <w:szCs w:val="28"/>
          <w:u w:val="single"/>
        </w:rPr>
        <w:tab/>
      </w:r>
      <w:r w:rsidRPr="00231393">
        <w:rPr>
          <w:color w:val="000000" w:themeColor="text1"/>
          <w:szCs w:val="28"/>
        </w:rPr>
        <w:t>   </w:t>
      </w:r>
      <w:r w:rsidRPr="00231393">
        <w:rPr>
          <w:rStyle w:val="Highlight"/>
          <w:color w:val="000000" w:themeColor="text1"/>
          <w:szCs w:val="28"/>
          <w:u w:val="single"/>
        </w:rPr>
        <w:tab/>
      </w:r>
    </w:p>
    <w:p w14:paraId="24DCFCC0" w14:textId="77777777" w:rsidR="008B6FA6" w:rsidRPr="00231393" w:rsidRDefault="008B6FA6" w:rsidP="00B326B2">
      <w:pPr>
        <w:tabs>
          <w:tab w:val="right" w:pos="9497"/>
        </w:tabs>
        <w:spacing w:before="240" w:line="240" w:lineRule="auto"/>
        <w:ind w:left="2127"/>
        <w:rPr>
          <w:color w:val="000000" w:themeColor="text1"/>
          <w:szCs w:val="28"/>
        </w:rPr>
      </w:pPr>
      <w:r w:rsidRPr="00231393">
        <w:rPr>
          <w:color w:val="000000" w:themeColor="text1"/>
          <w:szCs w:val="28"/>
        </w:rPr>
        <w:t>Направление</w:t>
      </w:r>
      <w:r w:rsidR="00B326B2" w:rsidRPr="00231393">
        <w:rPr>
          <w:color w:val="000000" w:themeColor="text1"/>
          <w:szCs w:val="28"/>
          <w:lang w:val="en-US"/>
        </w:rPr>
        <w:t> </w:t>
      </w:r>
      <w:r w:rsidRPr="00231393">
        <w:rPr>
          <w:color w:val="000000" w:themeColor="text1"/>
          <w:szCs w:val="28"/>
        </w:rPr>
        <w:t>подготовки</w:t>
      </w:r>
      <w:r w:rsidR="00B326B2" w:rsidRPr="00231393">
        <w:rPr>
          <w:color w:val="000000" w:themeColor="text1"/>
          <w:szCs w:val="28"/>
          <w:lang w:val="en-US"/>
        </w:rPr>
        <w:t> </w:t>
      </w:r>
      <w:r w:rsidRPr="00231393">
        <w:rPr>
          <w:i/>
          <w:color w:val="000000" w:themeColor="text1"/>
          <w:szCs w:val="28"/>
          <w:u w:val="single"/>
        </w:rPr>
        <w:t>01.0</w:t>
      </w:r>
      <w:r w:rsidR="00B326B2" w:rsidRPr="00231393">
        <w:rPr>
          <w:i/>
          <w:color w:val="000000" w:themeColor="text1"/>
          <w:szCs w:val="28"/>
          <w:u w:val="single"/>
        </w:rPr>
        <w:t>3</w:t>
      </w:r>
      <w:r w:rsidRPr="00231393">
        <w:rPr>
          <w:i/>
          <w:color w:val="000000" w:themeColor="text1"/>
          <w:szCs w:val="28"/>
          <w:u w:val="single"/>
        </w:rPr>
        <w:t>.02 Прикладная математика и информатика</w:t>
      </w:r>
      <w:r w:rsidRPr="00231393">
        <w:rPr>
          <w:color w:val="000000" w:themeColor="text1"/>
          <w:szCs w:val="28"/>
          <w:u w:val="single"/>
        </w:rPr>
        <w:tab/>
      </w:r>
    </w:p>
    <w:p w14:paraId="4CD9163C" w14:textId="77777777" w:rsidR="008B6FA6" w:rsidRPr="00231393" w:rsidRDefault="008B6FA6" w:rsidP="00B326B2">
      <w:pPr>
        <w:tabs>
          <w:tab w:val="left" w:pos="6120"/>
          <w:tab w:val="right" w:pos="9497"/>
        </w:tabs>
        <w:spacing w:before="240" w:line="240" w:lineRule="auto"/>
        <w:ind w:left="2127"/>
        <w:rPr>
          <w:color w:val="000000" w:themeColor="text1"/>
          <w:szCs w:val="28"/>
        </w:rPr>
      </w:pPr>
      <w:r w:rsidRPr="00231393">
        <w:rPr>
          <w:color w:val="000000" w:themeColor="text1"/>
          <w:szCs w:val="28"/>
        </w:rPr>
        <w:t xml:space="preserve">Квалификация </w:t>
      </w:r>
      <w:r w:rsidRPr="00231393">
        <w:rPr>
          <w:color w:val="000000" w:themeColor="text1"/>
          <w:szCs w:val="28"/>
          <w:u w:val="single"/>
        </w:rPr>
        <w:tab/>
      </w:r>
      <w:r w:rsidR="001511F0" w:rsidRPr="00231393">
        <w:rPr>
          <w:i/>
          <w:color w:val="000000" w:themeColor="text1"/>
          <w:szCs w:val="28"/>
          <w:u w:val="single"/>
        </w:rPr>
        <w:t>Бакалавр</w:t>
      </w:r>
      <w:r w:rsidRPr="00231393">
        <w:rPr>
          <w:color w:val="000000" w:themeColor="text1"/>
          <w:szCs w:val="28"/>
          <w:u w:val="single"/>
        </w:rPr>
        <w:tab/>
      </w:r>
    </w:p>
    <w:p w14:paraId="3F36D663" w14:textId="3511C561" w:rsidR="008B6FA6" w:rsidRPr="00231393" w:rsidRDefault="008B6FA6" w:rsidP="00B326B2">
      <w:pPr>
        <w:tabs>
          <w:tab w:val="left" w:pos="4111"/>
          <w:tab w:val="left" w:pos="7938"/>
          <w:tab w:val="right" w:pos="9497"/>
        </w:tabs>
        <w:spacing w:before="240" w:line="240" w:lineRule="auto"/>
        <w:ind w:left="2127"/>
        <w:rPr>
          <w:color w:val="000000" w:themeColor="text1"/>
          <w:szCs w:val="28"/>
        </w:rPr>
      </w:pPr>
      <w:proofErr w:type="gramStart"/>
      <w:r w:rsidRPr="00231393">
        <w:rPr>
          <w:color w:val="000000" w:themeColor="text1"/>
          <w:spacing w:val="-2"/>
          <w:szCs w:val="28"/>
        </w:rPr>
        <w:t xml:space="preserve">Руководитель </w:t>
      </w:r>
      <w:r w:rsidR="00231393" w:rsidRPr="00231393">
        <w:rPr>
          <w:color w:val="000000" w:themeColor="text1"/>
          <w:spacing w:val="-2"/>
          <w:szCs w:val="28"/>
        </w:rPr>
        <w:t xml:space="preserve"> </w:t>
      </w:r>
      <w:r w:rsidR="00231393" w:rsidRPr="00231393">
        <w:rPr>
          <w:rStyle w:val="Highlight"/>
          <w:color w:val="000000" w:themeColor="text1"/>
          <w:szCs w:val="28"/>
          <w:u w:val="single"/>
        </w:rPr>
        <w:t>Алексеев</w:t>
      </w:r>
      <w:proofErr w:type="gramEnd"/>
      <w:r w:rsidR="00231393" w:rsidRPr="00231393">
        <w:rPr>
          <w:rStyle w:val="Highlight"/>
          <w:color w:val="000000" w:themeColor="text1"/>
          <w:szCs w:val="28"/>
          <w:u w:val="single"/>
        </w:rPr>
        <w:t xml:space="preserve"> Н.В., канд. физ.-мат. наук</w:t>
      </w:r>
      <w:r w:rsidR="00E564AF" w:rsidRPr="00231393">
        <w:rPr>
          <w:color w:val="000000" w:themeColor="text1"/>
          <w:szCs w:val="28"/>
        </w:rPr>
        <w:t>  </w:t>
      </w:r>
      <w:r w:rsidR="00E564AF" w:rsidRPr="00231393">
        <w:rPr>
          <w:rStyle w:val="Highlight"/>
          <w:color w:val="000000" w:themeColor="text1"/>
          <w:szCs w:val="28"/>
          <w:u w:val="single"/>
        </w:rPr>
        <w:tab/>
      </w:r>
    </w:p>
    <w:p w14:paraId="35CB5E98" w14:textId="77777777" w:rsidR="008B6FA6" w:rsidRPr="00231393" w:rsidRDefault="008B6FA6" w:rsidP="00B326B2">
      <w:pPr>
        <w:spacing w:before="240" w:line="240" w:lineRule="auto"/>
        <w:ind w:left="2127"/>
        <w:rPr>
          <w:b/>
          <w:color w:val="000000" w:themeColor="text1"/>
          <w:spacing w:val="-2"/>
          <w:szCs w:val="28"/>
        </w:rPr>
      </w:pPr>
      <w:r w:rsidRPr="00231393">
        <w:rPr>
          <w:b/>
          <w:color w:val="000000" w:themeColor="text1"/>
          <w:spacing w:val="-2"/>
          <w:szCs w:val="28"/>
        </w:rPr>
        <w:t>К защите допустить</w:t>
      </w:r>
    </w:p>
    <w:p w14:paraId="55F8C3C3" w14:textId="77777777" w:rsidR="008B6FA6" w:rsidRPr="00231393" w:rsidRDefault="008B6FA6" w:rsidP="00B326B2">
      <w:pPr>
        <w:tabs>
          <w:tab w:val="left" w:pos="4111"/>
          <w:tab w:val="left" w:pos="7938"/>
          <w:tab w:val="right" w:pos="9497"/>
        </w:tabs>
        <w:spacing w:before="240" w:line="240" w:lineRule="auto"/>
        <w:ind w:left="2127"/>
        <w:rPr>
          <w:color w:val="000000" w:themeColor="text1"/>
          <w:szCs w:val="28"/>
        </w:rPr>
      </w:pPr>
      <w:r w:rsidRPr="00231393">
        <w:rPr>
          <w:color w:val="000000" w:themeColor="text1"/>
          <w:spacing w:val="-2"/>
          <w:szCs w:val="28"/>
        </w:rPr>
        <w:t xml:space="preserve">Зав. кафедрой КТ </w:t>
      </w:r>
      <w:r w:rsidRPr="00231393">
        <w:rPr>
          <w:i/>
          <w:color w:val="000000" w:themeColor="text1"/>
          <w:szCs w:val="28"/>
          <w:u w:val="single"/>
        </w:rPr>
        <w:t>Васильев В.Н., проф., д.т.н.</w:t>
      </w:r>
      <w:r w:rsidR="002D2254" w:rsidRPr="00231393">
        <w:rPr>
          <w:color w:val="000000" w:themeColor="text1"/>
          <w:szCs w:val="28"/>
          <w:u w:val="single"/>
        </w:rPr>
        <w:tab/>
      </w:r>
      <w:r w:rsidR="002D2254" w:rsidRPr="00231393">
        <w:rPr>
          <w:color w:val="000000" w:themeColor="text1"/>
          <w:szCs w:val="28"/>
        </w:rPr>
        <w:t>   </w:t>
      </w:r>
      <w:r w:rsidR="002D2254" w:rsidRPr="00231393">
        <w:rPr>
          <w:color w:val="000000" w:themeColor="text1"/>
          <w:szCs w:val="28"/>
          <w:u w:val="single"/>
        </w:rPr>
        <w:tab/>
      </w:r>
    </w:p>
    <w:p w14:paraId="437AE1D0" w14:textId="77777777" w:rsidR="008B6FA6" w:rsidRPr="00231393" w:rsidRDefault="008B6FA6" w:rsidP="00B326B2">
      <w:pPr>
        <w:spacing w:before="240" w:line="240" w:lineRule="auto"/>
        <w:ind w:left="2127"/>
        <w:jc w:val="right"/>
        <w:rPr>
          <w:color w:val="000000" w:themeColor="text1"/>
          <w:spacing w:val="-2"/>
          <w:szCs w:val="28"/>
        </w:rPr>
      </w:pPr>
      <w:r w:rsidRPr="00231393">
        <w:rPr>
          <w:color w:val="000000" w:themeColor="text1"/>
          <w:spacing w:val="-2"/>
          <w:szCs w:val="28"/>
        </w:rPr>
        <w:t>“___”</w:t>
      </w:r>
      <w:r w:rsidR="002D2254" w:rsidRPr="00231393">
        <w:rPr>
          <w:color w:val="000000" w:themeColor="text1"/>
          <w:spacing w:val="-2"/>
          <w:szCs w:val="28"/>
        </w:rPr>
        <w:t xml:space="preserve"> </w:t>
      </w:r>
      <w:r w:rsidRPr="00231393">
        <w:rPr>
          <w:color w:val="000000" w:themeColor="text1"/>
          <w:spacing w:val="-2"/>
          <w:szCs w:val="28"/>
        </w:rPr>
        <w:t>__________________ 201</w:t>
      </w:r>
      <w:r w:rsidR="00231393" w:rsidRPr="00231393">
        <w:rPr>
          <w:color w:val="000000" w:themeColor="text1"/>
          <w:spacing w:val="-2"/>
          <w:szCs w:val="28"/>
          <w:lang w:val="en-US"/>
        </w:rPr>
        <w:t>8</w:t>
      </w:r>
      <w:r w:rsidRPr="00231393">
        <w:rPr>
          <w:color w:val="000000" w:themeColor="text1"/>
          <w:spacing w:val="-2"/>
          <w:szCs w:val="28"/>
        </w:rPr>
        <w:t xml:space="preserve"> г.</w:t>
      </w:r>
    </w:p>
    <w:p w14:paraId="5C35B776" w14:textId="77777777" w:rsidR="008B6FA6" w:rsidRPr="00231393" w:rsidRDefault="008B6FA6" w:rsidP="007F2576">
      <w:pPr>
        <w:spacing w:before="2835" w:line="240" w:lineRule="auto"/>
        <w:ind w:left="-567"/>
        <w:jc w:val="center"/>
        <w:rPr>
          <w:color w:val="000000" w:themeColor="text1"/>
          <w:spacing w:val="-2"/>
          <w:szCs w:val="28"/>
        </w:rPr>
      </w:pPr>
      <w:r w:rsidRPr="00231393">
        <w:rPr>
          <w:color w:val="000000" w:themeColor="text1"/>
          <w:spacing w:val="-2"/>
          <w:szCs w:val="28"/>
        </w:rPr>
        <w:t>Санкт-Петербург, 201</w:t>
      </w:r>
      <w:r w:rsidR="00231393">
        <w:rPr>
          <w:rStyle w:val="Highlight"/>
          <w:i w:val="0"/>
          <w:color w:val="000000" w:themeColor="text1"/>
          <w:szCs w:val="28"/>
          <w:lang w:val="en-US"/>
        </w:rPr>
        <w:t>8</w:t>
      </w:r>
      <w:r w:rsidRPr="00231393">
        <w:rPr>
          <w:color w:val="000000" w:themeColor="text1"/>
          <w:spacing w:val="-2"/>
          <w:szCs w:val="28"/>
        </w:rPr>
        <w:t xml:space="preserve"> г.</w:t>
      </w:r>
    </w:p>
    <w:p w14:paraId="13CC0DF9" w14:textId="77777777" w:rsidR="004579D7" w:rsidRPr="00231393" w:rsidRDefault="004579D7" w:rsidP="003671A1">
      <w:pPr>
        <w:rPr>
          <w:color w:val="000000" w:themeColor="text1"/>
        </w:rPr>
        <w:sectPr w:rsidR="004579D7" w:rsidRPr="00231393" w:rsidSect="003671A1">
          <w:pgSz w:w="11907" w:h="16840"/>
          <w:pgMar w:top="1134" w:right="992" w:bottom="1134" w:left="1418" w:header="0" w:footer="0" w:gutter="0"/>
          <w:cols w:space="720"/>
        </w:sectPr>
      </w:pPr>
    </w:p>
    <w:p w14:paraId="1640D6B6" w14:textId="77777777" w:rsidR="00B215C8" w:rsidRPr="00231393" w:rsidRDefault="00B215C8" w:rsidP="007F2576">
      <w:pPr>
        <w:tabs>
          <w:tab w:val="center" w:pos="2694"/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  <w:szCs w:val="28"/>
        </w:rPr>
        <w:lastRenderedPageBreak/>
        <w:t>Студент </w:t>
      </w:r>
      <w:r w:rsidRPr="00231393">
        <w:rPr>
          <w:rStyle w:val="Highlight"/>
          <w:color w:val="000000" w:themeColor="text1"/>
          <w:u w:val="single"/>
        </w:rPr>
        <w:tab/>
      </w:r>
      <w:r w:rsidR="00231393" w:rsidRPr="00231393">
        <w:rPr>
          <w:rStyle w:val="Highlight"/>
          <w:color w:val="000000" w:themeColor="text1"/>
          <w:u w:val="single"/>
        </w:rPr>
        <w:t>Забелкин А.А.</w:t>
      </w:r>
      <w:r w:rsidRPr="00231393">
        <w:rPr>
          <w:rStyle w:val="Highlight"/>
          <w:color w:val="000000" w:themeColor="text1"/>
          <w:u w:val="single"/>
        </w:rPr>
        <w:tab/>
      </w:r>
      <w:r w:rsidR="007F2576" w:rsidRPr="00231393">
        <w:rPr>
          <w:color w:val="000000" w:themeColor="text1"/>
          <w:szCs w:val="28"/>
        </w:rPr>
        <w:t> </w:t>
      </w:r>
      <w:proofErr w:type="gramStart"/>
      <w:r w:rsidRPr="00231393">
        <w:rPr>
          <w:color w:val="000000" w:themeColor="text1"/>
          <w:szCs w:val="28"/>
        </w:rPr>
        <w:t>Группа </w:t>
      </w:r>
      <w:r w:rsidRPr="00231393">
        <w:rPr>
          <w:rStyle w:val="FillIn"/>
          <w:iCs/>
          <w:color w:val="000000" w:themeColor="text1"/>
          <w:u w:val="single"/>
          <w:lang w:val="en-US"/>
        </w:rPr>
        <w:t> M</w:t>
      </w:r>
      <w:proofErr w:type="gramEnd"/>
      <w:r w:rsidR="001511F0" w:rsidRPr="00231393">
        <w:rPr>
          <w:rStyle w:val="FillIn"/>
          <w:iCs/>
          <w:color w:val="000000" w:themeColor="text1"/>
          <w:u w:val="single"/>
        </w:rPr>
        <w:t>34</w:t>
      </w:r>
      <w:r w:rsidRPr="00231393">
        <w:rPr>
          <w:rStyle w:val="FillIn"/>
          <w:iCs/>
          <w:color w:val="000000" w:themeColor="text1"/>
          <w:u w:val="single"/>
        </w:rPr>
        <w:t>3</w:t>
      </w:r>
      <w:r w:rsidR="00231393" w:rsidRPr="00231393">
        <w:rPr>
          <w:rStyle w:val="Highlight"/>
          <w:iCs/>
          <w:color w:val="000000" w:themeColor="text1"/>
          <w:u w:val="single"/>
        </w:rPr>
        <w:t>6</w:t>
      </w:r>
      <w:r w:rsidRPr="00231393">
        <w:rPr>
          <w:rStyle w:val="FillIn"/>
          <w:iCs/>
          <w:color w:val="000000" w:themeColor="text1"/>
          <w:u w:val="single"/>
          <w:lang w:val="en-US"/>
        </w:rPr>
        <w:t> </w:t>
      </w:r>
      <w:r w:rsidRPr="00231393">
        <w:rPr>
          <w:color w:val="000000" w:themeColor="text1"/>
          <w:szCs w:val="28"/>
        </w:rPr>
        <w:t> Кафедра </w:t>
      </w:r>
      <w:r w:rsidRPr="00231393">
        <w:rPr>
          <w:rStyle w:val="FillIn"/>
          <w:iCs/>
          <w:color w:val="000000" w:themeColor="text1"/>
          <w:u w:val="single"/>
        </w:rPr>
        <w:t> КТ </w:t>
      </w:r>
      <w:r w:rsidRPr="00231393">
        <w:rPr>
          <w:color w:val="000000" w:themeColor="text1"/>
          <w:szCs w:val="28"/>
        </w:rPr>
        <w:t> Факультет </w:t>
      </w:r>
      <w:r w:rsidRPr="00231393">
        <w:rPr>
          <w:rStyle w:val="FillIn"/>
          <w:iCs/>
          <w:color w:val="000000" w:themeColor="text1"/>
          <w:u w:val="single"/>
        </w:rPr>
        <w:t> </w:t>
      </w:r>
      <w:proofErr w:type="spellStart"/>
      <w:r w:rsidRPr="00231393">
        <w:rPr>
          <w:rStyle w:val="FillIn"/>
          <w:iCs/>
          <w:color w:val="000000" w:themeColor="text1"/>
          <w:u w:val="single"/>
        </w:rPr>
        <w:t>ИТиП</w:t>
      </w:r>
      <w:proofErr w:type="spellEnd"/>
    </w:p>
    <w:p w14:paraId="5079C202" w14:textId="77777777" w:rsidR="00B215C8" w:rsidRPr="00231393" w:rsidRDefault="00B215C8" w:rsidP="007F2576">
      <w:pPr>
        <w:tabs>
          <w:tab w:val="right" w:pos="9072"/>
        </w:tabs>
        <w:spacing w:before="240"/>
        <w:rPr>
          <w:i/>
          <w:color w:val="000000" w:themeColor="text1"/>
          <w:szCs w:val="28"/>
        </w:rPr>
      </w:pPr>
      <w:r w:rsidRPr="00231393">
        <w:rPr>
          <w:color w:val="000000" w:themeColor="text1"/>
          <w:szCs w:val="28"/>
        </w:rPr>
        <w:t>Направленность (профиль), специализация</w:t>
      </w:r>
      <w:r w:rsidR="004C5C0B" w:rsidRPr="00231393">
        <w:rPr>
          <w:color w:val="000000" w:themeColor="text1"/>
          <w:szCs w:val="28"/>
        </w:rPr>
        <w:br/>
      </w:r>
      <w:r w:rsidR="005C1CA8" w:rsidRPr="00231393">
        <w:rPr>
          <w:i/>
          <w:color w:val="000000" w:themeColor="text1"/>
          <w:szCs w:val="28"/>
        </w:rPr>
        <w:t>Математические модели и алгоритмы в разработке программного обеспечения</w:t>
      </w:r>
    </w:p>
    <w:p w14:paraId="6A14A1E9" w14:textId="77777777" w:rsidR="00E95EAE" w:rsidRPr="00231393" w:rsidRDefault="00E95EAE" w:rsidP="007F2576">
      <w:pPr>
        <w:tabs>
          <w:tab w:val="right" w:pos="9923"/>
        </w:tabs>
        <w:spacing w:before="240"/>
        <w:rPr>
          <w:color w:val="000000" w:themeColor="text1"/>
        </w:rPr>
      </w:pPr>
    </w:p>
    <w:p w14:paraId="34946A05" w14:textId="77777777" w:rsidR="007F2576" w:rsidRPr="00231393" w:rsidRDefault="007F2576" w:rsidP="007F2576">
      <w:pPr>
        <w:tabs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ВКР принята «____» _________ 2018 г.</w:t>
      </w:r>
    </w:p>
    <w:p w14:paraId="3CB41DC1" w14:textId="77777777" w:rsidR="007F2576" w:rsidRPr="00231393" w:rsidRDefault="007F2576" w:rsidP="007F2576">
      <w:pPr>
        <w:tabs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Оригинальность ВКР _________%</w:t>
      </w:r>
    </w:p>
    <w:p w14:paraId="64E64A14" w14:textId="77777777" w:rsidR="004579D7" w:rsidRPr="00231393" w:rsidRDefault="007F2576" w:rsidP="007F2576">
      <w:pPr>
        <w:tabs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ВКР</w:t>
      </w:r>
      <w:r w:rsidR="004579D7" w:rsidRPr="00231393">
        <w:rPr>
          <w:color w:val="000000" w:themeColor="text1"/>
        </w:rPr>
        <w:t xml:space="preserve"> выполнена с оценкой </w:t>
      </w:r>
      <w:r w:rsidR="004579D7" w:rsidRPr="00231393">
        <w:rPr>
          <w:color w:val="000000" w:themeColor="text1"/>
          <w:u w:val="single"/>
        </w:rPr>
        <w:tab/>
      </w:r>
    </w:p>
    <w:p w14:paraId="71B4E0B7" w14:textId="77777777" w:rsidR="00A921AA" w:rsidRPr="00231393" w:rsidRDefault="008A64A2" w:rsidP="007F2576">
      <w:pPr>
        <w:tabs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Дата защиты «</w:t>
      </w:r>
      <w:r w:rsidR="00A921AA" w:rsidRPr="00231393">
        <w:rPr>
          <w:color w:val="000000" w:themeColor="text1"/>
        </w:rPr>
        <w:t>____</w:t>
      </w:r>
      <w:r w:rsidRPr="00231393">
        <w:rPr>
          <w:color w:val="000000" w:themeColor="text1"/>
        </w:rPr>
        <w:t xml:space="preserve">» </w:t>
      </w:r>
      <w:r w:rsidR="00E95EAE" w:rsidRPr="00231393">
        <w:rPr>
          <w:color w:val="000000" w:themeColor="text1"/>
        </w:rPr>
        <w:t>июня</w:t>
      </w:r>
      <w:r w:rsidRPr="00231393">
        <w:rPr>
          <w:color w:val="000000" w:themeColor="text1"/>
        </w:rPr>
        <w:t xml:space="preserve"> </w:t>
      </w:r>
      <w:r w:rsidR="00A921AA" w:rsidRPr="00231393">
        <w:rPr>
          <w:color w:val="000000" w:themeColor="text1"/>
        </w:rPr>
        <w:t>20</w:t>
      </w:r>
      <w:r w:rsidR="00DA7FE9" w:rsidRPr="00231393">
        <w:rPr>
          <w:color w:val="000000" w:themeColor="text1"/>
        </w:rPr>
        <w:t>1</w:t>
      </w:r>
      <w:r w:rsidR="00231393" w:rsidRPr="00E564AF">
        <w:rPr>
          <w:rStyle w:val="Highlight"/>
          <w:i w:val="0"/>
          <w:color w:val="000000" w:themeColor="text1"/>
        </w:rPr>
        <w:t>8</w:t>
      </w:r>
      <w:r w:rsidR="00BC68D0" w:rsidRPr="00231393">
        <w:rPr>
          <w:color w:val="000000" w:themeColor="text1"/>
        </w:rPr>
        <w:t> </w:t>
      </w:r>
      <w:r w:rsidR="00A921AA" w:rsidRPr="00231393">
        <w:rPr>
          <w:color w:val="000000" w:themeColor="text1"/>
        </w:rPr>
        <w:t>г.</w:t>
      </w:r>
    </w:p>
    <w:p w14:paraId="431DCB8F" w14:textId="77777777" w:rsidR="007F2576" w:rsidRPr="00231393" w:rsidRDefault="00BC68D0" w:rsidP="007F2576">
      <w:pPr>
        <w:tabs>
          <w:tab w:val="left" w:pos="7655"/>
          <w:tab w:val="right" w:pos="9923"/>
        </w:tabs>
        <w:spacing w:before="240"/>
        <w:rPr>
          <w:color w:val="000000" w:themeColor="text1"/>
          <w:szCs w:val="28"/>
        </w:rPr>
      </w:pPr>
      <w:r w:rsidRPr="00231393">
        <w:rPr>
          <w:color w:val="000000" w:themeColor="text1"/>
        </w:rPr>
        <w:t>Секретарь ГЭ</w:t>
      </w:r>
      <w:r w:rsidR="00A921AA" w:rsidRPr="00231393">
        <w:rPr>
          <w:color w:val="000000" w:themeColor="text1"/>
        </w:rPr>
        <w:t>К</w:t>
      </w:r>
      <w:r w:rsidR="008A64A2" w:rsidRPr="00231393">
        <w:rPr>
          <w:color w:val="000000" w:themeColor="text1"/>
        </w:rPr>
        <w:t xml:space="preserve"> </w:t>
      </w:r>
      <w:r w:rsidRPr="00231393">
        <w:rPr>
          <w:i/>
          <w:color w:val="000000" w:themeColor="text1"/>
          <w:u w:val="single"/>
        </w:rPr>
        <w:t>Павлова О.Н.</w:t>
      </w:r>
      <w:r w:rsidRPr="00231393">
        <w:rPr>
          <w:i/>
          <w:color w:val="000000" w:themeColor="text1"/>
          <w:u w:val="single"/>
        </w:rPr>
        <w:tab/>
      </w:r>
      <w:r w:rsidR="007F2576" w:rsidRPr="00231393">
        <w:rPr>
          <w:rStyle w:val="Highlight"/>
          <w:iCs/>
          <w:color w:val="000000" w:themeColor="text1"/>
          <w:szCs w:val="28"/>
        </w:rPr>
        <w:t>   </w:t>
      </w:r>
      <w:r w:rsidR="007F2576" w:rsidRPr="00231393">
        <w:rPr>
          <w:rStyle w:val="Highlight"/>
          <w:color w:val="000000" w:themeColor="text1"/>
          <w:szCs w:val="28"/>
          <w:u w:val="single"/>
        </w:rPr>
        <w:tab/>
      </w:r>
    </w:p>
    <w:p w14:paraId="6917092F" w14:textId="77777777" w:rsidR="008A64A2" w:rsidRPr="00231393" w:rsidRDefault="00A921AA" w:rsidP="007F2576">
      <w:pPr>
        <w:tabs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Листов хранения</w:t>
      </w:r>
      <w:r w:rsidR="008A64A2" w:rsidRPr="00231393">
        <w:rPr>
          <w:color w:val="000000" w:themeColor="text1"/>
        </w:rPr>
        <w:t xml:space="preserve"> </w:t>
      </w:r>
      <w:r w:rsidR="008A64A2" w:rsidRPr="00231393">
        <w:rPr>
          <w:color w:val="000000" w:themeColor="text1"/>
          <w:u w:val="single"/>
        </w:rPr>
        <w:tab/>
      </w:r>
    </w:p>
    <w:p w14:paraId="33C840EB" w14:textId="77777777" w:rsidR="008A64A2" w:rsidRPr="00231393" w:rsidRDefault="00BC68D0" w:rsidP="007F2576">
      <w:pPr>
        <w:tabs>
          <w:tab w:val="center" w:pos="8222"/>
          <w:tab w:val="right" w:pos="9923"/>
        </w:tabs>
        <w:spacing w:before="240"/>
        <w:rPr>
          <w:color w:val="000000" w:themeColor="text1"/>
        </w:rPr>
      </w:pPr>
      <w:r w:rsidRPr="00231393">
        <w:rPr>
          <w:color w:val="000000" w:themeColor="text1"/>
        </w:rPr>
        <w:t>Демонстрационных материалов/</w:t>
      </w:r>
      <w:r w:rsidR="00A921AA" w:rsidRPr="00231393">
        <w:rPr>
          <w:color w:val="000000" w:themeColor="text1"/>
        </w:rPr>
        <w:t>Чертежей хранения</w:t>
      </w:r>
      <w:r w:rsidR="008A64A2" w:rsidRPr="00231393">
        <w:rPr>
          <w:color w:val="000000" w:themeColor="text1"/>
        </w:rPr>
        <w:t xml:space="preserve"> </w:t>
      </w:r>
      <w:r w:rsidR="007F2576" w:rsidRPr="00231393">
        <w:rPr>
          <w:color w:val="000000" w:themeColor="text1"/>
          <w:u w:val="single"/>
        </w:rPr>
        <w:tab/>
      </w:r>
      <w:r w:rsidR="007F2576" w:rsidRPr="00231393">
        <w:rPr>
          <w:i/>
          <w:color w:val="000000" w:themeColor="text1"/>
          <w:u w:val="single"/>
        </w:rPr>
        <w:t>отсутствуют</w:t>
      </w:r>
      <w:r w:rsidR="008A64A2" w:rsidRPr="00231393">
        <w:rPr>
          <w:color w:val="000000" w:themeColor="text1"/>
          <w:u w:val="single"/>
        </w:rPr>
        <w:tab/>
      </w:r>
    </w:p>
    <w:sectPr w:rsidR="008A64A2" w:rsidRPr="00231393" w:rsidSect="003671A1">
      <w:pgSz w:w="11907" w:h="16840"/>
      <w:pgMar w:top="1134" w:right="708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A"/>
    <w:rsid w:val="000A08EA"/>
    <w:rsid w:val="000E71B6"/>
    <w:rsid w:val="001511F0"/>
    <w:rsid w:val="001E22D6"/>
    <w:rsid w:val="00231393"/>
    <w:rsid w:val="00231DBA"/>
    <w:rsid w:val="002D2254"/>
    <w:rsid w:val="003671A1"/>
    <w:rsid w:val="004579D7"/>
    <w:rsid w:val="004A6E63"/>
    <w:rsid w:val="004A7F3A"/>
    <w:rsid w:val="004C5C0B"/>
    <w:rsid w:val="004D0782"/>
    <w:rsid w:val="005610D2"/>
    <w:rsid w:val="005746A9"/>
    <w:rsid w:val="005C1CA8"/>
    <w:rsid w:val="007F2576"/>
    <w:rsid w:val="00861BCE"/>
    <w:rsid w:val="008A64A2"/>
    <w:rsid w:val="008B6FA6"/>
    <w:rsid w:val="008E4C4F"/>
    <w:rsid w:val="009242BD"/>
    <w:rsid w:val="009F3FC3"/>
    <w:rsid w:val="00A412DE"/>
    <w:rsid w:val="00A8080B"/>
    <w:rsid w:val="00A921AA"/>
    <w:rsid w:val="00B215C8"/>
    <w:rsid w:val="00B326B2"/>
    <w:rsid w:val="00B82F5C"/>
    <w:rsid w:val="00B8767D"/>
    <w:rsid w:val="00BA1B6E"/>
    <w:rsid w:val="00BC68D0"/>
    <w:rsid w:val="00BE36D1"/>
    <w:rsid w:val="00CA35EC"/>
    <w:rsid w:val="00CB1F51"/>
    <w:rsid w:val="00D57983"/>
    <w:rsid w:val="00D72879"/>
    <w:rsid w:val="00DA66DD"/>
    <w:rsid w:val="00DA7FE9"/>
    <w:rsid w:val="00E2062B"/>
    <w:rsid w:val="00E564AF"/>
    <w:rsid w:val="00E7638C"/>
    <w:rsid w:val="00E95EAE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6F02F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64A2"/>
    <w:pPr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E4C4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8E4C4F"/>
    <w:rPr>
      <w:rFonts w:cs="Times New Roman"/>
      <w:b/>
      <w:sz w:val="24"/>
    </w:rPr>
  </w:style>
  <w:style w:type="character" w:customStyle="1" w:styleId="FillIn">
    <w:name w:val="FillIn"/>
    <w:uiPriority w:val="1"/>
    <w:qFormat/>
    <w:rsid w:val="008E4C4F"/>
    <w:rPr>
      <w:i/>
      <w:lang w:val="ru-RU" w:eastAsia="x-none"/>
    </w:rPr>
  </w:style>
  <w:style w:type="character" w:customStyle="1" w:styleId="Highlight">
    <w:name w:val="Highlight"/>
    <w:basedOn w:val="FillIn"/>
    <w:uiPriority w:val="1"/>
    <w:qFormat/>
    <w:rsid w:val="008E4C4F"/>
    <w:rPr>
      <w:rFonts w:cs="Times New Roman"/>
      <w:i/>
      <w:color w:val="FF0000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СПбНИУ ИТМО</vt:lpstr>
    </vt:vector>
  </TitlesOfParts>
  <Company>IFMO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СПбНИУ ИТМО</dc:title>
  <dc:subject/>
  <dc:creator>Корнеев Георгий Александрович</dc:creator>
  <cp:keywords/>
  <dc:description/>
  <cp:lastModifiedBy>Забелкин Алексей Андреевич</cp:lastModifiedBy>
  <cp:revision>3</cp:revision>
  <cp:lastPrinted>2018-05-30T12:08:00Z</cp:lastPrinted>
  <dcterms:created xsi:type="dcterms:W3CDTF">2018-05-30T00:35:00Z</dcterms:created>
  <dcterms:modified xsi:type="dcterms:W3CDTF">2018-05-30T12:11:00Z</dcterms:modified>
</cp:coreProperties>
</file>