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27A" w:rsidRDefault="007C6E17" w:rsidP="007C6E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新建科目信息</w:t>
      </w:r>
    </w:p>
    <w:p w:rsidR="007C6E17" w:rsidRDefault="007C6E17" w:rsidP="007C6E17">
      <w:pPr>
        <w:pStyle w:val="a3"/>
        <w:ind w:left="360" w:firstLineChars="0" w:firstLine="0"/>
      </w:pPr>
      <w:r>
        <w:rPr>
          <w:rFonts w:hint="eastAsia"/>
        </w:rPr>
        <w:t>输入科目信息后保存，科目类似会计科目，是计帐的类别，黄色框里的信息是必须输入</w:t>
      </w:r>
    </w:p>
    <w:p w:rsidR="007C6E17" w:rsidRDefault="007C6E17" w:rsidP="007C6E17">
      <w:pPr>
        <w:pStyle w:val="a3"/>
        <w:ind w:left="360" w:firstLineChars="0" w:firstLine="0"/>
      </w:pPr>
    </w:p>
    <w:p w:rsidR="0066428E" w:rsidRDefault="007C6E17" w:rsidP="006642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3515" cy="31648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8E" w:rsidRDefault="0066428E" w:rsidP="006642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摘要</w:t>
      </w:r>
    </w:p>
    <w:p w:rsidR="0066428E" w:rsidRDefault="0066428E" w:rsidP="0066428E">
      <w:pPr>
        <w:pStyle w:val="a3"/>
        <w:ind w:left="360" w:firstLineChars="0" w:firstLine="0"/>
      </w:pPr>
      <w:r>
        <w:rPr>
          <w:rFonts w:hint="eastAsia"/>
        </w:rPr>
        <w:t>摘要也是与会计科目里的摘要是一样的，是做预先对科目内容做备注说明</w:t>
      </w:r>
    </w:p>
    <w:p w:rsidR="0066428E" w:rsidRDefault="0066428E" w:rsidP="0066428E">
      <w:pPr>
        <w:pStyle w:val="a3"/>
        <w:ind w:left="360" w:firstLineChars="0" w:firstLine="0"/>
      </w:pPr>
      <w:r>
        <w:rPr>
          <w:rFonts w:hint="eastAsia"/>
        </w:rPr>
        <w:t>输入摘要名称后，做凭证时调入使用</w:t>
      </w:r>
    </w:p>
    <w:p w:rsidR="0066428E" w:rsidRDefault="0066428E" w:rsidP="006642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1770" cy="2901950"/>
            <wp:effectExtent l="1905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8E" w:rsidRDefault="0066428E" w:rsidP="006642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员工信息录入</w:t>
      </w:r>
    </w:p>
    <w:p w:rsidR="0066428E" w:rsidRDefault="0066428E" w:rsidP="0066428E">
      <w:pPr>
        <w:pStyle w:val="a3"/>
        <w:ind w:left="360" w:firstLineChars="0" w:firstLine="0"/>
      </w:pPr>
      <w:r>
        <w:rPr>
          <w:rFonts w:hint="eastAsia"/>
        </w:rPr>
        <w:t>员工信息就是员工资料录入</w:t>
      </w:r>
    </w:p>
    <w:p w:rsidR="0066428E" w:rsidRDefault="0066428E" w:rsidP="0066428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1770" cy="2353310"/>
            <wp:effectExtent l="1905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8E" w:rsidRDefault="0066428E" w:rsidP="006642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部门信息</w:t>
      </w:r>
    </w:p>
    <w:p w:rsidR="0066428E" w:rsidRDefault="0066428E" w:rsidP="006642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1770" cy="2035810"/>
            <wp:effectExtent l="1905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8E" w:rsidRDefault="0066428E" w:rsidP="006642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职务信息</w:t>
      </w:r>
    </w:p>
    <w:p w:rsidR="0066428E" w:rsidRDefault="0066428E" w:rsidP="006642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1770" cy="2273935"/>
            <wp:effectExtent l="1905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8E" w:rsidRDefault="0066428E" w:rsidP="006642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录入凭证作业</w:t>
      </w:r>
    </w:p>
    <w:p w:rsidR="0066428E" w:rsidRDefault="002C2344" w:rsidP="0066428E">
      <w:pPr>
        <w:pStyle w:val="a3"/>
        <w:ind w:left="360" w:firstLineChars="0" w:firstLine="0"/>
      </w:pPr>
      <w:r>
        <w:rPr>
          <w:rFonts w:hint="eastAsia"/>
        </w:rPr>
        <w:t>(1).</w:t>
      </w:r>
      <w:r w:rsidR="0066428E">
        <w:rPr>
          <w:rFonts w:hint="eastAsia"/>
        </w:rPr>
        <w:t>此作业为记帐作业与一般</w:t>
      </w:r>
      <w:r>
        <w:rPr>
          <w:rFonts w:hint="eastAsia"/>
        </w:rPr>
        <w:t>财务软件功能类似，用来计帐用，其中摘要可以手动录入信息，也可以双击在弹出的菜单中选择预先录好的摘要，选择好摘要后点确定将摘要值带到凭证来，如下图所示：</w:t>
      </w:r>
    </w:p>
    <w:p w:rsidR="002C2344" w:rsidRDefault="002C2344" w:rsidP="0066428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1770" cy="2512695"/>
            <wp:effectExtent l="1905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44" w:rsidRDefault="002C2344" w:rsidP="0066428E">
      <w:pPr>
        <w:pStyle w:val="a3"/>
        <w:ind w:left="360" w:firstLineChars="0" w:firstLine="0"/>
      </w:pPr>
      <w:r>
        <w:rPr>
          <w:rFonts w:hint="eastAsia"/>
        </w:rPr>
        <w:t>(2).</w:t>
      </w:r>
      <w:r>
        <w:rPr>
          <w:rFonts w:hint="eastAsia"/>
        </w:rPr>
        <w:t>科目栏位可以输入科目代码后回车，系统会带出相应的科目名称，也可以双击科目栏位在弹出的窗口中选中科目后点确定带出，如下图所示：</w:t>
      </w:r>
    </w:p>
    <w:p w:rsidR="002C2344" w:rsidRDefault="002C2344" w:rsidP="0066428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6690" cy="246507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44" w:rsidRDefault="002C2344" w:rsidP="0066428E">
      <w:pPr>
        <w:pStyle w:val="a3"/>
        <w:ind w:left="360" w:firstLineChars="0" w:firstLine="0"/>
      </w:pPr>
      <w:r>
        <w:t>(3)</w:t>
      </w:r>
      <w:r>
        <w:rPr>
          <w:rFonts w:hint="eastAsia"/>
        </w:rPr>
        <w:t>软件里所用作业都是黄色底纹的框都是必填栏位，本软件就流水帐软件，所以输入支出，收入金额后点保存如下图所示：</w:t>
      </w:r>
    </w:p>
    <w:p w:rsidR="002C2344" w:rsidRDefault="002C2344" w:rsidP="0066428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6690" cy="268478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44" w:rsidRDefault="00E01637" w:rsidP="00E016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科目查询</w:t>
      </w:r>
    </w:p>
    <w:p w:rsidR="00E01637" w:rsidRDefault="00E01637" w:rsidP="00E01637">
      <w:pPr>
        <w:pStyle w:val="a3"/>
        <w:ind w:left="360" w:firstLineChars="0" w:firstLine="0"/>
      </w:pPr>
      <w:r>
        <w:rPr>
          <w:rFonts w:hint="eastAsia"/>
        </w:rPr>
        <w:t>提供各种查询方式，可查询各科目的余额，也可查询合计支出，合计收入，合计余额。</w:t>
      </w:r>
    </w:p>
    <w:p w:rsidR="00E01637" w:rsidRPr="00FD42D8" w:rsidRDefault="00E01637" w:rsidP="00E01637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由余签核方面如经理签核，什么是否打款为之前客户定制内容用不到可以不使用。这里不做说明，本软件是一个流水帐软件，所以主要功能有为科目信息，凭证录入，余额查询三支作业</w:t>
      </w:r>
      <w:r w:rsidR="00FD42D8">
        <w:rPr>
          <w:rFonts w:hint="eastAsia"/>
        </w:rPr>
        <w:t>，</w:t>
      </w:r>
      <w:r w:rsidR="00FD42D8" w:rsidRPr="00FD42D8">
        <w:rPr>
          <w:rFonts w:hint="eastAsia"/>
          <w:color w:val="FF0000"/>
        </w:rPr>
        <w:t>下图中双击凭证号进入修改页面</w:t>
      </w:r>
    </w:p>
    <w:p w:rsidR="00E01637" w:rsidRDefault="00E01637" w:rsidP="00E016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16225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2D8" w:rsidRDefault="00FD42D8" w:rsidP="00E01637">
      <w:pPr>
        <w:pStyle w:val="a3"/>
        <w:ind w:left="360" w:firstLineChars="0" w:firstLine="0"/>
      </w:pPr>
    </w:p>
    <w:p w:rsidR="00E01637" w:rsidRPr="00E01637" w:rsidRDefault="00E01637" w:rsidP="006A28A7"/>
    <w:sectPr w:rsidR="00E01637" w:rsidRPr="00E01637" w:rsidSect="009A7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F7E" w:rsidRDefault="00D31F7E" w:rsidP="006A28A7">
      <w:r>
        <w:separator/>
      </w:r>
    </w:p>
  </w:endnote>
  <w:endnote w:type="continuationSeparator" w:id="1">
    <w:p w:rsidR="00D31F7E" w:rsidRDefault="00D31F7E" w:rsidP="006A28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F7E" w:rsidRDefault="00D31F7E" w:rsidP="006A28A7">
      <w:r>
        <w:separator/>
      </w:r>
    </w:p>
  </w:footnote>
  <w:footnote w:type="continuationSeparator" w:id="1">
    <w:p w:rsidR="00D31F7E" w:rsidRDefault="00D31F7E" w:rsidP="006A28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47BF9"/>
    <w:multiLevelType w:val="hybridMultilevel"/>
    <w:tmpl w:val="DEA61BA6"/>
    <w:lvl w:ilvl="0" w:tplc="E5D0E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E17"/>
    <w:rsid w:val="002C2344"/>
    <w:rsid w:val="00553C00"/>
    <w:rsid w:val="0066428E"/>
    <w:rsid w:val="006A28A7"/>
    <w:rsid w:val="007C6E17"/>
    <w:rsid w:val="009A727A"/>
    <w:rsid w:val="00D31F7E"/>
    <w:rsid w:val="00E01637"/>
    <w:rsid w:val="00FD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E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6E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6E1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A2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A28A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A2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A28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oyangxizhe</dc:creator>
  <cp:lastModifiedBy>xize</cp:lastModifiedBy>
  <cp:revision>3</cp:revision>
  <dcterms:created xsi:type="dcterms:W3CDTF">2016-09-15T03:46:00Z</dcterms:created>
  <dcterms:modified xsi:type="dcterms:W3CDTF">2017-06-23T15:08:00Z</dcterms:modified>
</cp:coreProperties>
</file>