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49A7" w14:textId="43CF4FB2" w:rsidR="001D3D37" w:rsidRDefault="007B7EDE" w:rsidP="007B7EDE">
      <w:pPr>
        <w:pStyle w:val="Heading1"/>
        <w:jc w:val="center"/>
        <w:rPr>
          <w:b/>
          <w:bCs/>
          <w:sz w:val="48"/>
          <w:szCs w:val="48"/>
        </w:rPr>
      </w:pPr>
      <w:r w:rsidRPr="007B7EDE">
        <w:rPr>
          <w:b/>
          <w:bCs/>
          <w:sz w:val="48"/>
          <w:szCs w:val="48"/>
        </w:rPr>
        <w:t>Influx DB 1.8.10 installation</w:t>
      </w:r>
    </w:p>
    <w:p w14:paraId="03314738" w14:textId="1485E3DF" w:rsidR="007B7EDE" w:rsidRDefault="007B7EDE" w:rsidP="007B7EDE"/>
    <w:p w14:paraId="6F83A226" w14:textId="27F08F3B" w:rsidR="007B7EDE" w:rsidRDefault="007B7EDE" w:rsidP="007B7EDE"/>
    <w:p w14:paraId="2D41FCDF" w14:textId="77777777" w:rsidR="007B7EDE" w:rsidRPr="007B7EDE" w:rsidRDefault="007B7EDE" w:rsidP="007B7EDE">
      <w:pPr>
        <w:shd w:val="clear" w:color="auto" w:fill="FFFFFF"/>
        <w:spacing w:after="360" w:line="240" w:lineRule="auto"/>
        <w:rPr>
          <w:rFonts w:ascii="Arial" w:eastAsia="Times New Roman" w:hAnsi="Arial" w:cs="Arial"/>
          <w:color w:val="020A47"/>
          <w:sz w:val="26"/>
          <w:szCs w:val="26"/>
        </w:rPr>
      </w:pPr>
      <w:r w:rsidRPr="007B7EDE">
        <w:rPr>
          <w:rFonts w:ascii="Arial" w:eastAsia="Times New Roman" w:hAnsi="Arial" w:cs="Arial"/>
          <w:color w:val="020A47"/>
          <w:sz w:val="26"/>
          <w:szCs w:val="26"/>
        </w:rPr>
        <w:t xml:space="preserve">For Ubuntu/Debian users, add the </w:t>
      </w:r>
      <w:proofErr w:type="spellStart"/>
      <w:r w:rsidRPr="007B7EDE">
        <w:rPr>
          <w:rFonts w:ascii="Arial" w:eastAsia="Times New Roman" w:hAnsi="Arial" w:cs="Arial"/>
          <w:color w:val="020A47"/>
          <w:sz w:val="26"/>
          <w:szCs w:val="26"/>
        </w:rPr>
        <w:t>InfluxData</w:t>
      </w:r>
      <w:proofErr w:type="spellEnd"/>
      <w:r w:rsidRPr="007B7EDE">
        <w:rPr>
          <w:rFonts w:ascii="Arial" w:eastAsia="Times New Roman" w:hAnsi="Arial" w:cs="Arial"/>
          <w:color w:val="020A47"/>
          <w:sz w:val="26"/>
          <w:szCs w:val="26"/>
        </w:rPr>
        <w:t xml:space="preserve"> repository with the following commands:</w:t>
      </w:r>
    </w:p>
    <w:p w14:paraId="6A1E9C93" w14:textId="3369B1CF" w:rsidR="007B7EDE" w:rsidRDefault="007B7EDE" w:rsidP="007B7EDE"/>
    <w:p w14:paraId="237F5890" w14:textId="77777777" w:rsidR="008F5822" w:rsidRPr="008F5822" w:rsidRDefault="008F5822" w:rsidP="008F5822">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736ECD"/>
          <w:sz w:val="20"/>
          <w:szCs w:val="20"/>
          <w:shd w:val="clear" w:color="auto" w:fill="EDEDFF"/>
        </w:rPr>
      </w:pPr>
      <w:r w:rsidRPr="008F5822">
        <w:rPr>
          <w:rFonts w:ascii="IBM Plex Mono" w:eastAsia="Times New Roman" w:hAnsi="IBM Plex Mono" w:cs="Courier New"/>
          <w:i/>
          <w:iCs/>
          <w:color w:val="A5A6FF"/>
          <w:sz w:val="20"/>
          <w:szCs w:val="20"/>
          <w:shd w:val="clear" w:color="auto" w:fill="EDEDFF"/>
        </w:rPr>
        <w:t xml:space="preserve"># </w:t>
      </w:r>
      <w:proofErr w:type="spellStart"/>
      <w:r w:rsidRPr="008F5822">
        <w:rPr>
          <w:rFonts w:ascii="IBM Plex Mono" w:eastAsia="Times New Roman" w:hAnsi="IBM Plex Mono" w:cs="Courier New"/>
          <w:i/>
          <w:iCs/>
          <w:color w:val="A5A6FF"/>
          <w:sz w:val="20"/>
          <w:szCs w:val="20"/>
          <w:shd w:val="clear" w:color="auto" w:fill="EDEDFF"/>
        </w:rPr>
        <w:t>influxdb.key</w:t>
      </w:r>
      <w:proofErr w:type="spellEnd"/>
      <w:r w:rsidRPr="008F5822">
        <w:rPr>
          <w:rFonts w:ascii="IBM Plex Mono" w:eastAsia="Times New Roman" w:hAnsi="IBM Plex Mono" w:cs="Courier New"/>
          <w:i/>
          <w:iCs/>
          <w:color w:val="A5A6FF"/>
          <w:sz w:val="20"/>
          <w:szCs w:val="20"/>
          <w:shd w:val="clear" w:color="auto" w:fill="EDEDFF"/>
        </w:rPr>
        <w:t xml:space="preserve"> GPG Fingerprint: 05CE15085FC09D18E99EFB22684A14CF2582E0C5</w:t>
      </w:r>
    </w:p>
    <w:p w14:paraId="67755F42" w14:textId="77777777" w:rsidR="008F5822" w:rsidRPr="008F5822" w:rsidRDefault="008F5822" w:rsidP="008F5822">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736ECD"/>
          <w:sz w:val="20"/>
          <w:szCs w:val="20"/>
          <w:shd w:val="clear" w:color="auto" w:fill="EDEDFF"/>
        </w:rPr>
      </w:pPr>
      <w:proofErr w:type="spellStart"/>
      <w:r w:rsidRPr="008F5822">
        <w:rPr>
          <w:rFonts w:ascii="IBM Plex Mono" w:eastAsia="Times New Roman" w:hAnsi="IBM Plex Mono" w:cs="Courier New"/>
          <w:color w:val="736ECD"/>
          <w:sz w:val="20"/>
          <w:szCs w:val="20"/>
          <w:shd w:val="clear" w:color="auto" w:fill="EDEDFF"/>
        </w:rPr>
        <w:t>wget</w:t>
      </w:r>
      <w:proofErr w:type="spellEnd"/>
      <w:r w:rsidRPr="008F5822">
        <w:rPr>
          <w:rFonts w:ascii="IBM Plex Mono" w:eastAsia="Times New Roman" w:hAnsi="IBM Plex Mono" w:cs="Courier New"/>
          <w:color w:val="736ECD"/>
          <w:sz w:val="20"/>
          <w:szCs w:val="20"/>
          <w:shd w:val="clear" w:color="auto" w:fill="EDEDFF"/>
        </w:rPr>
        <w:t xml:space="preserve"> -q https://repos.influxdata.com/influxdb.key</w:t>
      </w:r>
    </w:p>
    <w:p w14:paraId="1CD443BE" w14:textId="77777777" w:rsidR="008F5822" w:rsidRPr="008F5822" w:rsidRDefault="008F5822" w:rsidP="008F5822">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736ECD"/>
          <w:sz w:val="20"/>
          <w:szCs w:val="20"/>
          <w:shd w:val="clear" w:color="auto" w:fill="EDEDFF"/>
        </w:rPr>
      </w:pPr>
      <w:r w:rsidRPr="008F5822">
        <w:rPr>
          <w:rFonts w:ascii="IBM Plex Mono" w:eastAsia="Times New Roman" w:hAnsi="IBM Plex Mono" w:cs="Courier New"/>
          <w:color w:val="008859"/>
          <w:sz w:val="20"/>
          <w:szCs w:val="20"/>
          <w:shd w:val="clear" w:color="auto" w:fill="EDEDFF"/>
        </w:rPr>
        <w:t>echo</w:t>
      </w:r>
      <w:r w:rsidRPr="008F5822">
        <w:rPr>
          <w:rFonts w:ascii="IBM Plex Mono" w:eastAsia="Times New Roman" w:hAnsi="IBM Plex Mono" w:cs="Courier New"/>
          <w:color w:val="736ECD"/>
          <w:sz w:val="20"/>
          <w:szCs w:val="20"/>
          <w:shd w:val="clear" w:color="auto" w:fill="EDEDFF"/>
        </w:rPr>
        <w:t xml:space="preserve"> </w:t>
      </w:r>
      <w:r w:rsidRPr="008F5822">
        <w:rPr>
          <w:rFonts w:ascii="IBM Plex Mono" w:eastAsia="Times New Roman" w:hAnsi="IBM Plex Mono" w:cs="Courier New"/>
          <w:color w:val="008859"/>
          <w:sz w:val="20"/>
          <w:szCs w:val="20"/>
          <w:shd w:val="clear" w:color="auto" w:fill="EDEDFF"/>
        </w:rPr>
        <w:t xml:space="preserve">'23a1c8836f0afc5ed24e0486339d7cc8f6790b83886c4c96995b88a061c5bb5d </w:t>
      </w:r>
      <w:proofErr w:type="spellStart"/>
      <w:r w:rsidRPr="008F5822">
        <w:rPr>
          <w:rFonts w:ascii="IBM Plex Mono" w:eastAsia="Times New Roman" w:hAnsi="IBM Plex Mono" w:cs="Courier New"/>
          <w:color w:val="008859"/>
          <w:sz w:val="20"/>
          <w:szCs w:val="20"/>
          <w:shd w:val="clear" w:color="auto" w:fill="EDEDFF"/>
        </w:rPr>
        <w:t>influxdb.key</w:t>
      </w:r>
      <w:proofErr w:type="spellEnd"/>
      <w:r w:rsidRPr="008F5822">
        <w:rPr>
          <w:rFonts w:ascii="IBM Plex Mono" w:eastAsia="Times New Roman" w:hAnsi="IBM Plex Mono" w:cs="Courier New"/>
          <w:color w:val="008859"/>
          <w:sz w:val="20"/>
          <w:szCs w:val="20"/>
          <w:shd w:val="clear" w:color="auto" w:fill="EDEDFF"/>
        </w:rPr>
        <w:t>'</w:t>
      </w:r>
      <w:r w:rsidRPr="008F5822">
        <w:rPr>
          <w:rFonts w:ascii="IBM Plex Mono" w:eastAsia="Times New Roman" w:hAnsi="IBM Plex Mono" w:cs="Courier New"/>
          <w:color w:val="736ECD"/>
          <w:sz w:val="20"/>
          <w:szCs w:val="20"/>
          <w:shd w:val="clear" w:color="auto" w:fill="EDEDFF"/>
        </w:rPr>
        <w:t xml:space="preserve"> | sha256sum -c </w:t>
      </w:r>
      <w:r w:rsidRPr="008F5822">
        <w:rPr>
          <w:rFonts w:ascii="IBM Plex Mono" w:eastAsia="Times New Roman" w:hAnsi="IBM Plex Mono" w:cs="Courier New"/>
          <w:color w:val="2AA3FF"/>
          <w:sz w:val="20"/>
          <w:szCs w:val="20"/>
          <w:shd w:val="clear" w:color="auto" w:fill="EDEDFF"/>
        </w:rPr>
        <w:t>&amp;&amp;</w:t>
      </w:r>
      <w:r w:rsidRPr="008F5822">
        <w:rPr>
          <w:rFonts w:ascii="IBM Plex Mono" w:eastAsia="Times New Roman" w:hAnsi="IBM Plex Mono" w:cs="Courier New"/>
          <w:color w:val="736ECD"/>
          <w:sz w:val="20"/>
          <w:szCs w:val="20"/>
          <w:shd w:val="clear" w:color="auto" w:fill="EDEDFF"/>
        </w:rPr>
        <w:t xml:space="preserve"> cat </w:t>
      </w:r>
      <w:proofErr w:type="spellStart"/>
      <w:r w:rsidRPr="008F5822">
        <w:rPr>
          <w:rFonts w:ascii="IBM Plex Mono" w:eastAsia="Times New Roman" w:hAnsi="IBM Plex Mono" w:cs="Courier New"/>
          <w:color w:val="736ECD"/>
          <w:sz w:val="20"/>
          <w:szCs w:val="20"/>
          <w:shd w:val="clear" w:color="auto" w:fill="EDEDFF"/>
        </w:rPr>
        <w:t>influxdb.key</w:t>
      </w:r>
      <w:proofErr w:type="spellEnd"/>
      <w:r w:rsidRPr="008F5822">
        <w:rPr>
          <w:rFonts w:ascii="IBM Plex Mono" w:eastAsia="Times New Roman" w:hAnsi="IBM Plex Mono" w:cs="Courier New"/>
          <w:color w:val="736ECD"/>
          <w:sz w:val="20"/>
          <w:szCs w:val="20"/>
          <w:shd w:val="clear" w:color="auto" w:fill="EDEDFF"/>
        </w:rPr>
        <w:t xml:space="preserve"> | </w:t>
      </w:r>
      <w:proofErr w:type="spellStart"/>
      <w:r w:rsidRPr="008F5822">
        <w:rPr>
          <w:rFonts w:ascii="IBM Plex Mono" w:eastAsia="Times New Roman" w:hAnsi="IBM Plex Mono" w:cs="Courier New"/>
          <w:color w:val="736ECD"/>
          <w:sz w:val="20"/>
          <w:szCs w:val="20"/>
          <w:shd w:val="clear" w:color="auto" w:fill="EDEDFF"/>
        </w:rPr>
        <w:t>gpg</w:t>
      </w:r>
      <w:proofErr w:type="spellEnd"/>
      <w:r w:rsidRPr="008F5822">
        <w:rPr>
          <w:rFonts w:ascii="IBM Plex Mono" w:eastAsia="Times New Roman" w:hAnsi="IBM Plex Mono" w:cs="Courier New"/>
          <w:color w:val="736ECD"/>
          <w:sz w:val="20"/>
          <w:szCs w:val="20"/>
          <w:shd w:val="clear" w:color="auto" w:fill="EDEDFF"/>
        </w:rPr>
        <w:t xml:space="preserve"> --</w:t>
      </w:r>
      <w:proofErr w:type="spellStart"/>
      <w:r w:rsidRPr="008F5822">
        <w:rPr>
          <w:rFonts w:ascii="IBM Plex Mono" w:eastAsia="Times New Roman" w:hAnsi="IBM Plex Mono" w:cs="Courier New"/>
          <w:color w:val="736ECD"/>
          <w:sz w:val="20"/>
          <w:szCs w:val="20"/>
          <w:shd w:val="clear" w:color="auto" w:fill="EDEDFF"/>
        </w:rPr>
        <w:t>dearmor</w:t>
      </w:r>
      <w:proofErr w:type="spellEnd"/>
      <w:r w:rsidRPr="008F5822">
        <w:rPr>
          <w:rFonts w:ascii="IBM Plex Mono" w:eastAsia="Times New Roman" w:hAnsi="IBM Plex Mono" w:cs="Courier New"/>
          <w:color w:val="736ECD"/>
          <w:sz w:val="20"/>
          <w:szCs w:val="20"/>
          <w:shd w:val="clear" w:color="auto" w:fill="EDEDFF"/>
        </w:rPr>
        <w:t xml:space="preserve"> | </w:t>
      </w:r>
      <w:proofErr w:type="spellStart"/>
      <w:r w:rsidRPr="008F5822">
        <w:rPr>
          <w:rFonts w:ascii="IBM Plex Mono" w:eastAsia="Times New Roman" w:hAnsi="IBM Plex Mono" w:cs="Courier New"/>
          <w:color w:val="736ECD"/>
          <w:sz w:val="20"/>
          <w:szCs w:val="20"/>
          <w:shd w:val="clear" w:color="auto" w:fill="EDEDFF"/>
        </w:rPr>
        <w:t>sudo</w:t>
      </w:r>
      <w:proofErr w:type="spellEnd"/>
      <w:r w:rsidRPr="008F5822">
        <w:rPr>
          <w:rFonts w:ascii="IBM Plex Mono" w:eastAsia="Times New Roman" w:hAnsi="IBM Plex Mono" w:cs="Courier New"/>
          <w:color w:val="736ECD"/>
          <w:sz w:val="20"/>
          <w:szCs w:val="20"/>
          <w:shd w:val="clear" w:color="auto" w:fill="EDEDFF"/>
        </w:rPr>
        <w:t xml:space="preserve"> tee /</w:t>
      </w:r>
      <w:proofErr w:type="spellStart"/>
      <w:r w:rsidRPr="008F5822">
        <w:rPr>
          <w:rFonts w:ascii="IBM Plex Mono" w:eastAsia="Times New Roman" w:hAnsi="IBM Plex Mono" w:cs="Courier New"/>
          <w:color w:val="736ECD"/>
          <w:sz w:val="20"/>
          <w:szCs w:val="20"/>
          <w:shd w:val="clear" w:color="auto" w:fill="EDEDFF"/>
        </w:rPr>
        <w:t>etc</w:t>
      </w:r>
      <w:proofErr w:type="spellEnd"/>
      <w:r w:rsidRPr="008F5822">
        <w:rPr>
          <w:rFonts w:ascii="IBM Plex Mono" w:eastAsia="Times New Roman" w:hAnsi="IBM Plex Mono" w:cs="Courier New"/>
          <w:color w:val="736ECD"/>
          <w:sz w:val="20"/>
          <w:szCs w:val="20"/>
          <w:shd w:val="clear" w:color="auto" w:fill="EDEDFF"/>
        </w:rPr>
        <w:t>/apt/</w:t>
      </w:r>
      <w:proofErr w:type="spellStart"/>
      <w:r w:rsidRPr="008F5822">
        <w:rPr>
          <w:rFonts w:ascii="IBM Plex Mono" w:eastAsia="Times New Roman" w:hAnsi="IBM Plex Mono" w:cs="Courier New"/>
          <w:color w:val="736ECD"/>
          <w:sz w:val="20"/>
          <w:szCs w:val="20"/>
          <w:shd w:val="clear" w:color="auto" w:fill="EDEDFF"/>
        </w:rPr>
        <w:t>trusted.gpg.d</w:t>
      </w:r>
      <w:proofErr w:type="spellEnd"/>
      <w:r w:rsidRPr="008F5822">
        <w:rPr>
          <w:rFonts w:ascii="IBM Plex Mono" w:eastAsia="Times New Roman" w:hAnsi="IBM Plex Mono" w:cs="Courier New"/>
          <w:color w:val="736ECD"/>
          <w:sz w:val="20"/>
          <w:szCs w:val="20"/>
          <w:shd w:val="clear" w:color="auto" w:fill="EDEDFF"/>
        </w:rPr>
        <w:t>/</w:t>
      </w:r>
      <w:proofErr w:type="spellStart"/>
      <w:r w:rsidRPr="008F5822">
        <w:rPr>
          <w:rFonts w:ascii="IBM Plex Mono" w:eastAsia="Times New Roman" w:hAnsi="IBM Plex Mono" w:cs="Courier New"/>
          <w:color w:val="736ECD"/>
          <w:sz w:val="20"/>
          <w:szCs w:val="20"/>
          <w:shd w:val="clear" w:color="auto" w:fill="EDEDFF"/>
        </w:rPr>
        <w:t>influxdb.gpg</w:t>
      </w:r>
      <w:proofErr w:type="spellEnd"/>
      <w:r w:rsidRPr="008F5822">
        <w:rPr>
          <w:rFonts w:ascii="IBM Plex Mono" w:eastAsia="Times New Roman" w:hAnsi="IBM Plex Mono" w:cs="Courier New"/>
          <w:color w:val="736ECD"/>
          <w:sz w:val="20"/>
          <w:szCs w:val="20"/>
          <w:shd w:val="clear" w:color="auto" w:fill="EDEDFF"/>
        </w:rPr>
        <w:t xml:space="preserve"> &gt; /dev/null</w:t>
      </w:r>
    </w:p>
    <w:p w14:paraId="16377E8F" w14:textId="77777777" w:rsidR="008F5822" w:rsidRPr="008F5822" w:rsidRDefault="008F5822" w:rsidP="008F5822">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736ECD"/>
          <w:sz w:val="20"/>
          <w:szCs w:val="20"/>
        </w:rPr>
      </w:pPr>
      <w:r w:rsidRPr="008F5822">
        <w:rPr>
          <w:rFonts w:ascii="IBM Plex Mono" w:eastAsia="Times New Roman" w:hAnsi="IBM Plex Mono" w:cs="Courier New"/>
          <w:color w:val="008859"/>
          <w:sz w:val="20"/>
          <w:szCs w:val="20"/>
          <w:shd w:val="clear" w:color="auto" w:fill="EDEDFF"/>
        </w:rPr>
        <w:t>echo</w:t>
      </w:r>
      <w:r w:rsidRPr="008F5822">
        <w:rPr>
          <w:rFonts w:ascii="IBM Plex Mono" w:eastAsia="Times New Roman" w:hAnsi="IBM Plex Mono" w:cs="Courier New"/>
          <w:color w:val="736ECD"/>
          <w:sz w:val="20"/>
          <w:szCs w:val="20"/>
          <w:shd w:val="clear" w:color="auto" w:fill="EDEDFF"/>
        </w:rPr>
        <w:t xml:space="preserve"> </w:t>
      </w:r>
      <w:r w:rsidRPr="008F5822">
        <w:rPr>
          <w:rFonts w:ascii="IBM Plex Mono" w:eastAsia="Times New Roman" w:hAnsi="IBM Plex Mono" w:cs="Courier New"/>
          <w:color w:val="008859"/>
          <w:sz w:val="20"/>
          <w:szCs w:val="20"/>
          <w:shd w:val="clear" w:color="auto" w:fill="EDEDFF"/>
        </w:rPr>
        <w:t>'deb [signed-by=/</w:t>
      </w:r>
      <w:proofErr w:type="spellStart"/>
      <w:r w:rsidRPr="008F5822">
        <w:rPr>
          <w:rFonts w:ascii="IBM Plex Mono" w:eastAsia="Times New Roman" w:hAnsi="IBM Plex Mono" w:cs="Courier New"/>
          <w:color w:val="008859"/>
          <w:sz w:val="20"/>
          <w:szCs w:val="20"/>
          <w:shd w:val="clear" w:color="auto" w:fill="EDEDFF"/>
        </w:rPr>
        <w:t>etc</w:t>
      </w:r>
      <w:proofErr w:type="spellEnd"/>
      <w:r w:rsidRPr="008F5822">
        <w:rPr>
          <w:rFonts w:ascii="IBM Plex Mono" w:eastAsia="Times New Roman" w:hAnsi="IBM Plex Mono" w:cs="Courier New"/>
          <w:color w:val="008859"/>
          <w:sz w:val="20"/>
          <w:szCs w:val="20"/>
          <w:shd w:val="clear" w:color="auto" w:fill="EDEDFF"/>
        </w:rPr>
        <w:t>/apt/</w:t>
      </w:r>
      <w:proofErr w:type="spellStart"/>
      <w:r w:rsidRPr="008F5822">
        <w:rPr>
          <w:rFonts w:ascii="IBM Plex Mono" w:eastAsia="Times New Roman" w:hAnsi="IBM Plex Mono" w:cs="Courier New"/>
          <w:color w:val="008859"/>
          <w:sz w:val="20"/>
          <w:szCs w:val="20"/>
          <w:shd w:val="clear" w:color="auto" w:fill="EDEDFF"/>
        </w:rPr>
        <w:t>trusted.gpg.d</w:t>
      </w:r>
      <w:proofErr w:type="spellEnd"/>
      <w:r w:rsidRPr="008F5822">
        <w:rPr>
          <w:rFonts w:ascii="IBM Plex Mono" w:eastAsia="Times New Roman" w:hAnsi="IBM Plex Mono" w:cs="Courier New"/>
          <w:color w:val="008859"/>
          <w:sz w:val="20"/>
          <w:szCs w:val="20"/>
          <w:shd w:val="clear" w:color="auto" w:fill="EDEDFF"/>
        </w:rPr>
        <w:t>/</w:t>
      </w:r>
      <w:proofErr w:type="spellStart"/>
      <w:r w:rsidRPr="008F5822">
        <w:rPr>
          <w:rFonts w:ascii="IBM Plex Mono" w:eastAsia="Times New Roman" w:hAnsi="IBM Plex Mono" w:cs="Courier New"/>
          <w:color w:val="008859"/>
          <w:sz w:val="20"/>
          <w:szCs w:val="20"/>
          <w:shd w:val="clear" w:color="auto" w:fill="EDEDFF"/>
        </w:rPr>
        <w:t>influxdb.gpg</w:t>
      </w:r>
      <w:proofErr w:type="spellEnd"/>
      <w:r w:rsidRPr="008F5822">
        <w:rPr>
          <w:rFonts w:ascii="IBM Plex Mono" w:eastAsia="Times New Roman" w:hAnsi="IBM Plex Mono" w:cs="Courier New"/>
          <w:color w:val="008859"/>
          <w:sz w:val="20"/>
          <w:szCs w:val="20"/>
          <w:shd w:val="clear" w:color="auto" w:fill="EDEDFF"/>
        </w:rPr>
        <w:t>] https://repos.influxdata.com/debian stable main'</w:t>
      </w:r>
      <w:r w:rsidRPr="008F5822">
        <w:rPr>
          <w:rFonts w:ascii="IBM Plex Mono" w:eastAsia="Times New Roman" w:hAnsi="IBM Plex Mono" w:cs="Courier New"/>
          <w:color w:val="736ECD"/>
          <w:sz w:val="20"/>
          <w:szCs w:val="20"/>
          <w:shd w:val="clear" w:color="auto" w:fill="EDEDFF"/>
        </w:rPr>
        <w:t xml:space="preserve"> | </w:t>
      </w:r>
      <w:proofErr w:type="spellStart"/>
      <w:r w:rsidRPr="008F5822">
        <w:rPr>
          <w:rFonts w:ascii="IBM Plex Mono" w:eastAsia="Times New Roman" w:hAnsi="IBM Plex Mono" w:cs="Courier New"/>
          <w:color w:val="736ECD"/>
          <w:sz w:val="20"/>
          <w:szCs w:val="20"/>
          <w:shd w:val="clear" w:color="auto" w:fill="EDEDFF"/>
        </w:rPr>
        <w:t>sudo</w:t>
      </w:r>
      <w:proofErr w:type="spellEnd"/>
      <w:r w:rsidRPr="008F5822">
        <w:rPr>
          <w:rFonts w:ascii="IBM Plex Mono" w:eastAsia="Times New Roman" w:hAnsi="IBM Plex Mono" w:cs="Courier New"/>
          <w:color w:val="736ECD"/>
          <w:sz w:val="20"/>
          <w:szCs w:val="20"/>
          <w:shd w:val="clear" w:color="auto" w:fill="EDEDFF"/>
        </w:rPr>
        <w:t xml:space="preserve"> tee /</w:t>
      </w:r>
      <w:proofErr w:type="spellStart"/>
      <w:r w:rsidRPr="008F5822">
        <w:rPr>
          <w:rFonts w:ascii="IBM Plex Mono" w:eastAsia="Times New Roman" w:hAnsi="IBM Plex Mono" w:cs="Courier New"/>
          <w:color w:val="736ECD"/>
          <w:sz w:val="20"/>
          <w:szCs w:val="20"/>
          <w:shd w:val="clear" w:color="auto" w:fill="EDEDFF"/>
        </w:rPr>
        <w:t>etc</w:t>
      </w:r>
      <w:proofErr w:type="spellEnd"/>
      <w:r w:rsidRPr="008F5822">
        <w:rPr>
          <w:rFonts w:ascii="IBM Plex Mono" w:eastAsia="Times New Roman" w:hAnsi="IBM Plex Mono" w:cs="Courier New"/>
          <w:color w:val="736ECD"/>
          <w:sz w:val="20"/>
          <w:szCs w:val="20"/>
          <w:shd w:val="clear" w:color="auto" w:fill="EDEDFF"/>
        </w:rPr>
        <w:t>/apt/</w:t>
      </w:r>
      <w:proofErr w:type="spellStart"/>
      <w:r w:rsidRPr="008F5822">
        <w:rPr>
          <w:rFonts w:ascii="IBM Plex Mono" w:eastAsia="Times New Roman" w:hAnsi="IBM Plex Mono" w:cs="Courier New"/>
          <w:color w:val="736ECD"/>
          <w:sz w:val="20"/>
          <w:szCs w:val="20"/>
          <w:shd w:val="clear" w:color="auto" w:fill="EDEDFF"/>
        </w:rPr>
        <w:t>sources.list.d</w:t>
      </w:r>
      <w:proofErr w:type="spellEnd"/>
      <w:r w:rsidRPr="008F5822">
        <w:rPr>
          <w:rFonts w:ascii="IBM Plex Mono" w:eastAsia="Times New Roman" w:hAnsi="IBM Plex Mono" w:cs="Courier New"/>
          <w:color w:val="736ECD"/>
          <w:sz w:val="20"/>
          <w:szCs w:val="20"/>
          <w:shd w:val="clear" w:color="auto" w:fill="EDEDFF"/>
        </w:rPr>
        <w:t>/</w:t>
      </w:r>
      <w:proofErr w:type="spellStart"/>
      <w:r w:rsidRPr="008F5822">
        <w:rPr>
          <w:rFonts w:ascii="IBM Plex Mono" w:eastAsia="Times New Roman" w:hAnsi="IBM Plex Mono" w:cs="Courier New"/>
          <w:color w:val="736ECD"/>
          <w:sz w:val="20"/>
          <w:szCs w:val="20"/>
          <w:shd w:val="clear" w:color="auto" w:fill="EDEDFF"/>
        </w:rPr>
        <w:t>influxdata.list</w:t>
      </w:r>
      <w:proofErr w:type="spellEnd"/>
    </w:p>
    <w:p w14:paraId="78D71615" w14:textId="1BBE199B" w:rsidR="007B7EDE" w:rsidRDefault="007B7EDE" w:rsidP="007B7EDE"/>
    <w:p w14:paraId="66E900FC" w14:textId="13D7ADCC" w:rsidR="008F5822" w:rsidRDefault="008F5822" w:rsidP="007B7EDE"/>
    <w:p w14:paraId="6961E221"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Then, install and start the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service:</w:t>
      </w:r>
    </w:p>
    <w:p w14:paraId="179AFF7E" w14:textId="77777777" w:rsidR="008F5822" w:rsidRDefault="008F5822" w:rsidP="008F5822">
      <w:pPr>
        <w:pStyle w:val="HTMLPreformatted"/>
        <w:shd w:val="clear" w:color="auto" w:fill="EDEDFF"/>
        <w:rPr>
          <w:rStyle w:val="cl"/>
          <w:rFonts w:ascii="IBM Plex Mono" w:hAnsi="IBM Plex Mono"/>
          <w:color w:val="736ECD"/>
          <w:shd w:val="clear" w:color="auto" w:fill="EDEDFF"/>
        </w:rPr>
      </w:pPr>
      <w:proofErr w:type="spellStart"/>
      <w:r>
        <w:rPr>
          <w:rStyle w:val="cl"/>
          <w:rFonts w:ascii="IBM Plex Mono" w:hAnsi="IBM Plex Mono"/>
          <w:color w:val="736ECD"/>
          <w:shd w:val="clear" w:color="auto" w:fill="EDEDFF"/>
        </w:rPr>
        <w:t>sudo</w:t>
      </w:r>
      <w:proofErr w:type="spellEnd"/>
      <w:r>
        <w:rPr>
          <w:rStyle w:val="cl"/>
          <w:rFonts w:ascii="IBM Plex Mono" w:hAnsi="IBM Plex Mono"/>
          <w:color w:val="736ECD"/>
          <w:shd w:val="clear" w:color="auto" w:fill="EDEDFF"/>
        </w:rPr>
        <w:t xml:space="preserve"> apt-get update </w:t>
      </w:r>
      <w:r>
        <w:rPr>
          <w:rStyle w:val="o"/>
          <w:rFonts w:ascii="IBM Plex Mono" w:hAnsi="IBM Plex Mono"/>
          <w:color w:val="2AA3FF"/>
          <w:shd w:val="clear" w:color="auto" w:fill="EDEDFF"/>
        </w:rPr>
        <w:t>&amp;&amp;</w:t>
      </w:r>
      <w:r>
        <w:rPr>
          <w:rStyle w:val="cl"/>
          <w:rFonts w:ascii="IBM Plex Mono" w:hAnsi="IBM Plex Mono"/>
          <w:color w:val="736ECD"/>
          <w:shd w:val="clear" w:color="auto" w:fill="EDEDFF"/>
        </w:rPr>
        <w:t xml:space="preserve"> </w:t>
      </w:r>
      <w:proofErr w:type="spellStart"/>
      <w:r>
        <w:rPr>
          <w:rStyle w:val="cl"/>
          <w:rFonts w:ascii="IBM Plex Mono" w:hAnsi="IBM Plex Mono"/>
          <w:color w:val="736ECD"/>
          <w:shd w:val="clear" w:color="auto" w:fill="EDEDFF"/>
        </w:rPr>
        <w:t>sudo</w:t>
      </w:r>
      <w:proofErr w:type="spellEnd"/>
      <w:r>
        <w:rPr>
          <w:rStyle w:val="cl"/>
          <w:rFonts w:ascii="IBM Plex Mono" w:hAnsi="IBM Plex Mono"/>
          <w:color w:val="736ECD"/>
          <w:shd w:val="clear" w:color="auto" w:fill="EDEDFF"/>
        </w:rPr>
        <w:t xml:space="preserve"> apt-get install </w:t>
      </w:r>
      <w:proofErr w:type="spellStart"/>
      <w:r>
        <w:rPr>
          <w:rStyle w:val="cl"/>
          <w:rFonts w:ascii="IBM Plex Mono" w:hAnsi="IBM Plex Mono"/>
          <w:color w:val="736ECD"/>
          <w:shd w:val="clear" w:color="auto" w:fill="EDEDFF"/>
        </w:rPr>
        <w:t>influxdb</w:t>
      </w:r>
      <w:proofErr w:type="spellEnd"/>
    </w:p>
    <w:p w14:paraId="3048480F" w14:textId="77777777" w:rsidR="008F5822" w:rsidRDefault="008F5822" w:rsidP="008F5822">
      <w:pPr>
        <w:pStyle w:val="HTMLPreformatted"/>
        <w:shd w:val="clear" w:color="auto" w:fill="EDEDFF"/>
        <w:rPr>
          <w:rStyle w:val="cl"/>
          <w:rFonts w:ascii="IBM Plex Mono" w:hAnsi="IBM Plex Mono"/>
          <w:color w:val="736ECD"/>
          <w:shd w:val="clear" w:color="auto" w:fill="EDEDFF"/>
        </w:rPr>
      </w:pPr>
      <w:proofErr w:type="spellStart"/>
      <w:r>
        <w:rPr>
          <w:rStyle w:val="cl"/>
          <w:rFonts w:ascii="IBM Plex Mono" w:hAnsi="IBM Plex Mono"/>
          <w:color w:val="736ECD"/>
          <w:shd w:val="clear" w:color="auto" w:fill="EDEDFF"/>
        </w:rPr>
        <w:t>sudo</w:t>
      </w:r>
      <w:proofErr w:type="spellEnd"/>
      <w:r>
        <w:rPr>
          <w:rStyle w:val="cl"/>
          <w:rFonts w:ascii="IBM Plex Mono" w:hAnsi="IBM Plex Mono"/>
          <w:color w:val="736ECD"/>
          <w:shd w:val="clear" w:color="auto" w:fill="EDEDFF"/>
        </w:rPr>
        <w:t xml:space="preserve"> service </w:t>
      </w:r>
      <w:proofErr w:type="spellStart"/>
      <w:r>
        <w:rPr>
          <w:rStyle w:val="cl"/>
          <w:rFonts w:ascii="IBM Plex Mono" w:hAnsi="IBM Plex Mono"/>
          <w:color w:val="736ECD"/>
          <w:shd w:val="clear" w:color="auto" w:fill="EDEDFF"/>
        </w:rPr>
        <w:t>influxdb</w:t>
      </w:r>
      <w:proofErr w:type="spellEnd"/>
      <w:r>
        <w:rPr>
          <w:rStyle w:val="cl"/>
          <w:rFonts w:ascii="IBM Plex Mono" w:hAnsi="IBM Plex Mono"/>
          <w:color w:val="736ECD"/>
          <w:shd w:val="clear" w:color="auto" w:fill="EDEDFF"/>
        </w:rPr>
        <w:t xml:space="preserve"> start</w:t>
      </w:r>
    </w:p>
    <w:p w14:paraId="54333450" w14:textId="4F140D72" w:rsidR="008F5822" w:rsidRDefault="008F5822" w:rsidP="007B7EDE"/>
    <w:p w14:paraId="44C2B9EA"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Or if your operating system is using </w:t>
      </w:r>
      <w:proofErr w:type="spellStart"/>
      <w:r>
        <w:rPr>
          <w:rFonts w:ascii="Arial" w:hAnsi="Arial" w:cs="Arial"/>
          <w:color w:val="020A47"/>
          <w:sz w:val="26"/>
          <w:szCs w:val="26"/>
        </w:rPr>
        <w:t>systemd</w:t>
      </w:r>
      <w:proofErr w:type="spellEnd"/>
      <w:r>
        <w:rPr>
          <w:rFonts w:ascii="Arial" w:hAnsi="Arial" w:cs="Arial"/>
          <w:color w:val="020A47"/>
          <w:sz w:val="26"/>
          <w:szCs w:val="26"/>
        </w:rPr>
        <w:t xml:space="preserve"> (Ubuntu 15.04+, Debian 8+):</w:t>
      </w:r>
    </w:p>
    <w:p w14:paraId="7D631700" w14:textId="77777777" w:rsidR="008F5822" w:rsidRDefault="008F5822" w:rsidP="008F5822">
      <w:pPr>
        <w:pStyle w:val="HTMLPreformatted"/>
        <w:shd w:val="clear" w:color="auto" w:fill="EDEDFF"/>
        <w:rPr>
          <w:rStyle w:val="cl"/>
          <w:rFonts w:ascii="IBM Plex Mono" w:hAnsi="IBM Plex Mono"/>
          <w:color w:val="736ECD"/>
          <w:shd w:val="clear" w:color="auto" w:fill="EDEDFF"/>
        </w:rPr>
      </w:pPr>
      <w:proofErr w:type="spellStart"/>
      <w:r>
        <w:rPr>
          <w:rStyle w:val="cl"/>
          <w:rFonts w:ascii="IBM Plex Mono" w:hAnsi="IBM Plex Mono"/>
          <w:color w:val="736ECD"/>
          <w:shd w:val="clear" w:color="auto" w:fill="EDEDFF"/>
        </w:rPr>
        <w:t>sudo</w:t>
      </w:r>
      <w:proofErr w:type="spellEnd"/>
      <w:r>
        <w:rPr>
          <w:rStyle w:val="cl"/>
          <w:rFonts w:ascii="IBM Plex Mono" w:hAnsi="IBM Plex Mono"/>
          <w:color w:val="736ECD"/>
          <w:shd w:val="clear" w:color="auto" w:fill="EDEDFF"/>
        </w:rPr>
        <w:t xml:space="preserve"> apt-get update </w:t>
      </w:r>
      <w:r>
        <w:rPr>
          <w:rStyle w:val="o"/>
          <w:rFonts w:ascii="IBM Plex Mono" w:hAnsi="IBM Plex Mono"/>
          <w:color w:val="2AA3FF"/>
          <w:shd w:val="clear" w:color="auto" w:fill="EDEDFF"/>
        </w:rPr>
        <w:t>&amp;&amp;</w:t>
      </w:r>
      <w:r>
        <w:rPr>
          <w:rStyle w:val="cl"/>
          <w:rFonts w:ascii="IBM Plex Mono" w:hAnsi="IBM Plex Mono"/>
          <w:color w:val="736ECD"/>
          <w:shd w:val="clear" w:color="auto" w:fill="EDEDFF"/>
        </w:rPr>
        <w:t xml:space="preserve"> </w:t>
      </w:r>
      <w:proofErr w:type="spellStart"/>
      <w:r>
        <w:rPr>
          <w:rStyle w:val="cl"/>
          <w:rFonts w:ascii="IBM Plex Mono" w:hAnsi="IBM Plex Mono"/>
          <w:color w:val="736ECD"/>
          <w:shd w:val="clear" w:color="auto" w:fill="EDEDFF"/>
        </w:rPr>
        <w:t>sudo</w:t>
      </w:r>
      <w:proofErr w:type="spellEnd"/>
      <w:r>
        <w:rPr>
          <w:rStyle w:val="cl"/>
          <w:rFonts w:ascii="IBM Plex Mono" w:hAnsi="IBM Plex Mono"/>
          <w:color w:val="736ECD"/>
          <w:shd w:val="clear" w:color="auto" w:fill="EDEDFF"/>
        </w:rPr>
        <w:t xml:space="preserve"> apt-get install </w:t>
      </w:r>
      <w:proofErr w:type="spellStart"/>
      <w:r>
        <w:rPr>
          <w:rStyle w:val="cl"/>
          <w:rFonts w:ascii="IBM Plex Mono" w:hAnsi="IBM Plex Mono"/>
          <w:color w:val="736ECD"/>
          <w:shd w:val="clear" w:color="auto" w:fill="EDEDFF"/>
        </w:rPr>
        <w:t>influxdb</w:t>
      </w:r>
      <w:proofErr w:type="spellEnd"/>
    </w:p>
    <w:p w14:paraId="5D7668C3" w14:textId="77777777" w:rsidR="008F5822" w:rsidRDefault="008F5822" w:rsidP="008F5822">
      <w:pPr>
        <w:pStyle w:val="HTMLPreformatted"/>
        <w:shd w:val="clear" w:color="auto" w:fill="EDEDFF"/>
        <w:rPr>
          <w:rStyle w:val="cl"/>
          <w:rFonts w:ascii="IBM Plex Mono" w:hAnsi="IBM Plex Mono"/>
          <w:color w:val="736ECD"/>
          <w:shd w:val="clear" w:color="auto" w:fill="EDEDFF"/>
        </w:rPr>
      </w:pPr>
      <w:proofErr w:type="spellStart"/>
      <w:r>
        <w:rPr>
          <w:rStyle w:val="cl"/>
          <w:rFonts w:ascii="IBM Plex Mono" w:hAnsi="IBM Plex Mono"/>
          <w:color w:val="736ECD"/>
          <w:shd w:val="clear" w:color="auto" w:fill="EDEDFF"/>
        </w:rPr>
        <w:t>sudo</w:t>
      </w:r>
      <w:proofErr w:type="spellEnd"/>
      <w:r>
        <w:rPr>
          <w:rStyle w:val="cl"/>
          <w:rFonts w:ascii="IBM Plex Mono" w:hAnsi="IBM Plex Mono"/>
          <w:color w:val="736ECD"/>
          <w:shd w:val="clear" w:color="auto" w:fill="EDEDFF"/>
        </w:rPr>
        <w:t xml:space="preserve"> </w:t>
      </w:r>
      <w:proofErr w:type="spellStart"/>
      <w:r>
        <w:rPr>
          <w:rStyle w:val="cl"/>
          <w:rFonts w:ascii="IBM Plex Mono" w:hAnsi="IBM Plex Mono"/>
          <w:color w:val="736ECD"/>
          <w:shd w:val="clear" w:color="auto" w:fill="EDEDFF"/>
        </w:rPr>
        <w:t>systemctl</w:t>
      </w:r>
      <w:proofErr w:type="spellEnd"/>
      <w:r>
        <w:rPr>
          <w:rStyle w:val="cl"/>
          <w:rFonts w:ascii="IBM Plex Mono" w:hAnsi="IBM Plex Mono"/>
          <w:color w:val="736ECD"/>
          <w:shd w:val="clear" w:color="auto" w:fill="EDEDFF"/>
        </w:rPr>
        <w:t xml:space="preserve"> unmask </w:t>
      </w:r>
      <w:proofErr w:type="spellStart"/>
      <w:proofErr w:type="gramStart"/>
      <w:r>
        <w:rPr>
          <w:rStyle w:val="cl"/>
          <w:rFonts w:ascii="IBM Plex Mono" w:hAnsi="IBM Plex Mono"/>
          <w:color w:val="736ECD"/>
          <w:shd w:val="clear" w:color="auto" w:fill="EDEDFF"/>
        </w:rPr>
        <w:t>influxdb.service</w:t>
      </w:r>
      <w:proofErr w:type="spellEnd"/>
      <w:proofErr w:type="gramEnd"/>
    </w:p>
    <w:p w14:paraId="229DF428" w14:textId="77777777" w:rsidR="008F5822" w:rsidRDefault="008F5822" w:rsidP="008F5822">
      <w:pPr>
        <w:pStyle w:val="HTMLPreformatted"/>
        <w:shd w:val="clear" w:color="auto" w:fill="EDEDFF"/>
        <w:rPr>
          <w:rFonts w:ascii="IBM Plex Mono" w:hAnsi="IBM Plex Mono"/>
          <w:color w:val="736ECD"/>
        </w:rPr>
      </w:pPr>
      <w:proofErr w:type="spellStart"/>
      <w:r>
        <w:rPr>
          <w:rStyle w:val="cl"/>
          <w:rFonts w:ascii="IBM Plex Mono" w:hAnsi="IBM Plex Mono"/>
          <w:color w:val="736ECD"/>
          <w:shd w:val="clear" w:color="auto" w:fill="EDEDFF"/>
        </w:rPr>
        <w:t>sudo</w:t>
      </w:r>
      <w:proofErr w:type="spellEnd"/>
      <w:r>
        <w:rPr>
          <w:rStyle w:val="cl"/>
          <w:rFonts w:ascii="IBM Plex Mono" w:hAnsi="IBM Plex Mono"/>
          <w:color w:val="736ECD"/>
          <w:shd w:val="clear" w:color="auto" w:fill="EDEDFF"/>
        </w:rPr>
        <w:t xml:space="preserve"> </w:t>
      </w:r>
      <w:proofErr w:type="spellStart"/>
      <w:r>
        <w:rPr>
          <w:rStyle w:val="cl"/>
          <w:rFonts w:ascii="IBM Plex Mono" w:hAnsi="IBM Plex Mono"/>
          <w:color w:val="736ECD"/>
          <w:shd w:val="clear" w:color="auto" w:fill="EDEDFF"/>
        </w:rPr>
        <w:t>systemctl</w:t>
      </w:r>
      <w:proofErr w:type="spellEnd"/>
      <w:r>
        <w:rPr>
          <w:rStyle w:val="cl"/>
          <w:rFonts w:ascii="IBM Plex Mono" w:hAnsi="IBM Plex Mono"/>
          <w:color w:val="736ECD"/>
          <w:shd w:val="clear" w:color="auto" w:fill="EDEDFF"/>
        </w:rPr>
        <w:t xml:space="preserve"> start </w:t>
      </w:r>
      <w:proofErr w:type="spellStart"/>
      <w:r>
        <w:rPr>
          <w:rStyle w:val="cl"/>
          <w:rFonts w:ascii="IBM Plex Mono" w:hAnsi="IBM Plex Mono"/>
          <w:color w:val="736ECD"/>
          <w:shd w:val="clear" w:color="auto" w:fill="EDEDFF"/>
        </w:rPr>
        <w:t>influxdb</w:t>
      </w:r>
      <w:proofErr w:type="spellEnd"/>
    </w:p>
    <w:p w14:paraId="4F54BE6E" w14:textId="111C7860" w:rsidR="008F5822" w:rsidRDefault="008F5822" w:rsidP="007B7EDE"/>
    <w:p w14:paraId="0C42A729" w14:textId="741390C8" w:rsidR="008F5822" w:rsidRDefault="008F5822" w:rsidP="007B7EDE"/>
    <w:p w14:paraId="60EBDA14" w14:textId="77777777" w:rsidR="008F5822" w:rsidRDefault="008F5822" w:rsidP="008F5822">
      <w:pPr>
        <w:pStyle w:val="Heading3"/>
        <w:shd w:val="clear" w:color="auto" w:fill="FFFFFF"/>
        <w:rPr>
          <w:rFonts w:ascii="Arial" w:hAnsi="Arial" w:cs="Arial"/>
          <w:color w:val="513CC6"/>
        </w:rPr>
      </w:pPr>
      <w:hyperlink r:id="rId5" w:anchor="verify-the-authenticity-of-downloaded-binary-optional" w:history="1">
        <w:r>
          <w:rPr>
            <w:rStyle w:val="Hyperlink"/>
            <w:rFonts w:ascii="Arial" w:hAnsi="Arial" w:cs="Arial"/>
            <w:b/>
            <w:bCs/>
          </w:rPr>
          <w:t>Verify the authenticity of downloaded binary (optional)</w:t>
        </w:r>
      </w:hyperlink>
    </w:p>
    <w:p w14:paraId="531A2C39"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For added security, follow these steps to verify the signature of your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download with </w:t>
      </w:r>
      <w:proofErr w:type="spellStart"/>
      <w:r>
        <w:rPr>
          <w:rStyle w:val="HTMLCode"/>
          <w:rFonts w:ascii="IBM Plex Mono" w:hAnsi="IBM Plex Mono"/>
          <w:color w:val="736ECD"/>
          <w:shd w:val="clear" w:color="auto" w:fill="EDEDFF"/>
        </w:rPr>
        <w:t>gpg</w:t>
      </w:r>
      <w:proofErr w:type="spellEnd"/>
      <w:r>
        <w:rPr>
          <w:rFonts w:ascii="Arial" w:hAnsi="Arial" w:cs="Arial"/>
          <w:color w:val="020A47"/>
          <w:sz w:val="26"/>
          <w:szCs w:val="26"/>
        </w:rPr>
        <w:t>.</w:t>
      </w:r>
    </w:p>
    <w:p w14:paraId="2E1F6352"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(Most operating systems include the </w:t>
      </w:r>
      <w:proofErr w:type="spellStart"/>
      <w:r>
        <w:rPr>
          <w:rStyle w:val="HTMLCode"/>
          <w:rFonts w:ascii="IBM Plex Mono" w:hAnsi="IBM Plex Mono"/>
          <w:color w:val="736ECD"/>
          <w:shd w:val="clear" w:color="auto" w:fill="EDEDFF"/>
        </w:rPr>
        <w:t>gpg</w:t>
      </w:r>
      <w:proofErr w:type="spellEnd"/>
      <w:r>
        <w:rPr>
          <w:rFonts w:ascii="Arial" w:hAnsi="Arial" w:cs="Arial"/>
          <w:color w:val="020A47"/>
          <w:sz w:val="26"/>
          <w:szCs w:val="26"/>
        </w:rPr>
        <w:t> command by default. If </w:t>
      </w:r>
      <w:proofErr w:type="spellStart"/>
      <w:r>
        <w:rPr>
          <w:rStyle w:val="HTMLCode"/>
          <w:rFonts w:ascii="IBM Plex Mono" w:hAnsi="IBM Plex Mono"/>
          <w:color w:val="736ECD"/>
          <w:shd w:val="clear" w:color="auto" w:fill="EDEDFF"/>
        </w:rPr>
        <w:t>gpg</w:t>
      </w:r>
      <w:proofErr w:type="spellEnd"/>
      <w:r>
        <w:rPr>
          <w:rFonts w:ascii="Arial" w:hAnsi="Arial" w:cs="Arial"/>
          <w:color w:val="020A47"/>
          <w:sz w:val="26"/>
          <w:szCs w:val="26"/>
        </w:rPr>
        <w:t> is not available, see the </w:t>
      </w:r>
      <w:hyperlink r:id="rId6" w:history="1">
        <w:r>
          <w:rPr>
            <w:rStyle w:val="Hyperlink"/>
            <w:rFonts w:ascii="Arial" w:hAnsi="Arial" w:cs="Arial"/>
            <w:color w:val="00A3FF"/>
            <w:sz w:val="26"/>
            <w:szCs w:val="26"/>
          </w:rPr>
          <w:t>GnuPG homepage</w:t>
        </w:r>
      </w:hyperlink>
      <w:r>
        <w:rPr>
          <w:rFonts w:ascii="Arial" w:hAnsi="Arial" w:cs="Arial"/>
          <w:color w:val="020A47"/>
          <w:sz w:val="26"/>
          <w:szCs w:val="26"/>
        </w:rPr>
        <w:t> for installation instructions.)</w:t>
      </w:r>
    </w:p>
    <w:p w14:paraId="053207C0" w14:textId="77777777" w:rsidR="008F5822" w:rsidRDefault="008F5822" w:rsidP="008F5822">
      <w:pPr>
        <w:pStyle w:val="NormalWeb"/>
        <w:numPr>
          <w:ilvl w:val="0"/>
          <w:numId w:val="1"/>
        </w:numPr>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Download and import </w:t>
      </w:r>
      <w:proofErr w:type="spellStart"/>
      <w:r>
        <w:rPr>
          <w:rFonts w:ascii="Arial" w:hAnsi="Arial" w:cs="Arial"/>
          <w:color w:val="020A47"/>
          <w:sz w:val="26"/>
          <w:szCs w:val="26"/>
        </w:rPr>
        <w:t>InfluxData’s</w:t>
      </w:r>
      <w:proofErr w:type="spellEnd"/>
      <w:r>
        <w:rPr>
          <w:rFonts w:ascii="Arial" w:hAnsi="Arial" w:cs="Arial"/>
          <w:color w:val="020A47"/>
          <w:sz w:val="26"/>
          <w:szCs w:val="26"/>
        </w:rPr>
        <w:t xml:space="preserve"> public key:</w:t>
      </w:r>
    </w:p>
    <w:p w14:paraId="6B6004BF" w14:textId="77777777" w:rsidR="008F5822" w:rsidRDefault="008F5822" w:rsidP="008F5822">
      <w:pPr>
        <w:pStyle w:val="HTMLPreformatted"/>
        <w:numPr>
          <w:ilvl w:val="0"/>
          <w:numId w:val="1"/>
        </w:numPr>
        <w:shd w:val="clear" w:color="auto" w:fill="EDEDFF"/>
        <w:tabs>
          <w:tab w:val="clear" w:pos="720"/>
        </w:tabs>
        <w:rPr>
          <w:rStyle w:val="HTMLCode"/>
          <w:rFonts w:ascii="IBM Plex Mono" w:hAnsi="IBM Plex Mono"/>
          <w:color w:val="736ECD"/>
          <w:shd w:val="clear" w:color="auto" w:fill="EDEDFF"/>
        </w:rPr>
      </w:pPr>
      <w:r>
        <w:rPr>
          <w:rStyle w:val="HTMLCode"/>
          <w:rFonts w:ascii="IBM Plex Mono" w:hAnsi="IBM Plex Mono"/>
          <w:color w:val="736ECD"/>
          <w:shd w:val="clear" w:color="auto" w:fill="EDEDFF"/>
        </w:rPr>
        <w:lastRenderedPageBreak/>
        <w:t xml:space="preserve">curl -s https://repos.influxdata.com/influxdb.key | </w:t>
      </w:r>
      <w:proofErr w:type="spellStart"/>
      <w:r>
        <w:rPr>
          <w:rStyle w:val="HTMLCode"/>
          <w:rFonts w:ascii="IBM Plex Mono" w:hAnsi="IBM Plex Mono"/>
          <w:color w:val="736ECD"/>
          <w:shd w:val="clear" w:color="auto" w:fill="EDEDFF"/>
        </w:rPr>
        <w:t>gpg</w:t>
      </w:r>
      <w:proofErr w:type="spellEnd"/>
      <w:r>
        <w:rPr>
          <w:rStyle w:val="HTMLCode"/>
          <w:rFonts w:ascii="IBM Plex Mono" w:hAnsi="IBM Plex Mono"/>
          <w:color w:val="736ECD"/>
          <w:shd w:val="clear" w:color="auto" w:fill="EDEDFF"/>
        </w:rPr>
        <w:t xml:space="preserve"> --import</w:t>
      </w:r>
    </w:p>
    <w:p w14:paraId="5DA315D6" w14:textId="77777777" w:rsidR="008F5822" w:rsidRDefault="008F5822" w:rsidP="008F5822">
      <w:pPr>
        <w:pStyle w:val="NormalWeb"/>
        <w:numPr>
          <w:ilvl w:val="0"/>
          <w:numId w:val="1"/>
        </w:numPr>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Download the signature file for the release by adding </w:t>
      </w:r>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asc</w:t>
      </w:r>
      <w:proofErr w:type="spellEnd"/>
      <w:r>
        <w:rPr>
          <w:rFonts w:ascii="Arial" w:hAnsi="Arial" w:cs="Arial"/>
          <w:color w:val="020A47"/>
          <w:sz w:val="26"/>
          <w:szCs w:val="26"/>
        </w:rPr>
        <w:t> to the download URL. For example:</w:t>
      </w:r>
    </w:p>
    <w:p w14:paraId="548995B9" w14:textId="77777777" w:rsidR="008F5822" w:rsidRDefault="008F5822" w:rsidP="008F5822">
      <w:pPr>
        <w:pStyle w:val="HTMLPreformatted"/>
        <w:numPr>
          <w:ilvl w:val="0"/>
          <w:numId w:val="1"/>
        </w:numPr>
        <w:shd w:val="clear" w:color="auto" w:fill="EDEDFF"/>
        <w:tabs>
          <w:tab w:val="clear" w:pos="720"/>
        </w:tabs>
        <w:rPr>
          <w:rStyle w:val="HTMLCode"/>
          <w:rFonts w:ascii="IBM Plex Mono" w:hAnsi="IBM Plex Mono"/>
          <w:color w:val="736ECD"/>
          <w:shd w:val="clear" w:color="auto" w:fill="EDEDFF"/>
        </w:rPr>
      </w:pPr>
      <w:proofErr w:type="spellStart"/>
      <w:r>
        <w:rPr>
          <w:rStyle w:val="HTMLCode"/>
          <w:rFonts w:ascii="IBM Plex Mono" w:hAnsi="IBM Plex Mono"/>
          <w:color w:val="736ECD"/>
          <w:shd w:val="clear" w:color="auto" w:fill="EDEDFF"/>
        </w:rPr>
        <w:t>wget</w:t>
      </w:r>
      <w:proofErr w:type="spellEnd"/>
      <w:r>
        <w:rPr>
          <w:rStyle w:val="HTMLCode"/>
          <w:rFonts w:ascii="IBM Plex Mono" w:hAnsi="IBM Plex Mono"/>
          <w:color w:val="736ECD"/>
          <w:shd w:val="clear" w:color="auto" w:fill="EDEDFF"/>
        </w:rPr>
        <w:t xml:space="preserve"> https://dl.influxdata.com/influxdb/releases/influxdb-1.8.10_linux_amd64.tar.gz.asc</w:t>
      </w:r>
    </w:p>
    <w:p w14:paraId="3D41B206" w14:textId="77777777" w:rsidR="008F5822" w:rsidRDefault="008F5822" w:rsidP="008F5822">
      <w:pPr>
        <w:pStyle w:val="NormalWeb"/>
        <w:numPr>
          <w:ilvl w:val="0"/>
          <w:numId w:val="1"/>
        </w:numPr>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Verify the signature with </w:t>
      </w:r>
      <w:proofErr w:type="spellStart"/>
      <w:r>
        <w:rPr>
          <w:rStyle w:val="HTMLCode"/>
          <w:rFonts w:ascii="IBM Plex Mono" w:hAnsi="IBM Plex Mono"/>
          <w:color w:val="736ECD"/>
          <w:shd w:val="clear" w:color="auto" w:fill="EDEDFF"/>
        </w:rPr>
        <w:t>gpg</w:t>
      </w:r>
      <w:proofErr w:type="spellEnd"/>
      <w:r>
        <w:rPr>
          <w:rStyle w:val="HTMLCode"/>
          <w:rFonts w:ascii="IBM Plex Mono" w:hAnsi="IBM Plex Mono"/>
          <w:color w:val="736ECD"/>
          <w:shd w:val="clear" w:color="auto" w:fill="EDEDFF"/>
        </w:rPr>
        <w:t xml:space="preserve"> --verify</w:t>
      </w:r>
      <w:r>
        <w:rPr>
          <w:rFonts w:ascii="Arial" w:hAnsi="Arial" w:cs="Arial"/>
          <w:color w:val="020A47"/>
          <w:sz w:val="26"/>
          <w:szCs w:val="26"/>
        </w:rPr>
        <w:t>:</w:t>
      </w:r>
    </w:p>
    <w:p w14:paraId="1C576587" w14:textId="77777777" w:rsidR="008F5822" w:rsidRDefault="008F5822" w:rsidP="008F5822">
      <w:pPr>
        <w:pStyle w:val="HTMLPreformatted"/>
        <w:numPr>
          <w:ilvl w:val="0"/>
          <w:numId w:val="1"/>
        </w:numPr>
        <w:shd w:val="clear" w:color="auto" w:fill="EDEDFF"/>
        <w:tabs>
          <w:tab w:val="clear" w:pos="720"/>
        </w:tabs>
        <w:rPr>
          <w:rStyle w:val="HTMLCode"/>
          <w:rFonts w:ascii="IBM Plex Mono" w:hAnsi="IBM Plex Mono"/>
          <w:color w:val="736ECD"/>
          <w:shd w:val="clear" w:color="auto" w:fill="EDEDFF"/>
        </w:rPr>
      </w:pPr>
      <w:proofErr w:type="spellStart"/>
      <w:r>
        <w:rPr>
          <w:rStyle w:val="HTMLCode"/>
          <w:rFonts w:ascii="IBM Plex Mono" w:hAnsi="IBM Plex Mono"/>
          <w:color w:val="736ECD"/>
          <w:shd w:val="clear" w:color="auto" w:fill="EDEDFF"/>
        </w:rPr>
        <w:t>gpg</w:t>
      </w:r>
      <w:proofErr w:type="spellEnd"/>
      <w:r>
        <w:rPr>
          <w:rStyle w:val="HTMLCode"/>
          <w:rFonts w:ascii="IBM Plex Mono" w:hAnsi="IBM Plex Mono"/>
          <w:color w:val="736ECD"/>
          <w:shd w:val="clear" w:color="auto" w:fill="EDEDFF"/>
        </w:rPr>
        <w:t xml:space="preserve"> --verify influxdb-1.8.10_linux_amd64.tar.gz.asc influxdb-1.8.10_linux_amd64.tar.gz</w:t>
      </w:r>
    </w:p>
    <w:p w14:paraId="5FDE9B3F" w14:textId="77777777" w:rsidR="008F5822" w:rsidRDefault="008F5822" w:rsidP="008F5822">
      <w:pPr>
        <w:pStyle w:val="NormalWeb"/>
        <w:shd w:val="clear" w:color="auto" w:fill="FFFFFF"/>
        <w:spacing w:before="0" w:beforeAutospacing="0" w:after="360" w:afterAutospacing="0"/>
        <w:ind w:left="720"/>
        <w:rPr>
          <w:rFonts w:ascii="Arial" w:hAnsi="Arial" w:cs="Arial"/>
          <w:color w:val="020A47"/>
          <w:sz w:val="26"/>
          <w:szCs w:val="26"/>
        </w:rPr>
      </w:pPr>
      <w:r>
        <w:rPr>
          <w:rFonts w:ascii="Arial" w:hAnsi="Arial" w:cs="Arial"/>
          <w:color w:val="020A47"/>
          <w:sz w:val="26"/>
          <w:szCs w:val="26"/>
        </w:rPr>
        <w:t>The output from this command should include the following:</w:t>
      </w:r>
    </w:p>
    <w:p w14:paraId="79F6AA5B" w14:textId="77777777" w:rsidR="008F5822" w:rsidRDefault="008F5822" w:rsidP="008F5822">
      <w:pPr>
        <w:pStyle w:val="HTMLPreformatted"/>
        <w:shd w:val="clear" w:color="auto" w:fill="EDEDFF"/>
        <w:ind w:left="720"/>
        <w:rPr>
          <w:rStyle w:val="HTMLCode"/>
          <w:rFonts w:ascii="IBM Plex Mono" w:hAnsi="IBM Plex Mono"/>
          <w:color w:val="736ECD"/>
          <w:shd w:val="clear" w:color="auto" w:fill="EDEDFF"/>
        </w:rPr>
      </w:pPr>
      <w:proofErr w:type="spellStart"/>
      <w:r>
        <w:rPr>
          <w:rStyle w:val="HTMLCode"/>
          <w:rFonts w:ascii="IBM Plex Mono" w:hAnsi="IBM Plex Mono"/>
          <w:color w:val="736ECD"/>
          <w:shd w:val="clear" w:color="auto" w:fill="EDEDFF"/>
        </w:rPr>
        <w:t>gpg</w:t>
      </w:r>
      <w:proofErr w:type="spellEnd"/>
      <w:r>
        <w:rPr>
          <w:rStyle w:val="HTMLCode"/>
          <w:rFonts w:ascii="IBM Plex Mono" w:hAnsi="IBM Plex Mono"/>
          <w:color w:val="736ECD"/>
          <w:shd w:val="clear" w:color="auto" w:fill="EDEDFF"/>
        </w:rPr>
        <w:t>: Good signature from "</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 xml:space="preserve"> Packaging Service &lt;support@influxdb.com&gt;" [unknown]</w:t>
      </w:r>
    </w:p>
    <w:p w14:paraId="06F26989" w14:textId="77777777" w:rsidR="008F5822" w:rsidRDefault="008F5822" w:rsidP="008F5822">
      <w:pPr>
        <w:pStyle w:val="Heading2"/>
        <w:shd w:val="clear" w:color="auto" w:fill="FFFFFF"/>
        <w:rPr>
          <w:rFonts w:ascii="Arial" w:hAnsi="Arial" w:cs="Arial"/>
          <w:color w:val="383846"/>
          <w:sz w:val="36"/>
          <w:szCs w:val="36"/>
        </w:rPr>
      </w:pPr>
      <w:hyperlink r:id="rId7" w:anchor="configuring-influxdb-oss" w:history="1">
        <w:r>
          <w:rPr>
            <w:rStyle w:val="Hyperlink"/>
            <w:rFonts w:ascii="Arial" w:hAnsi="Arial" w:cs="Arial"/>
            <w:b/>
            <w:bCs/>
          </w:rPr>
          <w:t xml:space="preserve">Configuring </w:t>
        </w:r>
        <w:proofErr w:type="spellStart"/>
        <w:r>
          <w:rPr>
            <w:rStyle w:val="Hyperlink"/>
            <w:rFonts w:ascii="Arial" w:hAnsi="Arial" w:cs="Arial"/>
            <w:b/>
            <w:bCs/>
          </w:rPr>
          <w:t>InfluxDB</w:t>
        </w:r>
        <w:proofErr w:type="spellEnd"/>
        <w:r>
          <w:rPr>
            <w:rStyle w:val="Hyperlink"/>
            <w:rFonts w:ascii="Arial" w:hAnsi="Arial" w:cs="Arial"/>
            <w:b/>
            <w:bCs/>
          </w:rPr>
          <w:t xml:space="preserve"> OSS</w:t>
        </w:r>
      </w:hyperlink>
    </w:p>
    <w:p w14:paraId="1CC765A5"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The system has internal defaults for every configuration file setting. View the default configuration settings with the </w:t>
      </w:r>
      <w:proofErr w:type="spellStart"/>
      <w:r>
        <w:rPr>
          <w:rStyle w:val="HTMLCode"/>
          <w:rFonts w:ascii="IBM Plex Mono" w:hAnsi="IBM Plex Mono"/>
          <w:color w:val="736ECD"/>
          <w:shd w:val="clear" w:color="auto" w:fill="EDEDFF"/>
        </w:rPr>
        <w:t>influxd</w:t>
      </w:r>
      <w:proofErr w:type="spellEnd"/>
      <w:r>
        <w:rPr>
          <w:rStyle w:val="HTMLCode"/>
          <w:rFonts w:ascii="IBM Plex Mono" w:hAnsi="IBM Plex Mono"/>
          <w:color w:val="736ECD"/>
          <w:shd w:val="clear" w:color="auto" w:fill="EDEDFF"/>
        </w:rPr>
        <w:t xml:space="preserve"> config</w:t>
      </w:r>
      <w:r>
        <w:rPr>
          <w:rFonts w:ascii="Arial" w:hAnsi="Arial" w:cs="Arial"/>
          <w:color w:val="020A47"/>
          <w:sz w:val="26"/>
          <w:szCs w:val="26"/>
        </w:rPr>
        <w:t> command.</w:t>
      </w:r>
    </w:p>
    <w:p w14:paraId="28931940" w14:textId="77777777" w:rsidR="008F5822" w:rsidRDefault="008F5822" w:rsidP="008F5822">
      <w:pPr>
        <w:pStyle w:val="NormalWeb"/>
        <w:spacing w:before="0" w:beforeAutospacing="0" w:after="360" w:afterAutospacing="0"/>
        <w:rPr>
          <w:rFonts w:ascii="Arial" w:hAnsi="Arial" w:cs="Arial"/>
          <w:color w:val="006F49"/>
        </w:rPr>
      </w:pPr>
      <w:r>
        <w:rPr>
          <w:rStyle w:val="Strong"/>
          <w:rFonts w:ascii="Arial" w:hAnsi="Arial" w:cs="Arial"/>
          <w:color w:val="006F49"/>
        </w:rPr>
        <w:t>Note:</w:t>
      </w:r>
      <w:r>
        <w:rPr>
          <w:rFonts w:ascii="Arial" w:hAnsi="Arial" w:cs="Arial"/>
          <w:color w:val="006F49"/>
        </w:rPr>
        <w:t xml:space="preserve"> If </w:t>
      </w:r>
      <w:proofErr w:type="spellStart"/>
      <w:r>
        <w:rPr>
          <w:rFonts w:ascii="Arial" w:hAnsi="Arial" w:cs="Arial"/>
          <w:color w:val="006F49"/>
        </w:rPr>
        <w:t>InfluxDB</w:t>
      </w:r>
      <w:proofErr w:type="spellEnd"/>
      <w:r>
        <w:rPr>
          <w:rFonts w:ascii="Arial" w:hAnsi="Arial" w:cs="Arial"/>
          <w:color w:val="006F49"/>
        </w:rPr>
        <w:t xml:space="preserve"> is being deployed on a publicly accessible endpoint, we strongly recommend authentication be enabled. </w:t>
      </w:r>
      <w:proofErr w:type="gramStart"/>
      <w:r>
        <w:rPr>
          <w:rFonts w:ascii="Arial" w:hAnsi="Arial" w:cs="Arial"/>
          <w:color w:val="006F49"/>
        </w:rPr>
        <w:t>Otherwise</w:t>
      </w:r>
      <w:proofErr w:type="gramEnd"/>
      <w:r>
        <w:rPr>
          <w:rFonts w:ascii="Arial" w:hAnsi="Arial" w:cs="Arial"/>
          <w:color w:val="006F49"/>
        </w:rPr>
        <w:t xml:space="preserve"> the data will be publicly available to any unauthenticated user. The default settings do </w:t>
      </w:r>
      <w:r>
        <w:rPr>
          <w:rStyle w:val="Strong"/>
          <w:rFonts w:ascii="Arial" w:hAnsi="Arial" w:cs="Arial"/>
          <w:color w:val="006F49"/>
        </w:rPr>
        <w:t>NOT</w:t>
      </w:r>
      <w:r>
        <w:rPr>
          <w:rFonts w:ascii="Arial" w:hAnsi="Arial" w:cs="Arial"/>
          <w:color w:val="006F49"/>
        </w:rPr>
        <w:t xml:space="preserve"> enable authentication and authorization. Further, authentication and authorization should not be solely relied upon to prevent access and protect data from malicious actors. If additional security or compliance features are desired, </w:t>
      </w:r>
      <w:proofErr w:type="spellStart"/>
      <w:r>
        <w:rPr>
          <w:rFonts w:ascii="Arial" w:hAnsi="Arial" w:cs="Arial"/>
          <w:color w:val="006F49"/>
        </w:rPr>
        <w:t>InfluxDB</w:t>
      </w:r>
      <w:proofErr w:type="spellEnd"/>
      <w:r>
        <w:rPr>
          <w:rFonts w:ascii="Arial" w:hAnsi="Arial" w:cs="Arial"/>
          <w:color w:val="006F49"/>
        </w:rPr>
        <w:t xml:space="preserve"> should be run behind a third-party service. Review the </w:t>
      </w:r>
      <w:hyperlink r:id="rId8" w:history="1">
        <w:r>
          <w:rPr>
            <w:rStyle w:val="Hyperlink"/>
            <w:rFonts w:ascii="Arial" w:hAnsi="Arial" w:cs="Arial"/>
            <w:color w:val="066FC5"/>
          </w:rPr>
          <w:t>authentication and authorization</w:t>
        </w:r>
      </w:hyperlink>
      <w:r>
        <w:rPr>
          <w:rFonts w:ascii="Arial" w:hAnsi="Arial" w:cs="Arial"/>
          <w:color w:val="006F49"/>
        </w:rPr>
        <w:t> settings.</w:t>
      </w:r>
    </w:p>
    <w:p w14:paraId="2E3C6978"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Most of the settings in the local configuration file (</w:t>
      </w:r>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etc</w:t>
      </w:r>
      <w:proofErr w:type="spellEnd"/>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influxdb.conf</w:t>
      </w:r>
      <w:proofErr w:type="spellEnd"/>
      <w:r>
        <w:rPr>
          <w:rFonts w:ascii="Arial" w:hAnsi="Arial" w:cs="Arial"/>
          <w:color w:val="020A47"/>
          <w:sz w:val="26"/>
          <w:szCs w:val="26"/>
        </w:rPr>
        <w:t>) are commented out; all commented-out settings will be determined by the internal defaults. Any uncommented settings in the local configuration file override the internal defaults. Note that the local configuration file does not need to include every configuration setting.</w:t>
      </w:r>
    </w:p>
    <w:p w14:paraId="5EA6E36E"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There are two ways to launch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with your configuration file:</w:t>
      </w:r>
    </w:p>
    <w:p w14:paraId="436FCDB3" w14:textId="77777777" w:rsidR="008F5822" w:rsidRDefault="008F5822" w:rsidP="008F5822">
      <w:pPr>
        <w:pStyle w:val="NormalWeb"/>
        <w:numPr>
          <w:ilvl w:val="0"/>
          <w:numId w:val="2"/>
        </w:numPr>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Point the process to the correct configuration file by using the </w:t>
      </w:r>
      <w:r>
        <w:rPr>
          <w:rStyle w:val="HTMLCode"/>
          <w:rFonts w:ascii="IBM Plex Mono" w:hAnsi="IBM Plex Mono"/>
          <w:color w:val="736ECD"/>
          <w:shd w:val="clear" w:color="auto" w:fill="EDEDFF"/>
        </w:rPr>
        <w:t>-config</w:t>
      </w:r>
      <w:r>
        <w:rPr>
          <w:rFonts w:ascii="Arial" w:hAnsi="Arial" w:cs="Arial"/>
          <w:color w:val="020A47"/>
          <w:sz w:val="26"/>
          <w:szCs w:val="26"/>
        </w:rPr>
        <w:t> option:</w:t>
      </w:r>
    </w:p>
    <w:p w14:paraId="33332498" w14:textId="77777777" w:rsidR="008F5822" w:rsidRDefault="008F5822" w:rsidP="008F5822">
      <w:pPr>
        <w:pStyle w:val="HTMLPreformatted"/>
        <w:numPr>
          <w:ilvl w:val="0"/>
          <w:numId w:val="2"/>
        </w:numPr>
        <w:shd w:val="clear" w:color="auto" w:fill="EDEDFF"/>
        <w:tabs>
          <w:tab w:val="clear" w:pos="720"/>
        </w:tabs>
        <w:rPr>
          <w:rStyle w:val="cl"/>
          <w:rFonts w:ascii="IBM Plex Mono" w:eastAsiaTheme="majorEastAsia" w:hAnsi="IBM Plex Mono"/>
          <w:color w:val="736ECD"/>
          <w:shd w:val="clear" w:color="auto" w:fill="EDEDFF"/>
        </w:rPr>
      </w:pPr>
      <w:proofErr w:type="spellStart"/>
      <w:r>
        <w:rPr>
          <w:rStyle w:val="cl"/>
          <w:rFonts w:ascii="IBM Plex Mono" w:eastAsiaTheme="majorEastAsia" w:hAnsi="IBM Plex Mono"/>
          <w:color w:val="736ECD"/>
          <w:shd w:val="clear" w:color="auto" w:fill="EDEDFF"/>
        </w:rPr>
        <w:t>influxd</w:t>
      </w:r>
      <w:proofErr w:type="spellEnd"/>
      <w:r>
        <w:rPr>
          <w:rStyle w:val="cl"/>
          <w:rFonts w:ascii="IBM Plex Mono" w:eastAsiaTheme="majorEastAsia" w:hAnsi="IBM Plex Mono"/>
          <w:color w:val="736ECD"/>
          <w:shd w:val="clear" w:color="auto" w:fill="EDEDFF"/>
        </w:rPr>
        <w:t xml:space="preserve"> -config /</w:t>
      </w:r>
      <w:proofErr w:type="spellStart"/>
      <w:r>
        <w:rPr>
          <w:rStyle w:val="cl"/>
          <w:rFonts w:ascii="IBM Plex Mono" w:eastAsiaTheme="majorEastAsia" w:hAnsi="IBM Plex Mono"/>
          <w:color w:val="736ECD"/>
          <w:shd w:val="clear" w:color="auto" w:fill="EDEDFF"/>
        </w:rPr>
        <w:t>etc</w:t>
      </w:r>
      <w:proofErr w:type="spellEnd"/>
      <w:r>
        <w:rPr>
          <w:rStyle w:val="cl"/>
          <w:rFonts w:ascii="IBM Plex Mono" w:eastAsiaTheme="majorEastAsia" w:hAnsi="IBM Plex Mono"/>
          <w:color w:val="736ECD"/>
          <w:shd w:val="clear" w:color="auto" w:fill="EDEDFF"/>
        </w:rPr>
        <w:t>/</w:t>
      </w:r>
      <w:proofErr w:type="spellStart"/>
      <w:r>
        <w:rPr>
          <w:rStyle w:val="cl"/>
          <w:rFonts w:ascii="IBM Plex Mono" w:eastAsiaTheme="majorEastAsia" w:hAnsi="IBM Plex Mono"/>
          <w:color w:val="736ECD"/>
          <w:shd w:val="clear" w:color="auto" w:fill="EDEDFF"/>
        </w:rPr>
        <w:t>influxdb</w:t>
      </w:r>
      <w:proofErr w:type="spellEnd"/>
      <w:r>
        <w:rPr>
          <w:rStyle w:val="cl"/>
          <w:rFonts w:ascii="IBM Plex Mono" w:eastAsiaTheme="majorEastAsia" w:hAnsi="IBM Plex Mono"/>
          <w:color w:val="736ECD"/>
          <w:shd w:val="clear" w:color="auto" w:fill="EDEDFF"/>
        </w:rPr>
        <w:t>/</w:t>
      </w:r>
      <w:proofErr w:type="spellStart"/>
      <w:r>
        <w:rPr>
          <w:rStyle w:val="cl"/>
          <w:rFonts w:ascii="IBM Plex Mono" w:eastAsiaTheme="majorEastAsia" w:hAnsi="IBM Plex Mono"/>
          <w:color w:val="736ECD"/>
          <w:shd w:val="clear" w:color="auto" w:fill="EDEDFF"/>
        </w:rPr>
        <w:t>influxdb.conf</w:t>
      </w:r>
      <w:proofErr w:type="spellEnd"/>
    </w:p>
    <w:p w14:paraId="4C0FA985" w14:textId="77777777" w:rsidR="008F5822" w:rsidRDefault="008F5822" w:rsidP="008F5822">
      <w:pPr>
        <w:pStyle w:val="NormalWeb"/>
        <w:numPr>
          <w:ilvl w:val="0"/>
          <w:numId w:val="2"/>
        </w:numPr>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Set the environment variable </w:t>
      </w:r>
      <w:r>
        <w:rPr>
          <w:rStyle w:val="HTMLCode"/>
          <w:rFonts w:ascii="IBM Plex Mono" w:hAnsi="IBM Plex Mono"/>
          <w:color w:val="736ECD"/>
          <w:shd w:val="clear" w:color="auto" w:fill="EDEDFF"/>
        </w:rPr>
        <w:t>INFLUXDB_CONFIG_PATH</w:t>
      </w:r>
      <w:r>
        <w:rPr>
          <w:rFonts w:ascii="Arial" w:hAnsi="Arial" w:cs="Arial"/>
          <w:color w:val="020A47"/>
          <w:sz w:val="26"/>
          <w:szCs w:val="26"/>
        </w:rPr>
        <w:t> to the path of your configuration file and start the process. For example:</w:t>
      </w:r>
    </w:p>
    <w:p w14:paraId="0FE7260A" w14:textId="77777777" w:rsidR="008F5822" w:rsidRDefault="008F5822" w:rsidP="008F5822">
      <w:pPr>
        <w:pStyle w:val="HTMLPreformatted"/>
        <w:numPr>
          <w:ilvl w:val="0"/>
          <w:numId w:val="2"/>
        </w:numPr>
        <w:shd w:val="clear" w:color="auto" w:fill="EDEDFF"/>
        <w:tabs>
          <w:tab w:val="clear" w:pos="720"/>
        </w:tabs>
        <w:rPr>
          <w:rStyle w:val="HTMLCode"/>
          <w:rFonts w:ascii="IBM Plex Mono" w:hAnsi="IBM Plex Mono"/>
          <w:color w:val="736ECD"/>
          <w:shd w:val="clear" w:color="auto" w:fill="EDEDFF"/>
        </w:rPr>
      </w:pPr>
      <w:r>
        <w:rPr>
          <w:rStyle w:val="HTMLCode"/>
          <w:rFonts w:ascii="IBM Plex Mono" w:hAnsi="IBM Plex Mono"/>
          <w:color w:val="736ECD"/>
          <w:shd w:val="clear" w:color="auto" w:fill="EDEDFF"/>
        </w:rPr>
        <w:t>echo $INFLUXDB_CONFIG_PATH</w:t>
      </w:r>
    </w:p>
    <w:p w14:paraId="31AB157E" w14:textId="77777777" w:rsidR="008F5822" w:rsidRDefault="008F5822" w:rsidP="008F5822">
      <w:pPr>
        <w:pStyle w:val="HTMLPreformatted"/>
        <w:numPr>
          <w:ilvl w:val="0"/>
          <w:numId w:val="2"/>
        </w:numPr>
        <w:shd w:val="clear" w:color="auto" w:fill="EDEDFF"/>
        <w:tabs>
          <w:tab w:val="clear" w:pos="720"/>
        </w:tabs>
        <w:rPr>
          <w:rStyle w:val="HTMLCode"/>
          <w:rFonts w:ascii="IBM Plex Mono" w:hAnsi="IBM Plex Mono"/>
          <w:color w:val="736ECD"/>
          <w:shd w:val="clear" w:color="auto" w:fill="EDEDFF"/>
        </w:rPr>
      </w:pPr>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etc</w:t>
      </w:r>
      <w:proofErr w:type="spellEnd"/>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influxdb.conf</w:t>
      </w:r>
      <w:proofErr w:type="spellEnd"/>
    </w:p>
    <w:p w14:paraId="0B643DAC" w14:textId="77777777" w:rsidR="008F5822" w:rsidRDefault="008F5822" w:rsidP="008F5822">
      <w:pPr>
        <w:pStyle w:val="HTMLPreformatted"/>
        <w:numPr>
          <w:ilvl w:val="0"/>
          <w:numId w:val="2"/>
        </w:numPr>
        <w:shd w:val="clear" w:color="auto" w:fill="EDEDFF"/>
        <w:tabs>
          <w:tab w:val="clear" w:pos="720"/>
        </w:tabs>
        <w:rPr>
          <w:rStyle w:val="HTMLCode"/>
          <w:rFonts w:ascii="IBM Plex Mono" w:hAnsi="IBM Plex Mono"/>
          <w:color w:val="736ECD"/>
          <w:shd w:val="clear" w:color="auto" w:fill="EDEDFF"/>
        </w:rPr>
      </w:pPr>
    </w:p>
    <w:p w14:paraId="1F9E9A1F" w14:textId="77777777" w:rsidR="008F5822" w:rsidRDefault="008F5822" w:rsidP="008F5822">
      <w:pPr>
        <w:pStyle w:val="HTMLPreformatted"/>
        <w:numPr>
          <w:ilvl w:val="0"/>
          <w:numId w:val="2"/>
        </w:numPr>
        <w:shd w:val="clear" w:color="auto" w:fill="EDEDFF"/>
        <w:tabs>
          <w:tab w:val="clear" w:pos="720"/>
        </w:tabs>
        <w:rPr>
          <w:rStyle w:val="HTMLCode"/>
          <w:rFonts w:ascii="IBM Plex Mono" w:hAnsi="IBM Plex Mono"/>
          <w:color w:val="736ECD"/>
          <w:shd w:val="clear" w:color="auto" w:fill="EDEDFF"/>
        </w:rPr>
      </w:pPr>
      <w:proofErr w:type="spellStart"/>
      <w:r>
        <w:rPr>
          <w:rStyle w:val="HTMLCode"/>
          <w:rFonts w:ascii="IBM Plex Mono" w:hAnsi="IBM Plex Mono"/>
          <w:color w:val="736ECD"/>
          <w:shd w:val="clear" w:color="auto" w:fill="EDEDFF"/>
        </w:rPr>
        <w:t>influxd</w:t>
      </w:r>
      <w:proofErr w:type="spellEnd"/>
    </w:p>
    <w:p w14:paraId="228B584D"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first checks for the </w:t>
      </w:r>
      <w:r>
        <w:rPr>
          <w:rStyle w:val="HTMLCode"/>
          <w:rFonts w:ascii="IBM Plex Mono" w:hAnsi="IBM Plex Mono"/>
          <w:color w:val="736ECD"/>
          <w:shd w:val="clear" w:color="auto" w:fill="EDEDFF"/>
        </w:rPr>
        <w:t>-config</w:t>
      </w:r>
      <w:r>
        <w:rPr>
          <w:rFonts w:ascii="Arial" w:hAnsi="Arial" w:cs="Arial"/>
          <w:color w:val="020A47"/>
          <w:sz w:val="26"/>
          <w:szCs w:val="26"/>
        </w:rPr>
        <w:t> option and then for the environment variable.</w:t>
      </w:r>
    </w:p>
    <w:p w14:paraId="56C74EEC"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See the </w:t>
      </w:r>
      <w:hyperlink r:id="rId9" w:history="1">
        <w:r>
          <w:rPr>
            <w:rStyle w:val="Hyperlink"/>
            <w:rFonts w:ascii="Arial" w:hAnsi="Arial" w:cs="Arial"/>
            <w:color w:val="00A3FF"/>
            <w:sz w:val="26"/>
            <w:szCs w:val="26"/>
          </w:rPr>
          <w:t>Configuration</w:t>
        </w:r>
      </w:hyperlink>
      <w:r>
        <w:rPr>
          <w:rFonts w:ascii="Arial" w:hAnsi="Arial" w:cs="Arial"/>
          <w:color w:val="020A47"/>
          <w:sz w:val="26"/>
          <w:szCs w:val="26"/>
        </w:rPr>
        <w:t> documentation for more information.</w:t>
      </w:r>
    </w:p>
    <w:p w14:paraId="372BA27B" w14:textId="77777777" w:rsidR="008F5822" w:rsidRDefault="008F5822" w:rsidP="008F5822">
      <w:pPr>
        <w:pStyle w:val="Heading3"/>
        <w:shd w:val="clear" w:color="auto" w:fill="FFFFFF"/>
        <w:rPr>
          <w:rFonts w:ascii="Arial" w:hAnsi="Arial" w:cs="Arial"/>
          <w:color w:val="513CC6"/>
          <w:sz w:val="27"/>
          <w:szCs w:val="27"/>
        </w:rPr>
      </w:pPr>
      <w:hyperlink r:id="rId10" w:anchor="data-and-wal-directory-permissions" w:history="1">
        <w:r>
          <w:rPr>
            <w:rStyle w:val="Hyperlink"/>
            <w:rFonts w:ascii="Arial" w:hAnsi="Arial" w:cs="Arial"/>
            <w:b/>
            <w:bCs/>
          </w:rPr>
          <w:t>Data and WAL directory permissions</w:t>
        </w:r>
      </w:hyperlink>
    </w:p>
    <w:p w14:paraId="20050DFF"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Make sure the directories in which data and the </w:t>
      </w:r>
      <w:hyperlink r:id="rId11" w:anchor="wal-write-ahead-log" w:history="1">
        <w:r>
          <w:rPr>
            <w:rStyle w:val="Hyperlink"/>
            <w:rFonts w:ascii="Arial" w:hAnsi="Arial" w:cs="Arial"/>
            <w:color w:val="00A3FF"/>
            <w:sz w:val="26"/>
            <w:szCs w:val="26"/>
          </w:rPr>
          <w:t>write ahead log</w:t>
        </w:r>
      </w:hyperlink>
      <w:r>
        <w:rPr>
          <w:rFonts w:ascii="Arial" w:hAnsi="Arial" w:cs="Arial"/>
          <w:color w:val="020A47"/>
          <w:sz w:val="26"/>
          <w:szCs w:val="26"/>
        </w:rPr>
        <w:t> (WAL) are stored are writable for the user running the </w:t>
      </w:r>
      <w:proofErr w:type="spellStart"/>
      <w:r>
        <w:rPr>
          <w:rStyle w:val="HTMLCode"/>
          <w:rFonts w:ascii="IBM Plex Mono" w:hAnsi="IBM Plex Mono"/>
          <w:color w:val="736ECD"/>
          <w:shd w:val="clear" w:color="auto" w:fill="EDEDFF"/>
        </w:rPr>
        <w:t>influxd</w:t>
      </w:r>
      <w:proofErr w:type="spellEnd"/>
      <w:r>
        <w:rPr>
          <w:rFonts w:ascii="Arial" w:hAnsi="Arial" w:cs="Arial"/>
          <w:color w:val="020A47"/>
          <w:sz w:val="26"/>
          <w:szCs w:val="26"/>
        </w:rPr>
        <w:t> service.</w:t>
      </w:r>
    </w:p>
    <w:p w14:paraId="7CF6A3C9" w14:textId="77777777" w:rsidR="008F5822" w:rsidRDefault="008F5822" w:rsidP="008F5822">
      <w:pPr>
        <w:pStyle w:val="NormalWeb"/>
        <w:spacing w:before="0" w:beforeAutospacing="0" w:after="360" w:afterAutospacing="0"/>
        <w:rPr>
          <w:rFonts w:ascii="Arial" w:hAnsi="Arial" w:cs="Arial"/>
          <w:color w:val="006F49"/>
        </w:rPr>
      </w:pPr>
      <w:r>
        <w:rPr>
          <w:rStyle w:val="Strong"/>
          <w:rFonts w:ascii="Arial" w:hAnsi="Arial" w:cs="Arial"/>
          <w:color w:val="006F49"/>
        </w:rPr>
        <w:t>Note:</w:t>
      </w:r>
      <w:r>
        <w:rPr>
          <w:rFonts w:ascii="Arial" w:hAnsi="Arial" w:cs="Arial"/>
          <w:color w:val="006F49"/>
        </w:rPr>
        <w:t> If the data and WAL directories are not writable, the </w:t>
      </w:r>
      <w:proofErr w:type="spellStart"/>
      <w:r>
        <w:rPr>
          <w:rStyle w:val="HTMLCode"/>
          <w:rFonts w:ascii="IBM Plex Mono" w:hAnsi="IBM Plex Mono"/>
          <w:color w:val="0A6F75"/>
          <w:shd w:val="clear" w:color="auto" w:fill="BDF3DA"/>
        </w:rPr>
        <w:t>influxd</w:t>
      </w:r>
      <w:proofErr w:type="spellEnd"/>
      <w:r>
        <w:rPr>
          <w:rFonts w:ascii="Arial" w:hAnsi="Arial" w:cs="Arial"/>
          <w:color w:val="006F49"/>
        </w:rPr>
        <w:t> service will not start.</w:t>
      </w:r>
    </w:p>
    <w:p w14:paraId="1CF6400C"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The user running the </w:t>
      </w:r>
      <w:proofErr w:type="spellStart"/>
      <w:r>
        <w:rPr>
          <w:rStyle w:val="HTMLCode"/>
          <w:rFonts w:ascii="IBM Plex Mono" w:hAnsi="IBM Plex Mono"/>
          <w:color w:val="736ECD"/>
          <w:shd w:val="clear" w:color="auto" w:fill="EDEDFF"/>
        </w:rPr>
        <w:t>influxd</w:t>
      </w:r>
      <w:proofErr w:type="spellEnd"/>
      <w:r>
        <w:rPr>
          <w:rFonts w:ascii="Arial" w:hAnsi="Arial" w:cs="Arial"/>
          <w:color w:val="020A47"/>
          <w:sz w:val="26"/>
          <w:szCs w:val="26"/>
        </w:rPr>
        <w:t> process should have the following permissions for directories in the </w:t>
      </w:r>
      <w:proofErr w:type="spellStart"/>
      <w:r>
        <w:rPr>
          <w:rFonts w:ascii="Arial" w:hAnsi="Arial" w:cs="Arial"/>
          <w:color w:val="020A47"/>
          <w:sz w:val="26"/>
          <w:szCs w:val="26"/>
        </w:rPr>
        <w:fldChar w:fldCharType="begin"/>
      </w:r>
      <w:r>
        <w:rPr>
          <w:rFonts w:ascii="Arial" w:hAnsi="Arial" w:cs="Arial"/>
          <w:color w:val="020A47"/>
          <w:sz w:val="26"/>
          <w:szCs w:val="26"/>
        </w:rPr>
        <w:instrText xml:space="preserve"> HYPERLINK "https://docs.influxdata.com/influxdb/v1.8/concepts/file-system-layout/" </w:instrText>
      </w:r>
      <w:r>
        <w:rPr>
          <w:rFonts w:ascii="Arial" w:hAnsi="Arial" w:cs="Arial"/>
          <w:color w:val="020A47"/>
          <w:sz w:val="26"/>
          <w:szCs w:val="26"/>
        </w:rPr>
        <w:fldChar w:fldCharType="separate"/>
      </w:r>
      <w:r>
        <w:rPr>
          <w:rStyle w:val="Hyperlink"/>
          <w:rFonts w:ascii="Arial" w:hAnsi="Arial" w:cs="Arial"/>
          <w:color w:val="00A3FF"/>
          <w:sz w:val="26"/>
          <w:szCs w:val="26"/>
        </w:rPr>
        <w:t>InfluxDB</w:t>
      </w:r>
      <w:proofErr w:type="spellEnd"/>
      <w:r>
        <w:rPr>
          <w:rStyle w:val="Hyperlink"/>
          <w:rFonts w:ascii="Arial" w:hAnsi="Arial" w:cs="Arial"/>
          <w:color w:val="00A3FF"/>
          <w:sz w:val="26"/>
          <w:szCs w:val="26"/>
        </w:rPr>
        <w:t xml:space="preserve"> file system</w:t>
      </w:r>
      <w:r>
        <w:rPr>
          <w:rFonts w:ascii="Arial" w:hAnsi="Arial" w:cs="Arial"/>
          <w:color w:val="020A47"/>
          <w:sz w:val="26"/>
          <w:szCs w:val="26"/>
        </w:rPr>
        <w:fldChar w:fldCharType="end"/>
      </w:r>
      <w:r>
        <w:rPr>
          <w:rFonts w:ascii="Arial" w:hAnsi="Arial" w:cs="Arial"/>
          <w:color w:val="020A47"/>
          <w:sz w:val="26"/>
          <w:szCs w:val="2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3"/>
        <w:gridCol w:w="1432"/>
      </w:tblGrid>
      <w:tr w:rsidR="008F5822" w14:paraId="355E2096" w14:textId="77777777" w:rsidTr="008F5822">
        <w:trPr>
          <w:tblHeader/>
        </w:trPr>
        <w:tc>
          <w:tcPr>
            <w:tcW w:w="0" w:type="auto"/>
            <w:shd w:val="clear" w:color="auto" w:fill="FFFFFF"/>
            <w:vAlign w:val="center"/>
            <w:hideMark/>
          </w:tcPr>
          <w:p w14:paraId="2E03C0BC" w14:textId="77777777" w:rsidR="008F5822" w:rsidRDefault="008F5822">
            <w:pPr>
              <w:rPr>
                <w:rFonts w:ascii="Arial" w:hAnsi="Arial" w:cs="Arial"/>
                <w:b/>
                <w:bCs/>
                <w:color w:val="FFFFFF"/>
                <w:sz w:val="26"/>
                <w:szCs w:val="26"/>
              </w:rPr>
            </w:pPr>
            <w:r>
              <w:rPr>
                <w:rFonts w:ascii="Arial" w:hAnsi="Arial" w:cs="Arial"/>
                <w:b/>
                <w:bCs/>
                <w:color w:val="FFFFFF"/>
                <w:sz w:val="26"/>
                <w:szCs w:val="26"/>
              </w:rPr>
              <w:t>Directory path</w:t>
            </w:r>
          </w:p>
        </w:tc>
        <w:tc>
          <w:tcPr>
            <w:tcW w:w="0" w:type="auto"/>
            <w:shd w:val="clear" w:color="auto" w:fill="FFFFFF"/>
            <w:vAlign w:val="center"/>
            <w:hideMark/>
          </w:tcPr>
          <w:p w14:paraId="6105C4DC" w14:textId="77777777" w:rsidR="008F5822" w:rsidRDefault="008F5822">
            <w:pPr>
              <w:jc w:val="right"/>
              <w:rPr>
                <w:rFonts w:ascii="Arial" w:hAnsi="Arial" w:cs="Arial"/>
                <w:b/>
                <w:bCs/>
                <w:color w:val="FFFFFF"/>
                <w:sz w:val="26"/>
                <w:szCs w:val="26"/>
              </w:rPr>
            </w:pPr>
            <w:r>
              <w:rPr>
                <w:rFonts w:ascii="Arial" w:hAnsi="Arial" w:cs="Arial"/>
                <w:b/>
                <w:bCs/>
                <w:color w:val="FFFFFF"/>
                <w:sz w:val="26"/>
                <w:szCs w:val="26"/>
              </w:rPr>
              <w:t>Permission</w:t>
            </w:r>
          </w:p>
        </w:tc>
      </w:tr>
      <w:tr w:rsidR="008F5822" w14:paraId="55F4D913" w14:textId="77777777" w:rsidTr="008F5822">
        <w:tc>
          <w:tcPr>
            <w:tcW w:w="0" w:type="auto"/>
            <w:shd w:val="clear" w:color="auto" w:fill="FFFFFF"/>
            <w:vAlign w:val="center"/>
            <w:hideMark/>
          </w:tcPr>
          <w:p w14:paraId="7714ED36" w14:textId="77777777" w:rsidR="008F5822" w:rsidRDefault="008F5822">
            <w:pPr>
              <w:spacing w:line="360" w:lineRule="atLeast"/>
              <w:rPr>
                <w:rFonts w:ascii="Arial" w:hAnsi="Arial" w:cs="Arial"/>
                <w:color w:val="020A47"/>
                <w:sz w:val="26"/>
                <w:szCs w:val="26"/>
              </w:rPr>
            </w:pPr>
            <w:proofErr w:type="spellStart"/>
            <w:r>
              <w:rPr>
                <w:rStyle w:val="HTMLCode"/>
                <w:rFonts w:ascii="IBM Plex Mono" w:eastAsiaTheme="minorHAnsi" w:hAnsi="IBM Plex Mono"/>
                <w:color w:val="736ECD"/>
                <w:shd w:val="clear" w:color="auto" w:fill="EDEDFF"/>
              </w:rPr>
              <w:t>influxdb</w:t>
            </w:r>
            <w:proofErr w:type="spellEnd"/>
            <w:r>
              <w:rPr>
                <w:rStyle w:val="HTMLCode"/>
                <w:rFonts w:ascii="IBM Plex Mono" w:eastAsiaTheme="minorHAnsi" w:hAnsi="IBM Plex Mono"/>
                <w:color w:val="736ECD"/>
                <w:shd w:val="clear" w:color="auto" w:fill="EDEDFF"/>
              </w:rPr>
              <w:t>/</w:t>
            </w:r>
          </w:p>
        </w:tc>
        <w:tc>
          <w:tcPr>
            <w:tcW w:w="0" w:type="auto"/>
            <w:shd w:val="clear" w:color="auto" w:fill="FFFFFF"/>
            <w:vAlign w:val="center"/>
            <w:hideMark/>
          </w:tcPr>
          <w:p w14:paraId="78DD1ED5" w14:textId="77777777" w:rsidR="008F5822" w:rsidRDefault="008F5822">
            <w:pPr>
              <w:spacing w:line="360" w:lineRule="atLeast"/>
              <w:jc w:val="right"/>
              <w:rPr>
                <w:rFonts w:ascii="Arial" w:hAnsi="Arial" w:cs="Arial"/>
                <w:color w:val="020A47"/>
                <w:sz w:val="26"/>
                <w:szCs w:val="26"/>
              </w:rPr>
            </w:pPr>
            <w:r>
              <w:rPr>
                <w:rFonts w:ascii="Arial" w:hAnsi="Arial" w:cs="Arial"/>
                <w:color w:val="020A47"/>
                <w:sz w:val="26"/>
                <w:szCs w:val="26"/>
              </w:rPr>
              <w:t>755</w:t>
            </w:r>
          </w:p>
        </w:tc>
      </w:tr>
      <w:tr w:rsidR="008F5822" w14:paraId="399679AE" w14:textId="77777777" w:rsidTr="008F5822">
        <w:tc>
          <w:tcPr>
            <w:tcW w:w="0" w:type="auto"/>
            <w:shd w:val="clear" w:color="auto" w:fill="F6F8FF"/>
            <w:vAlign w:val="center"/>
            <w:hideMark/>
          </w:tcPr>
          <w:p w14:paraId="2D3885F2" w14:textId="77777777" w:rsidR="008F5822" w:rsidRDefault="008F5822">
            <w:pPr>
              <w:spacing w:line="360" w:lineRule="atLeast"/>
              <w:rPr>
                <w:rFonts w:ascii="Arial" w:hAnsi="Arial" w:cs="Arial"/>
                <w:color w:val="020A47"/>
                <w:sz w:val="26"/>
                <w:szCs w:val="26"/>
              </w:rPr>
            </w:pPr>
            <w:proofErr w:type="spellStart"/>
            <w:r>
              <w:rPr>
                <w:rStyle w:val="HTMLCode"/>
                <w:rFonts w:ascii="IBM Plex Mono" w:eastAsiaTheme="minorHAnsi" w:hAnsi="IBM Plex Mono"/>
                <w:color w:val="736ECD"/>
                <w:shd w:val="clear" w:color="auto" w:fill="EDEDFF"/>
              </w:rPr>
              <w:t>influxdb</w:t>
            </w:r>
            <w:proofErr w:type="spellEnd"/>
            <w:r>
              <w:rPr>
                <w:rStyle w:val="HTMLCode"/>
                <w:rFonts w:ascii="IBM Plex Mono" w:eastAsiaTheme="minorHAnsi" w:hAnsi="IBM Plex Mono"/>
                <w:color w:val="736ECD"/>
                <w:shd w:val="clear" w:color="auto" w:fill="EDEDFF"/>
              </w:rPr>
              <w:t>/data/</w:t>
            </w:r>
          </w:p>
        </w:tc>
        <w:tc>
          <w:tcPr>
            <w:tcW w:w="0" w:type="auto"/>
            <w:shd w:val="clear" w:color="auto" w:fill="F6F8FF"/>
            <w:vAlign w:val="center"/>
            <w:hideMark/>
          </w:tcPr>
          <w:p w14:paraId="6C7758CC" w14:textId="77777777" w:rsidR="008F5822" w:rsidRDefault="008F5822">
            <w:pPr>
              <w:spacing w:line="360" w:lineRule="atLeast"/>
              <w:jc w:val="right"/>
              <w:rPr>
                <w:rFonts w:ascii="Arial" w:hAnsi="Arial" w:cs="Arial"/>
                <w:color w:val="020A47"/>
                <w:sz w:val="26"/>
                <w:szCs w:val="26"/>
              </w:rPr>
            </w:pPr>
            <w:r>
              <w:rPr>
                <w:rFonts w:ascii="Arial" w:hAnsi="Arial" w:cs="Arial"/>
                <w:color w:val="020A47"/>
                <w:sz w:val="26"/>
                <w:szCs w:val="26"/>
              </w:rPr>
              <w:t>755</w:t>
            </w:r>
          </w:p>
        </w:tc>
      </w:tr>
      <w:tr w:rsidR="008F5822" w14:paraId="64354C0A" w14:textId="77777777" w:rsidTr="008F5822">
        <w:tc>
          <w:tcPr>
            <w:tcW w:w="0" w:type="auto"/>
            <w:shd w:val="clear" w:color="auto" w:fill="FFFFFF"/>
            <w:vAlign w:val="center"/>
            <w:hideMark/>
          </w:tcPr>
          <w:p w14:paraId="5CC6CD85" w14:textId="77777777" w:rsidR="008F5822" w:rsidRDefault="008F5822">
            <w:pPr>
              <w:spacing w:line="360" w:lineRule="atLeast"/>
              <w:rPr>
                <w:rFonts w:ascii="Arial" w:hAnsi="Arial" w:cs="Arial"/>
                <w:color w:val="020A47"/>
                <w:sz w:val="26"/>
                <w:szCs w:val="26"/>
              </w:rPr>
            </w:pPr>
            <w:proofErr w:type="spellStart"/>
            <w:r>
              <w:rPr>
                <w:rStyle w:val="HTMLCode"/>
                <w:rFonts w:ascii="IBM Plex Mono" w:eastAsiaTheme="minorHAnsi" w:hAnsi="IBM Plex Mono"/>
                <w:color w:val="736ECD"/>
                <w:shd w:val="clear" w:color="auto" w:fill="EDEDFF"/>
              </w:rPr>
              <w:t>influxdb</w:t>
            </w:r>
            <w:proofErr w:type="spellEnd"/>
            <w:r>
              <w:rPr>
                <w:rStyle w:val="HTMLCode"/>
                <w:rFonts w:ascii="IBM Plex Mono" w:eastAsiaTheme="minorHAnsi" w:hAnsi="IBM Plex Mono"/>
                <w:color w:val="736ECD"/>
                <w:shd w:val="clear" w:color="auto" w:fill="EDEDFF"/>
              </w:rPr>
              <w:t>/meta/</w:t>
            </w:r>
          </w:p>
        </w:tc>
        <w:tc>
          <w:tcPr>
            <w:tcW w:w="0" w:type="auto"/>
            <w:shd w:val="clear" w:color="auto" w:fill="FFFFFF"/>
            <w:vAlign w:val="center"/>
            <w:hideMark/>
          </w:tcPr>
          <w:p w14:paraId="51C741D4" w14:textId="77777777" w:rsidR="008F5822" w:rsidRDefault="008F5822">
            <w:pPr>
              <w:spacing w:line="360" w:lineRule="atLeast"/>
              <w:jc w:val="right"/>
              <w:rPr>
                <w:rFonts w:ascii="Arial" w:hAnsi="Arial" w:cs="Arial"/>
                <w:color w:val="020A47"/>
                <w:sz w:val="26"/>
                <w:szCs w:val="26"/>
              </w:rPr>
            </w:pPr>
            <w:r>
              <w:rPr>
                <w:rFonts w:ascii="Arial" w:hAnsi="Arial" w:cs="Arial"/>
                <w:color w:val="020A47"/>
                <w:sz w:val="26"/>
                <w:szCs w:val="26"/>
              </w:rPr>
              <w:t>755</w:t>
            </w:r>
          </w:p>
        </w:tc>
      </w:tr>
      <w:tr w:rsidR="008F5822" w14:paraId="43DF2AC0" w14:textId="77777777" w:rsidTr="008F5822">
        <w:tc>
          <w:tcPr>
            <w:tcW w:w="0" w:type="auto"/>
            <w:shd w:val="clear" w:color="auto" w:fill="F6F8FF"/>
            <w:vAlign w:val="center"/>
            <w:hideMark/>
          </w:tcPr>
          <w:p w14:paraId="6BB2F64B" w14:textId="77777777" w:rsidR="008F5822" w:rsidRDefault="008F5822">
            <w:pPr>
              <w:spacing w:line="360" w:lineRule="atLeast"/>
              <w:rPr>
                <w:rFonts w:ascii="Arial" w:hAnsi="Arial" w:cs="Arial"/>
                <w:color w:val="020A47"/>
                <w:sz w:val="26"/>
                <w:szCs w:val="26"/>
              </w:rPr>
            </w:pPr>
            <w:proofErr w:type="spellStart"/>
            <w:r>
              <w:rPr>
                <w:rStyle w:val="HTMLCode"/>
                <w:rFonts w:ascii="IBM Plex Mono" w:eastAsiaTheme="minorHAnsi" w:hAnsi="IBM Plex Mono"/>
                <w:color w:val="736ECD"/>
                <w:shd w:val="clear" w:color="auto" w:fill="EDEDFF"/>
              </w:rPr>
              <w:t>influxdb</w:t>
            </w:r>
            <w:proofErr w:type="spellEnd"/>
            <w:r>
              <w:rPr>
                <w:rStyle w:val="HTMLCode"/>
                <w:rFonts w:ascii="IBM Plex Mono" w:eastAsiaTheme="minorHAnsi" w:hAnsi="IBM Plex Mono"/>
                <w:color w:val="736ECD"/>
                <w:shd w:val="clear" w:color="auto" w:fill="EDEDFF"/>
              </w:rPr>
              <w:t>/</w:t>
            </w:r>
            <w:proofErr w:type="spellStart"/>
            <w:r>
              <w:rPr>
                <w:rStyle w:val="HTMLCode"/>
                <w:rFonts w:ascii="IBM Plex Mono" w:eastAsiaTheme="minorHAnsi" w:hAnsi="IBM Plex Mono"/>
                <w:color w:val="736ECD"/>
                <w:shd w:val="clear" w:color="auto" w:fill="EDEDFF"/>
              </w:rPr>
              <w:t>wal</w:t>
            </w:r>
            <w:proofErr w:type="spellEnd"/>
            <w:r>
              <w:rPr>
                <w:rStyle w:val="HTMLCode"/>
                <w:rFonts w:ascii="IBM Plex Mono" w:eastAsiaTheme="minorHAnsi" w:hAnsi="IBM Plex Mono"/>
                <w:color w:val="736ECD"/>
                <w:shd w:val="clear" w:color="auto" w:fill="EDEDFF"/>
              </w:rPr>
              <w:t>/</w:t>
            </w:r>
          </w:p>
        </w:tc>
        <w:tc>
          <w:tcPr>
            <w:tcW w:w="0" w:type="auto"/>
            <w:shd w:val="clear" w:color="auto" w:fill="F6F8FF"/>
            <w:vAlign w:val="center"/>
            <w:hideMark/>
          </w:tcPr>
          <w:p w14:paraId="4B9F9335" w14:textId="77777777" w:rsidR="008F5822" w:rsidRDefault="008F5822">
            <w:pPr>
              <w:spacing w:line="360" w:lineRule="atLeast"/>
              <w:jc w:val="right"/>
              <w:rPr>
                <w:rFonts w:ascii="Arial" w:hAnsi="Arial" w:cs="Arial"/>
                <w:color w:val="020A47"/>
                <w:sz w:val="26"/>
                <w:szCs w:val="26"/>
              </w:rPr>
            </w:pPr>
            <w:r>
              <w:rPr>
                <w:rFonts w:ascii="Arial" w:hAnsi="Arial" w:cs="Arial"/>
                <w:color w:val="020A47"/>
                <w:sz w:val="26"/>
                <w:szCs w:val="26"/>
              </w:rPr>
              <w:t>700</w:t>
            </w:r>
          </w:p>
        </w:tc>
      </w:tr>
    </w:tbl>
    <w:p w14:paraId="6377E110"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Information about </w:t>
      </w:r>
      <w:r>
        <w:rPr>
          <w:rStyle w:val="HTMLCode"/>
          <w:rFonts w:ascii="IBM Plex Mono" w:hAnsi="IBM Plex Mono"/>
          <w:color w:val="736ECD"/>
          <w:shd w:val="clear" w:color="auto" w:fill="EDEDFF"/>
        </w:rPr>
        <w:t>data</w:t>
      </w:r>
      <w:r>
        <w:rPr>
          <w:rFonts w:ascii="Arial" w:hAnsi="Arial" w:cs="Arial"/>
          <w:color w:val="020A47"/>
          <w:sz w:val="26"/>
          <w:szCs w:val="26"/>
        </w:rPr>
        <w:t> and </w:t>
      </w:r>
      <w:proofErr w:type="spellStart"/>
      <w:r>
        <w:rPr>
          <w:rStyle w:val="HTMLCode"/>
          <w:rFonts w:ascii="IBM Plex Mono" w:hAnsi="IBM Plex Mono"/>
          <w:color w:val="736ECD"/>
          <w:shd w:val="clear" w:color="auto" w:fill="EDEDFF"/>
        </w:rPr>
        <w:t>wal</w:t>
      </w:r>
      <w:proofErr w:type="spellEnd"/>
      <w:r>
        <w:rPr>
          <w:rFonts w:ascii="Arial" w:hAnsi="Arial" w:cs="Arial"/>
          <w:color w:val="020A47"/>
          <w:sz w:val="26"/>
          <w:szCs w:val="26"/>
        </w:rPr>
        <w:t> directory paths is available in the </w:t>
      </w:r>
      <w:hyperlink r:id="rId12" w:anchor="data-settings" w:history="1">
        <w:r>
          <w:rPr>
            <w:rStyle w:val="Hyperlink"/>
            <w:rFonts w:ascii="Arial" w:hAnsi="Arial" w:cs="Arial"/>
            <w:color w:val="00A3FF"/>
            <w:sz w:val="26"/>
            <w:szCs w:val="26"/>
          </w:rPr>
          <w:t>Data settings</w:t>
        </w:r>
      </w:hyperlink>
      <w:r>
        <w:rPr>
          <w:rFonts w:ascii="Arial" w:hAnsi="Arial" w:cs="Arial"/>
          <w:color w:val="020A47"/>
          <w:sz w:val="26"/>
          <w:szCs w:val="26"/>
        </w:rPr>
        <w:t> section of the </w:t>
      </w:r>
      <w:hyperlink r:id="rId13" w:history="1">
        <w:r>
          <w:rPr>
            <w:rStyle w:val="Hyperlink"/>
            <w:rFonts w:ascii="Arial" w:hAnsi="Arial" w:cs="Arial"/>
            <w:color w:val="00A3FF"/>
            <w:sz w:val="26"/>
            <w:szCs w:val="26"/>
          </w:rPr>
          <w:t xml:space="preserve">Configuring </w:t>
        </w:r>
        <w:proofErr w:type="spellStart"/>
        <w:r>
          <w:rPr>
            <w:rStyle w:val="Hyperlink"/>
            <w:rFonts w:ascii="Arial" w:hAnsi="Arial" w:cs="Arial"/>
            <w:color w:val="00A3FF"/>
            <w:sz w:val="26"/>
            <w:szCs w:val="26"/>
          </w:rPr>
          <w:t>InfluxDB</w:t>
        </w:r>
        <w:proofErr w:type="spellEnd"/>
      </w:hyperlink>
      <w:r>
        <w:rPr>
          <w:rFonts w:ascii="Arial" w:hAnsi="Arial" w:cs="Arial"/>
          <w:color w:val="020A47"/>
          <w:sz w:val="26"/>
          <w:szCs w:val="26"/>
        </w:rPr>
        <w:t> documentation.</w:t>
      </w:r>
    </w:p>
    <w:p w14:paraId="09021070" w14:textId="77777777" w:rsidR="008F5822" w:rsidRDefault="008F5822" w:rsidP="008F5822">
      <w:pPr>
        <w:pStyle w:val="Heading2"/>
        <w:shd w:val="clear" w:color="auto" w:fill="FFFFFF"/>
        <w:rPr>
          <w:rFonts w:ascii="Arial" w:hAnsi="Arial" w:cs="Arial"/>
          <w:color w:val="383846"/>
          <w:sz w:val="36"/>
          <w:szCs w:val="36"/>
        </w:rPr>
      </w:pPr>
      <w:hyperlink r:id="rId14" w:anchor="hosting-influxdb-oss-on-aws" w:history="1">
        <w:r>
          <w:rPr>
            <w:rStyle w:val="Hyperlink"/>
            <w:rFonts w:ascii="Arial" w:hAnsi="Arial" w:cs="Arial"/>
            <w:b/>
            <w:bCs/>
          </w:rPr>
          <w:t xml:space="preserve">Hosting </w:t>
        </w:r>
        <w:proofErr w:type="spellStart"/>
        <w:r>
          <w:rPr>
            <w:rStyle w:val="Hyperlink"/>
            <w:rFonts w:ascii="Arial" w:hAnsi="Arial" w:cs="Arial"/>
            <w:b/>
            <w:bCs/>
          </w:rPr>
          <w:t>InfluxDB</w:t>
        </w:r>
        <w:proofErr w:type="spellEnd"/>
        <w:r>
          <w:rPr>
            <w:rStyle w:val="Hyperlink"/>
            <w:rFonts w:ascii="Arial" w:hAnsi="Arial" w:cs="Arial"/>
            <w:b/>
            <w:bCs/>
          </w:rPr>
          <w:t xml:space="preserve"> OSS on AWS</w:t>
        </w:r>
      </w:hyperlink>
    </w:p>
    <w:p w14:paraId="2F3D4233" w14:textId="77777777" w:rsidR="008F5822" w:rsidRDefault="008F5822" w:rsidP="008F5822">
      <w:pPr>
        <w:pStyle w:val="Heading3"/>
        <w:shd w:val="clear" w:color="auto" w:fill="FFFFFF"/>
        <w:rPr>
          <w:rFonts w:ascii="Arial" w:hAnsi="Arial" w:cs="Arial"/>
          <w:b/>
          <w:bCs/>
          <w:color w:val="513CC6"/>
        </w:rPr>
      </w:pPr>
      <w:hyperlink r:id="rId15" w:anchor="hardware-requirements-for-influxdb" w:history="1">
        <w:r>
          <w:rPr>
            <w:rStyle w:val="Hyperlink"/>
            <w:rFonts w:ascii="Arial" w:hAnsi="Arial" w:cs="Arial"/>
            <w:b/>
            <w:bCs/>
          </w:rPr>
          <w:t xml:space="preserve">Hardware requirements for </w:t>
        </w:r>
        <w:proofErr w:type="spellStart"/>
        <w:r>
          <w:rPr>
            <w:rStyle w:val="Hyperlink"/>
            <w:rFonts w:ascii="Arial" w:hAnsi="Arial" w:cs="Arial"/>
            <w:b/>
            <w:bCs/>
          </w:rPr>
          <w:t>InfluxDB</w:t>
        </w:r>
        <w:proofErr w:type="spellEnd"/>
      </w:hyperlink>
    </w:p>
    <w:p w14:paraId="5C216A21"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We recommend using two SSD volumes, using one for the </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wal</w:t>
      </w:r>
      <w:proofErr w:type="spellEnd"/>
      <w:r>
        <w:rPr>
          <w:rFonts w:ascii="Arial" w:hAnsi="Arial" w:cs="Arial"/>
          <w:color w:val="020A47"/>
          <w:sz w:val="26"/>
          <w:szCs w:val="26"/>
        </w:rPr>
        <w:t> and the other for the </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/data</w:t>
      </w:r>
      <w:r>
        <w:rPr>
          <w:rFonts w:ascii="Arial" w:hAnsi="Arial" w:cs="Arial"/>
          <w:color w:val="020A47"/>
          <w:sz w:val="26"/>
          <w:szCs w:val="26"/>
        </w:rPr>
        <w:t>. Depending on your load, each volume should have around 1k-3k provisioned IOPS. The </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/data</w:t>
      </w:r>
      <w:r>
        <w:rPr>
          <w:rFonts w:ascii="Arial" w:hAnsi="Arial" w:cs="Arial"/>
          <w:color w:val="020A47"/>
          <w:sz w:val="26"/>
          <w:szCs w:val="26"/>
        </w:rPr>
        <w:t> volume should have more disk space with lower IOPS and the </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wal</w:t>
      </w:r>
      <w:proofErr w:type="spellEnd"/>
      <w:r>
        <w:rPr>
          <w:rFonts w:ascii="Arial" w:hAnsi="Arial" w:cs="Arial"/>
          <w:color w:val="020A47"/>
          <w:sz w:val="26"/>
          <w:szCs w:val="26"/>
        </w:rPr>
        <w:t> volume should have less disk space with higher IOPS.</w:t>
      </w:r>
    </w:p>
    <w:p w14:paraId="08F15865"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Each machine should have a minimum of 8GB RAM.</w:t>
      </w:r>
    </w:p>
    <w:p w14:paraId="2DD8DD74"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We’ve seen the best performance with the R4 class of machines, as they provide more memory than either of the C3/C4 class and the M4 class.</w:t>
      </w:r>
    </w:p>
    <w:p w14:paraId="73B47EE8" w14:textId="77777777" w:rsidR="008F5822" w:rsidRDefault="008F5822" w:rsidP="008F5822">
      <w:pPr>
        <w:pStyle w:val="Heading3"/>
        <w:shd w:val="clear" w:color="auto" w:fill="FFFFFF"/>
        <w:rPr>
          <w:rFonts w:ascii="Arial" w:hAnsi="Arial" w:cs="Arial"/>
          <w:color w:val="513CC6"/>
          <w:sz w:val="27"/>
          <w:szCs w:val="27"/>
        </w:rPr>
      </w:pPr>
      <w:hyperlink r:id="rId16" w:anchor="configuring-influxdb-oss-instances" w:history="1">
        <w:r>
          <w:rPr>
            <w:rStyle w:val="Hyperlink"/>
            <w:rFonts w:ascii="Arial" w:hAnsi="Arial" w:cs="Arial"/>
            <w:b/>
            <w:bCs/>
          </w:rPr>
          <w:t xml:space="preserve">Configuring </w:t>
        </w:r>
        <w:proofErr w:type="spellStart"/>
        <w:r>
          <w:rPr>
            <w:rStyle w:val="Hyperlink"/>
            <w:rFonts w:ascii="Arial" w:hAnsi="Arial" w:cs="Arial"/>
            <w:b/>
            <w:bCs/>
          </w:rPr>
          <w:t>InfluxDB</w:t>
        </w:r>
        <w:proofErr w:type="spellEnd"/>
        <w:r>
          <w:rPr>
            <w:rStyle w:val="Hyperlink"/>
            <w:rFonts w:ascii="Arial" w:hAnsi="Arial" w:cs="Arial"/>
            <w:b/>
            <w:bCs/>
          </w:rPr>
          <w:t xml:space="preserve"> OSS instances</w:t>
        </w:r>
      </w:hyperlink>
    </w:p>
    <w:p w14:paraId="6E758D54"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This example assumes that you are using two SSD volumes and that you have mounted them appropriately. This example also assumes that each of those volumes is mounted at </w:t>
      </w:r>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mnt</w:t>
      </w:r>
      <w:proofErr w:type="spellEnd"/>
      <w:r>
        <w:rPr>
          <w:rStyle w:val="HTMLCode"/>
          <w:rFonts w:ascii="IBM Plex Mono" w:hAnsi="IBM Plex Mono"/>
          <w:color w:val="736ECD"/>
          <w:shd w:val="clear" w:color="auto" w:fill="EDEDFF"/>
        </w:rPr>
        <w:t>/influx</w:t>
      </w:r>
      <w:r>
        <w:rPr>
          <w:rFonts w:ascii="Arial" w:hAnsi="Arial" w:cs="Arial"/>
          <w:color w:val="020A47"/>
          <w:sz w:val="26"/>
          <w:szCs w:val="26"/>
        </w:rPr>
        <w:t> and </w:t>
      </w:r>
      <w:r>
        <w:rPr>
          <w:rStyle w:val="HTMLCode"/>
          <w:rFonts w:ascii="IBM Plex Mono" w:hAnsi="IBM Plex Mono"/>
          <w:color w:val="736ECD"/>
          <w:shd w:val="clear" w:color="auto" w:fill="EDEDFF"/>
        </w:rPr>
        <w:t>/</w:t>
      </w:r>
      <w:proofErr w:type="spellStart"/>
      <w:r>
        <w:rPr>
          <w:rStyle w:val="HTMLCode"/>
          <w:rFonts w:ascii="IBM Plex Mono" w:hAnsi="IBM Plex Mono"/>
          <w:color w:val="736ECD"/>
          <w:shd w:val="clear" w:color="auto" w:fill="EDEDFF"/>
        </w:rPr>
        <w:t>mnt</w:t>
      </w:r>
      <w:proofErr w:type="spellEnd"/>
      <w:r>
        <w:rPr>
          <w:rStyle w:val="HTMLCode"/>
          <w:rFonts w:ascii="IBM Plex Mono" w:hAnsi="IBM Plex Mono"/>
          <w:color w:val="736ECD"/>
          <w:shd w:val="clear" w:color="auto" w:fill="EDEDFF"/>
        </w:rPr>
        <w:t>/db</w:t>
      </w:r>
      <w:r>
        <w:rPr>
          <w:rFonts w:ascii="Arial" w:hAnsi="Arial" w:cs="Arial"/>
          <w:color w:val="020A47"/>
          <w:sz w:val="26"/>
          <w:szCs w:val="26"/>
        </w:rPr>
        <w:t>. For more information on how to do that see the Amazon documentation on how to </w:t>
      </w:r>
      <w:hyperlink r:id="rId17" w:history="1">
        <w:r>
          <w:rPr>
            <w:rStyle w:val="Hyperlink"/>
            <w:rFonts w:ascii="Arial" w:hAnsi="Arial" w:cs="Arial"/>
            <w:color w:val="00A3FF"/>
            <w:sz w:val="26"/>
            <w:szCs w:val="26"/>
          </w:rPr>
          <w:t>Add a Volume to Your Instance</w:t>
        </w:r>
      </w:hyperlink>
      <w:r>
        <w:rPr>
          <w:rFonts w:ascii="Arial" w:hAnsi="Arial" w:cs="Arial"/>
          <w:color w:val="020A47"/>
          <w:sz w:val="26"/>
          <w:szCs w:val="26"/>
        </w:rPr>
        <w:t>.</w:t>
      </w:r>
    </w:p>
    <w:p w14:paraId="2EBBC3E1" w14:textId="77777777" w:rsidR="008F5822" w:rsidRDefault="008F5822" w:rsidP="008F5822">
      <w:pPr>
        <w:pStyle w:val="Heading3"/>
        <w:shd w:val="clear" w:color="auto" w:fill="FFFFFF"/>
        <w:rPr>
          <w:rFonts w:ascii="Arial" w:hAnsi="Arial" w:cs="Arial"/>
          <w:color w:val="513CC6"/>
          <w:sz w:val="27"/>
          <w:szCs w:val="27"/>
        </w:rPr>
      </w:pPr>
      <w:hyperlink r:id="rId18" w:anchor="configuration-file" w:history="1">
        <w:r>
          <w:rPr>
            <w:rStyle w:val="Hyperlink"/>
            <w:rFonts w:ascii="Arial" w:hAnsi="Arial" w:cs="Arial"/>
            <w:b/>
            <w:bCs/>
          </w:rPr>
          <w:t>Configuration file</w:t>
        </w:r>
      </w:hyperlink>
    </w:p>
    <w:p w14:paraId="74566C05"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You’ll have to update the configuration file appropriately for each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instance you have.</w:t>
      </w:r>
    </w:p>
    <w:p w14:paraId="327B017D"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p"/>
          <w:rFonts w:ascii="IBM Plex Mono" w:hAnsi="IBM Plex Mono"/>
          <w:color w:val="736ECD"/>
          <w:shd w:val="clear" w:color="auto" w:fill="EDEDFF"/>
        </w:rPr>
        <w:t>...</w:t>
      </w:r>
    </w:p>
    <w:p w14:paraId="33F4F40C"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
    <w:p w14:paraId="57434FD1"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p"/>
          <w:rFonts w:ascii="IBM Plex Mono" w:hAnsi="IBM Plex Mono"/>
          <w:color w:val="736ECD"/>
          <w:shd w:val="clear" w:color="auto" w:fill="EDEDFF"/>
        </w:rPr>
        <w:t>[</w:t>
      </w:r>
      <w:r>
        <w:rPr>
          <w:rStyle w:val="nx"/>
          <w:rFonts w:ascii="IBM Plex Mono" w:hAnsi="IBM Plex Mono"/>
          <w:color w:val="736ECD"/>
          <w:shd w:val="clear" w:color="auto" w:fill="EDEDFF"/>
        </w:rPr>
        <w:t>meta</w:t>
      </w:r>
      <w:r>
        <w:rPr>
          <w:rStyle w:val="p"/>
          <w:rFonts w:ascii="IBM Plex Mono" w:hAnsi="IBM Plex Mono"/>
          <w:color w:val="736ECD"/>
          <w:shd w:val="clear" w:color="auto" w:fill="EDEDFF"/>
        </w:rPr>
        <w:t>]</w:t>
      </w:r>
    </w:p>
    <w:p w14:paraId="4C59EE80"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proofErr w:type="spellStart"/>
      <w:r>
        <w:rPr>
          <w:rStyle w:val="nx"/>
          <w:rFonts w:ascii="IBM Plex Mono" w:hAnsi="IBM Plex Mono"/>
          <w:color w:val="736ECD"/>
          <w:shd w:val="clear" w:color="auto" w:fill="EDEDFF"/>
        </w:rPr>
        <w:t>dir</w:t>
      </w:r>
      <w:proofErr w:type="spellEnd"/>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r>
        <w:rPr>
          <w:rStyle w:val="cl"/>
          <w:rFonts w:ascii="IBM Plex Mono" w:eastAsiaTheme="majorEastAsia" w:hAnsi="IBM Plex Mono"/>
          <w:color w:val="736ECD"/>
          <w:shd w:val="clear" w:color="auto" w:fill="EDEDFF"/>
        </w:rPr>
        <w:t xml:space="preserve"> </w:t>
      </w:r>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mnt</w:t>
      </w:r>
      <w:proofErr w:type="spellEnd"/>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db</w:t>
      </w:r>
      <w:proofErr w:type="spellEnd"/>
      <w:r>
        <w:rPr>
          <w:rStyle w:val="s2"/>
          <w:rFonts w:ascii="IBM Plex Mono" w:hAnsi="IBM Plex Mono"/>
          <w:color w:val="008859"/>
          <w:shd w:val="clear" w:color="auto" w:fill="EDEDFF"/>
        </w:rPr>
        <w:t>/meta"</w:t>
      </w:r>
    </w:p>
    <w:p w14:paraId="311F7BB8"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p>
    <w:p w14:paraId="1FDA05CE"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
    <w:p w14:paraId="0A1D8003"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p"/>
          <w:rFonts w:ascii="IBM Plex Mono" w:hAnsi="IBM Plex Mono"/>
          <w:color w:val="736ECD"/>
          <w:shd w:val="clear" w:color="auto" w:fill="EDEDFF"/>
        </w:rPr>
        <w:t>...</w:t>
      </w:r>
    </w:p>
    <w:p w14:paraId="28C4B434"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
    <w:p w14:paraId="1D4202D0"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p"/>
          <w:rFonts w:ascii="IBM Plex Mono" w:hAnsi="IBM Plex Mono"/>
          <w:color w:val="736ECD"/>
          <w:shd w:val="clear" w:color="auto" w:fill="EDEDFF"/>
        </w:rPr>
        <w:t>[</w:t>
      </w:r>
      <w:r>
        <w:rPr>
          <w:rStyle w:val="nx"/>
          <w:rFonts w:ascii="IBM Plex Mono" w:hAnsi="IBM Plex Mono"/>
          <w:color w:val="736ECD"/>
          <w:shd w:val="clear" w:color="auto" w:fill="EDEDFF"/>
        </w:rPr>
        <w:t>data</w:t>
      </w:r>
      <w:r>
        <w:rPr>
          <w:rStyle w:val="p"/>
          <w:rFonts w:ascii="IBM Plex Mono" w:hAnsi="IBM Plex Mono"/>
          <w:color w:val="736ECD"/>
          <w:shd w:val="clear" w:color="auto" w:fill="EDEDFF"/>
        </w:rPr>
        <w:t>]</w:t>
      </w:r>
    </w:p>
    <w:p w14:paraId="0872A9D3"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proofErr w:type="spellStart"/>
      <w:r>
        <w:rPr>
          <w:rStyle w:val="nx"/>
          <w:rFonts w:ascii="IBM Plex Mono" w:hAnsi="IBM Plex Mono"/>
          <w:color w:val="736ECD"/>
          <w:shd w:val="clear" w:color="auto" w:fill="EDEDFF"/>
        </w:rPr>
        <w:t>dir</w:t>
      </w:r>
      <w:proofErr w:type="spellEnd"/>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r>
        <w:rPr>
          <w:rStyle w:val="cl"/>
          <w:rFonts w:ascii="IBM Plex Mono" w:eastAsiaTheme="majorEastAsia" w:hAnsi="IBM Plex Mono"/>
          <w:color w:val="736ECD"/>
          <w:shd w:val="clear" w:color="auto" w:fill="EDEDFF"/>
        </w:rPr>
        <w:t xml:space="preserve"> </w:t>
      </w:r>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mnt</w:t>
      </w:r>
      <w:proofErr w:type="spellEnd"/>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db</w:t>
      </w:r>
      <w:proofErr w:type="spellEnd"/>
      <w:r>
        <w:rPr>
          <w:rStyle w:val="s2"/>
          <w:rFonts w:ascii="IBM Plex Mono" w:hAnsi="IBM Plex Mono"/>
          <w:color w:val="008859"/>
          <w:shd w:val="clear" w:color="auto" w:fill="EDEDFF"/>
        </w:rPr>
        <w:t>/data"</w:t>
      </w:r>
    </w:p>
    <w:p w14:paraId="31E9C956"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p>
    <w:p w14:paraId="70DDBF3B"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roofErr w:type="spellStart"/>
      <w:r>
        <w:rPr>
          <w:rStyle w:val="nx"/>
          <w:rFonts w:ascii="IBM Plex Mono" w:hAnsi="IBM Plex Mono"/>
          <w:color w:val="736ECD"/>
          <w:shd w:val="clear" w:color="auto" w:fill="EDEDFF"/>
        </w:rPr>
        <w:t>wal-dir</w:t>
      </w:r>
      <w:proofErr w:type="spellEnd"/>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r>
        <w:rPr>
          <w:rStyle w:val="cl"/>
          <w:rFonts w:ascii="IBM Plex Mono" w:eastAsiaTheme="majorEastAsia" w:hAnsi="IBM Plex Mono"/>
          <w:color w:val="736ECD"/>
          <w:shd w:val="clear" w:color="auto" w:fill="EDEDFF"/>
        </w:rPr>
        <w:t xml:space="preserve"> </w:t>
      </w:r>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mnt</w:t>
      </w:r>
      <w:proofErr w:type="spellEnd"/>
      <w:r>
        <w:rPr>
          <w:rStyle w:val="s2"/>
          <w:rFonts w:ascii="IBM Plex Mono" w:hAnsi="IBM Plex Mono"/>
          <w:color w:val="008859"/>
          <w:shd w:val="clear" w:color="auto" w:fill="EDEDFF"/>
        </w:rPr>
        <w:t>/influx/</w:t>
      </w:r>
      <w:proofErr w:type="spellStart"/>
      <w:r>
        <w:rPr>
          <w:rStyle w:val="s2"/>
          <w:rFonts w:ascii="IBM Plex Mono" w:hAnsi="IBM Plex Mono"/>
          <w:color w:val="008859"/>
          <w:shd w:val="clear" w:color="auto" w:fill="EDEDFF"/>
        </w:rPr>
        <w:t>wal</w:t>
      </w:r>
      <w:proofErr w:type="spellEnd"/>
      <w:r>
        <w:rPr>
          <w:rStyle w:val="s2"/>
          <w:rFonts w:ascii="IBM Plex Mono" w:hAnsi="IBM Plex Mono"/>
          <w:color w:val="008859"/>
          <w:shd w:val="clear" w:color="auto" w:fill="EDEDFF"/>
        </w:rPr>
        <w:t>"</w:t>
      </w:r>
    </w:p>
    <w:p w14:paraId="05FE3638"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p>
    <w:p w14:paraId="0472B885"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
    <w:p w14:paraId="401D864E"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p"/>
          <w:rFonts w:ascii="IBM Plex Mono" w:hAnsi="IBM Plex Mono"/>
          <w:color w:val="736ECD"/>
          <w:shd w:val="clear" w:color="auto" w:fill="EDEDFF"/>
        </w:rPr>
        <w:t>...</w:t>
      </w:r>
    </w:p>
    <w:p w14:paraId="47B63CD2"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
    <w:p w14:paraId="35482001"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p"/>
          <w:rFonts w:ascii="IBM Plex Mono" w:hAnsi="IBM Plex Mono"/>
          <w:color w:val="736ECD"/>
          <w:shd w:val="clear" w:color="auto" w:fill="EDEDFF"/>
        </w:rPr>
        <w:t>[</w:t>
      </w:r>
      <w:r>
        <w:rPr>
          <w:rStyle w:val="nx"/>
          <w:rFonts w:ascii="IBM Plex Mono" w:hAnsi="IBM Plex Mono"/>
          <w:color w:val="736ECD"/>
          <w:shd w:val="clear" w:color="auto" w:fill="EDEDFF"/>
        </w:rPr>
        <w:t>hinted-handoff</w:t>
      </w:r>
      <w:r>
        <w:rPr>
          <w:rStyle w:val="p"/>
          <w:rFonts w:ascii="IBM Plex Mono" w:hAnsi="IBM Plex Mono"/>
          <w:color w:val="736ECD"/>
          <w:shd w:val="clear" w:color="auto" w:fill="EDEDFF"/>
        </w:rPr>
        <w:t>]</w:t>
      </w:r>
    </w:p>
    <w:p w14:paraId="2B00866E"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p>
    <w:p w14:paraId="4E31E90D"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roofErr w:type="spellStart"/>
      <w:r>
        <w:rPr>
          <w:rStyle w:val="nx"/>
          <w:rFonts w:ascii="IBM Plex Mono" w:hAnsi="IBM Plex Mono"/>
          <w:color w:val="736ECD"/>
          <w:shd w:val="clear" w:color="auto" w:fill="EDEDFF"/>
        </w:rPr>
        <w:t>dir</w:t>
      </w:r>
      <w:proofErr w:type="spellEnd"/>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r>
        <w:rPr>
          <w:rStyle w:val="cl"/>
          <w:rFonts w:ascii="IBM Plex Mono" w:eastAsiaTheme="majorEastAsia" w:hAnsi="IBM Plex Mono"/>
          <w:color w:val="736ECD"/>
          <w:shd w:val="clear" w:color="auto" w:fill="EDEDFF"/>
        </w:rPr>
        <w:t xml:space="preserve"> </w:t>
      </w:r>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mnt</w:t>
      </w:r>
      <w:proofErr w:type="spellEnd"/>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db</w:t>
      </w:r>
      <w:proofErr w:type="spellEnd"/>
      <w:r>
        <w:rPr>
          <w:rStyle w:val="s2"/>
          <w:rFonts w:ascii="IBM Plex Mono" w:hAnsi="IBM Plex Mono"/>
          <w:color w:val="008859"/>
          <w:shd w:val="clear" w:color="auto" w:fill="EDEDFF"/>
        </w:rPr>
        <w:t>/</w:t>
      </w:r>
      <w:proofErr w:type="spellStart"/>
      <w:r>
        <w:rPr>
          <w:rStyle w:val="s2"/>
          <w:rFonts w:ascii="IBM Plex Mono" w:hAnsi="IBM Plex Mono"/>
          <w:color w:val="008859"/>
          <w:shd w:val="clear" w:color="auto" w:fill="EDEDFF"/>
        </w:rPr>
        <w:t>hh</w:t>
      </w:r>
      <w:proofErr w:type="spellEnd"/>
      <w:r>
        <w:rPr>
          <w:rStyle w:val="s2"/>
          <w:rFonts w:ascii="IBM Plex Mono" w:hAnsi="IBM Plex Mono"/>
          <w:color w:val="008859"/>
          <w:shd w:val="clear" w:color="auto" w:fill="EDEDFF"/>
        </w:rPr>
        <w:t>"</w:t>
      </w:r>
    </w:p>
    <w:p w14:paraId="6BC66F50"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p"/>
          <w:rFonts w:ascii="IBM Plex Mono" w:hAnsi="IBM Plex Mono"/>
          <w:color w:val="736ECD"/>
          <w:shd w:val="clear" w:color="auto" w:fill="EDEDFF"/>
        </w:rPr>
        <w:t>...</w:t>
      </w:r>
    </w:p>
    <w:p w14:paraId="36A936DD" w14:textId="77777777" w:rsidR="008F5822" w:rsidRDefault="008F5822" w:rsidP="008F5822">
      <w:pPr>
        <w:pStyle w:val="Heading3"/>
        <w:shd w:val="clear" w:color="auto" w:fill="FFFFFF"/>
        <w:rPr>
          <w:rFonts w:ascii="Arial" w:hAnsi="Arial" w:cs="Arial"/>
          <w:color w:val="513CC6"/>
          <w:sz w:val="27"/>
          <w:szCs w:val="27"/>
        </w:rPr>
      </w:pPr>
      <w:hyperlink r:id="rId19" w:anchor="authentication-and-authorization" w:history="1">
        <w:r>
          <w:rPr>
            <w:rStyle w:val="Hyperlink"/>
            <w:rFonts w:ascii="Arial" w:hAnsi="Arial" w:cs="Arial"/>
            <w:b/>
            <w:bCs/>
          </w:rPr>
          <w:t>Authentication and Authorization</w:t>
        </w:r>
      </w:hyperlink>
    </w:p>
    <w:p w14:paraId="14AA9E38"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For all AWS deployments, we strongly recommend authentication be enabled. Without this, it is possible that your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instance may be publicly available to any unauthenticated user. The default settings do </w:t>
      </w:r>
      <w:r>
        <w:rPr>
          <w:rStyle w:val="Strong"/>
          <w:rFonts w:ascii="Arial" w:hAnsi="Arial" w:cs="Arial"/>
          <w:color w:val="020A47"/>
          <w:sz w:val="26"/>
          <w:szCs w:val="26"/>
        </w:rPr>
        <w:t>NOT</w:t>
      </w:r>
      <w:r>
        <w:rPr>
          <w:rFonts w:ascii="Arial" w:hAnsi="Arial" w:cs="Arial"/>
          <w:color w:val="020A47"/>
          <w:sz w:val="26"/>
          <w:szCs w:val="26"/>
        </w:rPr>
        <w:t xml:space="preserve"> enable authentication and authorization. Further, authentication and authorization should not be solely relied upon to prevent access and protect data from malicious actors. If additional security or compliance features are desired,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should be run behind additional services offered by AWS. Review the </w:t>
      </w:r>
      <w:hyperlink r:id="rId20" w:history="1">
        <w:r>
          <w:rPr>
            <w:rStyle w:val="Hyperlink"/>
            <w:rFonts w:ascii="Arial" w:hAnsi="Arial" w:cs="Arial"/>
            <w:color w:val="00A3FF"/>
            <w:sz w:val="26"/>
            <w:szCs w:val="26"/>
          </w:rPr>
          <w:t>authentication and authorization</w:t>
        </w:r>
      </w:hyperlink>
      <w:r>
        <w:rPr>
          <w:rFonts w:ascii="Arial" w:hAnsi="Arial" w:cs="Arial"/>
          <w:color w:val="020A47"/>
          <w:sz w:val="26"/>
          <w:szCs w:val="26"/>
        </w:rPr>
        <w:t> settings.</w:t>
      </w:r>
    </w:p>
    <w:p w14:paraId="70848D54" w14:textId="77777777" w:rsidR="008F5822" w:rsidRDefault="008F5822" w:rsidP="008F5822">
      <w:pPr>
        <w:pStyle w:val="Heading3"/>
        <w:shd w:val="clear" w:color="auto" w:fill="FFFFFF"/>
        <w:rPr>
          <w:rFonts w:ascii="Arial" w:hAnsi="Arial" w:cs="Arial"/>
          <w:color w:val="513CC6"/>
          <w:sz w:val="27"/>
          <w:szCs w:val="27"/>
        </w:rPr>
      </w:pPr>
      <w:hyperlink r:id="rId21" w:anchor="influxdb-oss-permissions" w:history="1">
        <w:proofErr w:type="spellStart"/>
        <w:r>
          <w:rPr>
            <w:rStyle w:val="Hyperlink"/>
            <w:rFonts w:ascii="Arial" w:hAnsi="Arial" w:cs="Arial"/>
            <w:b/>
            <w:bCs/>
          </w:rPr>
          <w:t>InfluxDB</w:t>
        </w:r>
        <w:proofErr w:type="spellEnd"/>
        <w:r>
          <w:rPr>
            <w:rStyle w:val="Hyperlink"/>
            <w:rFonts w:ascii="Arial" w:hAnsi="Arial" w:cs="Arial"/>
            <w:b/>
            <w:bCs/>
          </w:rPr>
          <w:t xml:space="preserve"> OSS permissions</w:t>
        </w:r>
      </w:hyperlink>
    </w:p>
    <w:p w14:paraId="282EB831"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When using non-standard directories for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data and configurations, also be sure to set filesystem permissions correctly:</w:t>
      </w:r>
    </w:p>
    <w:p w14:paraId="235D0033"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roofErr w:type="spellStart"/>
      <w:r>
        <w:rPr>
          <w:rStyle w:val="cl"/>
          <w:rFonts w:ascii="IBM Plex Mono" w:eastAsiaTheme="majorEastAsia" w:hAnsi="IBM Plex Mono"/>
          <w:color w:val="736ECD"/>
          <w:shd w:val="clear" w:color="auto" w:fill="EDEDFF"/>
        </w:rPr>
        <w:lastRenderedPageBreak/>
        <w:t>chown</w:t>
      </w:r>
      <w:proofErr w:type="spellEnd"/>
      <w:r>
        <w:rPr>
          <w:rStyle w:val="cl"/>
          <w:rFonts w:ascii="IBM Plex Mono" w:eastAsiaTheme="majorEastAsia" w:hAnsi="IBM Plex Mono"/>
          <w:color w:val="736ECD"/>
          <w:shd w:val="clear" w:color="auto" w:fill="EDEDFF"/>
        </w:rPr>
        <w:t xml:space="preserve"> </w:t>
      </w:r>
      <w:proofErr w:type="spellStart"/>
      <w:proofErr w:type="gramStart"/>
      <w:r>
        <w:rPr>
          <w:rStyle w:val="cl"/>
          <w:rFonts w:ascii="IBM Plex Mono" w:eastAsiaTheme="majorEastAsia" w:hAnsi="IBM Plex Mono"/>
          <w:color w:val="736ECD"/>
          <w:shd w:val="clear" w:color="auto" w:fill="EDEDFF"/>
        </w:rPr>
        <w:t>influxdb:influxdb</w:t>
      </w:r>
      <w:proofErr w:type="spellEnd"/>
      <w:proofErr w:type="gramEnd"/>
      <w:r>
        <w:rPr>
          <w:rStyle w:val="cl"/>
          <w:rFonts w:ascii="IBM Plex Mono" w:eastAsiaTheme="majorEastAsia" w:hAnsi="IBM Plex Mono"/>
          <w:color w:val="736ECD"/>
          <w:shd w:val="clear" w:color="auto" w:fill="EDEDFF"/>
        </w:rPr>
        <w:t xml:space="preserve"> /</w:t>
      </w:r>
      <w:proofErr w:type="spellStart"/>
      <w:r>
        <w:rPr>
          <w:rStyle w:val="cl"/>
          <w:rFonts w:ascii="IBM Plex Mono" w:eastAsiaTheme="majorEastAsia" w:hAnsi="IBM Plex Mono"/>
          <w:color w:val="736ECD"/>
          <w:shd w:val="clear" w:color="auto" w:fill="EDEDFF"/>
        </w:rPr>
        <w:t>mnt</w:t>
      </w:r>
      <w:proofErr w:type="spellEnd"/>
      <w:r>
        <w:rPr>
          <w:rStyle w:val="cl"/>
          <w:rFonts w:ascii="IBM Plex Mono" w:eastAsiaTheme="majorEastAsia" w:hAnsi="IBM Plex Mono"/>
          <w:color w:val="736ECD"/>
          <w:shd w:val="clear" w:color="auto" w:fill="EDEDFF"/>
        </w:rPr>
        <w:t>/influx</w:t>
      </w:r>
    </w:p>
    <w:p w14:paraId="41DD7A8C"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roofErr w:type="spellStart"/>
      <w:r>
        <w:rPr>
          <w:rStyle w:val="cl"/>
          <w:rFonts w:ascii="IBM Plex Mono" w:eastAsiaTheme="majorEastAsia" w:hAnsi="IBM Plex Mono"/>
          <w:color w:val="736ECD"/>
          <w:shd w:val="clear" w:color="auto" w:fill="EDEDFF"/>
        </w:rPr>
        <w:t>chown</w:t>
      </w:r>
      <w:proofErr w:type="spellEnd"/>
      <w:r>
        <w:rPr>
          <w:rStyle w:val="cl"/>
          <w:rFonts w:ascii="IBM Plex Mono" w:eastAsiaTheme="majorEastAsia" w:hAnsi="IBM Plex Mono"/>
          <w:color w:val="736ECD"/>
          <w:shd w:val="clear" w:color="auto" w:fill="EDEDFF"/>
        </w:rPr>
        <w:t xml:space="preserve"> </w:t>
      </w:r>
      <w:proofErr w:type="spellStart"/>
      <w:proofErr w:type="gramStart"/>
      <w:r>
        <w:rPr>
          <w:rStyle w:val="cl"/>
          <w:rFonts w:ascii="IBM Plex Mono" w:eastAsiaTheme="majorEastAsia" w:hAnsi="IBM Plex Mono"/>
          <w:color w:val="736ECD"/>
          <w:shd w:val="clear" w:color="auto" w:fill="EDEDFF"/>
        </w:rPr>
        <w:t>influxdb:influxdb</w:t>
      </w:r>
      <w:proofErr w:type="spellEnd"/>
      <w:proofErr w:type="gramEnd"/>
      <w:r>
        <w:rPr>
          <w:rStyle w:val="cl"/>
          <w:rFonts w:ascii="IBM Plex Mono" w:eastAsiaTheme="majorEastAsia" w:hAnsi="IBM Plex Mono"/>
          <w:color w:val="736ECD"/>
          <w:shd w:val="clear" w:color="auto" w:fill="EDEDFF"/>
        </w:rPr>
        <w:t xml:space="preserve"> /</w:t>
      </w:r>
      <w:proofErr w:type="spellStart"/>
      <w:r>
        <w:rPr>
          <w:rStyle w:val="cl"/>
          <w:rFonts w:ascii="IBM Plex Mono" w:eastAsiaTheme="majorEastAsia" w:hAnsi="IBM Plex Mono"/>
          <w:color w:val="736ECD"/>
          <w:shd w:val="clear" w:color="auto" w:fill="EDEDFF"/>
        </w:rPr>
        <w:t>mnt</w:t>
      </w:r>
      <w:proofErr w:type="spellEnd"/>
      <w:r>
        <w:rPr>
          <w:rStyle w:val="cl"/>
          <w:rFonts w:ascii="IBM Plex Mono" w:eastAsiaTheme="majorEastAsia" w:hAnsi="IBM Plex Mono"/>
          <w:color w:val="736ECD"/>
          <w:shd w:val="clear" w:color="auto" w:fill="EDEDFF"/>
        </w:rPr>
        <w:t>/</w:t>
      </w:r>
      <w:proofErr w:type="spellStart"/>
      <w:r>
        <w:rPr>
          <w:rStyle w:val="cl"/>
          <w:rFonts w:ascii="IBM Plex Mono" w:eastAsiaTheme="majorEastAsia" w:hAnsi="IBM Plex Mono"/>
          <w:color w:val="736ECD"/>
          <w:shd w:val="clear" w:color="auto" w:fill="EDEDFF"/>
        </w:rPr>
        <w:t>db</w:t>
      </w:r>
      <w:proofErr w:type="spellEnd"/>
    </w:p>
    <w:p w14:paraId="68B3146A" w14:textId="77777777" w:rsidR="008F5822" w:rsidRDefault="008F5822" w:rsidP="008F5822">
      <w:pPr>
        <w:pStyle w:val="NormalWeb"/>
        <w:shd w:val="clear" w:color="auto" w:fill="FFFFFF"/>
        <w:spacing w:before="0" w:beforeAutospacing="0" w:after="360" w:afterAutospacing="0"/>
        <w:rPr>
          <w:rFonts w:ascii="Arial" w:hAnsi="Arial" w:cs="Arial"/>
          <w:color w:val="020A47"/>
          <w:sz w:val="26"/>
          <w:szCs w:val="26"/>
        </w:rPr>
      </w:pPr>
      <w:r>
        <w:rPr>
          <w:rFonts w:ascii="Arial" w:hAnsi="Arial" w:cs="Arial"/>
          <w:color w:val="020A47"/>
          <w:sz w:val="26"/>
          <w:szCs w:val="26"/>
        </w:rPr>
        <w:t xml:space="preserve">For </w:t>
      </w:r>
      <w:proofErr w:type="spellStart"/>
      <w:r>
        <w:rPr>
          <w:rFonts w:ascii="Arial" w:hAnsi="Arial" w:cs="Arial"/>
          <w:color w:val="020A47"/>
          <w:sz w:val="26"/>
          <w:szCs w:val="26"/>
        </w:rPr>
        <w:t>InfluxDB</w:t>
      </w:r>
      <w:proofErr w:type="spellEnd"/>
      <w:r>
        <w:rPr>
          <w:rFonts w:ascii="Arial" w:hAnsi="Arial" w:cs="Arial"/>
          <w:color w:val="020A47"/>
          <w:sz w:val="26"/>
          <w:szCs w:val="26"/>
        </w:rPr>
        <w:t xml:space="preserve"> 1.7.6 or later, you must give owner permissions to the </w:t>
      </w:r>
      <w:r>
        <w:rPr>
          <w:rStyle w:val="HTMLCode"/>
          <w:rFonts w:ascii="IBM Plex Mono" w:hAnsi="IBM Plex Mono"/>
          <w:color w:val="736ECD"/>
          <w:shd w:val="clear" w:color="auto" w:fill="EDEDFF"/>
        </w:rPr>
        <w:t>init.sh</w:t>
      </w:r>
      <w:r>
        <w:rPr>
          <w:rFonts w:ascii="Arial" w:hAnsi="Arial" w:cs="Arial"/>
          <w:color w:val="020A47"/>
          <w:sz w:val="26"/>
          <w:szCs w:val="26"/>
        </w:rPr>
        <w:t> file. To do this, run the following script in your </w:t>
      </w:r>
      <w:proofErr w:type="spellStart"/>
      <w:r>
        <w:rPr>
          <w:rStyle w:val="HTMLCode"/>
          <w:rFonts w:ascii="IBM Plex Mono" w:hAnsi="IBM Plex Mono"/>
          <w:color w:val="736ECD"/>
          <w:shd w:val="clear" w:color="auto" w:fill="EDEDFF"/>
        </w:rPr>
        <w:t>influxdb</w:t>
      </w:r>
      <w:proofErr w:type="spellEnd"/>
      <w:r>
        <w:rPr>
          <w:rFonts w:ascii="Arial" w:hAnsi="Arial" w:cs="Arial"/>
          <w:color w:val="020A47"/>
          <w:sz w:val="26"/>
          <w:szCs w:val="26"/>
        </w:rPr>
        <w:t> directory:</w:t>
      </w:r>
    </w:p>
    <w:p w14:paraId="39231241"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k"/>
          <w:rFonts w:ascii="IBM Plex Mono" w:hAnsi="IBM Plex Mono"/>
          <w:b/>
          <w:bCs/>
          <w:color w:val="0783E8"/>
          <w:shd w:val="clear" w:color="auto" w:fill="EDEDFF"/>
        </w:rPr>
        <w:t>if</w:t>
      </w:r>
      <w:r>
        <w:rPr>
          <w:rStyle w:val="cl"/>
          <w:rFonts w:ascii="IBM Plex Mono" w:eastAsiaTheme="majorEastAsia" w:hAnsi="IBM Plex Mono"/>
          <w:color w:val="736ECD"/>
          <w:shd w:val="clear" w:color="auto" w:fill="EDEDFF"/>
        </w:rPr>
        <w:t xml:space="preserve"> </w:t>
      </w:r>
      <w:proofErr w:type="gramStart"/>
      <w:r>
        <w:rPr>
          <w:rStyle w:val="o"/>
          <w:rFonts w:ascii="IBM Plex Mono" w:hAnsi="IBM Plex Mono"/>
          <w:color w:val="2AA3FF"/>
          <w:shd w:val="clear" w:color="auto" w:fill="EDEDFF"/>
        </w:rPr>
        <w:t>[</w:t>
      </w:r>
      <w:r>
        <w:rPr>
          <w:rStyle w:val="cl"/>
          <w:rFonts w:ascii="IBM Plex Mono" w:eastAsiaTheme="majorEastAsia" w:hAnsi="IBM Plex Mono"/>
          <w:color w:val="736ECD"/>
          <w:shd w:val="clear" w:color="auto" w:fill="EDEDFF"/>
        </w:rPr>
        <w:t xml:space="preserve"> !</w:t>
      </w:r>
      <w:proofErr w:type="gramEnd"/>
      <w:r>
        <w:rPr>
          <w:rStyle w:val="cl"/>
          <w:rFonts w:ascii="IBM Plex Mono" w:eastAsiaTheme="majorEastAsia" w:hAnsi="IBM Plex Mono"/>
          <w:color w:val="736ECD"/>
          <w:shd w:val="clear" w:color="auto" w:fill="EDEDFF"/>
        </w:rPr>
        <w:t xml:space="preserve"> -f </w:t>
      </w:r>
      <w:r>
        <w:rPr>
          <w:rStyle w:val="s2"/>
          <w:rFonts w:ascii="IBM Plex Mono" w:hAnsi="IBM Plex Mono"/>
          <w:color w:val="008859"/>
          <w:shd w:val="clear" w:color="auto" w:fill="EDEDFF"/>
        </w:rPr>
        <w:t>"</w:t>
      </w:r>
      <w:r>
        <w:rPr>
          <w:rStyle w:val="nv"/>
          <w:rFonts w:ascii="IBM Plex Mono" w:hAnsi="IBM Plex Mono"/>
          <w:color w:val="736ECD"/>
          <w:shd w:val="clear" w:color="auto" w:fill="EDEDFF"/>
        </w:rPr>
        <w:t>$STDOUT</w:t>
      </w:r>
      <w:r>
        <w:rPr>
          <w:rStyle w:val="s2"/>
          <w:rFonts w:ascii="IBM Plex Mono" w:hAnsi="IBM Plex Mono"/>
          <w:color w:val="008859"/>
          <w:shd w:val="clear" w:color="auto" w:fill="EDEDFF"/>
        </w:rPr>
        <w:t>"</w:t>
      </w:r>
      <w:r>
        <w:rPr>
          <w:rStyle w:val="cl"/>
          <w:rFonts w:ascii="IBM Plex Mono" w:eastAsiaTheme="majorEastAsia" w:hAnsi="IBM Plex Mono"/>
          <w:color w:val="736ECD"/>
          <w:shd w:val="clear" w:color="auto" w:fill="EDEDFF"/>
        </w:rPr>
        <w:t xml:space="preserve"> </w:t>
      </w:r>
      <w:r>
        <w:rPr>
          <w:rStyle w:val="o"/>
          <w:rFonts w:ascii="IBM Plex Mono" w:hAnsi="IBM Plex Mono"/>
          <w:color w:val="2AA3FF"/>
          <w:shd w:val="clear" w:color="auto" w:fill="EDEDFF"/>
        </w:rPr>
        <w:t>]</w:t>
      </w:r>
      <w:r>
        <w:rPr>
          <w:rStyle w:val="p"/>
          <w:rFonts w:ascii="IBM Plex Mono" w:hAnsi="IBM Plex Mono"/>
          <w:color w:val="736ECD"/>
          <w:shd w:val="clear" w:color="auto" w:fill="EDEDFF"/>
        </w:rPr>
        <w:t>;</w:t>
      </w:r>
      <w:r>
        <w:rPr>
          <w:rStyle w:val="cl"/>
          <w:rFonts w:ascii="IBM Plex Mono" w:eastAsiaTheme="majorEastAsia" w:hAnsi="IBM Plex Mono"/>
          <w:color w:val="736ECD"/>
          <w:shd w:val="clear" w:color="auto" w:fill="EDEDFF"/>
        </w:rPr>
        <w:t xml:space="preserve"> </w:t>
      </w:r>
      <w:r>
        <w:rPr>
          <w:rStyle w:val="k"/>
          <w:rFonts w:ascii="IBM Plex Mono" w:hAnsi="IBM Plex Mono"/>
          <w:b/>
          <w:bCs/>
          <w:color w:val="0783E8"/>
          <w:shd w:val="clear" w:color="auto" w:fill="EDEDFF"/>
        </w:rPr>
        <w:t>then</w:t>
      </w:r>
    </w:p>
    <w:p w14:paraId="11802919"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proofErr w:type="spellStart"/>
      <w:r>
        <w:rPr>
          <w:rStyle w:val="cl"/>
          <w:rFonts w:ascii="IBM Plex Mono" w:eastAsiaTheme="majorEastAsia" w:hAnsi="IBM Plex Mono"/>
          <w:color w:val="736ECD"/>
          <w:shd w:val="clear" w:color="auto" w:fill="EDEDFF"/>
        </w:rPr>
        <w:t>mkdir</w:t>
      </w:r>
      <w:proofErr w:type="spellEnd"/>
      <w:r>
        <w:rPr>
          <w:rStyle w:val="cl"/>
          <w:rFonts w:ascii="IBM Plex Mono" w:eastAsiaTheme="majorEastAsia" w:hAnsi="IBM Plex Mono"/>
          <w:color w:val="736ECD"/>
          <w:shd w:val="clear" w:color="auto" w:fill="EDEDFF"/>
        </w:rPr>
        <w:t xml:space="preserve"> -p </w:t>
      </w:r>
      <w:r>
        <w:rPr>
          <w:rStyle w:val="k"/>
          <w:rFonts w:ascii="IBM Plex Mono" w:hAnsi="IBM Plex Mono"/>
          <w:b/>
          <w:bCs/>
          <w:color w:val="0783E8"/>
          <w:shd w:val="clear" w:color="auto" w:fill="EDEDFF"/>
        </w:rPr>
        <w:t>$(</w:t>
      </w:r>
      <w:proofErr w:type="spellStart"/>
      <w:r>
        <w:rPr>
          <w:rStyle w:val="cl"/>
          <w:rFonts w:ascii="IBM Plex Mono" w:eastAsiaTheme="majorEastAsia" w:hAnsi="IBM Plex Mono"/>
          <w:color w:val="736ECD"/>
          <w:shd w:val="clear" w:color="auto" w:fill="EDEDFF"/>
        </w:rPr>
        <w:t>dirname</w:t>
      </w:r>
      <w:proofErr w:type="spellEnd"/>
      <w:r>
        <w:rPr>
          <w:rStyle w:val="cl"/>
          <w:rFonts w:ascii="IBM Plex Mono" w:eastAsiaTheme="majorEastAsia" w:hAnsi="IBM Plex Mono"/>
          <w:color w:val="736ECD"/>
          <w:shd w:val="clear" w:color="auto" w:fill="EDEDFF"/>
        </w:rPr>
        <w:t xml:space="preserve"> </w:t>
      </w:r>
      <w:r>
        <w:rPr>
          <w:rStyle w:val="nv"/>
          <w:rFonts w:ascii="IBM Plex Mono" w:hAnsi="IBM Plex Mono"/>
          <w:color w:val="736ECD"/>
          <w:shd w:val="clear" w:color="auto" w:fill="EDEDFF"/>
        </w:rPr>
        <w:t>$STDOUT</w:t>
      </w:r>
      <w:r>
        <w:rPr>
          <w:rStyle w:val="k"/>
          <w:rFonts w:ascii="IBM Plex Mono" w:hAnsi="IBM Plex Mono"/>
          <w:b/>
          <w:bCs/>
          <w:color w:val="0783E8"/>
          <w:shd w:val="clear" w:color="auto" w:fill="EDEDFF"/>
        </w:rPr>
        <w:t>)</w:t>
      </w:r>
    </w:p>
    <w:p w14:paraId="7CB5639E"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proofErr w:type="spellStart"/>
      <w:r>
        <w:rPr>
          <w:rStyle w:val="cl"/>
          <w:rFonts w:ascii="IBM Plex Mono" w:eastAsiaTheme="majorEastAsia" w:hAnsi="IBM Plex Mono"/>
          <w:color w:val="736ECD"/>
          <w:shd w:val="clear" w:color="auto" w:fill="EDEDFF"/>
        </w:rPr>
        <w:t>chown</w:t>
      </w:r>
      <w:proofErr w:type="spellEnd"/>
      <w:r>
        <w:rPr>
          <w:rStyle w:val="cl"/>
          <w:rFonts w:ascii="IBM Plex Mono" w:eastAsiaTheme="majorEastAsia" w:hAnsi="IBM Plex Mono"/>
          <w:color w:val="736ECD"/>
          <w:shd w:val="clear" w:color="auto" w:fill="EDEDFF"/>
        </w:rPr>
        <w:t xml:space="preserve"> </w:t>
      </w:r>
      <w:r>
        <w:rPr>
          <w:rStyle w:val="nv"/>
          <w:rFonts w:ascii="IBM Plex Mono" w:hAnsi="IBM Plex Mono"/>
          <w:color w:val="736ECD"/>
          <w:shd w:val="clear" w:color="auto" w:fill="EDEDFF"/>
        </w:rPr>
        <w:t>$</w:t>
      </w:r>
      <w:proofErr w:type="gramStart"/>
      <w:r>
        <w:rPr>
          <w:rStyle w:val="nv"/>
          <w:rFonts w:ascii="IBM Plex Mono" w:hAnsi="IBM Plex Mono"/>
          <w:color w:val="736ECD"/>
          <w:shd w:val="clear" w:color="auto" w:fill="EDEDFF"/>
        </w:rPr>
        <w:t>USER</w:t>
      </w:r>
      <w:r>
        <w:rPr>
          <w:rStyle w:val="cl"/>
          <w:rFonts w:ascii="IBM Plex Mono" w:eastAsiaTheme="majorEastAsia" w:hAnsi="IBM Plex Mono"/>
          <w:color w:val="736ECD"/>
          <w:shd w:val="clear" w:color="auto" w:fill="EDEDFF"/>
        </w:rPr>
        <w:t>:</w:t>
      </w:r>
      <w:r>
        <w:rPr>
          <w:rStyle w:val="nv"/>
          <w:rFonts w:ascii="IBM Plex Mono" w:hAnsi="IBM Plex Mono"/>
          <w:color w:val="736ECD"/>
          <w:shd w:val="clear" w:color="auto" w:fill="EDEDFF"/>
        </w:rPr>
        <w:t>$</w:t>
      </w:r>
      <w:proofErr w:type="gramEnd"/>
      <w:r>
        <w:rPr>
          <w:rStyle w:val="nv"/>
          <w:rFonts w:ascii="IBM Plex Mono" w:hAnsi="IBM Plex Mono"/>
          <w:color w:val="736ECD"/>
          <w:shd w:val="clear" w:color="auto" w:fill="EDEDFF"/>
        </w:rPr>
        <w:t>GROUP</w:t>
      </w:r>
      <w:r>
        <w:rPr>
          <w:rStyle w:val="cl"/>
          <w:rFonts w:ascii="IBM Plex Mono" w:eastAsiaTheme="majorEastAsia" w:hAnsi="IBM Plex Mono"/>
          <w:color w:val="736ECD"/>
          <w:shd w:val="clear" w:color="auto" w:fill="EDEDFF"/>
        </w:rPr>
        <w:t xml:space="preserve"> </w:t>
      </w:r>
      <w:r>
        <w:rPr>
          <w:rStyle w:val="k"/>
          <w:rFonts w:ascii="IBM Plex Mono" w:hAnsi="IBM Plex Mono"/>
          <w:b/>
          <w:bCs/>
          <w:color w:val="0783E8"/>
          <w:shd w:val="clear" w:color="auto" w:fill="EDEDFF"/>
        </w:rPr>
        <w:t>$(</w:t>
      </w:r>
      <w:proofErr w:type="spellStart"/>
      <w:r>
        <w:rPr>
          <w:rStyle w:val="cl"/>
          <w:rFonts w:ascii="IBM Plex Mono" w:eastAsiaTheme="majorEastAsia" w:hAnsi="IBM Plex Mono"/>
          <w:color w:val="736ECD"/>
          <w:shd w:val="clear" w:color="auto" w:fill="EDEDFF"/>
        </w:rPr>
        <w:t>dirname</w:t>
      </w:r>
      <w:proofErr w:type="spellEnd"/>
      <w:r>
        <w:rPr>
          <w:rStyle w:val="cl"/>
          <w:rFonts w:ascii="IBM Plex Mono" w:eastAsiaTheme="majorEastAsia" w:hAnsi="IBM Plex Mono"/>
          <w:color w:val="736ECD"/>
          <w:shd w:val="clear" w:color="auto" w:fill="EDEDFF"/>
        </w:rPr>
        <w:t xml:space="preserve"> </w:t>
      </w:r>
      <w:r>
        <w:rPr>
          <w:rStyle w:val="nv"/>
          <w:rFonts w:ascii="IBM Plex Mono" w:hAnsi="IBM Plex Mono"/>
          <w:color w:val="736ECD"/>
          <w:shd w:val="clear" w:color="auto" w:fill="EDEDFF"/>
        </w:rPr>
        <w:t>$STDOUT</w:t>
      </w:r>
      <w:r>
        <w:rPr>
          <w:rStyle w:val="k"/>
          <w:rFonts w:ascii="IBM Plex Mono" w:hAnsi="IBM Plex Mono"/>
          <w:b/>
          <w:bCs/>
          <w:color w:val="0783E8"/>
          <w:shd w:val="clear" w:color="auto" w:fill="EDEDFF"/>
        </w:rPr>
        <w:t>)</w:t>
      </w:r>
    </w:p>
    <w:p w14:paraId="55BBA5CC"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k"/>
          <w:rFonts w:ascii="IBM Plex Mono" w:hAnsi="IBM Plex Mono"/>
          <w:b/>
          <w:bCs/>
          <w:color w:val="0783E8"/>
          <w:shd w:val="clear" w:color="auto" w:fill="EDEDFF"/>
        </w:rPr>
        <w:t>fi</w:t>
      </w:r>
    </w:p>
    <w:p w14:paraId="1AD477A0"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
    <w:p w14:paraId="63FDF9E8"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k"/>
          <w:rFonts w:ascii="IBM Plex Mono" w:hAnsi="IBM Plex Mono"/>
          <w:b/>
          <w:bCs/>
          <w:color w:val="0783E8"/>
          <w:shd w:val="clear" w:color="auto" w:fill="EDEDFF"/>
        </w:rPr>
        <w:t>if</w:t>
      </w:r>
      <w:r>
        <w:rPr>
          <w:rStyle w:val="cl"/>
          <w:rFonts w:ascii="IBM Plex Mono" w:eastAsiaTheme="majorEastAsia" w:hAnsi="IBM Plex Mono"/>
          <w:color w:val="736ECD"/>
          <w:shd w:val="clear" w:color="auto" w:fill="EDEDFF"/>
        </w:rPr>
        <w:t xml:space="preserve"> </w:t>
      </w:r>
      <w:proofErr w:type="gramStart"/>
      <w:r>
        <w:rPr>
          <w:rStyle w:val="o"/>
          <w:rFonts w:ascii="IBM Plex Mono" w:hAnsi="IBM Plex Mono"/>
          <w:color w:val="2AA3FF"/>
          <w:shd w:val="clear" w:color="auto" w:fill="EDEDFF"/>
        </w:rPr>
        <w:t>[</w:t>
      </w:r>
      <w:r>
        <w:rPr>
          <w:rStyle w:val="cl"/>
          <w:rFonts w:ascii="IBM Plex Mono" w:eastAsiaTheme="majorEastAsia" w:hAnsi="IBM Plex Mono"/>
          <w:color w:val="736ECD"/>
          <w:shd w:val="clear" w:color="auto" w:fill="EDEDFF"/>
        </w:rPr>
        <w:t xml:space="preserve"> !</w:t>
      </w:r>
      <w:proofErr w:type="gramEnd"/>
      <w:r>
        <w:rPr>
          <w:rStyle w:val="cl"/>
          <w:rFonts w:ascii="IBM Plex Mono" w:eastAsiaTheme="majorEastAsia" w:hAnsi="IBM Plex Mono"/>
          <w:color w:val="736ECD"/>
          <w:shd w:val="clear" w:color="auto" w:fill="EDEDFF"/>
        </w:rPr>
        <w:t xml:space="preserve"> -f </w:t>
      </w:r>
      <w:r>
        <w:rPr>
          <w:rStyle w:val="s2"/>
          <w:rFonts w:ascii="IBM Plex Mono" w:hAnsi="IBM Plex Mono"/>
          <w:color w:val="008859"/>
          <w:shd w:val="clear" w:color="auto" w:fill="EDEDFF"/>
        </w:rPr>
        <w:t>"</w:t>
      </w:r>
      <w:r>
        <w:rPr>
          <w:rStyle w:val="nv"/>
          <w:rFonts w:ascii="IBM Plex Mono" w:hAnsi="IBM Plex Mono"/>
          <w:color w:val="736ECD"/>
          <w:shd w:val="clear" w:color="auto" w:fill="EDEDFF"/>
        </w:rPr>
        <w:t>$STDERR</w:t>
      </w:r>
      <w:r>
        <w:rPr>
          <w:rStyle w:val="s2"/>
          <w:rFonts w:ascii="IBM Plex Mono" w:hAnsi="IBM Plex Mono"/>
          <w:color w:val="008859"/>
          <w:shd w:val="clear" w:color="auto" w:fill="EDEDFF"/>
        </w:rPr>
        <w:t>"</w:t>
      </w:r>
      <w:r>
        <w:rPr>
          <w:rStyle w:val="cl"/>
          <w:rFonts w:ascii="IBM Plex Mono" w:eastAsiaTheme="majorEastAsia" w:hAnsi="IBM Plex Mono"/>
          <w:color w:val="736ECD"/>
          <w:shd w:val="clear" w:color="auto" w:fill="EDEDFF"/>
        </w:rPr>
        <w:t xml:space="preserve"> </w:t>
      </w:r>
      <w:r>
        <w:rPr>
          <w:rStyle w:val="o"/>
          <w:rFonts w:ascii="IBM Plex Mono" w:hAnsi="IBM Plex Mono"/>
          <w:color w:val="2AA3FF"/>
          <w:shd w:val="clear" w:color="auto" w:fill="EDEDFF"/>
        </w:rPr>
        <w:t>]</w:t>
      </w:r>
      <w:r>
        <w:rPr>
          <w:rStyle w:val="p"/>
          <w:rFonts w:ascii="IBM Plex Mono" w:hAnsi="IBM Plex Mono"/>
          <w:color w:val="736ECD"/>
          <w:shd w:val="clear" w:color="auto" w:fill="EDEDFF"/>
        </w:rPr>
        <w:t>;</w:t>
      </w:r>
      <w:r>
        <w:rPr>
          <w:rStyle w:val="cl"/>
          <w:rFonts w:ascii="IBM Plex Mono" w:eastAsiaTheme="majorEastAsia" w:hAnsi="IBM Plex Mono"/>
          <w:color w:val="736ECD"/>
          <w:shd w:val="clear" w:color="auto" w:fill="EDEDFF"/>
        </w:rPr>
        <w:t xml:space="preserve"> </w:t>
      </w:r>
      <w:r>
        <w:rPr>
          <w:rStyle w:val="k"/>
          <w:rFonts w:ascii="IBM Plex Mono" w:hAnsi="IBM Plex Mono"/>
          <w:b/>
          <w:bCs/>
          <w:color w:val="0783E8"/>
          <w:shd w:val="clear" w:color="auto" w:fill="EDEDFF"/>
        </w:rPr>
        <w:t>then</w:t>
      </w:r>
    </w:p>
    <w:p w14:paraId="21692FBF"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proofErr w:type="spellStart"/>
      <w:r>
        <w:rPr>
          <w:rStyle w:val="cl"/>
          <w:rFonts w:ascii="IBM Plex Mono" w:eastAsiaTheme="majorEastAsia" w:hAnsi="IBM Plex Mono"/>
          <w:color w:val="736ECD"/>
          <w:shd w:val="clear" w:color="auto" w:fill="EDEDFF"/>
        </w:rPr>
        <w:t>mkdir</w:t>
      </w:r>
      <w:proofErr w:type="spellEnd"/>
      <w:r>
        <w:rPr>
          <w:rStyle w:val="cl"/>
          <w:rFonts w:ascii="IBM Plex Mono" w:eastAsiaTheme="majorEastAsia" w:hAnsi="IBM Plex Mono"/>
          <w:color w:val="736ECD"/>
          <w:shd w:val="clear" w:color="auto" w:fill="EDEDFF"/>
        </w:rPr>
        <w:t xml:space="preserve"> -p </w:t>
      </w:r>
      <w:r>
        <w:rPr>
          <w:rStyle w:val="k"/>
          <w:rFonts w:ascii="IBM Plex Mono" w:hAnsi="IBM Plex Mono"/>
          <w:b/>
          <w:bCs/>
          <w:color w:val="0783E8"/>
          <w:shd w:val="clear" w:color="auto" w:fill="EDEDFF"/>
        </w:rPr>
        <w:t>$(</w:t>
      </w:r>
      <w:proofErr w:type="spellStart"/>
      <w:r>
        <w:rPr>
          <w:rStyle w:val="cl"/>
          <w:rFonts w:ascii="IBM Plex Mono" w:eastAsiaTheme="majorEastAsia" w:hAnsi="IBM Plex Mono"/>
          <w:color w:val="736ECD"/>
          <w:shd w:val="clear" w:color="auto" w:fill="EDEDFF"/>
        </w:rPr>
        <w:t>dirname</w:t>
      </w:r>
      <w:proofErr w:type="spellEnd"/>
      <w:r>
        <w:rPr>
          <w:rStyle w:val="cl"/>
          <w:rFonts w:ascii="IBM Plex Mono" w:eastAsiaTheme="majorEastAsia" w:hAnsi="IBM Plex Mono"/>
          <w:color w:val="736ECD"/>
          <w:shd w:val="clear" w:color="auto" w:fill="EDEDFF"/>
        </w:rPr>
        <w:t xml:space="preserve"> </w:t>
      </w:r>
      <w:r>
        <w:rPr>
          <w:rStyle w:val="nv"/>
          <w:rFonts w:ascii="IBM Plex Mono" w:hAnsi="IBM Plex Mono"/>
          <w:color w:val="736ECD"/>
          <w:shd w:val="clear" w:color="auto" w:fill="EDEDFF"/>
        </w:rPr>
        <w:t>$STDERR</w:t>
      </w:r>
      <w:r>
        <w:rPr>
          <w:rStyle w:val="k"/>
          <w:rFonts w:ascii="IBM Plex Mono" w:hAnsi="IBM Plex Mono"/>
          <w:b/>
          <w:bCs/>
          <w:color w:val="0783E8"/>
          <w:shd w:val="clear" w:color="auto" w:fill="EDEDFF"/>
        </w:rPr>
        <w:t>)</w:t>
      </w:r>
    </w:p>
    <w:p w14:paraId="5B596C88"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proofErr w:type="spellStart"/>
      <w:r>
        <w:rPr>
          <w:rStyle w:val="cl"/>
          <w:rFonts w:ascii="IBM Plex Mono" w:eastAsiaTheme="majorEastAsia" w:hAnsi="IBM Plex Mono"/>
          <w:color w:val="736ECD"/>
          <w:shd w:val="clear" w:color="auto" w:fill="EDEDFF"/>
        </w:rPr>
        <w:t>chown</w:t>
      </w:r>
      <w:proofErr w:type="spellEnd"/>
      <w:r>
        <w:rPr>
          <w:rStyle w:val="cl"/>
          <w:rFonts w:ascii="IBM Plex Mono" w:eastAsiaTheme="majorEastAsia" w:hAnsi="IBM Plex Mono"/>
          <w:color w:val="736ECD"/>
          <w:shd w:val="clear" w:color="auto" w:fill="EDEDFF"/>
        </w:rPr>
        <w:t xml:space="preserve"> </w:t>
      </w:r>
      <w:r>
        <w:rPr>
          <w:rStyle w:val="nv"/>
          <w:rFonts w:ascii="IBM Plex Mono" w:hAnsi="IBM Plex Mono"/>
          <w:color w:val="736ECD"/>
          <w:shd w:val="clear" w:color="auto" w:fill="EDEDFF"/>
        </w:rPr>
        <w:t>$</w:t>
      </w:r>
      <w:proofErr w:type="gramStart"/>
      <w:r>
        <w:rPr>
          <w:rStyle w:val="nv"/>
          <w:rFonts w:ascii="IBM Plex Mono" w:hAnsi="IBM Plex Mono"/>
          <w:color w:val="736ECD"/>
          <w:shd w:val="clear" w:color="auto" w:fill="EDEDFF"/>
        </w:rPr>
        <w:t>USER</w:t>
      </w:r>
      <w:r>
        <w:rPr>
          <w:rStyle w:val="cl"/>
          <w:rFonts w:ascii="IBM Plex Mono" w:eastAsiaTheme="majorEastAsia" w:hAnsi="IBM Plex Mono"/>
          <w:color w:val="736ECD"/>
          <w:shd w:val="clear" w:color="auto" w:fill="EDEDFF"/>
        </w:rPr>
        <w:t>:</w:t>
      </w:r>
      <w:r>
        <w:rPr>
          <w:rStyle w:val="nv"/>
          <w:rFonts w:ascii="IBM Plex Mono" w:hAnsi="IBM Plex Mono"/>
          <w:color w:val="736ECD"/>
          <w:shd w:val="clear" w:color="auto" w:fill="EDEDFF"/>
        </w:rPr>
        <w:t>$</w:t>
      </w:r>
      <w:proofErr w:type="gramEnd"/>
      <w:r>
        <w:rPr>
          <w:rStyle w:val="nv"/>
          <w:rFonts w:ascii="IBM Plex Mono" w:hAnsi="IBM Plex Mono"/>
          <w:color w:val="736ECD"/>
          <w:shd w:val="clear" w:color="auto" w:fill="EDEDFF"/>
        </w:rPr>
        <w:t>GROUP</w:t>
      </w:r>
      <w:r>
        <w:rPr>
          <w:rStyle w:val="cl"/>
          <w:rFonts w:ascii="IBM Plex Mono" w:eastAsiaTheme="majorEastAsia" w:hAnsi="IBM Plex Mono"/>
          <w:color w:val="736ECD"/>
          <w:shd w:val="clear" w:color="auto" w:fill="EDEDFF"/>
        </w:rPr>
        <w:t xml:space="preserve"> </w:t>
      </w:r>
      <w:r>
        <w:rPr>
          <w:rStyle w:val="k"/>
          <w:rFonts w:ascii="IBM Plex Mono" w:hAnsi="IBM Plex Mono"/>
          <w:b/>
          <w:bCs/>
          <w:color w:val="0783E8"/>
          <w:shd w:val="clear" w:color="auto" w:fill="EDEDFF"/>
        </w:rPr>
        <w:t>$(</w:t>
      </w:r>
      <w:proofErr w:type="spellStart"/>
      <w:r>
        <w:rPr>
          <w:rStyle w:val="cl"/>
          <w:rFonts w:ascii="IBM Plex Mono" w:eastAsiaTheme="majorEastAsia" w:hAnsi="IBM Plex Mono"/>
          <w:color w:val="736ECD"/>
          <w:shd w:val="clear" w:color="auto" w:fill="EDEDFF"/>
        </w:rPr>
        <w:t>dirname</w:t>
      </w:r>
      <w:proofErr w:type="spellEnd"/>
      <w:r>
        <w:rPr>
          <w:rStyle w:val="cl"/>
          <w:rFonts w:ascii="IBM Plex Mono" w:eastAsiaTheme="majorEastAsia" w:hAnsi="IBM Plex Mono"/>
          <w:color w:val="736ECD"/>
          <w:shd w:val="clear" w:color="auto" w:fill="EDEDFF"/>
        </w:rPr>
        <w:t xml:space="preserve"> </w:t>
      </w:r>
      <w:r>
        <w:rPr>
          <w:rStyle w:val="nv"/>
          <w:rFonts w:ascii="IBM Plex Mono" w:hAnsi="IBM Plex Mono"/>
          <w:color w:val="736ECD"/>
          <w:shd w:val="clear" w:color="auto" w:fill="EDEDFF"/>
        </w:rPr>
        <w:t>$STDERR</w:t>
      </w:r>
      <w:r>
        <w:rPr>
          <w:rStyle w:val="k"/>
          <w:rFonts w:ascii="IBM Plex Mono" w:hAnsi="IBM Plex Mono"/>
          <w:b/>
          <w:bCs/>
          <w:color w:val="0783E8"/>
          <w:shd w:val="clear" w:color="auto" w:fill="EDEDFF"/>
        </w:rPr>
        <w:t>)</w:t>
      </w:r>
    </w:p>
    <w:p w14:paraId="10A57573"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r>
        <w:rPr>
          <w:rStyle w:val="cl"/>
          <w:rFonts w:ascii="IBM Plex Mono" w:eastAsiaTheme="majorEastAsia" w:hAnsi="IBM Plex Mono"/>
          <w:color w:val="736ECD"/>
          <w:shd w:val="clear" w:color="auto" w:fill="EDEDFF"/>
        </w:rPr>
        <w:t xml:space="preserve"> </w:t>
      </w:r>
      <w:r>
        <w:rPr>
          <w:rStyle w:val="k"/>
          <w:rFonts w:ascii="IBM Plex Mono" w:hAnsi="IBM Plex Mono"/>
          <w:b/>
          <w:bCs/>
          <w:color w:val="0783E8"/>
          <w:shd w:val="clear" w:color="auto" w:fill="EDEDFF"/>
        </w:rPr>
        <w:t>fi</w:t>
      </w:r>
    </w:p>
    <w:p w14:paraId="369780AA" w14:textId="77777777" w:rsidR="008F5822" w:rsidRDefault="008F5822" w:rsidP="008F5822">
      <w:pPr>
        <w:pStyle w:val="HTMLPreformatted"/>
        <w:shd w:val="clear" w:color="auto" w:fill="EDEDFF"/>
        <w:rPr>
          <w:rStyle w:val="cl"/>
          <w:rFonts w:ascii="IBM Plex Mono" w:eastAsiaTheme="majorEastAsia" w:hAnsi="IBM Plex Mono"/>
          <w:color w:val="736ECD"/>
          <w:shd w:val="clear" w:color="auto" w:fill="EDEDFF"/>
        </w:rPr>
      </w:pPr>
    </w:p>
    <w:p w14:paraId="6D2FC2F6" w14:textId="77777777" w:rsidR="008F5822" w:rsidRDefault="008F5822" w:rsidP="008F5822">
      <w:pPr>
        <w:pStyle w:val="HTMLPreformatted"/>
        <w:shd w:val="clear" w:color="auto" w:fill="EDEDFF"/>
        <w:rPr>
          <w:rFonts w:ascii="IBM Plex Mono" w:hAnsi="IBM Plex Mono"/>
          <w:color w:val="736ECD"/>
        </w:rPr>
      </w:pPr>
      <w:r>
        <w:rPr>
          <w:rStyle w:val="cl"/>
          <w:rFonts w:ascii="IBM Plex Mono" w:eastAsiaTheme="majorEastAsia" w:hAnsi="IBM Plex Mono"/>
          <w:color w:val="736ECD"/>
          <w:shd w:val="clear" w:color="auto" w:fill="EDEDFF"/>
        </w:rPr>
        <w:t xml:space="preserve"> </w:t>
      </w:r>
      <w:r>
        <w:rPr>
          <w:rStyle w:val="c1"/>
          <w:rFonts w:ascii="IBM Plex Mono" w:hAnsi="IBM Plex Mono"/>
          <w:i/>
          <w:iCs/>
          <w:color w:val="A5A6FF"/>
          <w:shd w:val="clear" w:color="auto" w:fill="EDEDFF"/>
        </w:rPr>
        <w:t xml:space="preserve"># Override </w:t>
      </w:r>
      <w:proofErr w:type="spellStart"/>
      <w:r>
        <w:rPr>
          <w:rStyle w:val="c1"/>
          <w:rFonts w:ascii="IBM Plex Mono" w:hAnsi="IBM Plex Mono"/>
          <w:i/>
          <w:iCs/>
          <w:color w:val="A5A6FF"/>
          <w:shd w:val="clear" w:color="auto" w:fill="EDEDFF"/>
        </w:rPr>
        <w:t>init</w:t>
      </w:r>
      <w:proofErr w:type="spellEnd"/>
      <w:r>
        <w:rPr>
          <w:rStyle w:val="c1"/>
          <w:rFonts w:ascii="IBM Plex Mono" w:hAnsi="IBM Plex Mono"/>
          <w:i/>
          <w:iCs/>
          <w:color w:val="A5A6FF"/>
          <w:shd w:val="clear" w:color="auto" w:fill="EDEDFF"/>
        </w:rPr>
        <w:t xml:space="preserve"> script variables with DEFAULT values</w:t>
      </w:r>
    </w:p>
    <w:p w14:paraId="2DA62E09" w14:textId="77777777" w:rsidR="008F5822" w:rsidRDefault="008F5822" w:rsidP="007B7EDE"/>
    <w:p w14:paraId="6E6E148B" w14:textId="77777777" w:rsidR="008F5822" w:rsidRPr="007B7EDE" w:rsidRDefault="008F5822" w:rsidP="007B7EDE"/>
    <w:sectPr w:rsidR="008F5822" w:rsidRPr="007B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E77"/>
    <w:multiLevelType w:val="multilevel"/>
    <w:tmpl w:val="46BE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3A3445"/>
    <w:multiLevelType w:val="multilevel"/>
    <w:tmpl w:val="CDEA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146800">
    <w:abstractNumId w:val="1"/>
  </w:num>
  <w:num w:numId="2" w16cid:durableId="20718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DE"/>
    <w:rsid w:val="001D3D37"/>
    <w:rsid w:val="007B7EDE"/>
    <w:rsid w:val="008F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0B67"/>
  <w15:chartTrackingRefBased/>
  <w15:docId w15:val="{0237F39D-C838-4C77-AFDA-AC78385C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5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5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D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F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822"/>
    <w:rPr>
      <w:rFonts w:ascii="Courier New" w:eastAsia="Times New Roman" w:hAnsi="Courier New" w:cs="Courier New"/>
      <w:sz w:val="20"/>
      <w:szCs w:val="20"/>
    </w:rPr>
  </w:style>
  <w:style w:type="character" w:customStyle="1" w:styleId="cl">
    <w:name w:val="cl"/>
    <w:basedOn w:val="DefaultParagraphFont"/>
    <w:rsid w:val="008F5822"/>
  </w:style>
  <w:style w:type="character" w:customStyle="1" w:styleId="c1">
    <w:name w:val="c1"/>
    <w:basedOn w:val="DefaultParagraphFont"/>
    <w:rsid w:val="008F5822"/>
  </w:style>
  <w:style w:type="character" w:customStyle="1" w:styleId="nb">
    <w:name w:val="nb"/>
    <w:basedOn w:val="DefaultParagraphFont"/>
    <w:rsid w:val="008F5822"/>
  </w:style>
  <w:style w:type="character" w:customStyle="1" w:styleId="s1">
    <w:name w:val="s1"/>
    <w:basedOn w:val="DefaultParagraphFont"/>
    <w:rsid w:val="008F5822"/>
  </w:style>
  <w:style w:type="character" w:customStyle="1" w:styleId="p">
    <w:name w:val="p"/>
    <w:basedOn w:val="DefaultParagraphFont"/>
    <w:rsid w:val="008F5822"/>
  </w:style>
  <w:style w:type="character" w:customStyle="1" w:styleId="o">
    <w:name w:val="o"/>
    <w:basedOn w:val="DefaultParagraphFont"/>
    <w:rsid w:val="008F5822"/>
  </w:style>
  <w:style w:type="paragraph" w:styleId="NormalWeb">
    <w:name w:val="Normal (Web)"/>
    <w:basedOn w:val="Normal"/>
    <w:uiPriority w:val="99"/>
    <w:semiHidden/>
    <w:unhideWhenUsed/>
    <w:rsid w:val="008F5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58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F58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F5822"/>
    <w:rPr>
      <w:color w:val="0000FF"/>
      <w:u w:val="single"/>
    </w:rPr>
  </w:style>
  <w:style w:type="character" w:styleId="HTMLCode">
    <w:name w:val="HTML Code"/>
    <w:basedOn w:val="DefaultParagraphFont"/>
    <w:uiPriority w:val="99"/>
    <w:semiHidden/>
    <w:unhideWhenUsed/>
    <w:rsid w:val="008F5822"/>
    <w:rPr>
      <w:rFonts w:ascii="Courier New" w:eastAsia="Times New Roman" w:hAnsi="Courier New" w:cs="Courier New"/>
      <w:sz w:val="20"/>
      <w:szCs w:val="20"/>
    </w:rPr>
  </w:style>
  <w:style w:type="character" w:styleId="Strong">
    <w:name w:val="Strong"/>
    <w:basedOn w:val="DefaultParagraphFont"/>
    <w:uiPriority w:val="22"/>
    <w:qFormat/>
    <w:rsid w:val="008F5822"/>
    <w:rPr>
      <w:b/>
      <w:bCs/>
    </w:rPr>
  </w:style>
  <w:style w:type="character" w:customStyle="1" w:styleId="nx">
    <w:name w:val="nx"/>
    <w:basedOn w:val="DefaultParagraphFont"/>
    <w:rsid w:val="008F5822"/>
  </w:style>
  <w:style w:type="character" w:customStyle="1" w:styleId="s2">
    <w:name w:val="s2"/>
    <w:basedOn w:val="DefaultParagraphFont"/>
    <w:rsid w:val="008F5822"/>
  </w:style>
  <w:style w:type="character" w:customStyle="1" w:styleId="k">
    <w:name w:val="k"/>
    <w:basedOn w:val="DefaultParagraphFont"/>
    <w:rsid w:val="008F5822"/>
  </w:style>
  <w:style w:type="character" w:customStyle="1" w:styleId="nv">
    <w:name w:val="nv"/>
    <w:basedOn w:val="DefaultParagraphFont"/>
    <w:rsid w:val="008F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6248">
      <w:bodyDiv w:val="1"/>
      <w:marLeft w:val="0"/>
      <w:marRight w:val="0"/>
      <w:marTop w:val="0"/>
      <w:marBottom w:val="0"/>
      <w:divBdr>
        <w:top w:val="none" w:sz="0" w:space="0" w:color="auto"/>
        <w:left w:val="none" w:sz="0" w:space="0" w:color="auto"/>
        <w:bottom w:val="none" w:sz="0" w:space="0" w:color="auto"/>
        <w:right w:val="none" w:sz="0" w:space="0" w:color="auto"/>
      </w:divBdr>
    </w:div>
    <w:div w:id="138157102">
      <w:bodyDiv w:val="1"/>
      <w:marLeft w:val="0"/>
      <w:marRight w:val="0"/>
      <w:marTop w:val="0"/>
      <w:marBottom w:val="0"/>
      <w:divBdr>
        <w:top w:val="none" w:sz="0" w:space="0" w:color="auto"/>
        <w:left w:val="none" w:sz="0" w:space="0" w:color="auto"/>
        <w:bottom w:val="none" w:sz="0" w:space="0" w:color="auto"/>
        <w:right w:val="none" w:sz="0" w:space="0" w:color="auto"/>
      </w:divBdr>
      <w:divsChild>
        <w:div w:id="1219516899">
          <w:marLeft w:val="0"/>
          <w:marRight w:val="0"/>
          <w:marTop w:val="0"/>
          <w:marBottom w:val="0"/>
          <w:divBdr>
            <w:top w:val="none" w:sz="0" w:space="0" w:color="auto"/>
            <w:left w:val="none" w:sz="0" w:space="0" w:color="auto"/>
            <w:bottom w:val="none" w:sz="0" w:space="0" w:color="auto"/>
            <w:right w:val="none" w:sz="0" w:space="0" w:color="auto"/>
          </w:divBdr>
          <w:divsChild>
            <w:div w:id="1952396279">
              <w:marLeft w:val="0"/>
              <w:marRight w:val="0"/>
              <w:marTop w:val="0"/>
              <w:marBottom w:val="0"/>
              <w:divBdr>
                <w:top w:val="none" w:sz="0" w:space="0" w:color="auto"/>
                <w:left w:val="none" w:sz="0" w:space="0" w:color="auto"/>
                <w:bottom w:val="none" w:sz="0" w:space="0" w:color="auto"/>
                <w:right w:val="none" w:sz="0" w:space="0" w:color="auto"/>
              </w:divBdr>
            </w:div>
            <w:div w:id="1891578145">
              <w:marLeft w:val="0"/>
              <w:marRight w:val="0"/>
              <w:marTop w:val="0"/>
              <w:marBottom w:val="0"/>
              <w:divBdr>
                <w:top w:val="none" w:sz="0" w:space="0" w:color="auto"/>
                <w:left w:val="none" w:sz="0" w:space="0" w:color="auto"/>
                <w:bottom w:val="none" w:sz="0" w:space="0" w:color="auto"/>
                <w:right w:val="none" w:sz="0" w:space="0" w:color="auto"/>
              </w:divBdr>
              <w:divsChild>
                <w:div w:id="6142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6342">
      <w:bodyDiv w:val="1"/>
      <w:marLeft w:val="0"/>
      <w:marRight w:val="0"/>
      <w:marTop w:val="0"/>
      <w:marBottom w:val="0"/>
      <w:divBdr>
        <w:top w:val="none" w:sz="0" w:space="0" w:color="auto"/>
        <w:left w:val="none" w:sz="0" w:space="0" w:color="auto"/>
        <w:bottom w:val="none" w:sz="0" w:space="0" w:color="auto"/>
        <w:right w:val="none" w:sz="0" w:space="0" w:color="auto"/>
      </w:divBdr>
    </w:div>
    <w:div w:id="1055934235">
      <w:bodyDiv w:val="1"/>
      <w:marLeft w:val="0"/>
      <w:marRight w:val="0"/>
      <w:marTop w:val="0"/>
      <w:marBottom w:val="0"/>
      <w:divBdr>
        <w:top w:val="none" w:sz="0" w:space="0" w:color="auto"/>
        <w:left w:val="none" w:sz="0" w:space="0" w:color="auto"/>
        <w:bottom w:val="none" w:sz="0" w:space="0" w:color="auto"/>
        <w:right w:val="none" w:sz="0" w:space="0" w:color="auto"/>
      </w:divBdr>
    </w:div>
    <w:div w:id="1263879684">
      <w:bodyDiv w:val="1"/>
      <w:marLeft w:val="0"/>
      <w:marRight w:val="0"/>
      <w:marTop w:val="0"/>
      <w:marBottom w:val="0"/>
      <w:divBdr>
        <w:top w:val="none" w:sz="0" w:space="0" w:color="auto"/>
        <w:left w:val="none" w:sz="0" w:space="0" w:color="auto"/>
        <w:bottom w:val="none" w:sz="0" w:space="0" w:color="auto"/>
        <w:right w:val="none" w:sz="0" w:space="0" w:color="auto"/>
      </w:divBdr>
      <w:divsChild>
        <w:div w:id="259067884">
          <w:marLeft w:val="0"/>
          <w:marRight w:val="0"/>
          <w:marTop w:val="0"/>
          <w:marBottom w:val="0"/>
          <w:divBdr>
            <w:top w:val="none" w:sz="0" w:space="0" w:color="auto"/>
            <w:left w:val="none" w:sz="0" w:space="0" w:color="auto"/>
            <w:bottom w:val="none" w:sz="0" w:space="0" w:color="auto"/>
            <w:right w:val="none" w:sz="0" w:space="0" w:color="auto"/>
          </w:divBdr>
        </w:div>
      </w:divsChild>
    </w:div>
    <w:div w:id="1739550020">
      <w:bodyDiv w:val="1"/>
      <w:marLeft w:val="0"/>
      <w:marRight w:val="0"/>
      <w:marTop w:val="0"/>
      <w:marBottom w:val="0"/>
      <w:divBdr>
        <w:top w:val="none" w:sz="0" w:space="0" w:color="auto"/>
        <w:left w:val="none" w:sz="0" w:space="0" w:color="auto"/>
        <w:bottom w:val="none" w:sz="0" w:space="0" w:color="auto"/>
        <w:right w:val="none" w:sz="0" w:space="0" w:color="auto"/>
      </w:divBdr>
      <w:divsChild>
        <w:div w:id="1167093003">
          <w:marLeft w:val="0"/>
          <w:marRight w:val="0"/>
          <w:marTop w:val="0"/>
          <w:marBottom w:val="0"/>
          <w:divBdr>
            <w:top w:val="none" w:sz="0" w:space="0" w:color="auto"/>
            <w:left w:val="none" w:sz="0" w:space="0" w:color="auto"/>
            <w:bottom w:val="none" w:sz="0" w:space="0" w:color="auto"/>
            <w:right w:val="none" w:sz="0" w:space="0" w:color="auto"/>
          </w:divBdr>
        </w:div>
      </w:divsChild>
    </w:div>
    <w:div w:id="2085909213">
      <w:bodyDiv w:val="1"/>
      <w:marLeft w:val="0"/>
      <w:marRight w:val="0"/>
      <w:marTop w:val="0"/>
      <w:marBottom w:val="0"/>
      <w:divBdr>
        <w:top w:val="none" w:sz="0" w:space="0" w:color="auto"/>
        <w:left w:val="none" w:sz="0" w:space="0" w:color="auto"/>
        <w:bottom w:val="none" w:sz="0" w:space="0" w:color="auto"/>
        <w:right w:val="none" w:sz="0" w:space="0" w:color="auto"/>
      </w:divBdr>
      <w:divsChild>
        <w:div w:id="1761756589">
          <w:marLeft w:val="0"/>
          <w:marRight w:val="0"/>
          <w:marTop w:val="0"/>
          <w:marBottom w:val="0"/>
          <w:divBdr>
            <w:top w:val="single" w:sz="2" w:space="0" w:color="34BB55"/>
            <w:left w:val="single" w:sz="24" w:space="0" w:color="34BB55"/>
            <w:bottom w:val="single" w:sz="2" w:space="0" w:color="34BB55"/>
            <w:right w:val="single" w:sz="2" w:space="0" w:color="34BB55"/>
          </w:divBdr>
        </w:div>
        <w:div w:id="242882258">
          <w:marLeft w:val="0"/>
          <w:marRight w:val="0"/>
          <w:marTop w:val="0"/>
          <w:marBottom w:val="0"/>
          <w:divBdr>
            <w:top w:val="none" w:sz="0" w:space="0" w:color="auto"/>
            <w:left w:val="none" w:sz="0" w:space="0" w:color="auto"/>
            <w:bottom w:val="none" w:sz="0" w:space="0" w:color="auto"/>
            <w:right w:val="none" w:sz="0" w:space="0" w:color="auto"/>
          </w:divBdr>
        </w:div>
        <w:div w:id="34432355">
          <w:marLeft w:val="0"/>
          <w:marRight w:val="0"/>
          <w:marTop w:val="0"/>
          <w:marBottom w:val="0"/>
          <w:divBdr>
            <w:top w:val="single" w:sz="2" w:space="0" w:color="34BB55"/>
            <w:left w:val="single" w:sz="24" w:space="0" w:color="34BB55"/>
            <w:bottom w:val="single" w:sz="2" w:space="0" w:color="34BB55"/>
            <w:right w:val="single" w:sz="2" w:space="0" w:color="34BB55"/>
          </w:divBdr>
        </w:div>
        <w:div w:id="1044721656">
          <w:marLeft w:val="0"/>
          <w:marRight w:val="0"/>
          <w:marTop w:val="0"/>
          <w:marBottom w:val="0"/>
          <w:divBdr>
            <w:top w:val="none" w:sz="0" w:space="0" w:color="auto"/>
            <w:left w:val="none" w:sz="0" w:space="0" w:color="auto"/>
            <w:bottom w:val="none" w:sz="0" w:space="0" w:color="auto"/>
            <w:right w:val="none" w:sz="0" w:space="0" w:color="auto"/>
          </w:divBdr>
        </w:div>
        <w:div w:id="1543328663">
          <w:marLeft w:val="0"/>
          <w:marRight w:val="0"/>
          <w:marTop w:val="0"/>
          <w:marBottom w:val="0"/>
          <w:divBdr>
            <w:top w:val="none" w:sz="0" w:space="0" w:color="auto"/>
            <w:left w:val="none" w:sz="0" w:space="0" w:color="auto"/>
            <w:bottom w:val="none" w:sz="0" w:space="0" w:color="auto"/>
            <w:right w:val="none" w:sz="0" w:space="0" w:color="auto"/>
          </w:divBdr>
        </w:div>
        <w:div w:id="197833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influxdata.com/influxdb/v1.8/administration/authentication_and_authorization/" TargetMode="External"/><Relationship Id="rId13" Type="http://schemas.openxmlformats.org/officeDocument/2006/relationships/hyperlink" Target="https://docs.influxdata.com/influxdb/v1.8/administration/config/" TargetMode="External"/><Relationship Id="rId18" Type="http://schemas.openxmlformats.org/officeDocument/2006/relationships/hyperlink" Target="https://docs.influxdata.com/influxdb/v1.8/introduction/install/" TargetMode="External"/><Relationship Id="rId3" Type="http://schemas.openxmlformats.org/officeDocument/2006/relationships/settings" Target="settings.xml"/><Relationship Id="rId21" Type="http://schemas.openxmlformats.org/officeDocument/2006/relationships/hyperlink" Target="https://docs.influxdata.com/influxdb/v1.8/introduction/install/" TargetMode="External"/><Relationship Id="rId7" Type="http://schemas.openxmlformats.org/officeDocument/2006/relationships/hyperlink" Target="https://docs.influxdata.com/influxdb/v1.8/introduction/install/" TargetMode="External"/><Relationship Id="rId12" Type="http://schemas.openxmlformats.org/officeDocument/2006/relationships/hyperlink" Target="https://docs.influxdata.com/influxdb/v1.8/administration/config/" TargetMode="External"/><Relationship Id="rId17" Type="http://schemas.openxmlformats.org/officeDocument/2006/relationships/hyperlink" Target="http://docs.aws.amazon.com/AWSEC2/latest/UserGuide/ebs-attaching-volume.html" TargetMode="External"/><Relationship Id="rId2" Type="http://schemas.openxmlformats.org/officeDocument/2006/relationships/styles" Target="styles.xml"/><Relationship Id="rId16" Type="http://schemas.openxmlformats.org/officeDocument/2006/relationships/hyperlink" Target="https://docs.influxdata.com/influxdb/v1.8/introduction/install/" TargetMode="External"/><Relationship Id="rId20" Type="http://schemas.openxmlformats.org/officeDocument/2006/relationships/hyperlink" Target="https://docs.influxdata.com/influxdb/v1.8/administration/authentication_and_authorization/" TargetMode="External"/><Relationship Id="rId1" Type="http://schemas.openxmlformats.org/officeDocument/2006/relationships/numbering" Target="numbering.xml"/><Relationship Id="rId6" Type="http://schemas.openxmlformats.org/officeDocument/2006/relationships/hyperlink" Target="https://gnupg.org/download/" TargetMode="External"/><Relationship Id="rId11" Type="http://schemas.openxmlformats.org/officeDocument/2006/relationships/hyperlink" Target="https://docs.influxdata.com/influxdb/v1.8/concepts/glossary" TargetMode="External"/><Relationship Id="rId5" Type="http://schemas.openxmlformats.org/officeDocument/2006/relationships/hyperlink" Target="https://docs.influxdata.com/influxdb/v1.8/introduction/install/" TargetMode="External"/><Relationship Id="rId15" Type="http://schemas.openxmlformats.org/officeDocument/2006/relationships/hyperlink" Target="https://docs.influxdata.com/influxdb/v1.8/introduction/install/" TargetMode="External"/><Relationship Id="rId23" Type="http://schemas.openxmlformats.org/officeDocument/2006/relationships/theme" Target="theme/theme1.xml"/><Relationship Id="rId10" Type="http://schemas.openxmlformats.org/officeDocument/2006/relationships/hyperlink" Target="https://docs.influxdata.com/influxdb/v1.8/introduction/install/" TargetMode="External"/><Relationship Id="rId19" Type="http://schemas.openxmlformats.org/officeDocument/2006/relationships/hyperlink" Target="https://docs.influxdata.com/influxdb/v1.8/introduction/install/" TargetMode="External"/><Relationship Id="rId4" Type="http://schemas.openxmlformats.org/officeDocument/2006/relationships/webSettings" Target="webSettings.xml"/><Relationship Id="rId9" Type="http://schemas.openxmlformats.org/officeDocument/2006/relationships/hyperlink" Target="https://docs.influxdata.com/influxdb/v1.8/administration/config/" TargetMode="External"/><Relationship Id="rId14" Type="http://schemas.openxmlformats.org/officeDocument/2006/relationships/hyperlink" Target="https://docs.influxdata.com/influxdb/v1.8/introduction/inst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OYASI AIMEN</dc:creator>
  <cp:keywords/>
  <dc:description/>
  <cp:lastModifiedBy>OYASI AIMEN</cp:lastModifiedBy>
  <cp:revision>1</cp:revision>
  <dcterms:created xsi:type="dcterms:W3CDTF">2022-12-20T12:33:00Z</dcterms:created>
  <dcterms:modified xsi:type="dcterms:W3CDTF">2022-12-22T03:28:00Z</dcterms:modified>
</cp:coreProperties>
</file>