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6373" w14:textId="244B1D5D" w:rsidR="00F37903" w:rsidRDefault="00010BBB">
      <w:r>
        <w:t>Apache load test:</w:t>
      </w:r>
    </w:p>
    <w:p w14:paraId="70B23BD8" w14:textId="00AEBD1E" w:rsidR="00010BBB" w:rsidRDefault="00010BBB"/>
    <w:p w14:paraId="4A99CDE3" w14:textId="72C10658" w:rsidR="00010BBB" w:rsidRDefault="00010BBB" w:rsidP="00010BBB">
      <w:pPr>
        <w:pStyle w:val="ListParagraph"/>
        <w:numPr>
          <w:ilvl w:val="0"/>
          <w:numId w:val="1"/>
        </w:numPr>
      </w:pPr>
      <w:r>
        <w:t xml:space="preserve">First install </w:t>
      </w:r>
      <w:r w:rsidRPr="00010BBB">
        <w:t>Kubernetes Metrics Server</w:t>
      </w:r>
      <w:r>
        <w:t xml:space="preserve"> form </w:t>
      </w:r>
      <w:hyperlink r:id="rId5" w:history="1">
        <w:r w:rsidRPr="002E3C41">
          <w:rPr>
            <w:rStyle w:val="Hyperlink"/>
          </w:rPr>
          <w:t>https://artifacthub.io/packages/helm/metrics-server/metrics-server</w:t>
        </w:r>
      </w:hyperlink>
    </w:p>
    <w:p w14:paraId="0185197D" w14:textId="25845238" w:rsidR="00010BBB" w:rsidRPr="00010BBB" w:rsidRDefault="00010BBB" w:rsidP="00010BBB">
      <w:pPr>
        <w:pStyle w:val="ListParagraph"/>
        <w:numPr>
          <w:ilvl w:val="0"/>
          <w:numId w:val="1"/>
        </w:numPr>
      </w:pPr>
      <w:r>
        <w:t xml:space="preserve">Then deploy the </w:t>
      </w:r>
      <w:proofErr w:type="spellStart"/>
      <w:r>
        <w:t>components.yaml</w:t>
      </w:r>
      <w:proofErr w:type="spellEnd"/>
      <w:r>
        <w:t xml:space="preserve"> file using </w:t>
      </w:r>
      <w:r w:rsidRPr="00010BBB">
        <w:rPr>
          <w:rFonts w:ascii="Courier New" w:hAnsi="Courier New" w:cs="Courier New"/>
          <w:color w:val="666666"/>
          <w:sz w:val="27"/>
          <w:szCs w:val="27"/>
          <w:highlight w:val="yellow"/>
          <w:shd w:val="clear" w:color="auto" w:fill="FFFFFF"/>
        </w:rPr>
        <w:t>kubectl apply -f</w:t>
      </w:r>
      <w:r w:rsidRPr="00010BBB">
        <w:rPr>
          <w:rFonts w:ascii="Courier New" w:hAnsi="Courier New" w:cs="Courier New"/>
          <w:color w:val="666666"/>
          <w:sz w:val="27"/>
          <w:szCs w:val="27"/>
          <w:highlight w:val="yellow"/>
          <w:shd w:val="clear" w:color="auto" w:fill="FFFFFF"/>
        </w:rPr>
        <w:t xml:space="preserve"> </w:t>
      </w:r>
      <w:proofErr w:type="spellStart"/>
      <w:r w:rsidRPr="00010BBB">
        <w:rPr>
          <w:rFonts w:ascii="Courier New" w:hAnsi="Courier New" w:cs="Courier New"/>
          <w:color w:val="666666"/>
          <w:sz w:val="27"/>
          <w:szCs w:val="27"/>
          <w:highlight w:val="yellow"/>
          <w:shd w:val="clear" w:color="auto" w:fill="FFFFFF"/>
        </w:rPr>
        <w:t>components.yaml</w:t>
      </w:r>
      <w:proofErr w:type="spellEnd"/>
      <w:r>
        <w:rPr>
          <w:rFonts w:ascii="Courier New" w:hAnsi="Courier New" w:cs="Courier New"/>
          <w:color w:val="666666"/>
          <w:sz w:val="27"/>
          <w:szCs w:val="27"/>
          <w:shd w:val="clear" w:color="auto" w:fill="FFFFFF"/>
        </w:rPr>
        <w:t xml:space="preserve"> </w:t>
      </w:r>
      <w:r w:rsidRPr="00010BBB">
        <w:rPr>
          <w:rFonts w:cstheme="minorHAnsi"/>
          <w:color w:val="000000" w:themeColor="text1"/>
          <w:shd w:val="clear" w:color="auto" w:fill="FFFFFF"/>
        </w:rPr>
        <w:t>command</w:t>
      </w:r>
      <w:r>
        <w:rPr>
          <w:rFonts w:cstheme="minorHAnsi"/>
          <w:color w:val="000000" w:themeColor="text1"/>
          <w:shd w:val="clear" w:color="auto" w:fill="FFFFFF"/>
        </w:rPr>
        <w:t xml:space="preserve"> line </w:t>
      </w:r>
    </w:p>
    <w:p w14:paraId="6052F72C" w14:textId="451AA741" w:rsidR="00010BBB" w:rsidRPr="00010BBB" w:rsidRDefault="00010BBB" w:rsidP="00010BBB">
      <w:pPr>
        <w:pStyle w:val="ListParagraph"/>
        <w:numPr>
          <w:ilvl w:val="0"/>
          <w:numId w:val="1"/>
        </w:numPr>
      </w:pPr>
      <w:r>
        <w:rPr>
          <w:rFonts w:ascii="Arial" w:hAnsi="Arial" w:cs="Arial"/>
          <w:color w:val="666666"/>
          <w:sz w:val="27"/>
          <w:szCs w:val="27"/>
          <w:shd w:val="clear" w:color="auto" w:fill="FFFFFF"/>
        </w:rPr>
        <w:t>Once the above command executes successfully, run the following command to verify that Metrics Server was installed:</w:t>
      </w:r>
      <w:r>
        <w:rPr>
          <w:rFonts w:ascii="Arial" w:hAnsi="Arial" w:cs="Arial"/>
          <w:color w:val="666666"/>
          <w:sz w:val="27"/>
          <w:szCs w:val="27"/>
        </w:rPr>
        <w:br/>
      </w:r>
      <w:r>
        <w:rPr>
          <w:rFonts w:ascii="Arial" w:hAnsi="Arial" w:cs="Arial"/>
          <w:color w:val="666666"/>
          <w:sz w:val="27"/>
          <w:szCs w:val="27"/>
        </w:rPr>
        <w:br/>
      </w:r>
      <w:r>
        <w:rPr>
          <w:rFonts w:ascii="Courier New" w:hAnsi="Courier New" w:cs="Courier New"/>
          <w:color w:val="666666"/>
          <w:sz w:val="27"/>
          <w:szCs w:val="27"/>
          <w:shd w:val="clear" w:color="auto" w:fill="FFFFFF"/>
        </w:rPr>
        <w:t xml:space="preserve">kubectl get deployment metrics-server -n </w:t>
      </w:r>
      <w:proofErr w:type="spellStart"/>
      <w:r>
        <w:rPr>
          <w:rFonts w:ascii="Courier New" w:hAnsi="Courier New" w:cs="Courier New"/>
          <w:color w:val="666666"/>
          <w:sz w:val="27"/>
          <w:szCs w:val="27"/>
          <w:shd w:val="clear" w:color="auto" w:fill="FFFFFF"/>
        </w:rPr>
        <w:t>kube</w:t>
      </w:r>
      <w:proofErr w:type="spellEnd"/>
      <w:r>
        <w:rPr>
          <w:rFonts w:ascii="Courier New" w:hAnsi="Courier New" w:cs="Courier New"/>
          <w:color w:val="666666"/>
          <w:sz w:val="27"/>
          <w:szCs w:val="27"/>
          <w:shd w:val="clear" w:color="auto" w:fill="FFFFFF"/>
        </w:rPr>
        <w:t>-system</w:t>
      </w:r>
    </w:p>
    <w:p w14:paraId="2A8F53C3" w14:textId="6E80DC49" w:rsidR="00010BBB" w:rsidRPr="00010BBB" w:rsidRDefault="00010BBB" w:rsidP="00010BBB">
      <w:pPr>
        <w:pStyle w:val="ListParagraph"/>
        <w:numPr>
          <w:ilvl w:val="0"/>
          <w:numId w:val="1"/>
        </w:numPr>
      </w:pPr>
      <w:r>
        <w:rPr>
          <w:rStyle w:val="Strong"/>
          <w:rFonts w:ascii="Arial" w:hAnsi="Arial" w:cs="Arial"/>
          <w:color w:val="666666"/>
          <w:sz w:val="27"/>
          <w:szCs w:val="27"/>
          <w:shd w:val="clear" w:color="auto" w:fill="FFFFFF"/>
        </w:rPr>
        <w:t>Locally.</w:t>
      </w:r>
      <w:r>
        <w:rPr>
          <w:rFonts w:ascii="Arial" w:hAnsi="Arial" w:cs="Arial"/>
          <w:color w:val="666666"/>
          <w:sz w:val="27"/>
          <w:szCs w:val="27"/>
          <w:shd w:val="clear" w:color="auto" w:fill="FFFFFF"/>
        </w:rPr>
        <w:t> If the Kubernetes cluster runs on Minikube, a tool for </w:t>
      </w:r>
      <w:hyperlink r:id="rId6" w:history="1">
        <w:r>
          <w:rPr>
            <w:rStyle w:val="Hyperlink"/>
            <w:rFonts w:ascii="Arial" w:hAnsi="Arial" w:cs="Arial"/>
            <w:color w:val="007CAD"/>
            <w:sz w:val="27"/>
            <w:szCs w:val="27"/>
            <w:shd w:val="clear" w:color="auto" w:fill="FFFFFF"/>
          </w:rPr>
          <w:t>local Kubernetes deployment</w:t>
        </w:r>
      </w:hyperlink>
      <w:r>
        <w:rPr>
          <w:rFonts w:ascii="Arial" w:hAnsi="Arial" w:cs="Arial"/>
          <w:color w:val="666666"/>
          <w:sz w:val="27"/>
          <w:szCs w:val="27"/>
          <w:shd w:val="clear" w:color="auto" w:fill="FFFFFF"/>
        </w:rPr>
        <w:t>, enable a Metrics Server add-on:</w:t>
      </w:r>
    </w:p>
    <w:p w14:paraId="4CA80ACE" w14:textId="5147B470" w:rsidR="00010BBB" w:rsidRDefault="00010BBB" w:rsidP="00010BBB">
      <w:pPr>
        <w:pStyle w:val="NormalWeb"/>
        <w:shd w:val="clear" w:color="auto" w:fill="FFFFFF"/>
        <w:spacing w:before="0" w:beforeAutospacing="0" w:after="0" w:afterAutospacing="0" w:line="401" w:lineRule="atLeast"/>
        <w:ind w:left="720"/>
        <w:rPr>
          <w:rFonts w:ascii="Courier New" w:hAnsi="Courier New" w:cs="Courier New"/>
          <w:color w:val="666666"/>
          <w:sz w:val="27"/>
          <w:szCs w:val="27"/>
        </w:rPr>
      </w:pPr>
      <w:r>
        <w:rPr>
          <w:rFonts w:ascii="Courier New" w:hAnsi="Courier New" w:cs="Courier New"/>
          <w:color w:val="666666"/>
          <w:sz w:val="27"/>
          <w:szCs w:val="27"/>
        </w:rPr>
        <w:t>minikube addons enable metrics-server </w:t>
      </w:r>
    </w:p>
    <w:p w14:paraId="0813701D" w14:textId="77777777" w:rsidR="00010BBB" w:rsidRPr="00010BBB" w:rsidRDefault="00010BBB" w:rsidP="00010BBB">
      <w:pPr>
        <w:pStyle w:val="ListParagraph"/>
        <w:numPr>
          <w:ilvl w:val="0"/>
          <w:numId w:val="1"/>
        </w:numPr>
        <w:shd w:val="clear" w:color="auto" w:fill="FFFFFF"/>
        <w:spacing w:after="150" w:line="290" w:lineRule="atLeast"/>
        <w:outlineLvl w:val="2"/>
        <w:rPr>
          <w:rFonts w:ascii="Arial" w:eastAsia="Times New Roman" w:hAnsi="Arial" w:cs="Arial"/>
          <w:b/>
          <w:bCs/>
          <w:color w:val="323232"/>
          <w:sz w:val="30"/>
          <w:szCs w:val="30"/>
        </w:rPr>
      </w:pPr>
      <w:r w:rsidRPr="00010BBB">
        <w:rPr>
          <w:rFonts w:ascii="Arial" w:eastAsia="Times New Roman" w:hAnsi="Arial" w:cs="Arial"/>
          <w:b/>
          <w:bCs/>
          <w:color w:val="323232"/>
          <w:sz w:val="30"/>
          <w:szCs w:val="30"/>
        </w:rPr>
        <w:t>Create an application</w:t>
      </w:r>
    </w:p>
    <w:p w14:paraId="6CC0B869" w14:textId="77777777" w:rsidR="00010BBB" w:rsidRPr="00010BBB" w:rsidRDefault="00010BBB" w:rsidP="00010BBB">
      <w:pPr>
        <w:shd w:val="clear" w:color="auto" w:fill="FFFFFF"/>
        <w:spacing w:after="0" w:line="401" w:lineRule="atLeast"/>
        <w:ind w:left="360"/>
        <w:rPr>
          <w:rFonts w:eastAsia="Times New Roman" w:cstheme="minorHAnsi"/>
          <w:color w:val="000000" w:themeColor="text1"/>
        </w:rPr>
      </w:pPr>
      <w:r w:rsidRPr="00010BBB">
        <w:rPr>
          <w:rFonts w:eastAsia="Times New Roman" w:cstheme="minorHAnsi"/>
          <w:color w:val="000000" w:themeColor="text1"/>
        </w:rPr>
        <w:t>Run the following command to install a simple PHP web application in the Kubernetes cluster:</w:t>
      </w:r>
    </w:p>
    <w:p w14:paraId="386F96F8" w14:textId="77777777" w:rsidR="00010BBB" w:rsidRPr="00010BBB" w:rsidRDefault="00010BBB" w:rsidP="00010BBB">
      <w:pPr>
        <w:shd w:val="clear" w:color="auto" w:fill="FFFFFF"/>
        <w:spacing w:after="0" w:line="401" w:lineRule="atLeast"/>
        <w:ind w:left="360"/>
        <w:rPr>
          <w:rFonts w:ascii="Arial" w:eastAsia="Times New Roman" w:hAnsi="Arial" w:cs="Arial"/>
          <w:color w:val="666666"/>
          <w:sz w:val="27"/>
          <w:szCs w:val="27"/>
        </w:rPr>
      </w:pPr>
      <w:r w:rsidRPr="00010BBB">
        <w:rPr>
          <w:rFonts w:ascii="Courier New" w:eastAsia="Times New Roman" w:hAnsi="Courier New" w:cs="Courier New"/>
          <w:color w:val="666666"/>
          <w:sz w:val="27"/>
          <w:szCs w:val="27"/>
          <w:highlight w:val="yellow"/>
        </w:rPr>
        <w:t>kubectl apply -f https://k8s.io/examples/application/php-apache.yaml</w:t>
      </w:r>
    </w:p>
    <w:p w14:paraId="2BFF87A1" w14:textId="77777777" w:rsidR="00010BBB" w:rsidRPr="00010BBB" w:rsidRDefault="00010BBB" w:rsidP="00010BBB">
      <w:pPr>
        <w:shd w:val="clear" w:color="auto" w:fill="FFFFFF"/>
        <w:spacing w:after="0" w:line="401" w:lineRule="atLeast"/>
        <w:ind w:left="360"/>
        <w:rPr>
          <w:rFonts w:eastAsia="Times New Roman" w:cstheme="minorHAnsi"/>
          <w:color w:val="000000" w:themeColor="text1"/>
          <w:sz w:val="24"/>
          <w:szCs w:val="24"/>
        </w:rPr>
      </w:pPr>
      <w:r w:rsidRPr="00010BBB">
        <w:rPr>
          <w:rFonts w:eastAsia="Times New Roman" w:cstheme="minorHAnsi"/>
          <w:color w:val="000000" w:themeColor="text1"/>
          <w:sz w:val="24"/>
          <w:szCs w:val="24"/>
        </w:rPr>
        <w:t>Then, verify the pods were created: </w:t>
      </w:r>
    </w:p>
    <w:p w14:paraId="0502F5AC" w14:textId="416EA1B7" w:rsidR="00010BBB" w:rsidRDefault="00010BBB" w:rsidP="00010BBB">
      <w:pPr>
        <w:shd w:val="clear" w:color="auto" w:fill="FFFFFF"/>
        <w:spacing w:after="0" w:line="401" w:lineRule="atLeast"/>
        <w:ind w:left="360"/>
        <w:rPr>
          <w:rFonts w:ascii="Courier New" w:eastAsia="Times New Roman" w:hAnsi="Courier New" w:cs="Courier New"/>
          <w:color w:val="666666"/>
          <w:sz w:val="27"/>
          <w:szCs w:val="27"/>
        </w:rPr>
      </w:pPr>
      <w:r w:rsidRPr="00010BBB">
        <w:rPr>
          <w:rFonts w:ascii="Courier New" w:eastAsia="Times New Roman" w:hAnsi="Courier New" w:cs="Courier New"/>
          <w:color w:val="666666"/>
          <w:sz w:val="27"/>
          <w:szCs w:val="27"/>
          <w:highlight w:val="yellow"/>
        </w:rPr>
        <w:t>kubectl get pods</w:t>
      </w:r>
    </w:p>
    <w:p w14:paraId="4C3EBA67" w14:textId="77777777" w:rsidR="00793F5D" w:rsidRPr="00010BBB" w:rsidRDefault="00793F5D" w:rsidP="00010BBB">
      <w:pPr>
        <w:shd w:val="clear" w:color="auto" w:fill="FFFFFF"/>
        <w:spacing w:after="0" w:line="401" w:lineRule="atLeast"/>
        <w:ind w:left="360"/>
        <w:rPr>
          <w:rFonts w:ascii="Arial" w:eastAsia="Times New Roman" w:hAnsi="Arial" w:cs="Arial"/>
          <w:color w:val="666666"/>
          <w:sz w:val="27"/>
          <w:szCs w:val="27"/>
        </w:rPr>
      </w:pPr>
    </w:p>
    <w:p w14:paraId="1AB92434" w14:textId="77777777" w:rsidR="00793F5D" w:rsidRPr="00793F5D" w:rsidRDefault="00793F5D" w:rsidP="00793F5D">
      <w:pPr>
        <w:pStyle w:val="NormalWeb"/>
        <w:numPr>
          <w:ilvl w:val="0"/>
          <w:numId w:val="1"/>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To create an </w:t>
      </w:r>
      <w:hyperlink r:id="rId7" w:history="1">
        <w:r w:rsidRPr="00793F5D">
          <w:rPr>
            <w:rStyle w:val="Hyperlink"/>
            <w:rFonts w:asciiTheme="minorHAnsi" w:hAnsiTheme="minorHAnsi" w:cstheme="minorHAnsi"/>
            <w:color w:val="000000" w:themeColor="text1"/>
            <w:sz w:val="22"/>
            <w:szCs w:val="22"/>
          </w:rPr>
          <w:t>autoscaling</w:t>
        </w:r>
      </w:hyperlink>
      <w:r w:rsidRPr="00793F5D">
        <w:rPr>
          <w:rFonts w:asciiTheme="minorHAnsi" w:hAnsiTheme="minorHAnsi" w:cstheme="minorHAnsi"/>
          <w:color w:val="000000" w:themeColor="text1"/>
          <w:sz w:val="22"/>
          <w:szCs w:val="22"/>
        </w:rPr>
        <w:t> deployment for CPU, use the following command:</w:t>
      </w:r>
    </w:p>
    <w:p w14:paraId="4BAE94EA"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sidRPr="00793F5D">
        <w:rPr>
          <w:rFonts w:ascii="Courier New" w:hAnsi="Courier New" w:cs="Courier New"/>
          <w:color w:val="666666"/>
          <w:sz w:val="27"/>
          <w:szCs w:val="27"/>
          <w:highlight w:val="yellow"/>
        </w:rPr>
        <w:t xml:space="preserve">kubectl </w:t>
      </w:r>
      <w:proofErr w:type="spellStart"/>
      <w:r w:rsidRPr="00793F5D">
        <w:rPr>
          <w:rFonts w:ascii="Courier New" w:hAnsi="Courier New" w:cs="Courier New"/>
          <w:color w:val="666666"/>
          <w:sz w:val="27"/>
          <w:szCs w:val="27"/>
          <w:highlight w:val="yellow"/>
        </w:rPr>
        <w:t>autoscale</w:t>
      </w:r>
      <w:proofErr w:type="spellEnd"/>
      <w:r w:rsidRPr="00793F5D">
        <w:rPr>
          <w:rFonts w:ascii="Courier New" w:hAnsi="Courier New" w:cs="Courier New"/>
          <w:color w:val="666666"/>
          <w:sz w:val="27"/>
          <w:szCs w:val="27"/>
          <w:highlight w:val="yellow"/>
        </w:rPr>
        <w:t xml:space="preserve"> deployment </w:t>
      </w:r>
      <w:proofErr w:type="spellStart"/>
      <w:r w:rsidRPr="00793F5D">
        <w:rPr>
          <w:rFonts w:ascii="Courier New" w:hAnsi="Courier New" w:cs="Courier New"/>
          <w:color w:val="666666"/>
          <w:sz w:val="27"/>
          <w:szCs w:val="27"/>
          <w:highlight w:val="yellow"/>
        </w:rPr>
        <w:t>php-apache</w:t>
      </w:r>
      <w:proofErr w:type="spellEnd"/>
      <w:r w:rsidRPr="00793F5D">
        <w:rPr>
          <w:rFonts w:ascii="Courier New" w:hAnsi="Courier New" w:cs="Courier New"/>
          <w:color w:val="666666"/>
          <w:sz w:val="27"/>
          <w:szCs w:val="27"/>
          <w:highlight w:val="yellow"/>
        </w:rPr>
        <w:t xml:space="preserve"> --</w:t>
      </w:r>
      <w:proofErr w:type="spellStart"/>
      <w:r w:rsidRPr="00793F5D">
        <w:rPr>
          <w:rFonts w:ascii="Courier New" w:hAnsi="Courier New" w:cs="Courier New"/>
          <w:color w:val="666666"/>
          <w:sz w:val="27"/>
          <w:szCs w:val="27"/>
          <w:highlight w:val="yellow"/>
        </w:rPr>
        <w:t>cpu</w:t>
      </w:r>
      <w:proofErr w:type="spellEnd"/>
      <w:r w:rsidRPr="00793F5D">
        <w:rPr>
          <w:rFonts w:ascii="Courier New" w:hAnsi="Courier New" w:cs="Courier New"/>
          <w:color w:val="666666"/>
          <w:sz w:val="27"/>
          <w:szCs w:val="27"/>
          <w:highlight w:val="yellow"/>
        </w:rPr>
        <w:t>-percent=80 --min=1 --max=4</w:t>
      </w:r>
    </w:p>
    <w:p w14:paraId="0393AD6D" w14:textId="77777777" w:rsidR="00793F5D" w:rsidRPr="00793F5D" w:rsidRDefault="00793F5D" w:rsidP="00793F5D">
      <w:pPr>
        <w:pStyle w:val="NormalWeb"/>
        <w:shd w:val="clear" w:color="auto" w:fill="FFFFFF"/>
        <w:spacing w:before="0" w:beforeAutospacing="0" w:after="0" w:afterAutospacing="0" w:line="401" w:lineRule="atLeast"/>
        <w:ind w:left="720"/>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This will increase pods to a maximum of four replicas (--max=4) when the PHP web application deployment experiences more than 80% CPU use (--</w:t>
      </w:r>
      <w:proofErr w:type="spellStart"/>
      <w:r w:rsidRPr="00793F5D">
        <w:rPr>
          <w:rFonts w:asciiTheme="minorHAnsi" w:hAnsiTheme="minorHAnsi" w:cstheme="minorHAnsi"/>
          <w:color w:val="000000" w:themeColor="text1"/>
          <w:sz w:val="22"/>
          <w:szCs w:val="22"/>
        </w:rPr>
        <w:t>cpu</w:t>
      </w:r>
      <w:proofErr w:type="spellEnd"/>
      <w:r w:rsidRPr="00793F5D">
        <w:rPr>
          <w:rFonts w:asciiTheme="minorHAnsi" w:hAnsiTheme="minorHAnsi" w:cstheme="minorHAnsi"/>
          <w:color w:val="000000" w:themeColor="text1"/>
          <w:sz w:val="22"/>
          <w:szCs w:val="22"/>
        </w:rPr>
        <w:t>-percent=80) over a sustained period. </w:t>
      </w:r>
    </w:p>
    <w:p w14:paraId="5370EEF6" w14:textId="77777777" w:rsidR="00793F5D" w:rsidRPr="00793F5D" w:rsidRDefault="00793F5D" w:rsidP="00793F5D">
      <w:pPr>
        <w:pStyle w:val="NormalWeb"/>
        <w:numPr>
          <w:ilvl w:val="0"/>
          <w:numId w:val="1"/>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 xml:space="preserve">To check the status of Horizontal Pod </w:t>
      </w:r>
      <w:proofErr w:type="spellStart"/>
      <w:r w:rsidRPr="00793F5D">
        <w:rPr>
          <w:rFonts w:asciiTheme="minorHAnsi" w:hAnsiTheme="minorHAnsi" w:cstheme="minorHAnsi"/>
          <w:color w:val="000000" w:themeColor="text1"/>
          <w:sz w:val="22"/>
          <w:szCs w:val="22"/>
        </w:rPr>
        <w:t>Autoscaler</w:t>
      </w:r>
      <w:proofErr w:type="spellEnd"/>
      <w:r w:rsidRPr="00793F5D">
        <w:rPr>
          <w:rFonts w:asciiTheme="minorHAnsi" w:hAnsiTheme="minorHAnsi" w:cstheme="minorHAnsi"/>
          <w:color w:val="000000" w:themeColor="text1"/>
          <w:sz w:val="22"/>
          <w:szCs w:val="22"/>
        </w:rPr>
        <w:t>, run the get command, which displays the current and target CPU consumption. Initially, you might observe an unknown value in the current state, as it takes some time to pull metrics from the Metrics Server and generate the percentage use.</w:t>
      </w:r>
    </w:p>
    <w:p w14:paraId="2E8C2E55"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sidRPr="00793F5D">
        <w:rPr>
          <w:rFonts w:ascii="Courier New" w:hAnsi="Courier New" w:cs="Courier New"/>
          <w:color w:val="666666"/>
          <w:sz w:val="27"/>
          <w:szCs w:val="27"/>
          <w:highlight w:val="yellow"/>
        </w:rPr>
        <w:t xml:space="preserve">kubectl get </w:t>
      </w:r>
      <w:proofErr w:type="spellStart"/>
      <w:r w:rsidRPr="00793F5D">
        <w:rPr>
          <w:rFonts w:ascii="Courier New" w:hAnsi="Courier New" w:cs="Courier New"/>
          <w:color w:val="666666"/>
          <w:sz w:val="27"/>
          <w:szCs w:val="27"/>
          <w:highlight w:val="yellow"/>
        </w:rPr>
        <w:t>hpa</w:t>
      </w:r>
      <w:proofErr w:type="spellEnd"/>
    </w:p>
    <w:p w14:paraId="52DA39FC" w14:textId="77777777" w:rsidR="00793F5D" w:rsidRPr="00793F5D" w:rsidRDefault="00793F5D" w:rsidP="00793F5D">
      <w:pPr>
        <w:pStyle w:val="NormalWeb"/>
        <w:numPr>
          <w:ilvl w:val="0"/>
          <w:numId w:val="1"/>
        </w:numPr>
        <w:shd w:val="clear" w:color="auto" w:fill="FFFFFF"/>
        <w:spacing w:before="0" w:beforeAutospacing="0" w:after="0" w:afterAutospacing="0" w:line="401" w:lineRule="atLeast"/>
        <w:rPr>
          <w:rFonts w:ascii="Arial" w:hAnsi="Arial" w:cs="Arial"/>
          <w:color w:val="000000" w:themeColor="text1"/>
          <w:sz w:val="22"/>
          <w:szCs w:val="22"/>
        </w:rPr>
      </w:pPr>
      <w:r w:rsidRPr="00793F5D">
        <w:rPr>
          <w:rFonts w:ascii="Arial" w:hAnsi="Arial" w:cs="Arial"/>
          <w:color w:val="000000" w:themeColor="text1"/>
          <w:sz w:val="22"/>
          <w:szCs w:val="22"/>
        </w:rPr>
        <w:t xml:space="preserve">For a detailed status of the Horizontal Pod </w:t>
      </w:r>
      <w:proofErr w:type="spellStart"/>
      <w:r w:rsidRPr="00793F5D">
        <w:rPr>
          <w:rFonts w:ascii="Arial" w:hAnsi="Arial" w:cs="Arial"/>
          <w:color w:val="000000" w:themeColor="text1"/>
          <w:sz w:val="22"/>
          <w:szCs w:val="22"/>
        </w:rPr>
        <w:t>Autoscaler</w:t>
      </w:r>
      <w:proofErr w:type="spellEnd"/>
      <w:r w:rsidRPr="00793F5D">
        <w:rPr>
          <w:rFonts w:ascii="Arial" w:hAnsi="Arial" w:cs="Arial"/>
          <w:color w:val="000000" w:themeColor="text1"/>
          <w:sz w:val="22"/>
          <w:szCs w:val="22"/>
        </w:rPr>
        <w:t>, use the </w:t>
      </w:r>
      <w:r w:rsidRPr="00793F5D">
        <w:rPr>
          <w:rFonts w:ascii="Courier New" w:hAnsi="Courier New" w:cs="Courier New"/>
          <w:color w:val="000000" w:themeColor="text1"/>
          <w:sz w:val="22"/>
          <w:szCs w:val="22"/>
        </w:rPr>
        <w:t>describe</w:t>
      </w:r>
      <w:r w:rsidRPr="00793F5D">
        <w:rPr>
          <w:rFonts w:ascii="Arial" w:hAnsi="Arial" w:cs="Arial"/>
          <w:color w:val="000000" w:themeColor="text1"/>
          <w:sz w:val="22"/>
          <w:szCs w:val="22"/>
        </w:rPr>
        <w:t> command to find details such as metrics, events and conditions.</w:t>
      </w:r>
    </w:p>
    <w:p w14:paraId="18EF60DA"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sidRPr="00793F5D">
        <w:rPr>
          <w:rFonts w:ascii="Courier New" w:hAnsi="Courier New" w:cs="Courier New"/>
          <w:color w:val="666666"/>
          <w:sz w:val="27"/>
          <w:szCs w:val="27"/>
          <w:highlight w:val="yellow"/>
        </w:rPr>
        <w:t xml:space="preserve">kubectl describe </w:t>
      </w:r>
      <w:proofErr w:type="spellStart"/>
      <w:r w:rsidRPr="00793F5D">
        <w:rPr>
          <w:rFonts w:ascii="Courier New" w:hAnsi="Courier New" w:cs="Courier New"/>
          <w:color w:val="666666"/>
          <w:sz w:val="27"/>
          <w:szCs w:val="27"/>
          <w:highlight w:val="yellow"/>
        </w:rPr>
        <w:t>hpa</w:t>
      </w:r>
      <w:proofErr w:type="spellEnd"/>
      <w:r>
        <w:rPr>
          <w:rFonts w:ascii="Arial" w:hAnsi="Arial" w:cs="Arial"/>
          <w:color w:val="666666"/>
          <w:sz w:val="27"/>
          <w:szCs w:val="27"/>
        </w:rPr>
        <w:t> </w:t>
      </w:r>
    </w:p>
    <w:p w14:paraId="7E4FE802" w14:textId="3942F0D4" w:rsidR="00010BBB" w:rsidRPr="00793F5D" w:rsidRDefault="00793F5D" w:rsidP="00010BBB">
      <w:pPr>
        <w:pStyle w:val="NormalWeb"/>
        <w:numPr>
          <w:ilvl w:val="0"/>
          <w:numId w:val="1"/>
        </w:numPr>
        <w:shd w:val="clear" w:color="auto" w:fill="FFFFFF"/>
        <w:spacing w:before="0" w:beforeAutospacing="0" w:after="0" w:afterAutospacing="0" w:line="401" w:lineRule="atLeast"/>
        <w:rPr>
          <w:rFonts w:ascii="Courier New" w:hAnsi="Courier New" w:cs="Courier New"/>
          <w:color w:val="000000" w:themeColor="text1"/>
          <w:sz w:val="27"/>
          <w:szCs w:val="27"/>
        </w:rPr>
      </w:pPr>
      <w:r>
        <w:rPr>
          <w:rFonts w:asciiTheme="minorHAnsi" w:hAnsiTheme="minorHAnsi" w:cstheme="minorHAnsi"/>
          <w:color w:val="000000" w:themeColor="text1"/>
          <w:sz w:val="22"/>
          <w:szCs w:val="22"/>
        </w:rPr>
        <w:lastRenderedPageBreak/>
        <w:t xml:space="preserve">Now deploy the </w:t>
      </w:r>
      <w:r>
        <w:rPr>
          <w:rFonts w:ascii="Courier New" w:hAnsi="Courier New" w:cs="Courier New"/>
          <w:color w:val="666666"/>
          <w:sz w:val="27"/>
          <w:szCs w:val="27"/>
          <w:shd w:val="clear" w:color="auto" w:fill="FFFFFF"/>
        </w:rPr>
        <w:t>infinite-</w:t>
      </w:r>
      <w:proofErr w:type="spellStart"/>
      <w:r>
        <w:rPr>
          <w:rFonts w:ascii="Courier New" w:hAnsi="Courier New" w:cs="Courier New"/>
          <w:color w:val="666666"/>
          <w:sz w:val="27"/>
          <w:szCs w:val="27"/>
          <w:shd w:val="clear" w:color="auto" w:fill="FFFFFF"/>
        </w:rPr>
        <w:t>calls.yaml</w:t>
      </w:r>
      <w:proofErr w:type="spellEnd"/>
      <w:r>
        <w:rPr>
          <w:rFonts w:ascii="Courier New" w:hAnsi="Courier New" w:cs="Courier New"/>
          <w:color w:val="666666"/>
          <w:sz w:val="27"/>
          <w:szCs w:val="27"/>
          <w:shd w:val="clear" w:color="auto" w:fill="FFFFFF"/>
        </w:rPr>
        <w:t xml:space="preserve"> </w:t>
      </w:r>
      <w:r>
        <w:rPr>
          <w:rFonts w:asciiTheme="minorHAnsi" w:hAnsiTheme="minorHAnsi" w:cstheme="minorHAnsi"/>
          <w:color w:val="000000" w:themeColor="text1"/>
          <w:sz w:val="22"/>
          <w:szCs w:val="22"/>
          <w:shd w:val="clear" w:color="auto" w:fill="FFFFFF"/>
        </w:rPr>
        <w:t xml:space="preserve">file using </w:t>
      </w:r>
      <w:r w:rsidRPr="00793F5D">
        <w:rPr>
          <w:rFonts w:ascii="Courier New" w:hAnsi="Courier New" w:cs="Courier New"/>
          <w:color w:val="666666"/>
          <w:sz w:val="27"/>
          <w:szCs w:val="27"/>
          <w:highlight w:val="yellow"/>
          <w:shd w:val="clear" w:color="auto" w:fill="FFFFFF"/>
        </w:rPr>
        <w:t>kubectl apply -f infinite-</w:t>
      </w:r>
      <w:proofErr w:type="spellStart"/>
      <w:r w:rsidRPr="00793F5D">
        <w:rPr>
          <w:rFonts w:ascii="Courier New" w:hAnsi="Courier New" w:cs="Courier New"/>
          <w:color w:val="666666"/>
          <w:sz w:val="27"/>
          <w:szCs w:val="27"/>
          <w:highlight w:val="yellow"/>
          <w:shd w:val="clear" w:color="auto" w:fill="FFFFFF"/>
        </w:rPr>
        <w:t>calls.yaml</w:t>
      </w:r>
      <w:proofErr w:type="spellEnd"/>
    </w:p>
    <w:p w14:paraId="131612D2" w14:textId="77777777" w:rsidR="00793F5D" w:rsidRPr="00793F5D" w:rsidRDefault="00793F5D" w:rsidP="00793F5D">
      <w:pPr>
        <w:pStyle w:val="NormalWeb"/>
        <w:numPr>
          <w:ilvl w:val="0"/>
          <w:numId w:val="1"/>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To deploy this YAML file, use the </w:t>
      </w:r>
      <w:hyperlink r:id="rId8" w:history="1">
        <w:r w:rsidRPr="00793F5D">
          <w:rPr>
            <w:rStyle w:val="Hyperlink"/>
            <w:rFonts w:asciiTheme="minorHAnsi" w:hAnsiTheme="minorHAnsi" w:cstheme="minorHAnsi"/>
            <w:color w:val="000000" w:themeColor="text1"/>
            <w:sz w:val="22"/>
            <w:szCs w:val="22"/>
          </w:rPr>
          <w:t>Kubectl apply command</w:t>
        </w:r>
      </w:hyperlink>
      <w:r w:rsidRPr="00793F5D">
        <w:rPr>
          <w:rFonts w:asciiTheme="minorHAnsi" w:hAnsiTheme="minorHAnsi" w:cstheme="minorHAnsi"/>
          <w:color w:val="000000" w:themeColor="text1"/>
          <w:sz w:val="22"/>
          <w:szCs w:val="22"/>
        </w:rPr>
        <w:t> with a path to the file, as seen in Figure 2. A new container has been created to run it.</w:t>
      </w:r>
    </w:p>
    <w:p w14:paraId="50DCC3ED"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sidRPr="00793F5D">
        <w:rPr>
          <w:rFonts w:ascii="Courier New" w:hAnsi="Courier New" w:cs="Courier New"/>
          <w:color w:val="666666"/>
          <w:sz w:val="27"/>
          <w:szCs w:val="27"/>
          <w:highlight w:val="yellow"/>
        </w:rPr>
        <w:t xml:space="preserve">Kubectl apply -f &lt;path to </w:t>
      </w:r>
      <w:proofErr w:type="spellStart"/>
      <w:r w:rsidRPr="00793F5D">
        <w:rPr>
          <w:rFonts w:ascii="Courier New" w:hAnsi="Courier New" w:cs="Courier New"/>
          <w:color w:val="666666"/>
          <w:sz w:val="27"/>
          <w:szCs w:val="27"/>
          <w:highlight w:val="yellow"/>
        </w:rPr>
        <w:t>yaml</w:t>
      </w:r>
      <w:proofErr w:type="spellEnd"/>
      <w:r w:rsidRPr="00793F5D">
        <w:rPr>
          <w:rFonts w:ascii="Courier New" w:hAnsi="Courier New" w:cs="Courier New"/>
          <w:color w:val="666666"/>
          <w:sz w:val="27"/>
          <w:szCs w:val="27"/>
          <w:highlight w:val="yellow"/>
        </w:rPr>
        <w:t>&gt;</w:t>
      </w:r>
    </w:p>
    <w:p w14:paraId="471D0AB7" w14:textId="77777777" w:rsidR="00793F5D" w:rsidRPr="00793F5D" w:rsidRDefault="00793F5D" w:rsidP="00793F5D">
      <w:pPr>
        <w:pStyle w:val="NormalWeb"/>
        <w:numPr>
          <w:ilvl w:val="0"/>
          <w:numId w:val="1"/>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Once the container is up and running, we can run a shell using /bin/</w:t>
      </w:r>
      <w:proofErr w:type="spellStart"/>
      <w:r w:rsidRPr="00793F5D">
        <w:rPr>
          <w:rFonts w:asciiTheme="minorHAnsi" w:hAnsiTheme="minorHAnsi" w:cstheme="minorHAnsi"/>
          <w:color w:val="000000" w:themeColor="text1"/>
          <w:sz w:val="22"/>
          <w:szCs w:val="22"/>
        </w:rPr>
        <w:t>sh</w:t>
      </w:r>
      <w:proofErr w:type="spellEnd"/>
      <w:r w:rsidRPr="00793F5D">
        <w:rPr>
          <w:rFonts w:asciiTheme="minorHAnsi" w:hAnsiTheme="minorHAnsi" w:cstheme="minorHAnsi"/>
          <w:color w:val="000000" w:themeColor="text1"/>
          <w:sz w:val="22"/>
          <w:szCs w:val="22"/>
        </w:rPr>
        <w:t> interactively in this container. Use the shell to verify that there is a process running to perform web requests to the PHP application infinitely. These never-ending calls introduce load on the application, which in turn consumes the processor resource for hosting the container.</w:t>
      </w:r>
    </w:p>
    <w:p w14:paraId="4030EB9E"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Pr>
          <w:rFonts w:ascii="Courier New" w:hAnsi="Courier New" w:cs="Courier New"/>
          <w:color w:val="666666"/>
          <w:sz w:val="27"/>
          <w:szCs w:val="27"/>
        </w:rPr>
        <w:t xml:space="preserve">kubectl exec -it &lt;container name&gt;  </w:t>
      </w:r>
      <w:proofErr w:type="spellStart"/>
      <w:r>
        <w:rPr>
          <w:rFonts w:ascii="Courier New" w:hAnsi="Courier New" w:cs="Courier New"/>
          <w:color w:val="666666"/>
          <w:sz w:val="27"/>
          <w:szCs w:val="27"/>
        </w:rPr>
        <w:t>sh</w:t>
      </w:r>
      <w:proofErr w:type="spellEnd"/>
    </w:p>
    <w:p w14:paraId="581DD7B2" w14:textId="1A1EB413" w:rsidR="00793F5D" w:rsidRPr="00793F5D" w:rsidRDefault="00793F5D" w:rsidP="00010BBB">
      <w:pPr>
        <w:pStyle w:val="NormalWeb"/>
        <w:numPr>
          <w:ilvl w:val="0"/>
          <w:numId w:val="1"/>
        </w:numPr>
        <w:shd w:val="clear" w:color="auto" w:fill="FFFFFF"/>
        <w:spacing w:before="0" w:beforeAutospacing="0" w:after="0" w:afterAutospacing="0" w:line="401" w:lineRule="atLeast"/>
        <w:rPr>
          <w:rFonts w:ascii="Courier New" w:hAnsi="Courier New" w:cs="Courier New"/>
          <w:color w:val="000000" w:themeColor="text1"/>
          <w:sz w:val="27"/>
          <w:szCs w:val="27"/>
        </w:rPr>
      </w:pPr>
      <w:r w:rsidRPr="00793F5D">
        <w:rPr>
          <w:rFonts w:asciiTheme="minorHAnsi" w:hAnsiTheme="minorHAnsi" w:cstheme="minorHAnsi"/>
          <w:color w:val="000000" w:themeColor="text1"/>
          <w:sz w:val="22"/>
          <w:szCs w:val="22"/>
          <w:shd w:val="clear" w:color="auto" w:fill="FFFFFF"/>
        </w:rPr>
        <w:t>You can see the deployed pods, as well as current and target CPU use with the get command and -w flag:</w:t>
      </w:r>
      <w:r w:rsidRPr="00793F5D">
        <w:rPr>
          <w:rFonts w:ascii="Arial" w:hAnsi="Arial" w:cs="Arial"/>
          <w:color w:val="000000" w:themeColor="text1"/>
          <w:sz w:val="22"/>
          <w:szCs w:val="22"/>
          <w:shd w:val="clear" w:color="auto" w:fill="FFFFFF"/>
        </w:rPr>
        <w:t> </w:t>
      </w:r>
      <w:r w:rsidRPr="00793F5D">
        <w:rPr>
          <w:rFonts w:ascii="Courier New" w:hAnsi="Courier New" w:cs="Courier New"/>
          <w:color w:val="666666"/>
          <w:sz w:val="27"/>
          <w:szCs w:val="27"/>
          <w:highlight w:val="yellow"/>
          <w:shd w:val="clear" w:color="auto" w:fill="FFFFFF"/>
        </w:rPr>
        <w:t xml:space="preserve">kubectl get </w:t>
      </w:r>
      <w:proofErr w:type="spellStart"/>
      <w:r w:rsidRPr="00793F5D">
        <w:rPr>
          <w:rFonts w:ascii="Courier New" w:hAnsi="Courier New" w:cs="Courier New"/>
          <w:color w:val="666666"/>
          <w:sz w:val="27"/>
          <w:szCs w:val="27"/>
          <w:highlight w:val="yellow"/>
          <w:shd w:val="clear" w:color="auto" w:fill="FFFFFF"/>
        </w:rPr>
        <w:t>hpa</w:t>
      </w:r>
      <w:proofErr w:type="spellEnd"/>
      <w:r w:rsidRPr="00793F5D">
        <w:rPr>
          <w:rFonts w:ascii="Courier New" w:hAnsi="Courier New" w:cs="Courier New"/>
          <w:color w:val="666666"/>
          <w:sz w:val="27"/>
          <w:szCs w:val="27"/>
          <w:highlight w:val="yellow"/>
          <w:shd w:val="clear" w:color="auto" w:fill="FFFFFF"/>
        </w:rPr>
        <w:t xml:space="preserve"> -w</w:t>
      </w:r>
    </w:p>
    <w:p w14:paraId="459B36BE" w14:textId="77777777" w:rsidR="00793F5D" w:rsidRPr="00793F5D" w:rsidRDefault="00793F5D" w:rsidP="00793F5D">
      <w:pPr>
        <w:pStyle w:val="NormalWeb"/>
        <w:numPr>
          <w:ilvl w:val="0"/>
          <w:numId w:val="1"/>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Now, forward the service ports to the local host on port 80.</w:t>
      </w:r>
    </w:p>
    <w:p w14:paraId="6E8FDECD"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sidRPr="00793F5D">
        <w:rPr>
          <w:rFonts w:ascii="Courier New" w:hAnsi="Courier New" w:cs="Courier New"/>
          <w:color w:val="666666"/>
          <w:sz w:val="27"/>
          <w:szCs w:val="27"/>
          <w:highlight w:val="yellow"/>
        </w:rPr>
        <w:t>kubectl get services</w:t>
      </w:r>
    </w:p>
    <w:p w14:paraId="20635F20" w14:textId="77777777" w:rsidR="00793F5D" w:rsidRDefault="00793F5D" w:rsidP="00793F5D">
      <w:pPr>
        <w:pStyle w:val="NormalWeb"/>
        <w:shd w:val="clear" w:color="auto" w:fill="FFFFFF"/>
        <w:spacing w:before="0" w:beforeAutospacing="0" w:after="0" w:afterAutospacing="0" w:line="401" w:lineRule="atLeast"/>
        <w:ind w:left="720"/>
        <w:rPr>
          <w:rFonts w:ascii="Arial" w:hAnsi="Arial" w:cs="Arial"/>
          <w:color w:val="666666"/>
          <w:sz w:val="27"/>
          <w:szCs w:val="27"/>
        </w:rPr>
      </w:pPr>
      <w:r w:rsidRPr="00793F5D">
        <w:rPr>
          <w:rFonts w:ascii="Courier New" w:hAnsi="Courier New" w:cs="Courier New"/>
          <w:color w:val="666666"/>
          <w:sz w:val="27"/>
          <w:szCs w:val="27"/>
          <w:highlight w:val="yellow"/>
        </w:rPr>
        <w:t>kubectl.exe port-forward svc/</w:t>
      </w:r>
      <w:proofErr w:type="spellStart"/>
      <w:r w:rsidRPr="00793F5D">
        <w:rPr>
          <w:rFonts w:ascii="Courier New" w:hAnsi="Courier New" w:cs="Courier New"/>
          <w:color w:val="666666"/>
          <w:sz w:val="27"/>
          <w:szCs w:val="27"/>
          <w:highlight w:val="yellow"/>
        </w:rPr>
        <w:t>php-apache</w:t>
      </w:r>
      <w:proofErr w:type="spellEnd"/>
      <w:r w:rsidRPr="00793F5D">
        <w:rPr>
          <w:rFonts w:ascii="Courier New" w:hAnsi="Courier New" w:cs="Courier New"/>
          <w:color w:val="666666"/>
          <w:sz w:val="27"/>
          <w:szCs w:val="27"/>
          <w:highlight w:val="yellow"/>
        </w:rPr>
        <w:t xml:space="preserve"> 80:80</w:t>
      </w:r>
    </w:p>
    <w:p w14:paraId="1F4523D2" w14:textId="77777777" w:rsidR="00793F5D" w:rsidRPr="00793F5D" w:rsidRDefault="00793F5D" w:rsidP="00793F5D">
      <w:pPr>
        <w:pStyle w:val="NormalWeb"/>
        <w:shd w:val="clear" w:color="auto" w:fill="FFFFFF"/>
        <w:spacing w:before="0" w:beforeAutospacing="0" w:after="0" w:afterAutospacing="0" w:line="401" w:lineRule="atLeast"/>
        <w:ind w:left="720"/>
        <w:rPr>
          <w:rFonts w:asciiTheme="minorHAnsi" w:hAnsiTheme="minorHAnsi" w:cstheme="minorHAnsi"/>
          <w:color w:val="000000" w:themeColor="text1"/>
          <w:sz w:val="22"/>
          <w:szCs w:val="22"/>
        </w:rPr>
      </w:pPr>
      <w:r w:rsidRPr="00793F5D">
        <w:rPr>
          <w:rFonts w:asciiTheme="minorHAnsi" w:hAnsiTheme="minorHAnsi" w:cstheme="minorHAnsi"/>
          <w:color w:val="000000" w:themeColor="text1"/>
          <w:sz w:val="22"/>
          <w:szCs w:val="22"/>
        </w:rPr>
        <w:t xml:space="preserve">This load test shows the Horizontal Pod </w:t>
      </w:r>
      <w:proofErr w:type="spellStart"/>
      <w:r w:rsidRPr="00793F5D">
        <w:rPr>
          <w:rFonts w:asciiTheme="minorHAnsi" w:hAnsiTheme="minorHAnsi" w:cstheme="minorHAnsi"/>
          <w:color w:val="000000" w:themeColor="text1"/>
          <w:sz w:val="22"/>
          <w:szCs w:val="22"/>
        </w:rPr>
        <w:t>Autoscaler</w:t>
      </w:r>
      <w:proofErr w:type="spellEnd"/>
      <w:r w:rsidRPr="00793F5D">
        <w:rPr>
          <w:rFonts w:asciiTheme="minorHAnsi" w:hAnsiTheme="minorHAnsi" w:cstheme="minorHAnsi"/>
          <w:color w:val="000000" w:themeColor="text1"/>
          <w:sz w:val="22"/>
          <w:szCs w:val="22"/>
        </w:rPr>
        <w:t xml:space="preserve"> kept the application available under increased use conditions. The application still works, as we can see the "OK!" status message in the browser when accessing the PHP application at http://localhost</w:t>
      </w:r>
    </w:p>
    <w:p w14:paraId="26EF0A74" w14:textId="22907A10" w:rsidR="00793F5D" w:rsidRDefault="00793F5D" w:rsidP="00010BBB">
      <w:pPr>
        <w:pStyle w:val="NormalWeb"/>
        <w:numPr>
          <w:ilvl w:val="0"/>
          <w:numId w:val="1"/>
        </w:numPr>
        <w:shd w:val="clear" w:color="auto" w:fill="FFFFFF"/>
        <w:spacing w:before="0" w:beforeAutospacing="0" w:after="0" w:afterAutospacing="0" w:line="401" w:lineRule="atLeast"/>
        <w:rPr>
          <w:rFonts w:ascii="Courier New" w:hAnsi="Courier New" w:cs="Courier New"/>
          <w:color w:val="000000" w:themeColor="text1"/>
          <w:sz w:val="27"/>
          <w:szCs w:val="27"/>
        </w:rPr>
      </w:pPr>
      <w:r>
        <w:rPr>
          <w:rFonts w:ascii="Courier New" w:hAnsi="Courier New" w:cs="Courier New"/>
          <w:color w:val="000000" w:themeColor="text1"/>
          <w:sz w:val="27"/>
          <w:szCs w:val="27"/>
        </w:rPr>
        <w:t xml:space="preserve">Reference </w:t>
      </w:r>
      <w:hyperlink r:id="rId9" w:history="1">
        <w:r w:rsidRPr="002E3C41">
          <w:rPr>
            <w:rStyle w:val="Hyperlink"/>
            <w:rFonts w:ascii="Courier New" w:hAnsi="Courier New" w:cs="Courier New"/>
            <w:sz w:val="27"/>
            <w:szCs w:val="27"/>
          </w:rPr>
          <w:t>https://www.techtarget.com/searchitoperations/tutorial/Kubernetes-performance-testing-tutorial-Load-test-a-cluster</w:t>
        </w:r>
      </w:hyperlink>
    </w:p>
    <w:p w14:paraId="475F9371" w14:textId="77777777" w:rsidR="00793F5D" w:rsidRPr="00010BBB" w:rsidRDefault="00793F5D" w:rsidP="00010BBB">
      <w:pPr>
        <w:pStyle w:val="NormalWeb"/>
        <w:numPr>
          <w:ilvl w:val="0"/>
          <w:numId w:val="1"/>
        </w:numPr>
        <w:shd w:val="clear" w:color="auto" w:fill="FFFFFF"/>
        <w:spacing w:before="0" w:beforeAutospacing="0" w:after="0" w:afterAutospacing="0" w:line="401" w:lineRule="atLeast"/>
        <w:rPr>
          <w:rFonts w:ascii="Courier New" w:hAnsi="Courier New" w:cs="Courier New"/>
          <w:color w:val="000000" w:themeColor="text1"/>
          <w:sz w:val="27"/>
          <w:szCs w:val="27"/>
        </w:rPr>
      </w:pPr>
    </w:p>
    <w:p w14:paraId="608FC831" w14:textId="77777777" w:rsidR="00010BBB" w:rsidRDefault="00010BBB" w:rsidP="00010BBB">
      <w:pPr>
        <w:pStyle w:val="ListParagraph"/>
      </w:pPr>
    </w:p>
    <w:sectPr w:rsidR="0001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176DA"/>
    <w:multiLevelType w:val="hybridMultilevel"/>
    <w:tmpl w:val="C802882E"/>
    <w:lvl w:ilvl="0" w:tplc="060C45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38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BB"/>
    <w:rsid w:val="00010BBB"/>
    <w:rsid w:val="00793F5D"/>
    <w:rsid w:val="00F3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92B"/>
  <w15:chartTrackingRefBased/>
  <w15:docId w15:val="{E0CC4B91-F77A-4C24-A493-F2F793AC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0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BBB"/>
    <w:pPr>
      <w:ind w:left="720"/>
      <w:contextualSpacing/>
    </w:pPr>
  </w:style>
  <w:style w:type="character" w:styleId="Hyperlink">
    <w:name w:val="Hyperlink"/>
    <w:basedOn w:val="DefaultParagraphFont"/>
    <w:uiPriority w:val="99"/>
    <w:unhideWhenUsed/>
    <w:rsid w:val="00010BBB"/>
    <w:rPr>
      <w:color w:val="0563C1" w:themeColor="hyperlink"/>
      <w:u w:val="single"/>
    </w:rPr>
  </w:style>
  <w:style w:type="character" w:styleId="UnresolvedMention">
    <w:name w:val="Unresolved Mention"/>
    <w:basedOn w:val="DefaultParagraphFont"/>
    <w:uiPriority w:val="99"/>
    <w:semiHidden/>
    <w:unhideWhenUsed/>
    <w:rsid w:val="00010BBB"/>
    <w:rPr>
      <w:color w:val="605E5C"/>
      <w:shd w:val="clear" w:color="auto" w:fill="E1DFDD"/>
    </w:rPr>
  </w:style>
  <w:style w:type="character" w:styleId="Strong">
    <w:name w:val="Strong"/>
    <w:basedOn w:val="DefaultParagraphFont"/>
    <w:uiPriority w:val="22"/>
    <w:qFormat/>
    <w:rsid w:val="00010BBB"/>
    <w:rPr>
      <w:b/>
      <w:bCs/>
    </w:rPr>
  </w:style>
  <w:style w:type="paragraph" w:styleId="NormalWeb">
    <w:name w:val="Normal (Web)"/>
    <w:basedOn w:val="Normal"/>
    <w:uiPriority w:val="99"/>
    <w:semiHidden/>
    <w:unhideWhenUsed/>
    <w:rsid w:val="00010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0BB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1743">
      <w:bodyDiv w:val="1"/>
      <w:marLeft w:val="0"/>
      <w:marRight w:val="0"/>
      <w:marTop w:val="0"/>
      <w:marBottom w:val="0"/>
      <w:divBdr>
        <w:top w:val="none" w:sz="0" w:space="0" w:color="auto"/>
        <w:left w:val="none" w:sz="0" w:space="0" w:color="auto"/>
        <w:bottom w:val="none" w:sz="0" w:space="0" w:color="auto"/>
        <w:right w:val="none" w:sz="0" w:space="0" w:color="auto"/>
      </w:divBdr>
    </w:div>
    <w:div w:id="478154332">
      <w:bodyDiv w:val="1"/>
      <w:marLeft w:val="0"/>
      <w:marRight w:val="0"/>
      <w:marTop w:val="0"/>
      <w:marBottom w:val="0"/>
      <w:divBdr>
        <w:top w:val="none" w:sz="0" w:space="0" w:color="auto"/>
        <w:left w:val="none" w:sz="0" w:space="0" w:color="auto"/>
        <w:bottom w:val="none" w:sz="0" w:space="0" w:color="auto"/>
        <w:right w:val="none" w:sz="0" w:space="0" w:color="auto"/>
      </w:divBdr>
    </w:div>
    <w:div w:id="921185478">
      <w:bodyDiv w:val="1"/>
      <w:marLeft w:val="0"/>
      <w:marRight w:val="0"/>
      <w:marTop w:val="0"/>
      <w:marBottom w:val="0"/>
      <w:divBdr>
        <w:top w:val="none" w:sz="0" w:space="0" w:color="auto"/>
        <w:left w:val="none" w:sz="0" w:space="0" w:color="auto"/>
        <w:bottom w:val="none" w:sz="0" w:space="0" w:color="auto"/>
        <w:right w:val="none" w:sz="0" w:space="0" w:color="auto"/>
      </w:divBdr>
    </w:div>
    <w:div w:id="1180395176">
      <w:bodyDiv w:val="1"/>
      <w:marLeft w:val="0"/>
      <w:marRight w:val="0"/>
      <w:marTop w:val="0"/>
      <w:marBottom w:val="0"/>
      <w:divBdr>
        <w:top w:val="none" w:sz="0" w:space="0" w:color="auto"/>
        <w:left w:val="none" w:sz="0" w:space="0" w:color="auto"/>
        <w:bottom w:val="none" w:sz="0" w:space="0" w:color="auto"/>
        <w:right w:val="none" w:sz="0" w:space="0" w:color="auto"/>
      </w:divBdr>
    </w:div>
    <w:div w:id="1396276774">
      <w:bodyDiv w:val="1"/>
      <w:marLeft w:val="0"/>
      <w:marRight w:val="0"/>
      <w:marTop w:val="0"/>
      <w:marBottom w:val="0"/>
      <w:divBdr>
        <w:top w:val="none" w:sz="0" w:space="0" w:color="auto"/>
        <w:left w:val="none" w:sz="0" w:space="0" w:color="auto"/>
        <w:bottom w:val="none" w:sz="0" w:space="0" w:color="auto"/>
        <w:right w:val="none" w:sz="0" w:space="0" w:color="auto"/>
      </w:divBdr>
    </w:div>
    <w:div w:id="1817338722">
      <w:bodyDiv w:val="1"/>
      <w:marLeft w:val="0"/>
      <w:marRight w:val="0"/>
      <w:marTop w:val="0"/>
      <w:marBottom w:val="0"/>
      <w:divBdr>
        <w:top w:val="none" w:sz="0" w:space="0" w:color="auto"/>
        <w:left w:val="none" w:sz="0" w:space="0" w:color="auto"/>
        <w:bottom w:val="none" w:sz="0" w:space="0" w:color="auto"/>
        <w:right w:val="none" w:sz="0" w:space="0" w:color="auto"/>
      </w:divBdr>
    </w:div>
    <w:div w:id="184381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answer/Kubectl-apply-vs-create-Whats-the-difference" TargetMode="External"/><Relationship Id="rId3" Type="http://schemas.openxmlformats.org/officeDocument/2006/relationships/settings" Target="settings.xml"/><Relationship Id="rId7" Type="http://schemas.openxmlformats.org/officeDocument/2006/relationships/hyperlink" Target="https://www.techtarget.com/searchcloudcomputing/definition/autosca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itoperations/answer/Evaluate-3-ways-to-run-Kubernetes-locally" TargetMode="External"/><Relationship Id="rId11" Type="http://schemas.openxmlformats.org/officeDocument/2006/relationships/theme" Target="theme/theme1.xml"/><Relationship Id="rId5" Type="http://schemas.openxmlformats.org/officeDocument/2006/relationships/hyperlink" Target="https://artifacthub.io/packages/helm/metrics-server/metrics-ser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itoperations/tutorial/Kubernetes-performance-testing-tutorial-Load-test-a-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OYASI AIMEN</dc:creator>
  <cp:keywords/>
  <dc:description/>
  <cp:lastModifiedBy>OYASI AIMEN</cp:lastModifiedBy>
  <cp:revision>1</cp:revision>
  <dcterms:created xsi:type="dcterms:W3CDTF">2022-12-05T03:52:00Z</dcterms:created>
  <dcterms:modified xsi:type="dcterms:W3CDTF">2022-12-05T04:11:00Z</dcterms:modified>
</cp:coreProperties>
</file>