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8B4665A" wp14:paraId="0A112F6D" wp14:textId="638C5465">
      <w:pPr>
        <w:pStyle w:val="Normal"/>
        <w:spacing w:after="160" w:line="279" w:lineRule="auto"/>
        <w:jc w:val="center"/>
        <w:rPr>
          <w:rFonts w:ascii="Arial Nova" w:hAnsi="Arial Nova" w:eastAsia="Arial Nova" w:cs="Arial Nova"/>
          <w:b w:val="0"/>
          <w:bCs w:val="0"/>
          <w:i w:val="0"/>
          <w:iCs w:val="0"/>
          <w:caps w:val="0"/>
          <w:smallCaps w:val="0"/>
          <w:noProof w:val="0"/>
          <w:color w:val="000000" w:themeColor="text1" w:themeTint="FF" w:themeShade="FF"/>
          <w:sz w:val="44"/>
          <w:szCs w:val="44"/>
          <w:lang w:val="en-US"/>
        </w:rPr>
      </w:pPr>
      <w:r w:rsidRPr="28B4665A" w:rsidR="0611B3CF">
        <w:rPr>
          <w:sz w:val="44"/>
          <w:szCs w:val="44"/>
        </w:rPr>
        <w:t xml:space="preserve">   </w:t>
      </w:r>
      <w:r w:rsidRPr="28B4665A" w:rsidR="0611B3CF">
        <w:rPr>
          <w:rFonts w:ascii="Times New Roman" w:hAnsi="Times New Roman" w:eastAsia="Times New Roman" w:cs="Times New Roman"/>
          <w:sz w:val="44"/>
          <w:szCs w:val="44"/>
        </w:rPr>
        <w:t xml:space="preserve"> </w:t>
      </w:r>
      <w:r w:rsidRPr="28B4665A" w:rsidR="4BEDEB7C">
        <w:rPr>
          <w:rFonts w:ascii="Arial Nova" w:hAnsi="Arial Nova" w:eastAsia="Arial Nova" w:cs="Arial Nova"/>
          <w:b w:val="0"/>
          <w:bCs w:val="0"/>
          <w:i w:val="0"/>
          <w:iCs w:val="0"/>
          <w:caps w:val="0"/>
          <w:smallCaps w:val="0"/>
          <w:noProof w:val="0"/>
          <w:color w:val="000000" w:themeColor="text1" w:themeTint="FF" w:themeShade="FF"/>
          <w:sz w:val="44"/>
          <w:szCs w:val="44"/>
          <w:lang w:val="en-US"/>
        </w:rPr>
        <w:t>23045834</w:t>
      </w:r>
    </w:p>
    <w:p xmlns:wp14="http://schemas.microsoft.com/office/word/2010/wordml" w:rsidP="28B4665A" wp14:paraId="746FDCCD" wp14:textId="62073FF1">
      <w:pPr>
        <w:spacing w:after="160" w:line="279" w:lineRule="auto"/>
        <w:jc w:val="center"/>
        <w:rPr>
          <w:rFonts w:ascii="Arial Nova" w:hAnsi="Arial Nova" w:eastAsia="Arial Nova" w:cs="Arial Nova"/>
          <w:b w:val="0"/>
          <w:bCs w:val="0"/>
          <w:i w:val="0"/>
          <w:iCs w:val="0"/>
          <w:caps w:val="0"/>
          <w:smallCaps w:val="0"/>
          <w:noProof w:val="0"/>
          <w:color w:val="000000" w:themeColor="text1" w:themeTint="FF" w:themeShade="FF"/>
          <w:sz w:val="44"/>
          <w:szCs w:val="44"/>
          <w:lang w:val="en-US"/>
        </w:rPr>
      </w:pPr>
    </w:p>
    <w:p xmlns:wp14="http://schemas.microsoft.com/office/word/2010/wordml" w:rsidP="28B4665A" wp14:paraId="46550AA5" wp14:textId="587F0099">
      <w:pPr>
        <w:spacing w:after="160" w:line="279" w:lineRule="auto"/>
        <w:jc w:val="center"/>
        <w:rPr>
          <w:rFonts w:ascii="Arial Nova" w:hAnsi="Arial Nova" w:eastAsia="Arial Nova" w:cs="Arial Nova"/>
          <w:b w:val="0"/>
          <w:bCs w:val="0"/>
          <w:i w:val="0"/>
          <w:iCs w:val="0"/>
          <w:caps w:val="0"/>
          <w:smallCaps w:val="0"/>
          <w:noProof w:val="0"/>
          <w:color w:val="000000" w:themeColor="text1" w:themeTint="FF" w:themeShade="FF"/>
          <w:sz w:val="44"/>
          <w:szCs w:val="44"/>
          <w:lang w:val="en-US"/>
        </w:rPr>
      </w:pPr>
      <w:r w:rsidRPr="28B4665A" w:rsidR="4BEDEB7C">
        <w:rPr>
          <w:rFonts w:ascii="Arial Nova" w:hAnsi="Arial Nova" w:eastAsia="Arial Nova" w:cs="Arial Nova"/>
          <w:b w:val="0"/>
          <w:bCs w:val="0"/>
          <w:i w:val="0"/>
          <w:iCs w:val="0"/>
          <w:caps w:val="0"/>
          <w:smallCaps w:val="0"/>
          <w:noProof w:val="0"/>
          <w:color w:val="000000" w:themeColor="text1" w:themeTint="FF" w:themeShade="FF"/>
          <w:sz w:val="44"/>
          <w:szCs w:val="44"/>
          <w:lang w:val="en-US"/>
        </w:rPr>
        <w:t>UFCFFV-15-M</w:t>
      </w:r>
    </w:p>
    <w:p xmlns:wp14="http://schemas.microsoft.com/office/word/2010/wordml" w:rsidP="28B4665A" wp14:paraId="7152D24F" wp14:textId="451C7841">
      <w:pPr>
        <w:spacing w:after="160" w:line="279" w:lineRule="auto"/>
        <w:jc w:val="center"/>
        <w:rPr>
          <w:rFonts w:ascii="Arial Nova" w:hAnsi="Arial Nova" w:eastAsia="Arial Nova" w:cs="Arial Nova"/>
          <w:b w:val="0"/>
          <w:bCs w:val="0"/>
          <w:i w:val="0"/>
          <w:iCs w:val="0"/>
          <w:caps w:val="0"/>
          <w:smallCaps w:val="0"/>
          <w:noProof w:val="0"/>
          <w:color w:val="000000" w:themeColor="text1" w:themeTint="FF" w:themeShade="FF"/>
          <w:sz w:val="44"/>
          <w:szCs w:val="44"/>
          <w:lang w:val="en-US"/>
        </w:rPr>
      </w:pPr>
    </w:p>
    <w:p xmlns:wp14="http://schemas.microsoft.com/office/word/2010/wordml" w:rsidP="28B4665A" wp14:paraId="6C649148" wp14:textId="243FB408">
      <w:pPr>
        <w:spacing w:after="160" w:line="279" w:lineRule="auto"/>
        <w:jc w:val="center"/>
        <w:rPr>
          <w:rFonts w:ascii="Arial Nova" w:hAnsi="Arial Nova" w:eastAsia="Arial Nova" w:cs="Arial Nova"/>
          <w:b w:val="0"/>
          <w:bCs w:val="0"/>
          <w:i w:val="0"/>
          <w:iCs w:val="0"/>
          <w:caps w:val="0"/>
          <w:smallCaps w:val="0"/>
          <w:noProof w:val="0"/>
          <w:color w:val="000000" w:themeColor="text1" w:themeTint="FF" w:themeShade="FF"/>
          <w:sz w:val="44"/>
          <w:szCs w:val="44"/>
          <w:lang w:val="en-US"/>
        </w:rPr>
      </w:pPr>
      <w:r w:rsidRPr="28B4665A" w:rsidR="4BEDEB7C">
        <w:rPr>
          <w:rFonts w:ascii="Arial Nova" w:hAnsi="Arial Nova" w:eastAsia="Arial Nova" w:cs="Arial Nova"/>
          <w:b w:val="0"/>
          <w:bCs w:val="0"/>
          <w:i w:val="0"/>
          <w:iCs w:val="0"/>
          <w:caps w:val="0"/>
          <w:smallCaps w:val="0"/>
          <w:noProof w:val="0"/>
          <w:color w:val="000000" w:themeColor="text1" w:themeTint="FF" w:themeShade="FF"/>
          <w:sz w:val="44"/>
          <w:szCs w:val="44"/>
          <w:lang w:val="en-US"/>
        </w:rPr>
        <w:t>Advanced AI</w:t>
      </w:r>
      <w:r w:rsidRPr="28B4665A" w:rsidR="5D5FB489">
        <w:rPr>
          <w:rFonts w:ascii="Arial Nova" w:hAnsi="Arial Nova" w:eastAsia="Arial Nova" w:cs="Arial Nova"/>
          <w:b w:val="0"/>
          <w:bCs w:val="0"/>
          <w:i w:val="0"/>
          <w:iCs w:val="0"/>
          <w:caps w:val="0"/>
          <w:smallCaps w:val="0"/>
          <w:noProof w:val="0"/>
          <w:color w:val="000000" w:themeColor="text1" w:themeTint="FF" w:themeShade="FF"/>
          <w:sz w:val="44"/>
          <w:szCs w:val="44"/>
          <w:lang w:val="en-US"/>
        </w:rPr>
        <w:t>, Computer Vision and Cybersecurity</w:t>
      </w:r>
    </w:p>
    <w:p xmlns:wp14="http://schemas.microsoft.com/office/word/2010/wordml" w:rsidP="28B4665A" wp14:paraId="720067E8" wp14:textId="77392E4E">
      <w:pPr>
        <w:spacing w:after="160" w:line="279" w:lineRule="auto"/>
        <w:jc w:val="center"/>
        <w:rPr>
          <w:rFonts w:ascii="Arial Nova" w:hAnsi="Arial Nova" w:eastAsia="Arial Nova" w:cs="Arial Nova"/>
          <w:b w:val="0"/>
          <w:bCs w:val="0"/>
          <w:i w:val="0"/>
          <w:iCs w:val="0"/>
          <w:caps w:val="0"/>
          <w:smallCaps w:val="0"/>
          <w:noProof w:val="0"/>
          <w:color w:val="000000" w:themeColor="text1" w:themeTint="FF" w:themeShade="FF"/>
          <w:sz w:val="44"/>
          <w:szCs w:val="44"/>
          <w:lang w:val="en-US"/>
        </w:rPr>
      </w:pPr>
    </w:p>
    <w:p xmlns:wp14="http://schemas.microsoft.com/office/word/2010/wordml" w:rsidP="28B4665A" wp14:paraId="3388FD63" wp14:textId="2B8ABD33">
      <w:pPr>
        <w:spacing w:after="160" w:line="279" w:lineRule="auto"/>
        <w:jc w:val="center"/>
        <w:rPr>
          <w:rFonts w:ascii="Arial Nova" w:hAnsi="Arial Nova" w:eastAsia="Arial Nova" w:cs="Arial Nova"/>
          <w:b w:val="0"/>
          <w:bCs w:val="0"/>
          <w:i w:val="0"/>
          <w:iCs w:val="0"/>
          <w:caps w:val="0"/>
          <w:smallCaps w:val="0"/>
          <w:noProof w:val="0"/>
          <w:color w:val="000000" w:themeColor="text1" w:themeTint="FF" w:themeShade="FF"/>
          <w:sz w:val="44"/>
          <w:szCs w:val="44"/>
          <w:lang w:val="en-US"/>
        </w:rPr>
      </w:pPr>
      <w:r w:rsidRPr="28B4665A" w:rsidR="5D5FB489">
        <w:rPr>
          <w:rFonts w:ascii="Arial Nova" w:hAnsi="Arial Nova" w:eastAsia="Arial Nova" w:cs="Arial Nova"/>
          <w:b w:val="0"/>
          <w:bCs w:val="0"/>
          <w:i w:val="0"/>
          <w:iCs w:val="0"/>
          <w:caps w:val="0"/>
          <w:smallCaps w:val="0"/>
          <w:noProof w:val="0"/>
          <w:color w:val="000000" w:themeColor="text1" w:themeTint="FF" w:themeShade="FF"/>
          <w:sz w:val="44"/>
          <w:szCs w:val="44"/>
          <w:lang w:val="en-US"/>
        </w:rPr>
        <w:t>PORTFOLIO</w:t>
      </w:r>
    </w:p>
    <w:p xmlns:wp14="http://schemas.microsoft.com/office/word/2010/wordml" w:rsidP="28B4665A" wp14:paraId="59574367" wp14:textId="5A43E931">
      <w:pPr>
        <w:pStyle w:val="Normal"/>
        <w:spacing w:after="160" w:line="279" w:lineRule="auto"/>
        <w:jc w:val="center"/>
        <w:rPr>
          <w:rFonts w:ascii="Arial Nova" w:hAnsi="Arial Nova" w:eastAsia="Arial Nova" w:cs="Arial Nova"/>
          <w:b w:val="0"/>
          <w:bCs w:val="0"/>
          <w:i w:val="0"/>
          <w:iCs w:val="0"/>
          <w:caps w:val="0"/>
          <w:smallCaps w:val="0"/>
          <w:noProof w:val="0"/>
          <w:color w:val="000000" w:themeColor="text1" w:themeTint="FF" w:themeShade="FF"/>
          <w:sz w:val="44"/>
          <w:szCs w:val="44"/>
          <w:vertAlign w:val="superscript"/>
          <w:lang w:val="en-US"/>
        </w:rPr>
      </w:pPr>
    </w:p>
    <w:p xmlns:wp14="http://schemas.microsoft.com/office/word/2010/wordml" w:rsidP="28B4665A" wp14:paraId="6433FFC6" wp14:textId="10529D52">
      <w:pPr>
        <w:pStyle w:val="Normal"/>
        <w:spacing w:after="160" w:line="279" w:lineRule="auto"/>
        <w:jc w:val="center"/>
        <w:rPr>
          <w:rFonts w:ascii="Arial Nova" w:hAnsi="Arial Nova" w:eastAsia="Arial Nova" w:cs="Arial Nova"/>
          <w:b w:val="0"/>
          <w:bCs w:val="0"/>
          <w:i w:val="0"/>
          <w:iCs w:val="0"/>
          <w:caps w:val="0"/>
          <w:smallCaps w:val="0"/>
          <w:noProof w:val="0"/>
          <w:color w:val="000000" w:themeColor="text1" w:themeTint="FF" w:themeShade="FF"/>
          <w:sz w:val="44"/>
          <w:szCs w:val="44"/>
          <w:lang w:val="en-US"/>
        </w:rPr>
      </w:pPr>
      <w:r w:rsidRPr="28B4665A" w:rsidR="5D5FB489">
        <w:rPr>
          <w:rFonts w:ascii="Arial Nova" w:hAnsi="Arial Nova" w:eastAsia="Arial Nova" w:cs="Arial Nova"/>
          <w:b w:val="0"/>
          <w:bCs w:val="0"/>
          <w:i w:val="0"/>
          <w:iCs w:val="0"/>
          <w:caps w:val="0"/>
          <w:smallCaps w:val="0"/>
          <w:noProof w:val="0"/>
          <w:color w:val="000000" w:themeColor="text1" w:themeTint="FF" w:themeShade="FF"/>
          <w:sz w:val="44"/>
          <w:szCs w:val="44"/>
          <w:lang w:val="en-US"/>
        </w:rPr>
        <w:t>01</w:t>
      </w:r>
      <w:r w:rsidRPr="28B4665A" w:rsidR="5D5FB489">
        <w:rPr>
          <w:rFonts w:ascii="Arial Nova" w:hAnsi="Arial Nova" w:eastAsia="Arial Nova" w:cs="Arial Nova"/>
          <w:b w:val="0"/>
          <w:bCs w:val="0"/>
          <w:i w:val="0"/>
          <w:iCs w:val="0"/>
          <w:caps w:val="0"/>
          <w:smallCaps w:val="0"/>
          <w:noProof w:val="0"/>
          <w:color w:val="000000" w:themeColor="text1" w:themeTint="FF" w:themeShade="FF"/>
          <w:sz w:val="44"/>
          <w:szCs w:val="44"/>
          <w:vertAlign w:val="superscript"/>
          <w:lang w:val="en-US"/>
        </w:rPr>
        <w:t>ST</w:t>
      </w:r>
      <w:r w:rsidRPr="28B4665A" w:rsidR="5D5FB489">
        <w:rPr>
          <w:rFonts w:ascii="Arial Nova" w:hAnsi="Arial Nova" w:eastAsia="Arial Nova" w:cs="Arial Nova"/>
          <w:b w:val="0"/>
          <w:bCs w:val="0"/>
          <w:i w:val="0"/>
          <w:iCs w:val="0"/>
          <w:caps w:val="0"/>
          <w:smallCaps w:val="0"/>
          <w:noProof w:val="0"/>
          <w:color w:val="000000" w:themeColor="text1" w:themeTint="FF" w:themeShade="FF"/>
          <w:sz w:val="44"/>
          <w:szCs w:val="44"/>
          <w:lang w:val="en-US"/>
        </w:rPr>
        <w:t xml:space="preserve"> OF </w:t>
      </w:r>
      <w:r w:rsidRPr="28B4665A" w:rsidR="4BEDEB7C">
        <w:rPr>
          <w:rFonts w:ascii="Arial Nova" w:hAnsi="Arial Nova" w:eastAsia="Arial Nova" w:cs="Arial Nova"/>
          <w:b w:val="0"/>
          <w:bCs w:val="0"/>
          <w:i w:val="0"/>
          <w:iCs w:val="0"/>
          <w:caps w:val="0"/>
          <w:smallCaps w:val="0"/>
          <w:noProof w:val="0"/>
          <w:color w:val="000000" w:themeColor="text1" w:themeTint="FF" w:themeShade="FF"/>
          <w:sz w:val="44"/>
          <w:szCs w:val="44"/>
          <w:lang w:val="en-US"/>
        </w:rPr>
        <w:t>MAY 2024</w:t>
      </w:r>
    </w:p>
    <w:p xmlns:wp14="http://schemas.microsoft.com/office/word/2010/wordml" w:rsidP="28B4665A" wp14:paraId="42ADC47B" wp14:textId="6534D0DE">
      <w:pPr>
        <w:pStyle w:val="Normal"/>
        <w:jc w:val="center"/>
        <w:rPr>
          <w:rFonts w:ascii="Times New Roman" w:hAnsi="Times New Roman" w:eastAsia="Times New Roman" w:cs="Times New Roman"/>
          <w:sz w:val="44"/>
          <w:szCs w:val="44"/>
        </w:rPr>
      </w:pPr>
    </w:p>
    <w:p xmlns:wp14="http://schemas.microsoft.com/office/word/2010/wordml" w:rsidP="28B4665A" wp14:paraId="044E21C0" wp14:textId="4F3011BB">
      <w:pPr>
        <w:pStyle w:val="Normal"/>
        <w:jc w:val="center"/>
        <w:rPr>
          <w:sz w:val="44"/>
          <w:szCs w:val="44"/>
        </w:rPr>
      </w:pPr>
    </w:p>
    <w:p xmlns:wp14="http://schemas.microsoft.com/office/word/2010/wordml" w:rsidP="28B4665A" wp14:paraId="2191CABC" wp14:textId="308E8B3E">
      <w:pPr>
        <w:pStyle w:val="Normal"/>
        <w:jc w:val="center"/>
        <w:rPr>
          <w:sz w:val="44"/>
          <w:szCs w:val="44"/>
        </w:rPr>
      </w:pPr>
    </w:p>
    <w:p xmlns:wp14="http://schemas.microsoft.com/office/word/2010/wordml" w:rsidP="28B4665A" wp14:paraId="14FEADFE" wp14:textId="0976230C">
      <w:pPr>
        <w:pStyle w:val="Normal"/>
        <w:jc w:val="center"/>
        <w:rPr>
          <w:sz w:val="44"/>
          <w:szCs w:val="44"/>
        </w:rPr>
      </w:pPr>
    </w:p>
    <w:p xmlns:wp14="http://schemas.microsoft.com/office/word/2010/wordml" w:rsidP="28B4665A" wp14:paraId="57466173" wp14:textId="28BAC52C">
      <w:pPr>
        <w:pStyle w:val="Normal"/>
        <w:jc w:val="center"/>
        <w:rPr>
          <w:sz w:val="44"/>
          <w:szCs w:val="44"/>
        </w:rPr>
      </w:pPr>
    </w:p>
    <w:p xmlns:wp14="http://schemas.microsoft.com/office/word/2010/wordml" w:rsidP="28B4665A" wp14:paraId="62676981" wp14:textId="345C186A">
      <w:pPr>
        <w:pStyle w:val="Normal"/>
        <w:jc w:val="center"/>
        <w:rPr>
          <w:sz w:val="44"/>
          <w:szCs w:val="44"/>
        </w:rPr>
      </w:pPr>
    </w:p>
    <w:p xmlns:wp14="http://schemas.microsoft.com/office/word/2010/wordml" w:rsidP="28B4665A" wp14:paraId="0A8B8E43" wp14:textId="3DB2F116">
      <w:pPr>
        <w:pStyle w:val="Normal"/>
        <w:jc w:val="center"/>
        <w:rPr>
          <w:sz w:val="44"/>
          <w:szCs w:val="44"/>
        </w:rPr>
      </w:pPr>
      <w:r w:rsidRPr="28B4665A" w:rsidR="740B5EDD">
        <w:rPr>
          <w:sz w:val="44"/>
          <w:szCs w:val="44"/>
        </w:rPr>
        <w:t xml:space="preserve">  </w:t>
      </w:r>
    </w:p>
    <w:p xmlns:wp14="http://schemas.microsoft.com/office/word/2010/wordml" w:rsidP="28B4665A" wp14:paraId="2C078E63" wp14:textId="424800B6">
      <w:pPr>
        <w:pStyle w:val="Normal"/>
        <w:jc w:val="both"/>
        <w:rPr>
          <w:rFonts w:ascii="Times New Roman" w:hAnsi="Times New Roman" w:eastAsia="Times New Roman" w:cs="Times New Roman"/>
          <w:noProof w:val="0"/>
          <w:sz w:val="24"/>
          <w:szCs w:val="24"/>
          <w:lang w:val="en-US"/>
        </w:rPr>
      </w:pPr>
      <w:r w:rsidRPr="28B4665A" w:rsidR="5976D2D4">
        <w:rPr>
          <w:rFonts w:ascii="Times New Roman" w:hAnsi="Times New Roman" w:eastAsia="Times New Roman" w:cs="Times New Roman"/>
        </w:rPr>
        <w:t xml:space="preserve">There is an increasing concern of skin cancer in the world today </w:t>
      </w:r>
      <w:r w:rsidRPr="28B4665A" w:rsidR="04ACF18C">
        <w:rPr>
          <w:rFonts w:ascii="Times New Roman" w:hAnsi="Times New Roman" w:eastAsia="Times New Roman" w:cs="Times New Roman"/>
        </w:rPr>
        <w:t>w</w:t>
      </w:r>
      <w:r w:rsidRPr="28B4665A" w:rsidR="04ACF18C">
        <w:rPr>
          <w:rFonts w:ascii="Times New Roman" w:hAnsi="Times New Roman" w:eastAsia="Times New Roman" w:cs="Times New Roman"/>
          <w:noProof w:val="0"/>
          <w:sz w:val="24"/>
          <w:szCs w:val="24"/>
          <w:lang w:val="en-US"/>
        </w:rPr>
        <w:t xml:space="preserve">ith about 1.5 million cases in 2022, skin malignancies are the most common type of tumors diagnosed globally. An estimated 330 000 new instances of melanoma were reported globally in 2022, and the disease claimed the lives of over 60 000 people. The incidence rates of melanoma vary </w:t>
      </w:r>
      <w:r w:rsidRPr="28B4665A" w:rsidR="04ACF18C">
        <w:rPr>
          <w:rFonts w:ascii="Times New Roman" w:hAnsi="Times New Roman" w:eastAsia="Times New Roman" w:cs="Times New Roman"/>
          <w:noProof w:val="0"/>
          <w:sz w:val="24"/>
          <w:szCs w:val="24"/>
          <w:lang w:val="en-US"/>
        </w:rPr>
        <w:t>greatly between</w:t>
      </w:r>
      <w:r w:rsidRPr="28B4665A" w:rsidR="04ACF18C">
        <w:rPr>
          <w:rFonts w:ascii="Times New Roman" w:hAnsi="Times New Roman" w:eastAsia="Times New Roman" w:cs="Times New Roman"/>
          <w:noProof w:val="0"/>
          <w:sz w:val="24"/>
          <w:szCs w:val="24"/>
          <w:lang w:val="en-US"/>
        </w:rPr>
        <w:t xml:space="preserve"> nations and regions of the world.</w:t>
      </w:r>
      <w:r w:rsidRPr="28B4665A" w:rsidR="030FF23B">
        <w:rPr>
          <w:rFonts w:ascii="Times New Roman" w:hAnsi="Times New Roman" w:eastAsia="Times New Roman" w:cs="Times New Roman"/>
          <w:noProof w:val="0"/>
          <w:sz w:val="24"/>
          <w:szCs w:val="24"/>
          <w:lang w:val="en-US"/>
        </w:rPr>
        <w:t xml:space="preserve"> Understanding the </w:t>
      </w:r>
      <w:r w:rsidRPr="28B4665A" w:rsidR="030FF23B">
        <w:rPr>
          <w:rFonts w:ascii="Times New Roman" w:hAnsi="Times New Roman" w:eastAsia="Times New Roman" w:cs="Times New Roman"/>
          <w:noProof w:val="0"/>
          <w:sz w:val="24"/>
          <w:szCs w:val="24"/>
          <w:lang w:val="en-US"/>
        </w:rPr>
        <w:t>different groups</w:t>
      </w:r>
      <w:r w:rsidRPr="28B4665A" w:rsidR="030FF23B">
        <w:rPr>
          <w:rFonts w:ascii="Times New Roman" w:hAnsi="Times New Roman" w:eastAsia="Times New Roman" w:cs="Times New Roman"/>
          <w:noProof w:val="0"/>
          <w:sz w:val="24"/>
          <w:szCs w:val="24"/>
          <w:lang w:val="en-US"/>
        </w:rPr>
        <w:t xml:space="preserve"> of skin cancers, early detection </w:t>
      </w:r>
      <w:r w:rsidRPr="28B4665A" w:rsidR="0C9DAC24">
        <w:rPr>
          <w:rFonts w:ascii="Times New Roman" w:hAnsi="Times New Roman" w:eastAsia="Times New Roman" w:cs="Times New Roman"/>
          <w:noProof w:val="0"/>
          <w:sz w:val="24"/>
          <w:szCs w:val="24"/>
          <w:lang w:val="en-US"/>
        </w:rPr>
        <w:t>and treatment is crucial in combating this problem</w:t>
      </w:r>
      <w:r w:rsidRPr="28B4665A" w:rsidR="0E51A8C3">
        <w:rPr>
          <w:rFonts w:ascii="Times New Roman" w:hAnsi="Times New Roman" w:eastAsia="Times New Roman" w:cs="Times New Roman"/>
          <w:noProof w:val="0"/>
          <w:sz w:val="24"/>
          <w:szCs w:val="24"/>
          <w:lang w:val="en-US"/>
        </w:rPr>
        <w:t xml:space="preserve">. </w:t>
      </w:r>
    </w:p>
    <w:p w:rsidR="0E51A8C3" w:rsidP="28B4665A" w:rsidRDefault="0E51A8C3" w14:paraId="22D9736C" w14:textId="19562105">
      <w:pPr>
        <w:pStyle w:val="Normal"/>
        <w:jc w:val="both"/>
        <w:rPr>
          <w:rFonts w:ascii="Times New Roman" w:hAnsi="Times New Roman" w:eastAsia="Times New Roman" w:cs="Times New Roman"/>
          <w:noProof w:val="0"/>
          <w:sz w:val="24"/>
          <w:szCs w:val="24"/>
          <w:lang w:val="en-US"/>
        </w:rPr>
      </w:pPr>
      <w:r w:rsidRPr="28B4665A" w:rsidR="0E51A8C3">
        <w:rPr>
          <w:rFonts w:ascii="Times New Roman" w:hAnsi="Times New Roman" w:eastAsia="Times New Roman" w:cs="Times New Roman"/>
          <w:noProof w:val="0"/>
          <w:sz w:val="24"/>
          <w:szCs w:val="24"/>
          <w:lang w:val="en-US"/>
        </w:rPr>
        <w:t>Differentiating between cancer and noncancerous melanoma skin pictures has drawn a lot of investigation since melanoma has a greater death rate than non-melanoma skin cancer. Though it has a lower death rate than melanoma skin cancer, non-melanoma skin cancer is the most common type among people with light skin, and this has significantly impaired the quality of life and health care services.</w:t>
      </w:r>
      <w:r w:rsidRPr="28B4665A" w:rsidR="2EB04CCA">
        <w:rPr>
          <w:rFonts w:ascii="Times New Roman" w:hAnsi="Times New Roman" w:eastAsia="Times New Roman" w:cs="Times New Roman"/>
          <w:noProof w:val="0"/>
          <w:sz w:val="24"/>
          <w:szCs w:val="24"/>
          <w:lang w:val="en-US"/>
        </w:rPr>
        <w:t xml:space="preserve"> </w:t>
      </w:r>
      <w:r w:rsidRPr="28B4665A" w:rsidR="2EB04CCA">
        <w:rPr>
          <w:rFonts w:ascii="Times New Roman" w:hAnsi="Times New Roman" w:eastAsia="Times New Roman" w:cs="Times New Roman"/>
          <w:noProof w:val="0"/>
          <w:sz w:val="24"/>
          <w:szCs w:val="24"/>
          <w:lang w:val="en-US"/>
        </w:rPr>
        <w:t>Machine learning-powered automated diagnosis systems can improve patient care and outcomes by lowering practitioner variability, increasing diagnostic accuracy, and enabling prompt treatments.</w:t>
      </w:r>
    </w:p>
    <w:p w:rsidR="6F9BE598" w:rsidP="28B4665A" w:rsidRDefault="6F9BE598" w14:paraId="0DD3DAC8" w14:textId="4F78B15D">
      <w:pPr>
        <w:pStyle w:val="Normal"/>
        <w:ind w:left="0"/>
        <w:jc w:val="both"/>
        <w:rPr>
          <w:rFonts w:ascii="Times New Roman" w:hAnsi="Times New Roman" w:eastAsia="Times New Roman" w:cs="Times New Roman"/>
          <w:b w:val="1"/>
          <w:bCs w:val="1"/>
          <w:i w:val="0"/>
          <w:iCs w:val="0"/>
          <w:caps w:val="0"/>
          <w:smallCaps w:val="0"/>
          <w:noProof w:val="0"/>
          <w:color w:val="3C4043"/>
          <w:sz w:val="24"/>
          <w:szCs w:val="24"/>
          <w:lang w:val="en-US"/>
        </w:rPr>
      </w:pPr>
      <w:r w:rsidRPr="28B4665A" w:rsidR="6F9BE598">
        <w:rPr>
          <w:rFonts w:ascii="Times New Roman" w:hAnsi="Times New Roman" w:eastAsia="Times New Roman" w:cs="Times New Roman"/>
          <w:noProof w:val="0"/>
          <w:sz w:val="24"/>
          <w:szCs w:val="24"/>
          <w:lang w:val="en-US"/>
        </w:rPr>
        <w:t xml:space="preserve">For the effectiveness of our model in carrying out this work, it was important to get </w:t>
      </w:r>
      <w:r w:rsidRPr="28B4665A" w:rsidR="30F70067">
        <w:rPr>
          <w:rFonts w:ascii="Times New Roman" w:hAnsi="Times New Roman" w:eastAsia="Times New Roman" w:cs="Times New Roman"/>
          <w:noProof w:val="0"/>
          <w:sz w:val="24"/>
          <w:szCs w:val="24"/>
          <w:lang w:val="en-US"/>
        </w:rPr>
        <w:t xml:space="preserve">a </w:t>
      </w:r>
      <w:r w:rsidRPr="28B4665A" w:rsidR="6F9BE598">
        <w:rPr>
          <w:rFonts w:ascii="Times New Roman" w:hAnsi="Times New Roman" w:eastAsia="Times New Roman" w:cs="Times New Roman"/>
          <w:noProof w:val="0"/>
          <w:sz w:val="24"/>
          <w:szCs w:val="24"/>
          <w:lang w:val="en-US"/>
        </w:rPr>
        <w:t>dataset that was well versed in the various cla</w:t>
      </w:r>
      <w:r w:rsidRPr="28B4665A" w:rsidR="375D96CB">
        <w:rPr>
          <w:rFonts w:ascii="Times New Roman" w:hAnsi="Times New Roman" w:eastAsia="Times New Roman" w:cs="Times New Roman"/>
          <w:noProof w:val="0"/>
          <w:sz w:val="24"/>
          <w:szCs w:val="24"/>
          <w:lang w:val="en-US"/>
        </w:rPr>
        <w:t>sses of skin lesions</w:t>
      </w:r>
      <w:r w:rsidRPr="28B4665A" w:rsidR="76731D7B">
        <w:rPr>
          <w:rFonts w:ascii="Times New Roman" w:hAnsi="Times New Roman" w:eastAsia="Times New Roman" w:cs="Times New Roman"/>
          <w:noProof w:val="0"/>
          <w:sz w:val="24"/>
          <w:szCs w:val="24"/>
          <w:lang w:val="en-US"/>
        </w:rPr>
        <w:t xml:space="preserve">. This was important to ensure that </w:t>
      </w:r>
      <w:r w:rsidRPr="28B4665A" w:rsidR="1B9F72DA">
        <w:rPr>
          <w:rFonts w:ascii="Times New Roman" w:hAnsi="Times New Roman" w:eastAsia="Times New Roman" w:cs="Times New Roman"/>
          <w:noProof w:val="0"/>
          <w:sz w:val="24"/>
          <w:szCs w:val="24"/>
          <w:lang w:val="en-US"/>
        </w:rPr>
        <w:t xml:space="preserve">overfitting or </w:t>
      </w:r>
      <w:r w:rsidRPr="28B4665A" w:rsidR="1EC904EC">
        <w:rPr>
          <w:rFonts w:ascii="Times New Roman" w:hAnsi="Times New Roman" w:eastAsia="Times New Roman" w:cs="Times New Roman"/>
          <w:noProof w:val="0"/>
          <w:sz w:val="24"/>
          <w:szCs w:val="24"/>
          <w:lang w:val="en-US"/>
        </w:rPr>
        <w:t>underfitting</w:t>
      </w:r>
      <w:r w:rsidRPr="28B4665A" w:rsidR="1B9F72DA">
        <w:rPr>
          <w:rFonts w:ascii="Times New Roman" w:hAnsi="Times New Roman" w:eastAsia="Times New Roman" w:cs="Times New Roman"/>
          <w:noProof w:val="0"/>
          <w:sz w:val="24"/>
          <w:szCs w:val="24"/>
          <w:lang w:val="en-US"/>
        </w:rPr>
        <w:t xml:space="preserve"> was avoided as much as possible</w:t>
      </w:r>
      <w:r w:rsidRPr="28B4665A" w:rsidR="3805DC10">
        <w:rPr>
          <w:rFonts w:ascii="Times New Roman" w:hAnsi="Times New Roman" w:eastAsia="Times New Roman" w:cs="Times New Roman"/>
          <w:noProof w:val="0"/>
          <w:sz w:val="24"/>
          <w:szCs w:val="24"/>
          <w:lang w:val="en-US"/>
        </w:rPr>
        <w:t xml:space="preserve"> and to make sure the model generalizes well to unseen data</w:t>
      </w:r>
      <w:r w:rsidRPr="28B4665A" w:rsidR="7E1B7784">
        <w:rPr>
          <w:rFonts w:ascii="Times New Roman" w:hAnsi="Times New Roman" w:eastAsia="Times New Roman" w:cs="Times New Roman"/>
          <w:noProof w:val="0"/>
          <w:sz w:val="24"/>
          <w:szCs w:val="24"/>
          <w:lang w:val="en-US"/>
        </w:rPr>
        <w:t xml:space="preserve">. It was with this in mind that </w:t>
      </w:r>
      <w:r w:rsidRPr="28B4665A" w:rsidR="53340238">
        <w:rPr>
          <w:rFonts w:ascii="Times New Roman" w:hAnsi="Times New Roman" w:eastAsia="Times New Roman" w:cs="Times New Roman"/>
          <w:noProof w:val="0"/>
          <w:sz w:val="24"/>
          <w:szCs w:val="24"/>
          <w:lang w:val="en-US"/>
        </w:rPr>
        <w:t xml:space="preserve">the ISIC 2019 dataset was used for this purpose. This dataset </w:t>
      </w:r>
      <w:r w:rsidRPr="28B4665A" w:rsidR="53340238">
        <w:rPr>
          <w:rFonts w:ascii="Times New Roman" w:hAnsi="Times New Roman" w:eastAsia="Times New Roman" w:cs="Times New Roman"/>
          <w:noProof w:val="0"/>
          <w:sz w:val="24"/>
          <w:szCs w:val="24"/>
          <w:lang w:val="en-US"/>
        </w:rPr>
        <w:t>contains</w:t>
      </w:r>
      <w:r w:rsidRPr="28B4665A" w:rsidR="53340238">
        <w:rPr>
          <w:rFonts w:ascii="Times New Roman" w:hAnsi="Times New Roman" w:eastAsia="Times New Roman" w:cs="Times New Roman"/>
          <w:noProof w:val="0"/>
          <w:sz w:val="24"/>
          <w:szCs w:val="24"/>
          <w:lang w:val="en-US"/>
        </w:rPr>
        <w:t xml:space="preserve"> 25,331 images with </w:t>
      </w:r>
      <w:r w:rsidRPr="28B4665A" w:rsidR="518885AC">
        <w:rPr>
          <w:rFonts w:ascii="Times New Roman" w:hAnsi="Times New Roman" w:eastAsia="Times New Roman" w:cs="Times New Roman"/>
          <w:noProof w:val="0"/>
          <w:sz w:val="24"/>
          <w:szCs w:val="24"/>
          <w:lang w:val="en-US"/>
        </w:rPr>
        <w:t>nine</w:t>
      </w:r>
      <w:r w:rsidRPr="28B4665A" w:rsidR="30F463D4">
        <w:rPr>
          <w:rFonts w:ascii="Times New Roman" w:hAnsi="Times New Roman" w:eastAsia="Times New Roman" w:cs="Times New Roman"/>
          <w:noProof w:val="0"/>
          <w:sz w:val="24"/>
          <w:szCs w:val="24"/>
          <w:lang w:val="en-US"/>
        </w:rPr>
        <w:t xml:space="preserve"> </w:t>
      </w:r>
      <w:r w:rsidRPr="28B4665A" w:rsidR="30F463D4">
        <w:rPr>
          <w:rFonts w:ascii="Times New Roman" w:hAnsi="Times New Roman" w:eastAsia="Times New Roman" w:cs="Times New Roman"/>
          <w:noProof w:val="0"/>
          <w:sz w:val="24"/>
          <w:szCs w:val="24"/>
          <w:lang w:val="en-US"/>
        </w:rPr>
        <w:t>diagnostic classes</w:t>
      </w:r>
      <w:r w:rsidRPr="28B4665A" w:rsidR="20FB0867">
        <w:rPr>
          <w:rFonts w:ascii="Times New Roman" w:hAnsi="Times New Roman" w:eastAsia="Times New Roman" w:cs="Times New Roman"/>
          <w:noProof w:val="0"/>
          <w:sz w:val="24"/>
          <w:szCs w:val="24"/>
          <w:lang w:val="en-US"/>
        </w:rPr>
        <w:t>;</w:t>
      </w:r>
      <w:r w:rsidRPr="28B4665A" w:rsidR="30F463D4">
        <w:rPr>
          <w:rFonts w:ascii="Times New Roman" w:hAnsi="Times New Roman" w:eastAsia="Times New Roman" w:cs="Times New Roman"/>
          <w:noProof w:val="0"/>
          <w:sz w:val="24"/>
          <w:szCs w:val="24"/>
          <w:lang w:val="en-US"/>
        </w:rPr>
        <w:t xml:space="preserve"> </w:t>
      </w:r>
      <w:r w:rsidRPr="28B4665A" w:rsidR="30F463D4">
        <w:rPr>
          <w:rFonts w:ascii="Times New Roman" w:hAnsi="Times New Roman" w:eastAsia="Times New Roman" w:cs="Times New Roman"/>
          <w:b w:val="1"/>
          <w:bCs w:val="1"/>
          <w:i w:val="0"/>
          <w:iCs w:val="0"/>
          <w:caps w:val="0"/>
          <w:smallCaps w:val="0"/>
          <w:noProof w:val="0"/>
          <w:color w:val="3C4043"/>
          <w:sz w:val="24"/>
          <w:szCs w:val="24"/>
          <w:lang w:val="en-US"/>
        </w:rPr>
        <w:t>Melanoma, Melanocytic nevus, Basal cell carcinoma, Actinic keratosis, Benign keratosis (solar lentigo / seborrheic keratosis / lichen planus-like keratosis), Dermatofibroma, Vascular lesion, Squamous cell carcinoma, None of the above</w:t>
      </w:r>
      <w:r w:rsidRPr="28B4665A" w:rsidR="3DFB634E">
        <w:rPr>
          <w:rFonts w:ascii="Times New Roman" w:hAnsi="Times New Roman" w:eastAsia="Times New Roman" w:cs="Times New Roman"/>
          <w:b w:val="1"/>
          <w:bCs w:val="1"/>
          <w:i w:val="0"/>
          <w:iCs w:val="0"/>
          <w:caps w:val="0"/>
          <w:smallCaps w:val="0"/>
          <w:noProof w:val="0"/>
          <w:color w:val="3C4043"/>
          <w:sz w:val="24"/>
          <w:szCs w:val="24"/>
          <w:lang w:val="en-US"/>
        </w:rPr>
        <w:t xml:space="preserve">. </w:t>
      </w:r>
      <w:r w:rsidRPr="28B4665A" w:rsidR="4312C784">
        <w:rPr>
          <w:rFonts w:ascii="Times New Roman" w:hAnsi="Times New Roman" w:eastAsia="Times New Roman" w:cs="Times New Roman"/>
          <w:b w:val="0"/>
          <w:bCs w:val="0"/>
          <w:i w:val="0"/>
          <w:iCs w:val="0"/>
          <w:caps w:val="0"/>
          <w:smallCaps w:val="0"/>
          <w:noProof w:val="0"/>
          <w:color w:val="3C4043"/>
          <w:sz w:val="24"/>
          <w:szCs w:val="24"/>
          <w:lang w:val="en-US"/>
        </w:rPr>
        <w:t xml:space="preserve">Ethical considerations of the dataset </w:t>
      </w:r>
      <w:r w:rsidRPr="28B4665A" w:rsidR="4312C784">
        <w:rPr>
          <w:rFonts w:ascii="Times New Roman" w:hAnsi="Times New Roman" w:eastAsia="Times New Roman" w:cs="Times New Roman"/>
          <w:b w:val="0"/>
          <w:bCs w:val="0"/>
          <w:i w:val="0"/>
          <w:iCs w:val="0"/>
          <w:caps w:val="0"/>
          <w:smallCaps w:val="0"/>
          <w:noProof w:val="0"/>
          <w:color w:val="3C4043"/>
          <w:sz w:val="24"/>
          <w:szCs w:val="24"/>
          <w:lang w:val="en-US"/>
        </w:rPr>
        <w:t>were</w:t>
      </w:r>
      <w:r w:rsidRPr="28B4665A" w:rsidR="4312C784">
        <w:rPr>
          <w:rFonts w:ascii="Times New Roman" w:hAnsi="Times New Roman" w:eastAsia="Times New Roman" w:cs="Times New Roman"/>
          <w:b w:val="0"/>
          <w:bCs w:val="0"/>
          <w:i w:val="0"/>
          <w:iCs w:val="0"/>
          <w:caps w:val="0"/>
          <w:smallCaps w:val="0"/>
          <w:noProof w:val="0"/>
          <w:color w:val="3C4043"/>
          <w:sz w:val="24"/>
          <w:szCs w:val="24"/>
          <w:lang w:val="en-US"/>
        </w:rPr>
        <w:t xml:space="preserve"> taken into consideration ensuring all ethical laws was being followed</w:t>
      </w:r>
    </w:p>
    <w:p w:rsidR="60D44D40" w:rsidP="28B4665A" w:rsidRDefault="60D44D40" w14:paraId="65358109" w14:textId="1E42677E">
      <w:pPr>
        <w:pStyle w:val="Normal"/>
        <w:ind w:left="0"/>
        <w:jc w:val="both"/>
        <w:rPr>
          <w:rFonts w:ascii="Times New Roman" w:hAnsi="Times New Roman" w:eastAsia="Times New Roman" w:cs="Times New Roman"/>
          <w:b w:val="0"/>
          <w:bCs w:val="0"/>
          <w:i w:val="0"/>
          <w:iCs w:val="0"/>
          <w:caps w:val="0"/>
          <w:smallCaps w:val="0"/>
          <w:noProof w:val="0"/>
          <w:color w:val="3C4043"/>
          <w:sz w:val="24"/>
          <w:szCs w:val="24"/>
          <w:lang w:val="en-US"/>
        </w:rPr>
      </w:pPr>
      <w:r w:rsidRPr="28B4665A" w:rsidR="60D44D40">
        <w:rPr>
          <w:rFonts w:ascii="Times New Roman" w:hAnsi="Times New Roman" w:eastAsia="Times New Roman" w:cs="Times New Roman"/>
          <w:b w:val="0"/>
          <w:bCs w:val="0"/>
          <w:i w:val="0"/>
          <w:iCs w:val="0"/>
          <w:caps w:val="0"/>
          <w:smallCaps w:val="0"/>
          <w:noProof w:val="0"/>
          <w:color w:val="3C4043"/>
          <w:sz w:val="24"/>
          <w:szCs w:val="24"/>
          <w:lang w:val="en-US"/>
        </w:rPr>
        <w:t>After data acquisition, data prepr</w:t>
      </w:r>
      <w:r w:rsidRPr="28B4665A" w:rsidR="10B6DCF9">
        <w:rPr>
          <w:rFonts w:ascii="Times New Roman" w:hAnsi="Times New Roman" w:eastAsia="Times New Roman" w:cs="Times New Roman"/>
          <w:b w:val="0"/>
          <w:bCs w:val="0"/>
          <w:i w:val="0"/>
          <w:iCs w:val="0"/>
          <w:caps w:val="0"/>
          <w:smallCaps w:val="0"/>
          <w:noProof w:val="0"/>
          <w:color w:val="3C4043"/>
          <w:sz w:val="24"/>
          <w:szCs w:val="24"/>
          <w:lang w:val="en-US"/>
        </w:rPr>
        <w:t xml:space="preserve">ocessing was done. </w:t>
      </w:r>
      <w:r w:rsidRPr="28B4665A" w:rsidR="0CF44101">
        <w:rPr>
          <w:rFonts w:ascii="Times New Roman" w:hAnsi="Times New Roman" w:eastAsia="Times New Roman" w:cs="Times New Roman"/>
          <w:b w:val="0"/>
          <w:bCs w:val="0"/>
          <w:i w:val="0"/>
          <w:iCs w:val="0"/>
          <w:caps w:val="0"/>
          <w:smallCaps w:val="0"/>
          <w:noProof w:val="0"/>
          <w:color w:val="3C4043"/>
          <w:sz w:val="24"/>
          <w:szCs w:val="24"/>
          <w:lang w:val="en-US"/>
        </w:rPr>
        <w:t>Normalizing the pixel values of the dataset to a standard range of 0 and 1 was performed before model training</w:t>
      </w:r>
      <w:r w:rsidRPr="28B4665A" w:rsidR="415BD568">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28B4665A" w:rsidR="0CF44101">
        <w:rPr>
          <w:rFonts w:ascii="Times New Roman" w:hAnsi="Times New Roman" w:eastAsia="Times New Roman" w:cs="Times New Roman"/>
          <w:b w:val="0"/>
          <w:bCs w:val="0"/>
          <w:i w:val="0"/>
          <w:iCs w:val="0"/>
          <w:caps w:val="0"/>
          <w:smallCaps w:val="0"/>
          <w:noProof w:val="0"/>
          <w:color w:val="3C4043"/>
          <w:sz w:val="24"/>
          <w:szCs w:val="24"/>
          <w:lang w:val="en-US"/>
        </w:rPr>
        <w:t>Converting the image data to float32 was also a necessary step to be done in this data preprocessing step</w:t>
      </w:r>
      <w:r w:rsidRPr="28B4665A" w:rsidR="483864D4">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28B4665A" w:rsidR="483864D4">
        <w:rPr>
          <w:rFonts w:ascii="Times New Roman" w:hAnsi="Times New Roman" w:eastAsia="Times New Roman" w:cs="Times New Roman"/>
          <w:b w:val="0"/>
          <w:bCs w:val="0"/>
          <w:i w:val="0"/>
          <w:iCs w:val="0"/>
          <w:caps w:val="0"/>
          <w:smallCaps w:val="0"/>
          <w:noProof w:val="0"/>
          <w:color w:val="3C4043"/>
          <w:sz w:val="24"/>
          <w:szCs w:val="24"/>
          <w:lang w:val="en-US"/>
        </w:rPr>
        <w:t xml:space="preserve">Performing one-hot </w:t>
      </w:r>
      <w:r w:rsidRPr="28B4665A" w:rsidR="3EA59FCB">
        <w:rPr>
          <w:rFonts w:ascii="Times New Roman" w:hAnsi="Times New Roman" w:eastAsia="Times New Roman" w:cs="Times New Roman"/>
          <w:b w:val="0"/>
          <w:bCs w:val="0"/>
          <w:i w:val="0"/>
          <w:iCs w:val="0"/>
          <w:caps w:val="0"/>
          <w:smallCaps w:val="0"/>
          <w:noProof w:val="0"/>
          <w:color w:val="3C4043"/>
          <w:sz w:val="24"/>
          <w:szCs w:val="24"/>
          <w:lang w:val="en-US"/>
        </w:rPr>
        <w:t>encoding</w:t>
      </w:r>
      <w:r w:rsidRPr="28B4665A" w:rsidR="5C9CF795">
        <w:rPr>
          <w:rFonts w:ascii="Times New Roman" w:hAnsi="Times New Roman" w:eastAsia="Times New Roman" w:cs="Times New Roman"/>
          <w:b w:val="0"/>
          <w:bCs w:val="0"/>
          <w:i w:val="0"/>
          <w:iCs w:val="0"/>
          <w:caps w:val="0"/>
          <w:smallCaps w:val="0"/>
          <w:noProof w:val="0"/>
          <w:color w:val="3C4043"/>
          <w:sz w:val="24"/>
          <w:szCs w:val="24"/>
          <w:lang w:val="en-US"/>
        </w:rPr>
        <w:t xml:space="preserve">, converting class labels to numerical values using class mapping was </w:t>
      </w:r>
      <w:r w:rsidRPr="28B4665A" w:rsidR="497E9DE1">
        <w:rPr>
          <w:rFonts w:ascii="Times New Roman" w:hAnsi="Times New Roman" w:eastAsia="Times New Roman" w:cs="Times New Roman"/>
          <w:b w:val="0"/>
          <w:bCs w:val="0"/>
          <w:i w:val="0"/>
          <w:iCs w:val="0"/>
          <w:caps w:val="0"/>
          <w:smallCaps w:val="0"/>
          <w:noProof w:val="0"/>
          <w:color w:val="3C4043"/>
          <w:sz w:val="24"/>
          <w:szCs w:val="24"/>
          <w:lang w:val="en-US"/>
        </w:rPr>
        <w:t>crucial before the model can be trained.</w:t>
      </w:r>
      <w:r w:rsidRPr="28B4665A" w:rsidR="497E9DE1">
        <w:rPr>
          <w:rFonts w:ascii="Times New Roman" w:hAnsi="Times New Roman" w:eastAsia="Times New Roman" w:cs="Times New Roman"/>
          <w:b w:val="0"/>
          <w:bCs w:val="0"/>
          <w:i w:val="0"/>
          <w:iCs w:val="0"/>
          <w:caps w:val="0"/>
          <w:smallCaps w:val="0"/>
          <w:noProof w:val="0"/>
          <w:color w:val="3C4043"/>
          <w:sz w:val="24"/>
          <w:szCs w:val="24"/>
          <w:lang w:val="en-US"/>
        </w:rPr>
        <w:t xml:space="preserve"> </w:t>
      </w:r>
    </w:p>
    <w:p w:rsidR="2BBB626B" w:rsidP="28B4665A" w:rsidRDefault="2BBB626B" w14:paraId="6C5139F6" w14:textId="10CAB2AD">
      <w:pPr>
        <w:pStyle w:val="Normal"/>
        <w:ind w:left="0"/>
        <w:jc w:val="both"/>
        <w:rPr>
          <w:rFonts w:ascii="Times New Roman" w:hAnsi="Times New Roman" w:eastAsia="Times New Roman" w:cs="Times New Roman"/>
          <w:b w:val="0"/>
          <w:bCs w:val="0"/>
          <w:i w:val="0"/>
          <w:iCs w:val="0"/>
          <w:caps w:val="0"/>
          <w:smallCaps w:val="0"/>
          <w:noProof w:val="0"/>
          <w:color w:val="3C4043"/>
          <w:sz w:val="24"/>
          <w:szCs w:val="24"/>
          <w:lang w:val="en-US"/>
        </w:rPr>
      </w:pPr>
      <w:r w:rsidRPr="28B4665A" w:rsidR="2BBB626B">
        <w:rPr>
          <w:rFonts w:ascii="Times New Roman" w:hAnsi="Times New Roman" w:eastAsia="Times New Roman" w:cs="Times New Roman"/>
          <w:b w:val="0"/>
          <w:bCs w:val="0"/>
          <w:i w:val="0"/>
          <w:iCs w:val="0"/>
          <w:caps w:val="0"/>
          <w:smallCaps w:val="0"/>
          <w:noProof w:val="0"/>
          <w:color w:val="3C4043"/>
          <w:sz w:val="24"/>
          <w:szCs w:val="24"/>
          <w:lang w:val="en-US"/>
        </w:rPr>
        <w:t>Another step in the data preprocessing step is ensuring that images to be trained are free from noise but</w:t>
      </w:r>
      <w:r w:rsidRPr="28B4665A" w:rsidR="1ACBE3BF">
        <w:rPr>
          <w:rFonts w:ascii="Times New Roman" w:hAnsi="Times New Roman" w:eastAsia="Times New Roman" w:cs="Times New Roman"/>
          <w:b w:val="0"/>
          <w:bCs w:val="0"/>
          <w:i w:val="0"/>
          <w:iCs w:val="0"/>
          <w:caps w:val="0"/>
          <w:smallCaps w:val="0"/>
          <w:noProof w:val="0"/>
          <w:color w:val="3C4043"/>
          <w:sz w:val="24"/>
          <w:szCs w:val="24"/>
          <w:lang w:val="en-US"/>
        </w:rPr>
        <w:t xml:space="preserve"> this was not carried out after </w:t>
      </w:r>
      <w:r w:rsidRPr="28B4665A" w:rsidR="1ACBE3BF">
        <w:rPr>
          <w:rFonts w:ascii="Times New Roman" w:hAnsi="Times New Roman" w:eastAsia="Times New Roman" w:cs="Times New Roman"/>
          <w:b w:val="0"/>
          <w:bCs w:val="0"/>
          <w:i w:val="0"/>
          <w:iCs w:val="0"/>
          <w:caps w:val="0"/>
          <w:smallCaps w:val="0"/>
          <w:noProof w:val="0"/>
          <w:color w:val="3C4043"/>
          <w:sz w:val="24"/>
          <w:szCs w:val="24"/>
          <w:lang w:val="en-US"/>
        </w:rPr>
        <w:t>observing</w:t>
      </w:r>
      <w:r w:rsidRPr="28B4665A" w:rsidR="1ACBE3BF">
        <w:rPr>
          <w:rFonts w:ascii="Times New Roman" w:hAnsi="Times New Roman" w:eastAsia="Times New Roman" w:cs="Times New Roman"/>
          <w:b w:val="0"/>
          <w:bCs w:val="0"/>
          <w:i w:val="0"/>
          <w:iCs w:val="0"/>
          <w:caps w:val="0"/>
          <w:smallCaps w:val="0"/>
          <w:noProof w:val="0"/>
          <w:color w:val="3C4043"/>
          <w:sz w:val="24"/>
          <w:szCs w:val="24"/>
          <w:lang w:val="en-US"/>
        </w:rPr>
        <w:t xml:space="preserve"> images from the different classes of skin l</w:t>
      </w:r>
      <w:r w:rsidRPr="28B4665A" w:rsidR="21AFDE8D">
        <w:rPr>
          <w:rFonts w:ascii="Times New Roman" w:hAnsi="Times New Roman" w:eastAsia="Times New Roman" w:cs="Times New Roman"/>
          <w:b w:val="0"/>
          <w:bCs w:val="0"/>
          <w:i w:val="0"/>
          <w:iCs w:val="0"/>
          <w:caps w:val="0"/>
          <w:smallCaps w:val="0"/>
          <w:noProof w:val="0"/>
          <w:color w:val="3C4043"/>
          <w:sz w:val="24"/>
          <w:szCs w:val="24"/>
          <w:lang w:val="en-US"/>
        </w:rPr>
        <w:t xml:space="preserve">esions was free from noise. </w:t>
      </w:r>
    </w:p>
    <w:p w:rsidR="6C78821D" w:rsidP="28B4665A" w:rsidRDefault="6C78821D" w14:paraId="15A33892" w14:textId="59A66703">
      <w:pPr>
        <w:pStyle w:val="Normal"/>
        <w:ind w:left="0"/>
        <w:jc w:val="both"/>
        <w:rPr>
          <w:rFonts w:ascii="Times New Roman" w:hAnsi="Times New Roman" w:eastAsia="Times New Roman" w:cs="Times New Roman"/>
          <w:b w:val="0"/>
          <w:bCs w:val="0"/>
          <w:i w:val="0"/>
          <w:iCs w:val="0"/>
          <w:caps w:val="0"/>
          <w:smallCaps w:val="0"/>
          <w:noProof w:val="0"/>
          <w:color w:val="3C4043"/>
          <w:sz w:val="24"/>
          <w:szCs w:val="24"/>
          <w:lang w:val="en-US"/>
        </w:rPr>
      </w:pPr>
      <w:r w:rsidRPr="28B4665A" w:rsidR="6C78821D">
        <w:rPr>
          <w:rFonts w:ascii="Times New Roman" w:hAnsi="Times New Roman" w:eastAsia="Times New Roman" w:cs="Times New Roman"/>
          <w:b w:val="0"/>
          <w:bCs w:val="0"/>
          <w:i w:val="0"/>
          <w:iCs w:val="0"/>
          <w:caps w:val="0"/>
          <w:smallCaps w:val="0"/>
          <w:noProof w:val="0"/>
          <w:color w:val="3C4043"/>
          <w:sz w:val="24"/>
          <w:szCs w:val="24"/>
          <w:lang w:val="en-US"/>
        </w:rPr>
        <w:t xml:space="preserve">The data partitioning method taken at first for this project was using the train-test-split function from scikit-learn, but it was quickly </w:t>
      </w:r>
      <w:r w:rsidRPr="28B4665A" w:rsidR="6C78821D">
        <w:rPr>
          <w:rFonts w:ascii="Times New Roman" w:hAnsi="Times New Roman" w:eastAsia="Times New Roman" w:cs="Times New Roman"/>
          <w:b w:val="0"/>
          <w:bCs w:val="0"/>
          <w:i w:val="0"/>
          <w:iCs w:val="0"/>
          <w:caps w:val="0"/>
          <w:smallCaps w:val="0"/>
          <w:noProof w:val="0"/>
          <w:color w:val="3C4043"/>
          <w:sz w:val="24"/>
          <w:szCs w:val="24"/>
          <w:lang w:val="en-US"/>
        </w:rPr>
        <w:t>observed</w:t>
      </w:r>
      <w:r w:rsidRPr="28B4665A" w:rsidR="6C78821D">
        <w:rPr>
          <w:rFonts w:ascii="Times New Roman" w:hAnsi="Times New Roman" w:eastAsia="Times New Roman" w:cs="Times New Roman"/>
          <w:b w:val="0"/>
          <w:bCs w:val="0"/>
          <w:i w:val="0"/>
          <w:iCs w:val="0"/>
          <w:caps w:val="0"/>
          <w:smallCaps w:val="0"/>
          <w:noProof w:val="0"/>
          <w:color w:val="3C4043"/>
          <w:sz w:val="24"/>
          <w:szCs w:val="24"/>
          <w:lang w:val="en-US"/>
        </w:rPr>
        <w:t xml:space="preserve"> during model training the importance of a validation data partition.</w:t>
      </w:r>
      <w:r w:rsidRPr="28B4665A" w:rsidR="4657591E">
        <w:rPr>
          <w:rFonts w:ascii="Times New Roman" w:hAnsi="Times New Roman" w:eastAsia="Times New Roman" w:cs="Times New Roman"/>
          <w:b w:val="0"/>
          <w:bCs w:val="0"/>
          <w:i w:val="0"/>
          <w:iCs w:val="0"/>
          <w:caps w:val="0"/>
          <w:smallCaps w:val="0"/>
          <w:noProof w:val="0"/>
          <w:color w:val="3C4043"/>
          <w:sz w:val="24"/>
          <w:szCs w:val="24"/>
          <w:lang w:val="en-US"/>
        </w:rPr>
        <w:t xml:space="preserve"> Hence you would notice that in the model training process, </w:t>
      </w:r>
      <w:r w:rsidRPr="28B4665A" w:rsidR="7B697946">
        <w:rPr>
          <w:rFonts w:ascii="Times New Roman" w:hAnsi="Times New Roman" w:eastAsia="Times New Roman" w:cs="Times New Roman"/>
          <w:b w:val="0"/>
          <w:bCs w:val="0"/>
          <w:i w:val="0"/>
          <w:iCs w:val="0"/>
          <w:caps w:val="0"/>
          <w:smallCaps w:val="0"/>
          <w:noProof w:val="0"/>
          <w:color w:val="3C4043"/>
          <w:sz w:val="24"/>
          <w:szCs w:val="24"/>
          <w:lang w:val="en-US"/>
        </w:rPr>
        <w:t>a validation</w:t>
      </w:r>
      <w:r w:rsidRPr="28B4665A" w:rsidR="7021B286">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28B4665A" w:rsidR="7B697946">
        <w:rPr>
          <w:rFonts w:ascii="Times New Roman" w:hAnsi="Times New Roman" w:eastAsia="Times New Roman" w:cs="Times New Roman"/>
          <w:b w:val="0"/>
          <w:bCs w:val="0"/>
          <w:i w:val="0"/>
          <w:iCs w:val="0"/>
          <w:caps w:val="0"/>
          <w:smallCaps w:val="0"/>
          <w:noProof w:val="0"/>
          <w:color w:val="3C4043"/>
          <w:sz w:val="24"/>
          <w:szCs w:val="24"/>
          <w:lang w:val="en-US"/>
        </w:rPr>
        <w:t xml:space="preserve">split 0.2 via the </w:t>
      </w:r>
      <w:r w:rsidRPr="28B4665A" w:rsidR="7B697946">
        <w:rPr>
          <w:rFonts w:ascii="Times New Roman" w:hAnsi="Times New Roman" w:eastAsia="Times New Roman" w:cs="Times New Roman"/>
          <w:b w:val="0"/>
          <w:bCs w:val="0"/>
          <w:i w:val="0"/>
          <w:iCs w:val="0"/>
          <w:caps w:val="0"/>
          <w:smallCaps w:val="0"/>
          <w:noProof w:val="0"/>
          <w:color w:val="3C4043"/>
          <w:sz w:val="24"/>
          <w:szCs w:val="24"/>
          <w:lang w:val="en-US"/>
        </w:rPr>
        <w:t>validation</w:t>
      </w:r>
      <w:r w:rsidRPr="28B4665A" w:rsidR="50DAC7EF">
        <w:rPr>
          <w:rFonts w:ascii="Times New Roman" w:hAnsi="Times New Roman" w:eastAsia="Times New Roman" w:cs="Times New Roman"/>
          <w:b w:val="0"/>
          <w:bCs w:val="0"/>
          <w:i w:val="0"/>
          <w:iCs w:val="0"/>
          <w:caps w:val="0"/>
          <w:smallCaps w:val="0"/>
          <w:noProof w:val="0"/>
          <w:color w:val="3C4043"/>
          <w:sz w:val="24"/>
          <w:szCs w:val="24"/>
          <w:lang w:val="en-US"/>
        </w:rPr>
        <w:t>_</w:t>
      </w:r>
      <w:r w:rsidRPr="28B4665A" w:rsidR="7B697946">
        <w:rPr>
          <w:rFonts w:ascii="Times New Roman" w:hAnsi="Times New Roman" w:eastAsia="Times New Roman" w:cs="Times New Roman"/>
          <w:b w:val="0"/>
          <w:bCs w:val="0"/>
          <w:i w:val="0"/>
          <w:iCs w:val="0"/>
          <w:caps w:val="0"/>
          <w:smallCaps w:val="0"/>
          <w:noProof w:val="0"/>
          <w:color w:val="3C4043"/>
          <w:sz w:val="24"/>
          <w:szCs w:val="24"/>
          <w:lang w:val="en-US"/>
        </w:rPr>
        <w:t>split</w:t>
      </w:r>
      <w:r w:rsidRPr="28B4665A" w:rsidR="7B697946">
        <w:rPr>
          <w:rFonts w:ascii="Times New Roman" w:hAnsi="Times New Roman" w:eastAsia="Times New Roman" w:cs="Times New Roman"/>
          <w:b w:val="0"/>
          <w:bCs w:val="0"/>
          <w:i w:val="0"/>
          <w:iCs w:val="0"/>
          <w:caps w:val="0"/>
          <w:smallCaps w:val="0"/>
          <w:noProof w:val="0"/>
          <w:color w:val="3C4043"/>
          <w:sz w:val="24"/>
          <w:szCs w:val="24"/>
          <w:lang w:val="en-US"/>
        </w:rPr>
        <w:t xml:space="preserve"> parameter in </w:t>
      </w:r>
      <w:r w:rsidRPr="28B4665A" w:rsidR="7B697946">
        <w:rPr>
          <w:rFonts w:ascii="Times New Roman" w:hAnsi="Times New Roman" w:eastAsia="Times New Roman" w:cs="Times New Roman"/>
          <w:b w:val="0"/>
          <w:bCs w:val="0"/>
          <w:i w:val="0"/>
          <w:iCs w:val="0"/>
          <w:caps w:val="0"/>
          <w:smallCaps w:val="0"/>
          <w:noProof w:val="0"/>
          <w:color w:val="3C4043"/>
          <w:sz w:val="24"/>
          <w:szCs w:val="24"/>
          <w:lang w:val="en-US"/>
        </w:rPr>
        <w:t>model.fit</w:t>
      </w:r>
      <w:r w:rsidRPr="28B4665A" w:rsidR="7B697946">
        <w:rPr>
          <w:rFonts w:ascii="Times New Roman" w:hAnsi="Times New Roman" w:eastAsia="Times New Roman" w:cs="Times New Roman"/>
          <w:b w:val="0"/>
          <w:bCs w:val="0"/>
          <w:i w:val="0"/>
          <w:iCs w:val="0"/>
          <w:caps w:val="0"/>
          <w:smallCaps w:val="0"/>
          <w:noProof w:val="0"/>
          <w:color w:val="3C4043"/>
          <w:sz w:val="24"/>
          <w:szCs w:val="24"/>
          <w:lang w:val="en-US"/>
        </w:rPr>
        <w:t xml:space="preserve"> </w:t>
      </w:r>
      <w:r w:rsidRPr="28B4665A" w:rsidR="50486CBC">
        <w:rPr>
          <w:rFonts w:ascii="Times New Roman" w:hAnsi="Times New Roman" w:eastAsia="Times New Roman" w:cs="Times New Roman"/>
          <w:b w:val="0"/>
          <w:bCs w:val="0"/>
          <w:i w:val="0"/>
          <w:iCs w:val="0"/>
          <w:caps w:val="0"/>
          <w:smallCaps w:val="0"/>
          <w:noProof w:val="0"/>
          <w:color w:val="3C4043"/>
          <w:sz w:val="24"/>
          <w:szCs w:val="24"/>
          <w:lang w:val="en-US"/>
        </w:rPr>
        <w:t xml:space="preserve">was included. </w:t>
      </w:r>
    </w:p>
    <w:p w:rsidR="462D4CAB" w:rsidP="28B4665A" w:rsidRDefault="462D4CAB" w14:paraId="2A064721" w14:textId="285FB3A3">
      <w:pPr>
        <w:pStyle w:val="Normal"/>
        <w:ind w:left="0"/>
        <w:jc w:val="both"/>
        <w:rPr>
          <w:rFonts w:ascii="Times New Roman" w:hAnsi="Times New Roman" w:eastAsia="Times New Roman" w:cs="Times New Roman"/>
          <w:noProof w:val="0"/>
          <w:lang w:val="en-US"/>
        </w:rPr>
      </w:pPr>
      <w:r w:rsidRPr="28B4665A" w:rsidR="462D4CAB">
        <w:rPr>
          <w:rFonts w:ascii="Times New Roman" w:hAnsi="Times New Roman" w:eastAsia="Times New Roman" w:cs="Times New Roman"/>
          <w:noProof w:val="0"/>
          <w:sz w:val="24"/>
          <w:szCs w:val="24"/>
          <w:lang w:val="en-US"/>
        </w:rPr>
        <w:t>Models use features to create predictions, and through the process of feature engineering, new features can be derived from preexisting features.</w:t>
      </w:r>
      <w:r w:rsidRPr="28B4665A" w:rsidR="32170E49">
        <w:rPr>
          <w:rFonts w:ascii="Times New Roman" w:hAnsi="Times New Roman" w:eastAsia="Times New Roman" w:cs="Times New Roman"/>
          <w:noProof w:val="0"/>
          <w:sz w:val="24"/>
          <w:szCs w:val="24"/>
          <w:lang w:val="en-US"/>
        </w:rPr>
        <w:t xml:space="preserve"> </w:t>
      </w:r>
      <w:r w:rsidRPr="28B4665A" w:rsidR="4428D32D">
        <w:rPr>
          <w:rFonts w:ascii="Times New Roman" w:hAnsi="Times New Roman" w:eastAsia="Times New Roman" w:cs="Times New Roman"/>
          <w:noProof w:val="0"/>
          <w:lang w:val="en-US"/>
        </w:rPr>
        <w:t xml:space="preserve">Using their knowledge of the problem domain, subject-matter experts manually develop human-engineered features. Analyzing representative datasets of pigmented skin lesions to </w:t>
      </w:r>
      <w:r w:rsidRPr="28B4665A" w:rsidR="4428D32D">
        <w:rPr>
          <w:rFonts w:ascii="Times New Roman" w:hAnsi="Times New Roman" w:eastAsia="Times New Roman" w:cs="Times New Roman"/>
          <w:noProof w:val="0"/>
          <w:lang w:val="en-US"/>
        </w:rPr>
        <w:t>identify</w:t>
      </w:r>
      <w:r w:rsidRPr="28B4665A" w:rsidR="4428D32D">
        <w:rPr>
          <w:rFonts w:ascii="Times New Roman" w:hAnsi="Times New Roman" w:eastAsia="Times New Roman" w:cs="Times New Roman"/>
          <w:noProof w:val="0"/>
          <w:lang w:val="en-US"/>
        </w:rPr>
        <w:t xml:space="preserve"> visual cues and patterns that differentiate between benign and malignant lesions, with special attention to features like asymmetry, border irregularity, color variation, and lesion diameter, will help </w:t>
      </w:r>
      <w:r w:rsidRPr="28B4665A" w:rsidR="4428D32D">
        <w:rPr>
          <w:rFonts w:ascii="Times New Roman" w:hAnsi="Times New Roman" w:eastAsia="Times New Roman" w:cs="Times New Roman"/>
          <w:noProof w:val="0"/>
          <w:lang w:val="en-US"/>
        </w:rPr>
        <w:t>determine</w:t>
      </w:r>
      <w:r w:rsidRPr="28B4665A" w:rsidR="4428D32D">
        <w:rPr>
          <w:rFonts w:ascii="Times New Roman" w:hAnsi="Times New Roman" w:eastAsia="Times New Roman" w:cs="Times New Roman"/>
          <w:noProof w:val="0"/>
          <w:lang w:val="en-US"/>
        </w:rPr>
        <w:t xml:space="preserve"> the human-engineered features. Relevant literature and clinical guidelines in dermatology will also be considered. </w:t>
      </w:r>
    </w:p>
    <w:p w:rsidR="366F5743" w:rsidP="28B4665A" w:rsidRDefault="366F5743" w14:paraId="188E3910" w14:textId="470484F3">
      <w:pPr>
        <w:pStyle w:val="Normal"/>
        <w:jc w:val="both"/>
        <w:rPr>
          <w:rFonts w:ascii="Times New Roman" w:hAnsi="Times New Roman" w:eastAsia="Times New Roman" w:cs="Times New Roman"/>
          <w:noProof w:val="0"/>
          <w:lang w:val="en-US"/>
        </w:rPr>
      </w:pPr>
      <w:r w:rsidRPr="28B4665A" w:rsidR="366F5743">
        <w:rPr>
          <w:rFonts w:ascii="Times New Roman" w:hAnsi="Times New Roman" w:eastAsia="Times New Roman" w:cs="Times New Roman"/>
          <w:noProof w:val="0"/>
          <w:sz w:val="24"/>
          <w:szCs w:val="24"/>
          <w:lang w:val="en-US"/>
        </w:rPr>
        <w:t xml:space="preserve">On this project, though, a different strategy was used. Convolutional Neural Networks (CNNs) were used in an automated manner to engineer features rather than by hand. CNNs are a kind of deep learning model that can be trained to automatically extract pertinent characteristics from picture data without explicit human </w:t>
      </w:r>
      <w:r w:rsidRPr="28B4665A" w:rsidR="366F5743">
        <w:rPr>
          <w:rFonts w:ascii="Times New Roman" w:hAnsi="Times New Roman" w:eastAsia="Times New Roman" w:cs="Times New Roman"/>
          <w:noProof w:val="0"/>
          <w:sz w:val="24"/>
          <w:szCs w:val="24"/>
          <w:lang w:val="en-US"/>
        </w:rPr>
        <w:t>assistance</w:t>
      </w:r>
      <w:r w:rsidRPr="28B4665A" w:rsidR="366F5743">
        <w:rPr>
          <w:rFonts w:ascii="Times New Roman" w:hAnsi="Times New Roman" w:eastAsia="Times New Roman" w:cs="Times New Roman"/>
          <w:noProof w:val="0"/>
          <w:sz w:val="24"/>
          <w:szCs w:val="24"/>
          <w:lang w:val="en-US"/>
        </w:rPr>
        <w:t>. Their ability to automatically construct hierarchical representations of visual features from pixel-level input makes them ideal for applications such as diagnostic picture analysis of skin lesions.</w:t>
      </w:r>
      <w:r w:rsidRPr="28B4665A" w:rsidR="18253EF1">
        <w:rPr>
          <w:rFonts w:ascii="Times New Roman" w:hAnsi="Times New Roman" w:eastAsia="Times New Roman" w:cs="Times New Roman"/>
          <w:noProof w:val="0"/>
          <w:sz w:val="24"/>
          <w:szCs w:val="24"/>
          <w:lang w:val="en-US"/>
        </w:rPr>
        <w:t xml:space="preserve"> This is a breakdown of what was </w:t>
      </w:r>
      <w:r w:rsidRPr="28B4665A" w:rsidR="18253EF1">
        <w:rPr>
          <w:rFonts w:ascii="Times New Roman" w:hAnsi="Times New Roman" w:eastAsia="Times New Roman" w:cs="Times New Roman"/>
          <w:noProof w:val="0"/>
          <w:sz w:val="24"/>
          <w:szCs w:val="24"/>
          <w:lang w:val="en-US"/>
        </w:rPr>
        <w:t>involved;</w:t>
      </w:r>
    </w:p>
    <w:p w:rsidR="18253EF1" w:rsidP="28B4665A" w:rsidRDefault="18253EF1" w14:paraId="7FF81D32" w14:textId="2605C6DB">
      <w:pPr>
        <w:pStyle w:val="Normal"/>
        <w:jc w:val="both"/>
        <w:rPr>
          <w:rFonts w:ascii="Times New Roman" w:hAnsi="Times New Roman" w:eastAsia="Times New Roman" w:cs="Times New Roman"/>
          <w:noProof w:val="0"/>
          <w:lang w:val="en-US"/>
        </w:rPr>
      </w:pPr>
      <w:r w:rsidRPr="28B4665A" w:rsidR="18253EF1">
        <w:rPr>
          <w:rFonts w:ascii="Times New Roman" w:hAnsi="Times New Roman" w:eastAsia="Times New Roman" w:cs="Times New Roman"/>
          <w:noProof w:val="0"/>
          <w:sz w:val="24"/>
          <w:szCs w:val="24"/>
          <w:lang w:val="en-US"/>
        </w:rPr>
        <w:t>Convolutional</w:t>
      </w:r>
      <w:r w:rsidRPr="28B4665A" w:rsidR="18253EF1">
        <w:rPr>
          <w:rFonts w:ascii="Times New Roman" w:hAnsi="Times New Roman" w:eastAsia="Times New Roman" w:cs="Times New Roman"/>
          <w:noProof w:val="0"/>
          <w:sz w:val="24"/>
          <w:szCs w:val="24"/>
          <w:lang w:val="en-US"/>
        </w:rPr>
        <w:t xml:space="preserve"> Layers: Adding two 32-filter Conv2D layers that run on 3x3 kernels shows how to extract spatial characteristics from input photos. To </w:t>
      </w:r>
      <w:r w:rsidRPr="28B4665A" w:rsidR="18253EF1">
        <w:rPr>
          <w:rFonts w:ascii="Times New Roman" w:hAnsi="Times New Roman" w:eastAsia="Times New Roman" w:cs="Times New Roman"/>
          <w:noProof w:val="0"/>
          <w:sz w:val="24"/>
          <w:szCs w:val="24"/>
          <w:lang w:val="en-US"/>
        </w:rPr>
        <w:t>identify</w:t>
      </w:r>
      <w:r w:rsidRPr="28B4665A" w:rsidR="18253EF1">
        <w:rPr>
          <w:rFonts w:ascii="Times New Roman" w:hAnsi="Times New Roman" w:eastAsia="Times New Roman" w:cs="Times New Roman"/>
          <w:noProof w:val="0"/>
          <w:sz w:val="24"/>
          <w:szCs w:val="24"/>
          <w:lang w:val="en-US"/>
        </w:rPr>
        <w:t xml:space="preserve"> patterns and characteristics like edges, textures, and forms in the input image, these convolutional layers convolve filters over the image. </w:t>
      </w:r>
    </w:p>
    <w:p w:rsidR="18253EF1" w:rsidP="28B4665A" w:rsidRDefault="18253EF1" w14:paraId="31F33B1B" w14:textId="33C48833">
      <w:pPr>
        <w:pStyle w:val="Normal"/>
        <w:ind w:left="0"/>
        <w:jc w:val="both"/>
        <w:rPr>
          <w:rFonts w:ascii="Times New Roman" w:hAnsi="Times New Roman" w:eastAsia="Times New Roman" w:cs="Times New Roman"/>
          <w:noProof w:val="0"/>
          <w:sz w:val="24"/>
          <w:szCs w:val="24"/>
          <w:lang w:val="en-US"/>
        </w:rPr>
      </w:pPr>
      <w:r w:rsidRPr="28B4665A" w:rsidR="18253EF1">
        <w:rPr>
          <w:rFonts w:ascii="Times New Roman" w:hAnsi="Times New Roman" w:eastAsia="Times New Roman" w:cs="Times New Roman"/>
          <w:noProof w:val="0"/>
          <w:sz w:val="24"/>
          <w:szCs w:val="24"/>
          <w:lang w:val="en-US"/>
        </w:rPr>
        <w:t xml:space="preserve">Pooling Layer: The feature maps derived from the convolutional layers are </w:t>
      </w:r>
      <w:r w:rsidRPr="28B4665A" w:rsidR="18253EF1">
        <w:rPr>
          <w:rFonts w:ascii="Times New Roman" w:hAnsi="Times New Roman" w:eastAsia="Times New Roman" w:cs="Times New Roman"/>
          <w:noProof w:val="0"/>
          <w:sz w:val="24"/>
          <w:szCs w:val="24"/>
          <w:lang w:val="en-US"/>
        </w:rPr>
        <w:t>downsampled</w:t>
      </w:r>
      <w:r w:rsidRPr="28B4665A" w:rsidR="18253EF1">
        <w:rPr>
          <w:rFonts w:ascii="Times New Roman" w:hAnsi="Times New Roman" w:eastAsia="Times New Roman" w:cs="Times New Roman"/>
          <w:noProof w:val="0"/>
          <w:sz w:val="24"/>
          <w:szCs w:val="24"/>
          <w:lang w:val="en-US"/>
        </w:rPr>
        <w:t xml:space="preserve"> by adding a MaxPooling2D layer. By lowering the spatial dimensions and extracting the most notable characteristics, this pooling technique improves translation invariance and computing efficiency.</w:t>
      </w:r>
    </w:p>
    <w:p w:rsidR="56CA2422" w:rsidP="28B4665A" w:rsidRDefault="56CA2422" w14:paraId="63AF6BCE" w14:textId="321E8A32">
      <w:pPr>
        <w:jc w:val="both"/>
        <w:rPr>
          <w:rFonts w:ascii="Times New Roman" w:hAnsi="Times New Roman" w:eastAsia="Times New Roman" w:cs="Times New Roman"/>
          <w:noProof w:val="0"/>
          <w:sz w:val="24"/>
          <w:szCs w:val="24"/>
          <w:lang w:val="en-US"/>
        </w:rPr>
      </w:pPr>
      <w:r w:rsidRPr="28B4665A" w:rsidR="56CA2422">
        <w:rPr>
          <w:rFonts w:ascii="Times New Roman" w:hAnsi="Times New Roman" w:eastAsia="Times New Roman" w:cs="Times New Roman"/>
          <w:noProof w:val="0"/>
          <w:sz w:val="24"/>
          <w:szCs w:val="24"/>
          <w:lang w:val="en-US"/>
        </w:rPr>
        <w:t xml:space="preserve">Dropout Layers: By arbitrarily deactivating a </w:t>
      </w:r>
      <w:r w:rsidRPr="28B4665A" w:rsidR="56CA2422">
        <w:rPr>
          <w:rFonts w:ascii="Times New Roman" w:hAnsi="Times New Roman" w:eastAsia="Times New Roman" w:cs="Times New Roman"/>
          <w:noProof w:val="0"/>
          <w:sz w:val="24"/>
          <w:szCs w:val="24"/>
          <w:lang w:val="en-US"/>
        </w:rPr>
        <w:t>portion</w:t>
      </w:r>
      <w:r w:rsidRPr="28B4665A" w:rsidR="56CA2422">
        <w:rPr>
          <w:rFonts w:ascii="Times New Roman" w:hAnsi="Times New Roman" w:eastAsia="Times New Roman" w:cs="Times New Roman"/>
          <w:noProof w:val="0"/>
          <w:sz w:val="24"/>
          <w:szCs w:val="24"/>
          <w:lang w:val="en-US"/>
        </w:rPr>
        <w:t xml:space="preserve"> of neurons during training, Dropout layers—which come after convolutional and fully connected layers—help prevent overfitting. By using this regularization strategy, the network is better able to extract relevant information from the data by learning robust and generalizable features. </w:t>
      </w:r>
    </w:p>
    <w:p w:rsidR="56CA2422" w:rsidP="28B4665A" w:rsidRDefault="56CA2422" w14:paraId="7FC4E8D7" w14:textId="514C5839">
      <w:pPr>
        <w:jc w:val="both"/>
        <w:rPr>
          <w:rFonts w:ascii="Times New Roman" w:hAnsi="Times New Roman" w:eastAsia="Times New Roman" w:cs="Times New Roman"/>
          <w:noProof w:val="0"/>
          <w:sz w:val="24"/>
          <w:szCs w:val="24"/>
          <w:lang w:val="en-US"/>
        </w:rPr>
      </w:pPr>
      <w:r w:rsidRPr="28B4665A" w:rsidR="56CA2422">
        <w:rPr>
          <w:rFonts w:ascii="Times New Roman" w:hAnsi="Times New Roman" w:eastAsia="Times New Roman" w:cs="Times New Roman"/>
          <w:noProof w:val="0"/>
          <w:sz w:val="24"/>
          <w:szCs w:val="24"/>
          <w:lang w:val="en-US"/>
        </w:rPr>
        <w:t>Layer of Flattening: Adding a layer of Flattening makes the feature mappings into a vector in one dimension, which makes the switch from convolutional to fully connected layers easier.</w:t>
      </w:r>
      <w:r w:rsidRPr="28B4665A" w:rsidR="56CA2422">
        <w:rPr>
          <w:rFonts w:ascii="Times New Roman" w:hAnsi="Times New Roman" w:eastAsia="Times New Roman" w:cs="Times New Roman"/>
          <w:noProof w:val="0"/>
          <w:sz w:val="24"/>
          <w:szCs w:val="24"/>
          <w:lang w:val="en-US"/>
        </w:rPr>
        <w:t xml:space="preserve"> The retrieved features are now ready for </w:t>
      </w:r>
      <w:r w:rsidRPr="28B4665A" w:rsidR="56CA2422">
        <w:rPr>
          <w:rFonts w:ascii="Times New Roman" w:hAnsi="Times New Roman" w:eastAsia="Times New Roman" w:cs="Times New Roman"/>
          <w:noProof w:val="0"/>
          <w:sz w:val="24"/>
          <w:szCs w:val="24"/>
          <w:lang w:val="en-US"/>
        </w:rPr>
        <w:t>additional</w:t>
      </w:r>
      <w:r w:rsidRPr="28B4665A" w:rsidR="56CA2422">
        <w:rPr>
          <w:rFonts w:ascii="Times New Roman" w:hAnsi="Times New Roman" w:eastAsia="Times New Roman" w:cs="Times New Roman"/>
          <w:noProof w:val="0"/>
          <w:sz w:val="24"/>
          <w:szCs w:val="24"/>
          <w:lang w:val="en-US"/>
        </w:rPr>
        <w:t xml:space="preserve"> processing and categorization thanks to this transformation.</w:t>
      </w:r>
    </w:p>
    <w:p w:rsidR="3A20EF19" w:rsidP="28B4665A" w:rsidRDefault="3A20EF19" w14:paraId="20862D13" w14:textId="4807E0BB">
      <w:pPr>
        <w:jc w:val="both"/>
        <w:rPr>
          <w:rFonts w:ascii="Times New Roman" w:hAnsi="Times New Roman" w:eastAsia="Times New Roman" w:cs="Times New Roman"/>
          <w:noProof w:val="0"/>
          <w:sz w:val="24"/>
          <w:szCs w:val="24"/>
          <w:lang w:val="en-US"/>
        </w:rPr>
      </w:pPr>
      <w:r w:rsidRPr="28B4665A" w:rsidR="3A20EF19">
        <w:rPr>
          <w:rFonts w:ascii="Times New Roman" w:hAnsi="Times New Roman" w:eastAsia="Times New Roman" w:cs="Times New Roman"/>
          <w:noProof w:val="0"/>
          <w:sz w:val="24"/>
          <w:szCs w:val="24"/>
          <w:lang w:val="en-US"/>
        </w:rPr>
        <w:t xml:space="preserve">Fully Connected Layers: Two Dense layers add non-linearity and make it possible to discover intricate connections between the goal labels and the retrieved features. The output layer creates class probabilities, or how likely it is that each class will be given the extracted features, using the </w:t>
      </w:r>
      <w:r w:rsidRPr="28B4665A" w:rsidR="3A20EF19">
        <w:rPr>
          <w:rFonts w:ascii="Times New Roman" w:hAnsi="Times New Roman" w:eastAsia="Times New Roman" w:cs="Times New Roman"/>
          <w:noProof w:val="0"/>
          <w:sz w:val="24"/>
          <w:szCs w:val="24"/>
          <w:lang w:val="en-US"/>
        </w:rPr>
        <w:t>softmax</w:t>
      </w:r>
      <w:r w:rsidRPr="28B4665A" w:rsidR="3A20EF19">
        <w:rPr>
          <w:rFonts w:ascii="Times New Roman" w:hAnsi="Times New Roman" w:eastAsia="Times New Roman" w:cs="Times New Roman"/>
          <w:noProof w:val="0"/>
          <w:sz w:val="24"/>
          <w:szCs w:val="24"/>
          <w:lang w:val="en-US"/>
        </w:rPr>
        <w:t xml:space="preserve"> activation function. </w:t>
      </w:r>
    </w:p>
    <w:p w:rsidR="3A20EF19" w:rsidP="28B4665A" w:rsidRDefault="3A20EF19" w14:paraId="5A4946A2" w14:textId="1104908A">
      <w:pPr>
        <w:jc w:val="both"/>
        <w:rPr>
          <w:rFonts w:ascii="Times New Roman" w:hAnsi="Times New Roman" w:eastAsia="Times New Roman" w:cs="Times New Roman"/>
          <w:noProof w:val="0"/>
          <w:sz w:val="24"/>
          <w:szCs w:val="24"/>
          <w:lang w:val="en-US"/>
        </w:rPr>
      </w:pPr>
      <w:r w:rsidRPr="28B4665A" w:rsidR="3A20EF19">
        <w:rPr>
          <w:rFonts w:ascii="Times New Roman" w:hAnsi="Times New Roman" w:eastAsia="Times New Roman" w:cs="Times New Roman"/>
          <w:noProof w:val="0"/>
          <w:sz w:val="24"/>
          <w:szCs w:val="24"/>
          <w:lang w:val="en-US"/>
        </w:rPr>
        <w:t xml:space="preserve">Synopsis of the Model: A brief synopsis of the model architecture is given via the </w:t>
      </w:r>
      <w:r w:rsidRPr="28B4665A" w:rsidR="3A20EF19">
        <w:rPr>
          <w:rFonts w:ascii="Times New Roman" w:hAnsi="Times New Roman" w:eastAsia="Times New Roman" w:cs="Times New Roman"/>
          <w:noProof w:val="0"/>
          <w:sz w:val="24"/>
          <w:szCs w:val="24"/>
          <w:lang w:val="en-US"/>
        </w:rPr>
        <w:t>model.summary</w:t>
      </w:r>
      <w:r w:rsidRPr="28B4665A" w:rsidR="3A20EF19">
        <w:rPr>
          <w:rFonts w:ascii="Times New Roman" w:hAnsi="Times New Roman" w:eastAsia="Times New Roman" w:cs="Times New Roman"/>
          <w:noProof w:val="0"/>
          <w:sz w:val="24"/>
          <w:szCs w:val="24"/>
          <w:lang w:val="en-US"/>
        </w:rPr>
        <w:t>() function call, which also includes information on each layer's type and output shape as well as the total number of trainable parameters. This synopsis provides concrete proof of the feature extraction model's application.</w:t>
      </w:r>
    </w:p>
    <w:p w:rsidR="6C43DAC2" w:rsidP="28B4665A" w:rsidRDefault="6C43DAC2" w14:paraId="41F1DAC2" w14:textId="3B83391C">
      <w:pPr>
        <w:pStyle w:val="Normal"/>
        <w:jc w:val="both"/>
        <w:rPr>
          <w:rFonts w:ascii="Times New Roman" w:hAnsi="Times New Roman" w:eastAsia="Times New Roman" w:cs="Times New Roman"/>
          <w:noProof w:val="0"/>
          <w:sz w:val="24"/>
          <w:szCs w:val="24"/>
          <w:lang w:val="en-US"/>
        </w:rPr>
      </w:pPr>
      <w:r w:rsidRPr="28B4665A" w:rsidR="6C43DAC2">
        <w:rPr>
          <w:rFonts w:ascii="Times New Roman" w:hAnsi="Times New Roman" w:eastAsia="Times New Roman" w:cs="Times New Roman"/>
          <w:noProof w:val="0"/>
          <w:sz w:val="24"/>
          <w:szCs w:val="24"/>
          <w:lang w:val="en-US"/>
        </w:rPr>
        <w:t>Convolutional Neural Networks (CNN) and Dense Neural Networks are two potent machine learning models used in this skin lesion classification study. These models were chosen for the task at hand due to their applicability and shown efficacy in handling picture data. The CNN model was designed to process and evaluate skin lesion images in an effective manner by stacking layers of convolutional, pooling, flattening, and fully connected layers. This allowed for correct classification in the end.</w:t>
      </w:r>
    </w:p>
    <w:p w:rsidR="49741020" w:rsidP="28B4665A" w:rsidRDefault="49741020" w14:paraId="7F178845" w14:textId="1E197A1A">
      <w:pPr>
        <w:pStyle w:val="Normal"/>
        <w:jc w:val="both"/>
        <w:rPr>
          <w:rFonts w:ascii="Times New Roman" w:hAnsi="Times New Roman" w:eastAsia="Times New Roman" w:cs="Times New Roman"/>
          <w:noProof w:val="0"/>
          <w:sz w:val="24"/>
          <w:szCs w:val="24"/>
          <w:lang w:val="en-US"/>
        </w:rPr>
      </w:pPr>
      <w:r w:rsidRPr="28B4665A" w:rsidR="49741020">
        <w:rPr>
          <w:rFonts w:ascii="Times New Roman" w:hAnsi="Times New Roman" w:eastAsia="Times New Roman" w:cs="Times New Roman"/>
          <w:noProof w:val="0"/>
          <w:sz w:val="24"/>
          <w:szCs w:val="24"/>
          <w:lang w:val="en-US"/>
        </w:rPr>
        <w:t>Using TensorFlow/</w:t>
      </w:r>
      <w:r w:rsidRPr="28B4665A" w:rsidR="49741020">
        <w:rPr>
          <w:rFonts w:ascii="Times New Roman" w:hAnsi="Times New Roman" w:eastAsia="Times New Roman" w:cs="Times New Roman"/>
          <w:noProof w:val="0"/>
          <w:sz w:val="24"/>
          <w:szCs w:val="24"/>
          <w:lang w:val="en-US"/>
        </w:rPr>
        <w:t>Keras</w:t>
      </w:r>
      <w:r w:rsidRPr="28B4665A" w:rsidR="49741020">
        <w:rPr>
          <w:rFonts w:ascii="Times New Roman" w:hAnsi="Times New Roman" w:eastAsia="Times New Roman" w:cs="Times New Roman"/>
          <w:noProof w:val="0"/>
          <w:sz w:val="24"/>
          <w:szCs w:val="24"/>
          <w:lang w:val="en-US"/>
        </w:rPr>
        <w:t xml:space="preserve">, the DNN model was implemented in </w:t>
      </w:r>
      <w:r w:rsidRPr="28B4665A" w:rsidR="49741020">
        <w:rPr>
          <w:rFonts w:ascii="Times New Roman" w:hAnsi="Times New Roman" w:eastAsia="Times New Roman" w:cs="Times New Roman"/>
          <w:noProof w:val="0"/>
          <w:sz w:val="24"/>
          <w:szCs w:val="24"/>
          <w:lang w:val="en-US"/>
        </w:rPr>
        <w:t>a different way</w:t>
      </w:r>
      <w:r w:rsidRPr="28B4665A" w:rsidR="49741020">
        <w:rPr>
          <w:rFonts w:ascii="Times New Roman" w:hAnsi="Times New Roman" w:eastAsia="Times New Roman" w:cs="Times New Roman"/>
          <w:noProof w:val="0"/>
          <w:sz w:val="24"/>
          <w:szCs w:val="24"/>
          <w:lang w:val="en-US"/>
        </w:rPr>
        <w:t xml:space="preserve">. It had no pooling or convolutional layers and was made up of layers that were </w:t>
      </w:r>
      <w:r w:rsidRPr="28B4665A" w:rsidR="49741020">
        <w:rPr>
          <w:rFonts w:ascii="Times New Roman" w:hAnsi="Times New Roman" w:eastAsia="Times New Roman" w:cs="Times New Roman"/>
          <w:noProof w:val="0"/>
          <w:sz w:val="24"/>
          <w:szCs w:val="24"/>
          <w:lang w:val="en-US"/>
        </w:rPr>
        <w:t>closely coupled</w:t>
      </w:r>
      <w:r w:rsidRPr="28B4665A" w:rsidR="49741020">
        <w:rPr>
          <w:rFonts w:ascii="Times New Roman" w:hAnsi="Times New Roman" w:eastAsia="Times New Roman" w:cs="Times New Roman"/>
          <w:noProof w:val="0"/>
          <w:sz w:val="24"/>
          <w:szCs w:val="24"/>
          <w:lang w:val="en-US"/>
        </w:rPr>
        <w:t xml:space="preserve">. This architecture worked with flattened input images and was less complex than CNNs. It </w:t>
      </w:r>
      <w:r w:rsidRPr="28B4665A" w:rsidR="49741020">
        <w:rPr>
          <w:rFonts w:ascii="Times New Roman" w:hAnsi="Times New Roman" w:eastAsia="Times New Roman" w:cs="Times New Roman"/>
          <w:noProof w:val="0"/>
          <w:sz w:val="24"/>
          <w:szCs w:val="24"/>
          <w:lang w:val="en-US"/>
        </w:rPr>
        <w:t>attempted</w:t>
      </w:r>
      <w:r w:rsidRPr="28B4665A" w:rsidR="49741020">
        <w:rPr>
          <w:rFonts w:ascii="Times New Roman" w:hAnsi="Times New Roman" w:eastAsia="Times New Roman" w:cs="Times New Roman"/>
          <w:noProof w:val="0"/>
          <w:sz w:val="24"/>
          <w:szCs w:val="24"/>
          <w:lang w:val="en-US"/>
        </w:rPr>
        <w:t xml:space="preserve"> to learn informative representations from the data even though it did not directly use the retrieved features from the CNN model. With the help of the flattened input representation, the DNN model was trained to improve the features and generate predictions.</w:t>
      </w:r>
      <w:r w:rsidRPr="28B4665A" w:rsidR="01B25EEE">
        <w:rPr>
          <w:rFonts w:ascii="Times New Roman" w:hAnsi="Times New Roman" w:eastAsia="Times New Roman" w:cs="Times New Roman"/>
          <w:noProof w:val="0"/>
          <w:sz w:val="24"/>
          <w:szCs w:val="24"/>
          <w:lang w:val="en-US"/>
        </w:rPr>
        <w:t xml:space="preserve"> To minimize loss and maximize accuracy, both models were trained using suitable loss functions (categorical </w:t>
      </w:r>
      <w:r w:rsidRPr="28B4665A" w:rsidR="01B25EEE">
        <w:rPr>
          <w:rFonts w:ascii="Times New Roman" w:hAnsi="Times New Roman" w:eastAsia="Times New Roman" w:cs="Times New Roman"/>
          <w:noProof w:val="0"/>
          <w:sz w:val="24"/>
          <w:szCs w:val="24"/>
          <w:lang w:val="en-US"/>
        </w:rPr>
        <w:t>crossentropy</w:t>
      </w:r>
      <w:r w:rsidRPr="28B4665A" w:rsidR="01B25EEE">
        <w:rPr>
          <w:rFonts w:ascii="Times New Roman" w:hAnsi="Times New Roman" w:eastAsia="Times New Roman" w:cs="Times New Roman"/>
          <w:noProof w:val="0"/>
          <w:sz w:val="24"/>
          <w:szCs w:val="24"/>
          <w:lang w:val="en-US"/>
        </w:rPr>
        <w:t>) and optimizers (Adam). To enhance performance, the model parameters were updated, and batches of training data were iterated over during the training process. To keep an eye on performance and avoid overfitting, the models were assessed using validation data.</w:t>
      </w:r>
      <w:r w:rsidRPr="28B4665A" w:rsidR="4057441F">
        <w:rPr>
          <w:rFonts w:ascii="Times New Roman" w:hAnsi="Times New Roman" w:eastAsia="Times New Roman" w:cs="Times New Roman"/>
          <w:noProof w:val="0"/>
          <w:sz w:val="24"/>
          <w:szCs w:val="24"/>
          <w:lang w:val="en-US"/>
        </w:rPr>
        <w:t xml:space="preserve"> </w:t>
      </w:r>
    </w:p>
    <w:p w:rsidR="4057441F" w:rsidP="28B4665A" w:rsidRDefault="4057441F" w14:paraId="4F992F95" w14:textId="6DB4C404">
      <w:pPr>
        <w:pStyle w:val="Normal"/>
        <w:jc w:val="both"/>
        <w:rPr>
          <w:rFonts w:ascii="Times New Roman" w:hAnsi="Times New Roman" w:eastAsia="Times New Roman" w:cs="Times New Roman"/>
          <w:noProof w:val="0"/>
          <w:sz w:val="24"/>
          <w:szCs w:val="24"/>
          <w:lang w:val="en-US"/>
        </w:rPr>
      </w:pPr>
      <w:r w:rsidRPr="28B4665A" w:rsidR="4057441F">
        <w:rPr>
          <w:rFonts w:ascii="Times New Roman" w:hAnsi="Times New Roman" w:eastAsia="Times New Roman" w:cs="Times New Roman"/>
          <w:noProof w:val="0"/>
          <w:sz w:val="24"/>
          <w:szCs w:val="24"/>
          <w:lang w:val="en-US"/>
        </w:rPr>
        <w:t xml:space="preserve">The accuracy of the CNN model was 52.04%, and its precision and recall scores matched. In the meantime, the precision and recall scores of the DNN model yielded an accuracy of 37.68%. These performance indicators direct future iterations and optimization </w:t>
      </w:r>
      <w:r w:rsidRPr="28B4665A" w:rsidR="4057441F">
        <w:rPr>
          <w:rFonts w:ascii="Times New Roman" w:hAnsi="Times New Roman" w:eastAsia="Times New Roman" w:cs="Times New Roman"/>
          <w:noProof w:val="0"/>
          <w:sz w:val="24"/>
          <w:szCs w:val="24"/>
          <w:lang w:val="en-US"/>
        </w:rPr>
        <w:t>attempts</w:t>
      </w:r>
      <w:r w:rsidRPr="28B4665A" w:rsidR="4057441F">
        <w:rPr>
          <w:rFonts w:ascii="Times New Roman" w:hAnsi="Times New Roman" w:eastAsia="Times New Roman" w:cs="Times New Roman"/>
          <w:noProof w:val="0"/>
          <w:sz w:val="24"/>
          <w:szCs w:val="24"/>
          <w:lang w:val="en-US"/>
        </w:rPr>
        <w:t xml:space="preserve"> by offering insights into how well each model classifies skin lesions.</w:t>
      </w:r>
    </w:p>
    <w:p w:rsidR="748A9511" w:rsidP="28B4665A" w:rsidRDefault="748A9511" w14:paraId="49E8AC98" w14:textId="5A8EC495">
      <w:pPr>
        <w:pStyle w:val="Normal"/>
        <w:jc w:val="both"/>
        <w:rPr>
          <w:rFonts w:ascii="Times New Roman" w:hAnsi="Times New Roman" w:eastAsia="Times New Roman" w:cs="Times New Roman"/>
          <w:noProof w:val="0"/>
          <w:sz w:val="24"/>
          <w:szCs w:val="24"/>
          <w:lang w:val="en-US"/>
        </w:rPr>
      </w:pPr>
      <w:r w:rsidRPr="28B4665A" w:rsidR="748A9511">
        <w:rPr>
          <w:rFonts w:ascii="Times New Roman" w:hAnsi="Times New Roman" w:eastAsia="Times New Roman" w:cs="Times New Roman"/>
          <w:noProof w:val="0"/>
          <w:sz w:val="24"/>
          <w:szCs w:val="24"/>
          <w:lang w:val="en-US"/>
        </w:rPr>
        <w:t xml:space="preserve">The validation method that was used was </w:t>
      </w:r>
      <w:r w:rsidRPr="28B4665A" w:rsidR="53DD07AA">
        <w:rPr>
          <w:rFonts w:ascii="Times New Roman" w:hAnsi="Times New Roman" w:eastAsia="Times New Roman" w:cs="Times New Roman"/>
          <w:noProof w:val="0"/>
          <w:sz w:val="24"/>
          <w:szCs w:val="24"/>
          <w:lang w:val="en-US"/>
        </w:rPr>
        <w:t xml:space="preserve">using the validation split parameter of the model’s fit function </w:t>
      </w:r>
      <w:r w:rsidRPr="28B4665A" w:rsidR="748A9511">
        <w:rPr>
          <w:rFonts w:ascii="Times New Roman" w:hAnsi="Times New Roman" w:eastAsia="Times New Roman" w:cs="Times New Roman"/>
          <w:noProof w:val="0"/>
          <w:sz w:val="24"/>
          <w:szCs w:val="24"/>
          <w:lang w:val="en-US"/>
        </w:rPr>
        <w:t>for both models</w:t>
      </w:r>
    </w:p>
    <w:p w:rsidR="661FB347" w:rsidP="28B4665A" w:rsidRDefault="661FB347" w14:paraId="24C32FF2" w14:textId="5FC741F8">
      <w:pPr>
        <w:pStyle w:val="Normal"/>
        <w:jc w:val="both"/>
        <w:rPr>
          <w:rFonts w:ascii="Times New Roman" w:hAnsi="Times New Roman" w:eastAsia="Times New Roman" w:cs="Times New Roman"/>
          <w:noProof w:val="0"/>
          <w:sz w:val="24"/>
          <w:szCs w:val="24"/>
          <w:lang w:val="en-US"/>
        </w:rPr>
      </w:pPr>
      <w:r w:rsidR="661FB347">
        <w:drawing>
          <wp:inline wp14:editId="3C16DE16" wp14:anchorId="63336B3D">
            <wp:extent cx="3943379" cy="1038233"/>
            <wp:effectExtent l="0" t="0" r="0" b="0"/>
            <wp:docPr id="593715872" name="" title=""/>
            <wp:cNvGraphicFramePr>
              <a:graphicFrameLocks noChangeAspect="1"/>
            </wp:cNvGraphicFramePr>
            <a:graphic>
              <a:graphicData uri="http://schemas.openxmlformats.org/drawingml/2006/picture">
                <pic:pic>
                  <pic:nvPicPr>
                    <pic:cNvPr id="0" name=""/>
                    <pic:cNvPicPr/>
                  </pic:nvPicPr>
                  <pic:blipFill>
                    <a:blip r:embed="R8120e4ff197c4e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43379" cy="1038233"/>
                    </a:xfrm>
                    <a:prstGeom prst="rect">
                      <a:avLst/>
                    </a:prstGeom>
                  </pic:spPr>
                </pic:pic>
              </a:graphicData>
            </a:graphic>
          </wp:inline>
        </w:drawing>
      </w:r>
    </w:p>
    <w:p w:rsidR="0A1E3992" w:rsidP="28B4665A" w:rsidRDefault="0A1E3992" w14:paraId="7825D75C" w14:textId="1AD99AB8">
      <w:pPr>
        <w:pStyle w:val="Normal"/>
        <w:jc w:val="both"/>
        <w:rPr>
          <w:rFonts w:ascii="Times New Roman" w:hAnsi="Times New Roman" w:eastAsia="Times New Roman" w:cs="Times New Roman"/>
          <w:noProof w:val="0"/>
          <w:sz w:val="24"/>
          <w:szCs w:val="24"/>
          <w:lang w:val="en-US"/>
        </w:rPr>
      </w:pPr>
      <w:r w:rsidRPr="28B4665A" w:rsidR="42F9BC65">
        <w:rPr>
          <w:rFonts w:ascii="Times New Roman" w:hAnsi="Times New Roman" w:eastAsia="Times New Roman" w:cs="Times New Roman"/>
          <w:noProof w:val="0"/>
          <w:sz w:val="24"/>
          <w:szCs w:val="24"/>
          <w:lang w:val="en-US"/>
        </w:rPr>
        <w:t xml:space="preserve">The images </w:t>
      </w:r>
      <w:r w:rsidRPr="28B4665A" w:rsidR="42F9BC65">
        <w:rPr>
          <w:rFonts w:ascii="Times New Roman" w:hAnsi="Times New Roman" w:eastAsia="Times New Roman" w:cs="Times New Roman"/>
          <w:noProof w:val="0"/>
          <w:sz w:val="24"/>
          <w:szCs w:val="24"/>
          <w:lang w:val="en-US"/>
        </w:rPr>
        <w:t>i,ii,iii</w:t>
      </w:r>
      <w:r w:rsidRPr="28B4665A" w:rsidR="42F9BC65">
        <w:rPr>
          <w:rFonts w:ascii="Times New Roman" w:hAnsi="Times New Roman" w:eastAsia="Times New Roman" w:cs="Times New Roman"/>
          <w:noProof w:val="0"/>
          <w:sz w:val="24"/>
          <w:szCs w:val="24"/>
          <w:lang w:val="en-US"/>
        </w:rPr>
        <w:t xml:space="preserve"> and iv show the result of the CNN model used with epochs of 10</w:t>
      </w:r>
    </w:p>
    <w:p w:rsidR="28B4665A" w:rsidP="28B4665A" w:rsidRDefault="28B4665A" w14:paraId="133D1A18" w14:textId="496A0DCB">
      <w:pPr>
        <w:pStyle w:val="Normal"/>
        <w:jc w:val="both"/>
        <w:rPr>
          <w:rFonts w:ascii="Times New Roman" w:hAnsi="Times New Roman" w:eastAsia="Times New Roman" w:cs="Times New Roman"/>
          <w:noProof w:val="0"/>
          <w:sz w:val="24"/>
          <w:szCs w:val="24"/>
          <w:lang w:val="en-US"/>
        </w:rPr>
      </w:pPr>
    </w:p>
    <w:p w:rsidR="28B4665A" w:rsidP="28B4665A" w:rsidRDefault="28B4665A" w14:paraId="20C7E3C5" w14:textId="6E5653A5">
      <w:pPr>
        <w:pStyle w:val="Normal"/>
        <w:jc w:val="both"/>
        <w:rPr>
          <w:rFonts w:ascii="Times New Roman" w:hAnsi="Times New Roman" w:eastAsia="Times New Roman" w:cs="Times New Roman"/>
          <w:noProof w:val="0"/>
          <w:sz w:val="24"/>
          <w:szCs w:val="24"/>
          <w:lang w:val="en-US"/>
        </w:rPr>
      </w:pPr>
    </w:p>
    <w:p w:rsidR="28B4665A" w:rsidP="28B4665A" w:rsidRDefault="28B4665A" w14:paraId="5A8EDCFE" w14:textId="68389299">
      <w:pPr>
        <w:pStyle w:val="Normal"/>
        <w:jc w:val="both"/>
        <w:rPr>
          <w:rFonts w:ascii="Times New Roman" w:hAnsi="Times New Roman" w:eastAsia="Times New Roman" w:cs="Times New Roman"/>
          <w:noProof w:val="0"/>
          <w:sz w:val="24"/>
          <w:szCs w:val="24"/>
          <w:lang w:val="en-US"/>
        </w:rPr>
      </w:pPr>
    </w:p>
    <w:p w:rsidR="28B4665A" w:rsidP="28B4665A" w:rsidRDefault="28B4665A" w14:paraId="2EDCB34E" w14:textId="6461F607">
      <w:pPr>
        <w:pStyle w:val="Normal"/>
        <w:jc w:val="both"/>
        <w:rPr>
          <w:rFonts w:ascii="Times New Roman" w:hAnsi="Times New Roman" w:eastAsia="Times New Roman" w:cs="Times New Roman"/>
          <w:noProof w:val="0"/>
          <w:sz w:val="24"/>
          <w:szCs w:val="24"/>
          <w:lang w:val="en-US"/>
        </w:rPr>
      </w:pPr>
    </w:p>
    <w:p w:rsidR="28B4665A" w:rsidP="28B4665A" w:rsidRDefault="28B4665A" w14:paraId="43490EA2" w14:textId="3B8B90AF">
      <w:pPr>
        <w:pStyle w:val="Normal"/>
        <w:jc w:val="both"/>
        <w:rPr>
          <w:rFonts w:ascii="Times New Roman" w:hAnsi="Times New Roman" w:eastAsia="Times New Roman" w:cs="Times New Roman"/>
          <w:noProof w:val="0"/>
          <w:sz w:val="24"/>
          <w:szCs w:val="24"/>
          <w:lang w:val="en-US"/>
        </w:rPr>
      </w:pPr>
    </w:p>
    <w:p w:rsidR="0A1E3992" w:rsidP="28B4665A" w:rsidRDefault="0A1E3992" w14:paraId="3EE918E6" w14:textId="2C6A2EA3">
      <w:pPr>
        <w:pStyle w:val="Normal"/>
        <w:ind w:left="0"/>
        <w:jc w:val="both"/>
        <w:rPr>
          <w:rFonts w:ascii="Times New Roman" w:hAnsi="Times New Roman" w:eastAsia="Times New Roman" w:cs="Times New Roman"/>
          <w:noProof w:val="0"/>
          <w:sz w:val="24"/>
          <w:szCs w:val="24"/>
          <w:lang w:val="en-US"/>
        </w:rPr>
      </w:pPr>
    </w:p>
    <w:p w:rsidR="31217C77" w:rsidP="28B4665A" w:rsidRDefault="31217C77" w14:paraId="1DAB3975" w14:textId="79EEC8EF">
      <w:pPr>
        <w:pStyle w:val="Normal"/>
        <w:ind w:left="0"/>
        <w:jc w:val="both"/>
        <w:rPr>
          <w:rFonts w:ascii="Times New Roman" w:hAnsi="Times New Roman" w:eastAsia="Times New Roman" w:cs="Times New Roman"/>
          <w:noProof w:val="0"/>
          <w:sz w:val="24"/>
          <w:szCs w:val="24"/>
          <w:lang w:val="en-US"/>
        </w:rPr>
      </w:pPr>
      <w:r w:rsidR="42F9BC65">
        <w:drawing>
          <wp:inline wp14:editId="03C96BF3" wp14:anchorId="2DE5CCAA">
            <wp:extent cx="5547360" cy="2000250"/>
            <wp:effectExtent l="0" t="0" r="0" b="0"/>
            <wp:docPr id="522632635" name="" title=""/>
            <wp:cNvGraphicFramePr>
              <a:graphicFrameLocks noChangeAspect="1"/>
            </wp:cNvGraphicFramePr>
            <a:graphic>
              <a:graphicData uri="http://schemas.openxmlformats.org/drawingml/2006/picture">
                <pic:pic>
                  <pic:nvPicPr>
                    <pic:cNvPr id="0" name=""/>
                    <pic:cNvPicPr/>
                  </pic:nvPicPr>
                  <pic:blipFill>
                    <a:blip r:embed="Rcfd1dfb9c8b744c9">
                      <a:extLst>
                        <a:ext xmlns:a="http://schemas.openxmlformats.org/drawingml/2006/main" uri="{28A0092B-C50C-407E-A947-70E740481C1C}">
                          <a14:useLocalDpi val="0"/>
                        </a:ext>
                      </a:extLst>
                    </a:blip>
                    <a:stretch>
                      <a:fillRect/>
                    </a:stretch>
                  </pic:blipFill>
                  <pic:spPr>
                    <a:xfrm>
                      <a:off x="0" y="0"/>
                      <a:ext cx="5547360" cy="2000250"/>
                    </a:xfrm>
                    <a:prstGeom prst="rect">
                      <a:avLst/>
                    </a:prstGeom>
                  </pic:spPr>
                </pic:pic>
              </a:graphicData>
            </a:graphic>
          </wp:inline>
        </w:drawing>
      </w:r>
      <w:r w:rsidRPr="28B4665A" w:rsidR="144E32A1">
        <w:rPr>
          <w:rFonts w:ascii="Times New Roman" w:hAnsi="Times New Roman" w:eastAsia="Times New Roman" w:cs="Times New Roman"/>
        </w:rPr>
        <w:t xml:space="preserve">Figure </w:t>
      </w:r>
      <w:r w:rsidRPr="28B4665A" w:rsidR="144E32A1">
        <w:rPr>
          <w:rFonts w:ascii="Times New Roman" w:hAnsi="Times New Roman" w:eastAsia="Times New Roman" w:cs="Times New Roman"/>
        </w:rPr>
        <w:t>i</w:t>
      </w:r>
      <w:r w:rsidRPr="28B4665A" w:rsidR="3827EEAD">
        <w:rPr>
          <w:rFonts w:ascii="Times New Roman" w:hAnsi="Times New Roman" w:eastAsia="Times New Roman" w:cs="Times New Roman"/>
        </w:rPr>
        <w:t xml:space="preserve"> and ii</w:t>
      </w:r>
      <w:r w:rsidR="42F9BC65">
        <w:drawing>
          <wp:inline wp14:editId="36AA3B65" wp14:anchorId="496C4932">
            <wp:extent cx="5943600" cy="1323975"/>
            <wp:effectExtent l="0" t="0" r="0" b="0"/>
            <wp:docPr id="1680047555" name="" title=""/>
            <wp:cNvGraphicFramePr>
              <a:graphicFrameLocks noChangeAspect="1"/>
            </wp:cNvGraphicFramePr>
            <a:graphic>
              <a:graphicData uri="http://schemas.openxmlformats.org/drawingml/2006/picture">
                <pic:pic>
                  <pic:nvPicPr>
                    <pic:cNvPr id="0" name=""/>
                    <pic:cNvPicPr/>
                  </pic:nvPicPr>
                  <pic:blipFill>
                    <a:blip r:embed="R2529db7059104715">
                      <a:extLst>
                        <a:ext xmlns:a="http://schemas.openxmlformats.org/drawingml/2006/main" uri="{28A0092B-C50C-407E-A947-70E740481C1C}">
                          <a14:useLocalDpi val="0"/>
                        </a:ext>
                      </a:extLst>
                    </a:blip>
                    <a:stretch>
                      <a:fillRect/>
                    </a:stretch>
                  </pic:blipFill>
                  <pic:spPr>
                    <a:xfrm>
                      <a:off x="0" y="0"/>
                      <a:ext cx="5943600" cy="1323975"/>
                    </a:xfrm>
                    <a:prstGeom prst="rect">
                      <a:avLst/>
                    </a:prstGeom>
                  </pic:spPr>
                </pic:pic>
              </a:graphicData>
            </a:graphic>
          </wp:inline>
        </w:drawing>
      </w:r>
    </w:p>
    <w:p w:rsidR="31217C77" w:rsidP="28B4665A" w:rsidRDefault="31217C77" w14:paraId="24DCEA36" w14:textId="13D6EE27">
      <w:pPr>
        <w:pStyle w:val="Normal"/>
        <w:ind w:left="0"/>
        <w:jc w:val="both"/>
        <w:rPr>
          <w:rFonts w:ascii="Times New Roman" w:hAnsi="Times New Roman" w:eastAsia="Times New Roman" w:cs="Times New Roman"/>
          <w:noProof w:val="0"/>
          <w:sz w:val="24"/>
          <w:szCs w:val="24"/>
          <w:lang w:val="en-US"/>
        </w:rPr>
      </w:pPr>
      <w:r w:rsidR="42F9BC65">
        <w:drawing>
          <wp:inline wp14:editId="2FD46392" wp14:anchorId="72D09F6C">
            <wp:extent cx="4638674" cy="5943600"/>
            <wp:effectExtent l="0" t="0" r="0" b="0"/>
            <wp:docPr id="1466242355" name="" title=""/>
            <wp:cNvGraphicFramePr>
              <a:graphicFrameLocks noChangeAspect="1"/>
            </wp:cNvGraphicFramePr>
            <a:graphic>
              <a:graphicData uri="http://schemas.openxmlformats.org/drawingml/2006/picture">
                <pic:pic>
                  <pic:nvPicPr>
                    <pic:cNvPr id="0" name=""/>
                    <pic:cNvPicPr/>
                  </pic:nvPicPr>
                  <pic:blipFill>
                    <a:blip r:embed="R6b4dd99bc8bd4281">
                      <a:extLst>
                        <a:ext xmlns:a="http://schemas.openxmlformats.org/drawingml/2006/main" uri="{28A0092B-C50C-407E-A947-70E740481C1C}">
                          <a14:useLocalDpi val="0"/>
                        </a:ext>
                      </a:extLst>
                    </a:blip>
                    <a:stretch>
                      <a:fillRect/>
                    </a:stretch>
                  </pic:blipFill>
                  <pic:spPr>
                    <a:xfrm>
                      <a:off x="0" y="0"/>
                      <a:ext cx="4638674" cy="5943600"/>
                    </a:xfrm>
                    <a:prstGeom prst="rect">
                      <a:avLst/>
                    </a:prstGeom>
                  </pic:spPr>
                </pic:pic>
              </a:graphicData>
            </a:graphic>
          </wp:inline>
        </w:drawing>
      </w:r>
    </w:p>
    <w:p w:rsidR="31217C77" w:rsidP="28B4665A" w:rsidRDefault="31217C77" w14:paraId="2043C48E" w14:textId="5CEC1769">
      <w:pPr>
        <w:pStyle w:val="Normal"/>
        <w:ind w:left="0"/>
        <w:jc w:val="both"/>
        <w:rPr>
          <w:rFonts w:ascii="Times New Roman" w:hAnsi="Times New Roman" w:eastAsia="Times New Roman" w:cs="Times New Roman"/>
        </w:rPr>
      </w:pPr>
      <w:r w:rsidRPr="28B4665A" w:rsidR="4A5C1D51">
        <w:rPr>
          <w:rFonts w:ascii="Times New Roman" w:hAnsi="Times New Roman" w:eastAsia="Times New Roman" w:cs="Times New Roman"/>
        </w:rPr>
        <w:t xml:space="preserve">Figure iii and iv </w:t>
      </w:r>
      <w:r w:rsidR="42F9BC65">
        <w:drawing>
          <wp:inline wp14:editId="4F61F963" wp14:anchorId="3AA417F5">
            <wp:extent cx="5943600" cy="1552575"/>
            <wp:effectExtent l="0" t="0" r="0" b="0"/>
            <wp:docPr id="1864441806" name="" title=""/>
            <wp:cNvGraphicFramePr>
              <a:graphicFrameLocks noChangeAspect="1"/>
            </wp:cNvGraphicFramePr>
            <a:graphic>
              <a:graphicData uri="http://schemas.openxmlformats.org/drawingml/2006/picture">
                <pic:pic>
                  <pic:nvPicPr>
                    <pic:cNvPr id="0" name=""/>
                    <pic:cNvPicPr/>
                  </pic:nvPicPr>
                  <pic:blipFill>
                    <a:blip r:embed="R6b069c8089d546a3">
                      <a:extLst>
                        <a:ext xmlns:a="http://schemas.openxmlformats.org/drawingml/2006/main" uri="{28A0092B-C50C-407E-A947-70E740481C1C}">
                          <a14:useLocalDpi val="0"/>
                        </a:ext>
                      </a:extLst>
                    </a:blip>
                    <a:stretch>
                      <a:fillRect/>
                    </a:stretch>
                  </pic:blipFill>
                  <pic:spPr>
                    <a:xfrm>
                      <a:off x="0" y="0"/>
                      <a:ext cx="5943600" cy="1552575"/>
                    </a:xfrm>
                    <a:prstGeom prst="rect">
                      <a:avLst/>
                    </a:prstGeom>
                  </pic:spPr>
                </pic:pic>
              </a:graphicData>
            </a:graphic>
          </wp:inline>
        </w:drawing>
      </w:r>
    </w:p>
    <w:p w:rsidR="31217C77" w:rsidP="28B4665A" w:rsidRDefault="31217C77" w14:paraId="1D26461C" w14:textId="6BDFEC3C">
      <w:pPr>
        <w:pStyle w:val="Normal"/>
        <w:ind w:left="0"/>
        <w:jc w:val="both"/>
        <w:rPr>
          <w:rFonts w:ascii="Times New Roman" w:hAnsi="Times New Roman" w:eastAsia="Times New Roman" w:cs="Times New Roman"/>
          <w:noProof w:val="0"/>
          <w:lang w:val="en-US"/>
        </w:rPr>
      </w:pPr>
      <w:r w:rsidRPr="28B4665A" w:rsidR="3DED348D">
        <w:rPr>
          <w:rFonts w:ascii="Times New Roman" w:hAnsi="Times New Roman" w:eastAsia="Times New Roman" w:cs="Times New Roman"/>
        </w:rPr>
        <w:t>The figure iv and v a</w:t>
      </w:r>
      <w:r w:rsidRPr="28B4665A" w:rsidR="3DED348D">
        <w:rPr>
          <w:rFonts w:ascii="Times New Roman" w:hAnsi="Times New Roman" w:eastAsia="Times New Roman" w:cs="Times New Roman"/>
        </w:rPr>
        <w:t>bov</w:t>
      </w:r>
      <w:r w:rsidRPr="28B4665A" w:rsidR="3DED348D">
        <w:rPr>
          <w:rFonts w:ascii="Times New Roman" w:hAnsi="Times New Roman" w:eastAsia="Times New Roman" w:cs="Times New Roman"/>
        </w:rPr>
        <w:t>e are the result of the DNN model carried out on 10 epochs.</w:t>
      </w:r>
    </w:p>
    <w:p w:rsidR="3805DC10" w:rsidP="28B4665A" w:rsidRDefault="3805DC10" w14:paraId="53B08CAE" w14:textId="2B6BF5EE">
      <w:pPr>
        <w:pStyle w:val="Normal"/>
        <w:jc w:val="both"/>
        <w:rPr>
          <w:rFonts w:ascii="Times New Roman" w:hAnsi="Times New Roman" w:eastAsia="Times New Roman" w:cs="Times New Roman"/>
        </w:rPr>
      </w:pPr>
      <w:r w:rsidR="6463BAA7">
        <w:drawing>
          <wp:inline wp14:editId="7B55CDB7" wp14:anchorId="3BDBD94D">
            <wp:extent cx="4638710" cy="5515016"/>
            <wp:effectExtent l="0" t="0" r="0" b="0"/>
            <wp:docPr id="1391961041" name="" title=""/>
            <wp:cNvGraphicFramePr>
              <a:graphicFrameLocks noChangeAspect="1"/>
            </wp:cNvGraphicFramePr>
            <a:graphic>
              <a:graphicData uri="http://schemas.openxmlformats.org/drawingml/2006/picture">
                <pic:pic>
                  <pic:nvPicPr>
                    <pic:cNvPr id="0" name=""/>
                    <pic:cNvPicPr/>
                  </pic:nvPicPr>
                  <pic:blipFill>
                    <a:blip r:embed="Rf79f1851f81e4a17">
                      <a:extLst>
                        <a:ext xmlns:a="http://schemas.openxmlformats.org/drawingml/2006/main" uri="{28A0092B-C50C-407E-A947-70E740481C1C}">
                          <a14:useLocalDpi val="0"/>
                        </a:ext>
                      </a:extLst>
                    </a:blip>
                    <a:stretch>
                      <a:fillRect/>
                    </a:stretch>
                  </pic:blipFill>
                  <pic:spPr>
                    <a:xfrm>
                      <a:off x="0" y="0"/>
                      <a:ext cx="4638710" cy="5515016"/>
                    </a:xfrm>
                    <a:prstGeom prst="rect">
                      <a:avLst/>
                    </a:prstGeom>
                  </pic:spPr>
                </pic:pic>
              </a:graphicData>
            </a:graphic>
          </wp:inline>
        </w:drawing>
      </w:r>
      <w:r w:rsidR="6463BAA7">
        <w:drawing>
          <wp:inline wp14:editId="6BA07438" wp14:anchorId="1D69AD2B">
            <wp:extent cx="3133748" cy="600080"/>
            <wp:effectExtent l="0" t="0" r="0" b="0"/>
            <wp:docPr id="1809407660" name="" title=""/>
            <wp:cNvGraphicFramePr>
              <a:graphicFrameLocks noChangeAspect="1"/>
            </wp:cNvGraphicFramePr>
            <a:graphic>
              <a:graphicData uri="http://schemas.openxmlformats.org/drawingml/2006/picture">
                <pic:pic>
                  <pic:nvPicPr>
                    <pic:cNvPr id="0" name=""/>
                    <pic:cNvPicPr/>
                  </pic:nvPicPr>
                  <pic:blipFill>
                    <a:blip r:embed="Rf843798d6ddf4b8c">
                      <a:extLst>
                        <a:ext xmlns:a="http://schemas.openxmlformats.org/drawingml/2006/main" uri="{28A0092B-C50C-407E-A947-70E740481C1C}">
                          <a14:useLocalDpi val="0"/>
                        </a:ext>
                      </a:extLst>
                    </a:blip>
                    <a:stretch>
                      <a:fillRect/>
                    </a:stretch>
                  </pic:blipFill>
                  <pic:spPr>
                    <a:xfrm>
                      <a:off x="0" y="0"/>
                      <a:ext cx="3133748" cy="600080"/>
                    </a:xfrm>
                    <a:prstGeom prst="rect">
                      <a:avLst/>
                    </a:prstGeom>
                  </pic:spPr>
                </pic:pic>
              </a:graphicData>
            </a:graphic>
          </wp:inline>
        </w:drawing>
      </w:r>
    </w:p>
    <w:p w:rsidR="3805DC10" w:rsidP="28B4665A" w:rsidRDefault="3805DC10" w14:paraId="4B7E36BB" w14:textId="0B8B3A89">
      <w:pPr>
        <w:pStyle w:val="Normal"/>
        <w:jc w:val="both"/>
        <w:rPr>
          <w:rFonts w:ascii="Times New Roman" w:hAnsi="Times New Roman" w:eastAsia="Times New Roman" w:cs="Times New Roman"/>
        </w:rPr>
      </w:pPr>
      <w:r w:rsidRPr="28B4665A" w:rsidR="40A36A2A">
        <w:rPr>
          <w:rFonts w:ascii="Times New Roman" w:hAnsi="Times New Roman" w:eastAsia="Times New Roman" w:cs="Times New Roman"/>
        </w:rPr>
        <w:t>The CNN and DNN models were run on 30 epochs to understand the potential differences.</w:t>
      </w:r>
      <w:r w:rsidRPr="28B4665A" w:rsidR="40A36A2A">
        <w:rPr>
          <w:rFonts w:ascii="Times New Roman" w:hAnsi="Times New Roman" w:eastAsia="Times New Roman" w:cs="Times New Roman"/>
        </w:rPr>
        <w:t xml:space="preserve"> </w:t>
      </w:r>
    </w:p>
    <w:p w:rsidR="3805DC10" w:rsidP="28B4665A" w:rsidRDefault="3805DC10" w14:paraId="6FFA823D" w14:textId="72BCE531">
      <w:pPr>
        <w:pStyle w:val="Normal"/>
        <w:jc w:val="both"/>
        <w:rPr>
          <w:rFonts w:ascii="Times New Roman" w:hAnsi="Times New Roman" w:eastAsia="Times New Roman" w:cs="Times New Roman"/>
        </w:rPr>
      </w:pPr>
      <w:r w:rsidRPr="28B4665A" w:rsidR="557DF5F3">
        <w:rPr>
          <w:rFonts w:ascii="Times New Roman" w:hAnsi="Times New Roman" w:eastAsia="Times New Roman" w:cs="Times New Roman"/>
        </w:rPr>
        <w:t xml:space="preserve">The figure vi and vii below show the results of the DNN model ran on 30 epochs </w:t>
      </w:r>
    </w:p>
    <w:p w:rsidR="3805DC10" w:rsidP="28B4665A" w:rsidRDefault="3805DC10" w14:paraId="7D233DB6" w14:textId="67F99483">
      <w:pPr>
        <w:pStyle w:val="Normal"/>
        <w:jc w:val="both"/>
        <w:rPr>
          <w:rFonts w:ascii="Times New Roman" w:hAnsi="Times New Roman" w:eastAsia="Times New Roman" w:cs="Times New Roman"/>
        </w:rPr>
      </w:pPr>
      <w:r w:rsidR="40A36A2A">
        <w:drawing>
          <wp:inline wp14:editId="3FF8D73B" wp14:anchorId="3F8160CE">
            <wp:extent cx="4686336" cy="5467390"/>
            <wp:effectExtent l="0" t="0" r="0" b="0"/>
            <wp:docPr id="1759598334" name="" title=""/>
            <wp:cNvGraphicFramePr>
              <a:graphicFrameLocks noChangeAspect="1"/>
            </wp:cNvGraphicFramePr>
            <a:graphic>
              <a:graphicData uri="http://schemas.openxmlformats.org/drawingml/2006/picture">
                <pic:pic>
                  <pic:nvPicPr>
                    <pic:cNvPr id="0" name=""/>
                    <pic:cNvPicPr/>
                  </pic:nvPicPr>
                  <pic:blipFill>
                    <a:blip r:embed="R176d9277c02e4b1e">
                      <a:extLst>
                        <a:ext xmlns:a="http://schemas.openxmlformats.org/drawingml/2006/main" uri="{28A0092B-C50C-407E-A947-70E740481C1C}">
                          <a14:useLocalDpi val="0"/>
                        </a:ext>
                      </a:extLst>
                    </a:blip>
                    <a:stretch>
                      <a:fillRect/>
                    </a:stretch>
                  </pic:blipFill>
                  <pic:spPr>
                    <a:xfrm>
                      <a:off x="0" y="0"/>
                      <a:ext cx="4686336" cy="5467390"/>
                    </a:xfrm>
                    <a:prstGeom prst="rect">
                      <a:avLst/>
                    </a:prstGeom>
                  </pic:spPr>
                </pic:pic>
              </a:graphicData>
            </a:graphic>
          </wp:inline>
        </w:drawing>
      </w:r>
      <w:r w:rsidR="40A36A2A">
        <w:drawing>
          <wp:inline wp14:editId="21C9C7B1" wp14:anchorId="543F0A1C">
            <wp:extent cx="3362349" cy="571504"/>
            <wp:effectExtent l="0" t="0" r="0" b="0"/>
            <wp:docPr id="553873922" name="" title=""/>
            <wp:cNvGraphicFramePr>
              <a:graphicFrameLocks noChangeAspect="1"/>
            </wp:cNvGraphicFramePr>
            <a:graphic>
              <a:graphicData uri="http://schemas.openxmlformats.org/drawingml/2006/picture">
                <pic:pic>
                  <pic:nvPicPr>
                    <pic:cNvPr id="0" name=""/>
                    <pic:cNvPicPr/>
                  </pic:nvPicPr>
                  <pic:blipFill>
                    <a:blip r:embed="Rd729db72a21d4d6d">
                      <a:extLst>
                        <a:ext xmlns:a="http://schemas.openxmlformats.org/drawingml/2006/main" uri="{28A0092B-C50C-407E-A947-70E740481C1C}">
                          <a14:useLocalDpi val="0"/>
                        </a:ext>
                      </a:extLst>
                    </a:blip>
                    <a:stretch>
                      <a:fillRect/>
                    </a:stretch>
                  </pic:blipFill>
                  <pic:spPr>
                    <a:xfrm>
                      <a:off x="0" y="0"/>
                      <a:ext cx="3362349" cy="571504"/>
                    </a:xfrm>
                    <a:prstGeom prst="rect">
                      <a:avLst/>
                    </a:prstGeom>
                  </pic:spPr>
                </pic:pic>
              </a:graphicData>
            </a:graphic>
          </wp:inline>
        </w:drawing>
      </w:r>
    </w:p>
    <w:p w:rsidR="3805DC10" w:rsidP="28B4665A" w:rsidRDefault="3805DC10" w14:paraId="6BEE0952" w14:textId="6E2676D3">
      <w:pPr>
        <w:pStyle w:val="Normal"/>
        <w:jc w:val="both"/>
        <w:rPr>
          <w:rFonts w:ascii="Times New Roman" w:hAnsi="Times New Roman" w:eastAsia="Times New Roman" w:cs="Times New Roman"/>
        </w:rPr>
      </w:pPr>
    </w:p>
    <w:p w:rsidR="3805DC10" w:rsidP="28B4665A" w:rsidRDefault="3805DC10" w14:paraId="4F9AA652" w14:textId="447AD651">
      <w:pPr>
        <w:pStyle w:val="Normal"/>
        <w:jc w:val="both"/>
        <w:rPr>
          <w:rFonts w:ascii="Times New Roman" w:hAnsi="Times New Roman" w:eastAsia="Times New Roman" w:cs="Times New Roman"/>
        </w:rPr>
      </w:pPr>
    </w:p>
    <w:p w:rsidR="3805DC10" w:rsidP="28B4665A" w:rsidRDefault="3805DC10" w14:paraId="2F32AF4B" w14:textId="2125A910">
      <w:pPr>
        <w:pStyle w:val="Normal"/>
        <w:jc w:val="both"/>
        <w:rPr>
          <w:rFonts w:ascii="Times New Roman" w:hAnsi="Times New Roman" w:eastAsia="Times New Roman" w:cs="Times New Roman"/>
        </w:rPr>
      </w:pPr>
    </w:p>
    <w:p w:rsidR="3805DC10" w:rsidP="28B4665A" w:rsidRDefault="3805DC10" w14:paraId="6D09A739" w14:textId="5DFDA6B2">
      <w:pPr>
        <w:pStyle w:val="Normal"/>
        <w:jc w:val="both"/>
        <w:rPr>
          <w:rFonts w:ascii="Times New Roman" w:hAnsi="Times New Roman" w:eastAsia="Times New Roman" w:cs="Times New Roman"/>
        </w:rPr>
      </w:pPr>
    </w:p>
    <w:p w:rsidR="3805DC10" w:rsidP="28B4665A" w:rsidRDefault="3805DC10" w14:paraId="3F5EEC70" w14:textId="1514F1B5">
      <w:pPr>
        <w:pStyle w:val="Normal"/>
        <w:jc w:val="both"/>
        <w:rPr>
          <w:rFonts w:ascii="Times New Roman" w:hAnsi="Times New Roman" w:eastAsia="Times New Roman" w:cs="Times New Roman"/>
        </w:rPr>
      </w:pPr>
    </w:p>
    <w:p w:rsidR="3805DC10" w:rsidP="28B4665A" w:rsidRDefault="3805DC10" w14:paraId="658812BD" w14:textId="448822EF">
      <w:pPr>
        <w:pStyle w:val="Normal"/>
        <w:jc w:val="both"/>
        <w:rPr>
          <w:rFonts w:ascii="Times New Roman" w:hAnsi="Times New Roman" w:eastAsia="Times New Roman" w:cs="Times New Roman"/>
        </w:rPr>
      </w:pPr>
    </w:p>
    <w:p w:rsidR="3805DC10" w:rsidP="28B4665A" w:rsidRDefault="3805DC10" w14:paraId="18E0F900" w14:textId="7C5AB4BC">
      <w:pPr>
        <w:pStyle w:val="Normal"/>
        <w:jc w:val="both"/>
        <w:rPr>
          <w:rFonts w:ascii="Times New Roman" w:hAnsi="Times New Roman" w:eastAsia="Times New Roman" w:cs="Times New Roman"/>
        </w:rPr>
      </w:pPr>
      <w:r w:rsidRPr="28B4665A" w:rsidR="34D0688C">
        <w:rPr>
          <w:rFonts w:ascii="Times New Roman" w:hAnsi="Times New Roman" w:eastAsia="Times New Roman" w:cs="Times New Roman"/>
        </w:rPr>
        <w:t xml:space="preserve">The figure viii and ix below show the results of the CNN model ran on 30 </w:t>
      </w:r>
      <w:r w:rsidRPr="28B4665A" w:rsidR="34D0688C">
        <w:rPr>
          <w:rFonts w:ascii="Times New Roman" w:hAnsi="Times New Roman" w:eastAsia="Times New Roman" w:cs="Times New Roman"/>
        </w:rPr>
        <w:t>epochs</w:t>
      </w:r>
    </w:p>
    <w:p w:rsidR="3805DC10" w:rsidP="28B4665A" w:rsidRDefault="3805DC10" w14:paraId="2F51A7D9" w14:textId="2365ACA7">
      <w:pPr>
        <w:pStyle w:val="Normal"/>
        <w:jc w:val="both"/>
        <w:rPr>
          <w:rFonts w:ascii="Times New Roman" w:hAnsi="Times New Roman" w:eastAsia="Times New Roman" w:cs="Times New Roman"/>
        </w:rPr>
      </w:pPr>
      <w:r w:rsidR="0C07430A">
        <w:drawing>
          <wp:inline wp14:editId="2BF8E175" wp14:anchorId="4C5A4BD8">
            <wp:extent cx="3248048" cy="647705"/>
            <wp:effectExtent l="0" t="0" r="0" b="0"/>
            <wp:docPr id="139081066" name="" title=""/>
            <wp:cNvGraphicFramePr>
              <a:graphicFrameLocks noChangeAspect="1"/>
            </wp:cNvGraphicFramePr>
            <a:graphic>
              <a:graphicData uri="http://schemas.openxmlformats.org/drawingml/2006/picture">
                <pic:pic>
                  <pic:nvPicPr>
                    <pic:cNvPr id="0" name=""/>
                    <pic:cNvPicPr/>
                  </pic:nvPicPr>
                  <pic:blipFill>
                    <a:blip r:embed="R1b3e19a99d264fbf">
                      <a:extLst>
                        <a:ext xmlns:a="http://schemas.openxmlformats.org/drawingml/2006/main" uri="{28A0092B-C50C-407E-A947-70E740481C1C}">
                          <a14:useLocalDpi val="0"/>
                        </a:ext>
                      </a:extLst>
                    </a:blip>
                    <a:stretch>
                      <a:fillRect/>
                    </a:stretch>
                  </pic:blipFill>
                  <pic:spPr>
                    <a:xfrm>
                      <a:off x="0" y="0"/>
                      <a:ext cx="3248048" cy="647705"/>
                    </a:xfrm>
                    <a:prstGeom prst="rect">
                      <a:avLst/>
                    </a:prstGeom>
                  </pic:spPr>
                </pic:pic>
              </a:graphicData>
            </a:graphic>
          </wp:inline>
        </w:drawing>
      </w:r>
      <w:r w:rsidR="0C07430A">
        <w:drawing>
          <wp:inline wp14:editId="1D665680" wp14:anchorId="0DC00EB0">
            <wp:extent cx="4619658" cy="5667414"/>
            <wp:effectExtent l="0" t="0" r="0" b="0"/>
            <wp:docPr id="981399124" name="" title=""/>
            <wp:cNvGraphicFramePr>
              <a:graphicFrameLocks noChangeAspect="1"/>
            </wp:cNvGraphicFramePr>
            <a:graphic>
              <a:graphicData uri="http://schemas.openxmlformats.org/drawingml/2006/picture">
                <pic:pic>
                  <pic:nvPicPr>
                    <pic:cNvPr id="0" name=""/>
                    <pic:cNvPicPr/>
                  </pic:nvPicPr>
                  <pic:blipFill>
                    <a:blip r:embed="R3d0029ad93c940f9">
                      <a:extLst>
                        <a:ext xmlns:a="http://schemas.openxmlformats.org/drawingml/2006/main" uri="{28A0092B-C50C-407E-A947-70E740481C1C}">
                          <a14:useLocalDpi val="0"/>
                        </a:ext>
                      </a:extLst>
                    </a:blip>
                    <a:stretch>
                      <a:fillRect/>
                    </a:stretch>
                  </pic:blipFill>
                  <pic:spPr>
                    <a:xfrm>
                      <a:off x="0" y="0"/>
                      <a:ext cx="4619658" cy="5667414"/>
                    </a:xfrm>
                    <a:prstGeom prst="rect">
                      <a:avLst/>
                    </a:prstGeom>
                  </pic:spPr>
                </pic:pic>
              </a:graphicData>
            </a:graphic>
          </wp:inline>
        </w:drawing>
      </w:r>
    </w:p>
    <w:p w:rsidR="3805DC10" w:rsidP="28B4665A" w:rsidRDefault="3805DC10" w14:paraId="3CD73F15" w14:textId="0FE67997">
      <w:pPr>
        <w:pStyle w:val="Normal"/>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28B4665A" w:rsidR="0C07430A">
        <w:rPr>
          <w:rFonts w:ascii="Times New Roman" w:hAnsi="Times New Roman" w:eastAsia="Times New Roman" w:cs="Times New Roman"/>
        </w:rPr>
        <w:t xml:space="preserve">From all the images, the CNN model seemed to </w:t>
      </w:r>
      <w:r w:rsidRPr="28B4665A" w:rsidR="004D7E86">
        <w:rPr>
          <w:rFonts w:ascii="Times New Roman" w:hAnsi="Times New Roman" w:eastAsia="Times New Roman" w:cs="Times New Roman"/>
        </w:rPr>
        <w:t xml:space="preserve">have </w:t>
      </w:r>
      <w:r w:rsidRPr="28B4665A" w:rsidR="5356F678">
        <w:rPr>
          <w:rFonts w:ascii="Times New Roman" w:hAnsi="Times New Roman" w:eastAsia="Times New Roman" w:cs="Times New Roman"/>
        </w:rPr>
        <w:t>performed</w:t>
      </w:r>
      <w:r w:rsidRPr="28B4665A" w:rsidR="0C07430A">
        <w:rPr>
          <w:rFonts w:ascii="Times New Roman" w:hAnsi="Times New Roman" w:eastAsia="Times New Roman" w:cs="Times New Roman"/>
        </w:rPr>
        <w:t xml:space="preserve"> better than the DNN model in the accuracy of the </w:t>
      </w:r>
      <w:r w:rsidRPr="28B4665A" w:rsidR="4771C07C">
        <w:rPr>
          <w:rFonts w:ascii="Times New Roman" w:hAnsi="Times New Roman" w:eastAsia="Times New Roman" w:cs="Times New Roman"/>
        </w:rPr>
        <w:t>models</w:t>
      </w:r>
      <w:r w:rsidRPr="28B4665A" w:rsidR="14042845">
        <w:rPr>
          <w:rFonts w:ascii="Times New Roman" w:hAnsi="Times New Roman" w:eastAsia="Times New Roman" w:cs="Times New Roman"/>
        </w:rPr>
        <w:t>. T</w:t>
      </w:r>
      <w:r w:rsidRPr="28B4665A" w:rsidR="0C07430A">
        <w:rPr>
          <w:rFonts w:ascii="Times New Roman" w:hAnsi="Times New Roman" w:eastAsia="Times New Roman" w:cs="Times New Roman"/>
        </w:rPr>
        <w:t xml:space="preserve">he DNN </w:t>
      </w:r>
      <w:r w:rsidRPr="28B4665A" w:rsidR="5112BE9F">
        <w:rPr>
          <w:rFonts w:ascii="Times New Roman" w:hAnsi="Times New Roman" w:eastAsia="Times New Roman" w:cs="Times New Roman"/>
        </w:rPr>
        <w:t xml:space="preserve">model had a lower validation loss than </w:t>
      </w:r>
      <w:r w:rsidRPr="28B4665A" w:rsidR="2BD92E31">
        <w:rPr>
          <w:rFonts w:ascii="Times New Roman" w:hAnsi="Times New Roman" w:eastAsia="Times New Roman" w:cs="Times New Roman"/>
        </w:rPr>
        <w:t>that of the CNN model</w:t>
      </w:r>
      <w:r w:rsidRPr="28B4665A" w:rsidR="77690F6A">
        <w:rPr>
          <w:rFonts w:ascii="Times New Roman" w:hAnsi="Times New Roman" w:eastAsia="Times New Roman" w:cs="Times New Roman"/>
        </w:rPr>
        <w:t xml:space="preserve"> and t</w:t>
      </w:r>
      <w:r w:rsidRPr="28B4665A" w:rsidR="095EB4D3">
        <w:rPr>
          <w:rFonts w:ascii="Times New Roman" w:hAnsi="Times New Roman" w:eastAsia="Times New Roman" w:cs="Times New Roman"/>
        </w:rPr>
        <w:t xml:space="preserve">o better understand what could have resulted </w:t>
      </w:r>
      <w:r w:rsidRPr="28B4665A" w:rsidR="2D567039">
        <w:rPr>
          <w:rFonts w:ascii="Times New Roman" w:hAnsi="Times New Roman" w:eastAsia="Times New Roman" w:cs="Times New Roman"/>
        </w:rPr>
        <w:t>in</w:t>
      </w:r>
      <w:r w:rsidRPr="28B4665A" w:rsidR="095EB4D3">
        <w:rPr>
          <w:rFonts w:ascii="Times New Roman" w:hAnsi="Times New Roman" w:eastAsia="Times New Roman" w:cs="Times New Roman"/>
        </w:rPr>
        <w:t xml:space="preserve"> this, a slight change to the CNN model was performed</w:t>
      </w:r>
      <w:r w:rsidRPr="28B4665A" w:rsidR="57845903">
        <w:rPr>
          <w:rFonts w:ascii="Times New Roman" w:hAnsi="Times New Roman" w:eastAsia="Times New Roman" w:cs="Times New Roman"/>
        </w:rPr>
        <w:t>,</w:t>
      </w:r>
      <w:r w:rsidRPr="28B4665A" w:rsidR="074A5E07">
        <w:rPr>
          <w:rFonts w:ascii="Times New Roman" w:hAnsi="Times New Roman" w:eastAsia="Times New Roman" w:cs="Times New Roman"/>
        </w:rPr>
        <w:t xml:space="preserve"> r</w:t>
      </w:r>
      <w:r w:rsidRPr="28B4665A" w:rsidR="074A5E0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educing the number of neurons in a dense layer from 125 to 100 </w:t>
      </w:r>
      <w:r w:rsidRPr="28B4665A" w:rsidR="18F1DD7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to</w:t>
      </w:r>
      <w:r w:rsidRPr="28B4665A" w:rsidR="074A5E0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control the model's complexity and potentially reducing overfitting.</w:t>
      </w:r>
      <w:r w:rsidRPr="28B4665A" w:rsidR="1F62D6B5">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figures below show the result of this attempt</w:t>
      </w:r>
      <w:r w:rsidRPr="28B4665A" w:rsidR="6C44422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and from the results,</w:t>
      </w:r>
      <w:r w:rsidRPr="28B4665A" w:rsidR="110753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28B4665A" w:rsidR="5747D06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w:t>
      </w:r>
      <w:r w:rsidRPr="28B4665A" w:rsidR="110753B8">
        <w:rPr>
          <w:rFonts w:ascii="Times New Roman" w:hAnsi="Times New Roman" w:eastAsia="Times New Roman" w:cs="Times New Roman"/>
          <w:noProof w:val="0"/>
          <w:sz w:val="24"/>
          <w:szCs w:val="24"/>
          <w:lang w:val="en-US"/>
        </w:rPr>
        <w:t xml:space="preserve">he model struggles to </w:t>
      </w:r>
      <w:r w:rsidRPr="28B4665A" w:rsidR="110753B8">
        <w:rPr>
          <w:rFonts w:ascii="Times New Roman" w:hAnsi="Times New Roman" w:eastAsia="Times New Roman" w:cs="Times New Roman"/>
          <w:noProof w:val="0"/>
          <w:sz w:val="24"/>
          <w:szCs w:val="24"/>
          <w:lang w:val="en-US"/>
        </w:rPr>
        <w:t>ma</w:t>
      </w:r>
      <w:r w:rsidRPr="28B4665A" w:rsidR="110753B8">
        <w:rPr>
          <w:rFonts w:ascii="Times New Roman" w:hAnsi="Times New Roman" w:eastAsia="Times New Roman" w:cs="Times New Roman"/>
          <w:noProof w:val="0"/>
          <w:sz w:val="24"/>
          <w:szCs w:val="24"/>
          <w:lang w:val="en-US"/>
        </w:rPr>
        <w:t>intain</w:t>
      </w:r>
      <w:r w:rsidRPr="28B4665A" w:rsidR="110753B8">
        <w:rPr>
          <w:rFonts w:ascii="Times New Roman" w:hAnsi="Times New Roman" w:eastAsia="Times New Roman" w:cs="Times New Roman"/>
          <w:noProof w:val="0"/>
          <w:sz w:val="24"/>
          <w:szCs w:val="24"/>
          <w:lang w:val="en-US"/>
        </w:rPr>
        <w:t xml:space="preserve"> t</w:t>
      </w:r>
      <w:r w:rsidRPr="28B4665A" w:rsidR="110753B8">
        <w:rPr>
          <w:rFonts w:ascii="Times New Roman" w:hAnsi="Times New Roman" w:eastAsia="Times New Roman" w:cs="Times New Roman"/>
          <w:noProof w:val="0"/>
          <w:sz w:val="24"/>
          <w:szCs w:val="24"/>
          <w:lang w:val="en-US"/>
        </w:rPr>
        <w:t xml:space="preserve">he same level of performance on the validation set, while achieving high training accuracy, suggesting that overfitting may have occurred. </w:t>
      </w:r>
      <w:r w:rsidRPr="28B4665A" w:rsidR="110753B8">
        <w:rPr>
          <w:rFonts w:ascii="Times New Roman" w:hAnsi="Times New Roman" w:eastAsia="Times New Roman" w:cs="Times New Roman"/>
          <w:noProof w:val="0"/>
          <w:sz w:val="24"/>
          <w:szCs w:val="24"/>
          <w:lang w:val="en-US"/>
        </w:rPr>
        <w:t>A few</w:t>
      </w:r>
      <w:r w:rsidRPr="28B4665A" w:rsidR="110753B8">
        <w:rPr>
          <w:rFonts w:ascii="Times New Roman" w:hAnsi="Times New Roman" w:eastAsia="Times New Roman" w:cs="Times New Roman"/>
          <w:noProof w:val="0"/>
          <w:sz w:val="24"/>
          <w:szCs w:val="24"/>
          <w:lang w:val="en-US"/>
        </w:rPr>
        <w:t xml:space="preserve"> approaches can be investigated </w:t>
      </w:r>
      <w:r w:rsidRPr="28B4665A" w:rsidR="110753B8">
        <w:rPr>
          <w:rFonts w:ascii="Times New Roman" w:hAnsi="Times New Roman" w:eastAsia="Times New Roman" w:cs="Times New Roman"/>
          <w:noProof w:val="0"/>
          <w:sz w:val="24"/>
          <w:szCs w:val="24"/>
          <w:lang w:val="en-US"/>
        </w:rPr>
        <w:t>to resolve</w:t>
      </w:r>
      <w:r w:rsidRPr="28B4665A" w:rsidR="110753B8">
        <w:rPr>
          <w:rFonts w:ascii="Times New Roman" w:hAnsi="Times New Roman" w:eastAsia="Times New Roman" w:cs="Times New Roman"/>
          <w:noProof w:val="0"/>
          <w:sz w:val="24"/>
          <w:szCs w:val="24"/>
          <w:lang w:val="en-US"/>
        </w:rPr>
        <w:t xml:space="preserve"> this problem and enhance the model's generalization performance: To stop the model from learning noise in the training set, </w:t>
      </w:r>
      <w:r w:rsidRPr="28B4665A" w:rsidR="110753B8">
        <w:rPr>
          <w:rFonts w:ascii="Times New Roman" w:hAnsi="Times New Roman" w:eastAsia="Times New Roman" w:cs="Times New Roman"/>
          <w:noProof w:val="0"/>
          <w:sz w:val="24"/>
          <w:szCs w:val="24"/>
          <w:lang w:val="en-US"/>
        </w:rPr>
        <w:t>ad</w:t>
      </w:r>
      <w:r w:rsidRPr="28B4665A" w:rsidR="110753B8">
        <w:rPr>
          <w:rFonts w:ascii="Times New Roman" w:hAnsi="Times New Roman" w:eastAsia="Times New Roman" w:cs="Times New Roman"/>
          <w:noProof w:val="0"/>
          <w:sz w:val="24"/>
          <w:szCs w:val="24"/>
          <w:lang w:val="en-US"/>
        </w:rPr>
        <w:t>ditional</w:t>
      </w:r>
      <w:r w:rsidRPr="28B4665A" w:rsidR="110753B8">
        <w:rPr>
          <w:rFonts w:ascii="Times New Roman" w:hAnsi="Times New Roman" w:eastAsia="Times New Roman" w:cs="Times New Roman"/>
          <w:noProof w:val="0"/>
          <w:sz w:val="24"/>
          <w:szCs w:val="24"/>
          <w:lang w:val="en-US"/>
        </w:rPr>
        <w:t xml:space="preserve"> r</w:t>
      </w:r>
      <w:r w:rsidRPr="28B4665A" w:rsidR="110753B8">
        <w:rPr>
          <w:rFonts w:ascii="Times New Roman" w:hAnsi="Times New Roman" w:eastAsia="Times New Roman" w:cs="Times New Roman"/>
          <w:noProof w:val="0"/>
          <w:sz w:val="24"/>
          <w:szCs w:val="24"/>
          <w:lang w:val="en-US"/>
        </w:rPr>
        <w:t xml:space="preserve">egularization strategies like dropout, L2 regularization, or early stopping might be used. </w:t>
      </w:r>
      <w:r w:rsidRPr="28B4665A" w:rsidR="110753B8">
        <w:rPr>
          <w:rFonts w:ascii="Times New Roman" w:hAnsi="Times New Roman" w:eastAsia="Times New Roman" w:cs="Times New Roman"/>
          <w:noProof w:val="0"/>
          <w:sz w:val="24"/>
          <w:szCs w:val="24"/>
          <w:lang w:val="en-US"/>
        </w:rPr>
        <w:t xml:space="preserve">Hyperparameter adjustment can be used to maximize the convergence and generalization </w:t>
      </w:r>
      <w:r w:rsidRPr="28B4665A" w:rsidR="110753B8">
        <w:rPr>
          <w:rFonts w:ascii="Times New Roman" w:hAnsi="Times New Roman" w:eastAsia="Times New Roman" w:cs="Times New Roman"/>
          <w:noProof w:val="0"/>
          <w:sz w:val="24"/>
          <w:szCs w:val="24"/>
          <w:lang w:val="en-US"/>
        </w:rPr>
        <w:t>ca</w:t>
      </w:r>
      <w:r w:rsidRPr="28B4665A" w:rsidR="110753B8">
        <w:rPr>
          <w:rFonts w:ascii="Times New Roman" w:hAnsi="Times New Roman" w:eastAsia="Times New Roman" w:cs="Times New Roman"/>
          <w:noProof w:val="0"/>
          <w:sz w:val="24"/>
          <w:szCs w:val="24"/>
          <w:lang w:val="en-US"/>
        </w:rPr>
        <w:t>pacity</w:t>
      </w:r>
      <w:r w:rsidRPr="28B4665A" w:rsidR="110753B8">
        <w:rPr>
          <w:rFonts w:ascii="Times New Roman" w:hAnsi="Times New Roman" w:eastAsia="Times New Roman" w:cs="Times New Roman"/>
          <w:noProof w:val="0"/>
          <w:sz w:val="24"/>
          <w:szCs w:val="24"/>
          <w:lang w:val="en-US"/>
        </w:rPr>
        <w:t xml:space="preserve"> o</w:t>
      </w:r>
      <w:r w:rsidRPr="28B4665A" w:rsidR="110753B8">
        <w:rPr>
          <w:rFonts w:ascii="Times New Roman" w:hAnsi="Times New Roman" w:eastAsia="Times New Roman" w:cs="Times New Roman"/>
          <w:noProof w:val="0"/>
          <w:sz w:val="24"/>
          <w:szCs w:val="24"/>
          <w:lang w:val="en-US"/>
        </w:rPr>
        <w:t xml:space="preserve">f the model by </w:t>
      </w:r>
      <w:r w:rsidRPr="28B4665A" w:rsidR="110753B8">
        <w:rPr>
          <w:rFonts w:ascii="Times New Roman" w:hAnsi="Times New Roman" w:eastAsia="Times New Roman" w:cs="Times New Roman"/>
          <w:noProof w:val="0"/>
          <w:sz w:val="24"/>
          <w:szCs w:val="24"/>
          <w:lang w:val="en-US"/>
        </w:rPr>
        <w:t>mo</w:t>
      </w:r>
      <w:r w:rsidRPr="28B4665A" w:rsidR="110753B8">
        <w:rPr>
          <w:rFonts w:ascii="Times New Roman" w:hAnsi="Times New Roman" w:eastAsia="Times New Roman" w:cs="Times New Roman"/>
          <w:noProof w:val="0"/>
          <w:sz w:val="24"/>
          <w:szCs w:val="24"/>
          <w:lang w:val="en-US"/>
        </w:rPr>
        <w:t>difying</w:t>
      </w:r>
      <w:r w:rsidRPr="28B4665A" w:rsidR="110753B8">
        <w:rPr>
          <w:rFonts w:ascii="Times New Roman" w:hAnsi="Times New Roman" w:eastAsia="Times New Roman" w:cs="Times New Roman"/>
          <w:noProof w:val="0"/>
          <w:sz w:val="24"/>
          <w:szCs w:val="24"/>
          <w:lang w:val="en-US"/>
        </w:rPr>
        <w:t xml:space="preserve"> l</w:t>
      </w:r>
      <w:r w:rsidRPr="28B4665A" w:rsidR="110753B8">
        <w:rPr>
          <w:rFonts w:ascii="Times New Roman" w:hAnsi="Times New Roman" w:eastAsia="Times New Roman" w:cs="Times New Roman"/>
          <w:noProof w:val="0"/>
          <w:sz w:val="24"/>
          <w:szCs w:val="24"/>
          <w:lang w:val="en-US"/>
        </w:rPr>
        <w:t xml:space="preserve">earning rates, batch sizes, or optimizer selections. </w:t>
      </w:r>
      <w:r w:rsidR="1F62D6B5">
        <w:drawing>
          <wp:inline wp14:editId="01C067D3" wp14:anchorId="36A79CB0">
            <wp:extent cx="5943600" cy="1600200"/>
            <wp:effectExtent l="0" t="0" r="0" b="0"/>
            <wp:docPr id="272813062" name="" title=""/>
            <wp:cNvGraphicFramePr>
              <a:graphicFrameLocks noChangeAspect="1"/>
            </wp:cNvGraphicFramePr>
            <a:graphic>
              <a:graphicData uri="http://schemas.openxmlformats.org/drawingml/2006/picture">
                <pic:pic>
                  <pic:nvPicPr>
                    <pic:cNvPr id="0" name=""/>
                    <pic:cNvPicPr/>
                  </pic:nvPicPr>
                  <pic:blipFill>
                    <a:blip r:embed="R18532c5f273d4006">
                      <a:extLst>
                        <a:ext xmlns:a="http://schemas.openxmlformats.org/drawingml/2006/main" uri="{28A0092B-C50C-407E-A947-70E740481C1C}">
                          <a14:useLocalDpi val="0"/>
                        </a:ext>
                      </a:extLst>
                    </a:blip>
                    <a:stretch>
                      <a:fillRect/>
                    </a:stretch>
                  </pic:blipFill>
                  <pic:spPr>
                    <a:xfrm>
                      <a:off x="0" y="0"/>
                      <a:ext cx="5943600" cy="1600200"/>
                    </a:xfrm>
                    <a:prstGeom prst="rect">
                      <a:avLst/>
                    </a:prstGeom>
                  </pic:spPr>
                </pic:pic>
              </a:graphicData>
            </a:graphic>
          </wp:inline>
        </w:drawing>
      </w:r>
      <w:r w:rsidR="03E94DB2">
        <w:drawing>
          <wp:inline wp14:editId="5FB56FBE" wp14:anchorId="54686C5D">
            <wp:extent cx="4572032" cy="5524540"/>
            <wp:effectExtent l="0" t="0" r="0" b="0"/>
            <wp:docPr id="435824114" name="" title=""/>
            <wp:cNvGraphicFramePr>
              <a:graphicFrameLocks noChangeAspect="1"/>
            </wp:cNvGraphicFramePr>
            <a:graphic>
              <a:graphicData uri="http://schemas.openxmlformats.org/drawingml/2006/picture">
                <pic:pic>
                  <pic:nvPicPr>
                    <pic:cNvPr id="0" name=""/>
                    <pic:cNvPicPr/>
                  </pic:nvPicPr>
                  <pic:blipFill>
                    <a:blip r:embed="Rf4807c56e91e4979">
                      <a:extLst>
                        <a:ext xmlns:a="http://schemas.openxmlformats.org/drawingml/2006/main" uri="{28A0092B-C50C-407E-A947-70E740481C1C}">
                          <a14:useLocalDpi val="0"/>
                        </a:ext>
                      </a:extLst>
                    </a:blip>
                    <a:stretch>
                      <a:fillRect/>
                    </a:stretch>
                  </pic:blipFill>
                  <pic:spPr>
                    <a:xfrm>
                      <a:off x="0" y="0"/>
                      <a:ext cx="4572032" cy="5524540"/>
                    </a:xfrm>
                    <a:prstGeom prst="rect">
                      <a:avLst/>
                    </a:prstGeom>
                  </pic:spPr>
                </pic:pic>
              </a:graphicData>
            </a:graphic>
          </wp:inline>
        </w:drawing>
      </w:r>
      <w:r w:rsidR="03E94DB2">
        <w:drawing>
          <wp:inline wp14:editId="6BD98C9C" wp14:anchorId="6827280E">
            <wp:extent cx="3200423" cy="695330"/>
            <wp:effectExtent l="0" t="0" r="0" b="0"/>
            <wp:docPr id="1058025775" name="" title=""/>
            <wp:cNvGraphicFramePr>
              <a:graphicFrameLocks noChangeAspect="1"/>
            </wp:cNvGraphicFramePr>
            <a:graphic>
              <a:graphicData uri="http://schemas.openxmlformats.org/drawingml/2006/picture">
                <pic:pic>
                  <pic:nvPicPr>
                    <pic:cNvPr id="0" name=""/>
                    <pic:cNvPicPr/>
                  </pic:nvPicPr>
                  <pic:blipFill>
                    <a:blip r:embed="R2f557177767b4bcc">
                      <a:extLst>
                        <a:ext xmlns:a="http://schemas.openxmlformats.org/drawingml/2006/main" uri="{28A0092B-C50C-407E-A947-70E740481C1C}">
                          <a14:useLocalDpi val="0"/>
                        </a:ext>
                      </a:extLst>
                    </a:blip>
                    <a:stretch>
                      <a:fillRect/>
                    </a:stretch>
                  </pic:blipFill>
                  <pic:spPr>
                    <a:xfrm>
                      <a:off x="0" y="0"/>
                      <a:ext cx="3200423" cy="695330"/>
                    </a:xfrm>
                    <a:prstGeom prst="rect">
                      <a:avLst/>
                    </a:prstGeom>
                  </pic:spPr>
                </pic:pic>
              </a:graphicData>
            </a:graphic>
          </wp:inline>
        </w:drawing>
      </w:r>
    </w:p>
    <w:p w:rsidR="3805DC10" w:rsidP="28B4665A" w:rsidRDefault="3805DC10" w14:paraId="5A87773B" w14:textId="4920E869">
      <w:pPr>
        <w:pStyle w:val="Normal"/>
        <w:jc w:val="both"/>
        <w:rPr>
          <w:rFonts w:ascii="Times New Roman" w:hAnsi="Times New Roman" w:eastAsia="Times New Roman" w:cs="Times New Roman"/>
          <w:noProof w:val="0"/>
          <w:sz w:val="24"/>
          <w:szCs w:val="24"/>
          <w:lang w:val="en-US"/>
        </w:rPr>
      </w:pPr>
    </w:p>
    <w:p w:rsidR="3805DC10" w:rsidP="28B4665A" w:rsidRDefault="3805DC10" w14:paraId="71735426" w14:textId="24DCB6FB">
      <w:pPr>
        <w:jc w:val="both"/>
        <w:rPr>
          <w:rFonts w:ascii="Times New Roman" w:hAnsi="Times New Roman" w:eastAsia="Times New Roman" w:cs="Times New Roman"/>
          <w:noProof w:val="0"/>
          <w:sz w:val="24"/>
          <w:szCs w:val="24"/>
          <w:lang w:val="en-US"/>
        </w:rPr>
      </w:pPr>
      <w:r w:rsidRPr="28B4665A" w:rsidR="715556FE">
        <w:rPr>
          <w:rFonts w:ascii="Times New Roman" w:hAnsi="Times New Roman" w:eastAsia="Times New Roman" w:cs="Times New Roman"/>
          <w:noProof w:val="0"/>
          <w:sz w:val="24"/>
          <w:szCs w:val="24"/>
          <w:lang w:val="en-US"/>
        </w:rPr>
        <w:t xml:space="preserve">When considering cybersecurity, it becomes critical to acknowledge how constantly changing the world of digital threats and vulnerabilities is. To effectively build defenses and manage dangers, several critical areas require attention. </w:t>
      </w:r>
      <w:r w:rsidRPr="28B4665A" w:rsidR="50A7C997">
        <w:rPr>
          <w:rFonts w:ascii="Times New Roman" w:hAnsi="Times New Roman" w:eastAsia="Times New Roman" w:cs="Times New Roman"/>
          <w:noProof w:val="0"/>
          <w:sz w:val="24"/>
          <w:szCs w:val="24"/>
          <w:lang w:val="en-US"/>
        </w:rPr>
        <w:t>Regarding</w:t>
      </w:r>
      <w:r w:rsidRPr="28B4665A" w:rsidR="715556FE">
        <w:rPr>
          <w:rFonts w:ascii="Times New Roman" w:hAnsi="Times New Roman" w:eastAsia="Times New Roman" w:cs="Times New Roman"/>
          <w:noProof w:val="0"/>
          <w:sz w:val="24"/>
          <w:szCs w:val="24"/>
          <w:lang w:val="en-US"/>
        </w:rPr>
        <w:t xml:space="preserve"> this </w:t>
      </w:r>
      <w:r w:rsidRPr="28B4665A" w:rsidR="6D9B30E7">
        <w:rPr>
          <w:rFonts w:ascii="Times New Roman" w:hAnsi="Times New Roman" w:eastAsia="Times New Roman" w:cs="Times New Roman"/>
          <w:noProof w:val="0"/>
          <w:sz w:val="24"/>
          <w:szCs w:val="24"/>
          <w:lang w:val="en-US"/>
        </w:rPr>
        <w:t>project</w:t>
      </w:r>
      <w:r w:rsidRPr="28B4665A" w:rsidR="12A94B5E">
        <w:rPr>
          <w:rFonts w:ascii="Times New Roman" w:hAnsi="Times New Roman" w:eastAsia="Times New Roman" w:cs="Times New Roman"/>
          <w:noProof w:val="0"/>
          <w:sz w:val="24"/>
          <w:szCs w:val="24"/>
          <w:lang w:val="en-US"/>
        </w:rPr>
        <w:t xml:space="preserve">, </w:t>
      </w:r>
      <w:r w:rsidRPr="28B4665A" w:rsidR="23B1418A">
        <w:rPr>
          <w:rFonts w:ascii="Times New Roman" w:hAnsi="Times New Roman" w:eastAsia="Times New Roman" w:cs="Times New Roman"/>
          <w:noProof w:val="0"/>
          <w:sz w:val="24"/>
          <w:szCs w:val="24"/>
          <w:lang w:val="en-US"/>
        </w:rPr>
        <w:t xml:space="preserve">the potential issues to be wary about are; Data privacy and protection, model </w:t>
      </w:r>
      <w:r w:rsidRPr="28B4665A" w:rsidR="748185A3">
        <w:rPr>
          <w:rFonts w:ascii="Times New Roman" w:hAnsi="Times New Roman" w:eastAsia="Times New Roman" w:cs="Times New Roman"/>
          <w:noProof w:val="0"/>
          <w:sz w:val="24"/>
          <w:szCs w:val="24"/>
          <w:lang w:val="en-US"/>
        </w:rPr>
        <w:t>threats like model poisoning</w:t>
      </w:r>
      <w:r w:rsidRPr="28B4665A" w:rsidR="26DD702F">
        <w:rPr>
          <w:rFonts w:ascii="Times New Roman" w:hAnsi="Times New Roman" w:eastAsia="Times New Roman" w:cs="Times New Roman"/>
          <w:noProof w:val="0"/>
          <w:sz w:val="24"/>
          <w:szCs w:val="24"/>
          <w:lang w:val="en-US"/>
        </w:rPr>
        <w:t>, and Data</w:t>
      </w:r>
      <w:r w:rsidRPr="28B4665A" w:rsidR="748185A3">
        <w:rPr>
          <w:rFonts w:ascii="Times New Roman" w:hAnsi="Times New Roman" w:eastAsia="Times New Roman" w:cs="Times New Roman"/>
          <w:noProof w:val="0"/>
          <w:sz w:val="24"/>
          <w:szCs w:val="24"/>
          <w:lang w:val="en-US"/>
        </w:rPr>
        <w:t xml:space="preserve"> integrity</w:t>
      </w:r>
      <w:r w:rsidRPr="28B4665A" w:rsidR="0F2DB8C7">
        <w:rPr>
          <w:rFonts w:ascii="Times New Roman" w:hAnsi="Times New Roman" w:eastAsia="Times New Roman" w:cs="Times New Roman"/>
          <w:noProof w:val="0"/>
          <w:sz w:val="24"/>
          <w:szCs w:val="24"/>
          <w:lang w:val="en-US"/>
        </w:rPr>
        <w:t xml:space="preserve">. Having </w:t>
      </w:r>
      <w:r w:rsidRPr="28B4665A" w:rsidR="77ADB448">
        <w:rPr>
          <w:rFonts w:ascii="Times New Roman" w:hAnsi="Times New Roman" w:eastAsia="Times New Roman" w:cs="Times New Roman"/>
          <w:noProof w:val="0"/>
          <w:sz w:val="24"/>
          <w:szCs w:val="24"/>
          <w:lang w:val="en-US"/>
        </w:rPr>
        <w:t>an appropriate</w:t>
      </w:r>
      <w:r w:rsidRPr="28B4665A" w:rsidR="0F2DB8C7">
        <w:rPr>
          <w:rFonts w:ascii="Times New Roman" w:hAnsi="Times New Roman" w:eastAsia="Times New Roman" w:cs="Times New Roman"/>
          <w:noProof w:val="0"/>
          <w:sz w:val="24"/>
          <w:szCs w:val="24"/>
          <w:lang w:val="en-US"/>
        </w:rPr>
        <w:t xml:space="preserve"> m</w:t>
      </w:r>
      <w:r w:rsidRPr="28B4665A" w:rsidR="3702C4F8">
        <w:rPr>
          <w:rFonts w:ascii="Times New Roman" w:hAnsi="Times New Roman" w:eastAsia="Times New Roman" w:cs="Times New Roman"/>
          <w:noProof w:val="0"/>
          <w:sz w:val="24"/>
          <w:szCs w:val="24"/>
          <w:lang w:val="en-US"/>
        </w:rPr>
        <w:t>easure</w:t>
      </w:r>
      <w:r w:rsidRPr="28B4665A" w:rsidR="3702C4F8">
        <w:rPr>
          <w:rFonts w:ascii="Times New Roman" w:hAnsi="Times New Roman" w:eastAsia="Times New Roman" w:cs="Times New Roman"/>
          <w:noProof w:val="0"/>
          <w:sz w:val="24"/>
          <w:szCs w:val="24"/>
          <w:lang w:val="en-US"/>
        </w:rPr>
        <w:t xml:space="preserve"> system to avoid this was paramount in the success of this project. </w:t>
      </w:r>
    </w:p>
    <w:p w:rsidR="3805DC10" w:rsidP="28B4665A" w:rsidRDefault="3805DC10" w14:paraId="43F4DA3B" w14:textId="289701F3">
      <w:pPr>
        <w:jc w:val="both"/>
        <w:rPr>
          <w:rFonts w:ascii="Times New Roman" w:hAnsi="Times New Roman" w:eastAsia="Times New Roman" w:cs="Times New Roman"/>
          <w:noProof w:val="0"/>
          <w:sz w:val="24"/>
          <w:szCs w:val="24"/>
          <w:lang w:val="en-US"/>
        </w:rPr>
      </w:pPr>
      <w:r w:rsidRPr="28B4665A" w:rsidR="6021236E">
        <w:rPr>
          <w:rFonts w:ascii="Times New Roman" w:hAnsi="Times New Roman" w:eastAsia="Times New Roman" w:cs="Times New Roman"/>
          <w:noProof w:val="0"/>
          <w:sz w:val="24"/>
          <w:szCs w:val="24"/>
          <w:lang w:val="en-US"/>
        </w:rPr>
        <w:t xml:space="preserve">References </w:t>
      </w:r>
    </w:p>
    <w:p w:rsidR="3805DC10" w:rsidP="28B4665A" w:rsidRDefault="3805DC10" w14:paraId="7D372CB3" w14:textId="5F09D554">
      <w:pPr>
        <w:pStyle w:val="Normal"/>
        <w:jc w:val="both"/>
        <w:rPr>
          <w:rFonts w:ascii="Times New Roman" w:hAnsi="Times New Roman" w:eastAsia="Times New Roman" w:cs="Times New Roman"/>
          <w:noProof w:val="0"/>
          <w:sz w:val="24"/>
          <w:szCs w:val="24"/>
          <w:lang w:val="en-US"/>
        </w:rPr>
      </w:pPr>
      <w:r w:rsidRPr="28B4665A" w:rsidR="3805DC10">
        <w:rPr>
          <w:rFonts w:ascii="Times New Roman" w:hAnsi="Times New Roman" w:eastAsia="Times New Roman" w:cs="Times New Roman"/>
          <w:noProof w:val="0"/>
          <w:sz w:val="24"/>
          <w:szCs w:val="24"/>
          <w:lang w:val="en-US"/>
        </w:rPr>
        <w:t xml:space="preserve">J. Kawahara, </w:t>
      </w:r>
      <w:r w:rsidRPr="28B4665A" w:rsidR="3805DC10">
        <w:rPr>
          <w:rFonts w:ascii="Times New Roman" w:hAnsi="Times New Roman" w:eastAsia="Times New Roman" w:cs="Times New Roman"/>
          <w:noProof w:val="0"/>
          <w:sz w:val="24"/>
          <w:szCs w:val="24"/>
          <w:lang w:val="en-US"/>
        </w:rPr>
        <w:t>A.</w:t>
      </w:r>
      <w:r w:rsidRPr="28B4665A" w:rsidR="3805DC10">
        <w:rPr>
          <w:rFonts w:ascii="Times New Roman" w:hAnsi="Times New Roman" w:eastAsia="Times New Roman" w:cs="Times New Roman"/>
          <w:noProof w:val="0"/>
          <w:sz w:val="24"/>
          <w:szCs w:val="24"/>
          <w:lang w:val="en-US"/>
        </w:rPr>
        <w:t xml:space="preserve"> </w:t>
      </w:r>
      <w:r w:rsidRPr="28B4665A" w:rsidR="3805DC10">
        <w:rPr>
          <w:rFonts w:ascii="Times New Roman" w:hAnsi="Times New Roman" w:eastAsia="Times New Roman" w:cs="Times New Roman"/>
          <w:noProof w:val="0"/>
          <w:sz w:val="24"/>
          <w:szCs w:val="24"/>
          <w:lang w:val="en-US"/>
        </w:rPr>
        <w:t>BenTa</w:t>
      </w:r>
      <w:r w:rsidRPr="28B4665A" w:rsidR="3805DC10">
        <w:rPr>
          <w:rFonts w:ascii="Times New Roman" w:hAnsi="Times New Roman" w:eastAsia="Times New Roman" w:cs="Times New Roman"/>
          <w:noProof w:val="0"/>
          <w:sz w:val="24"/>
          <w:szCs w:val="24"/>
          <w:lang w:val="en-US"/>
        </w:rPr>
        <w:t>ie</w:t>
      </w:r>
      <w:r w:rsidRPr="28B4665A" w:rsidR="3805DC10">
        <w:rPr>
          <w:rFonts w:ascii="Times New Roman" w:hAnsi="Times New Roman" w:eastAsia="Times New Roman" w:cs="Times New Roman"/>
          <w:noProof w:val="0"/>
          <w:sz w:val="24"/>
          <w:szCs w:val="24"/>
          <w:lang w:val="en-US"/>
        </w:rPr>
        <w:t>b</w:t>
      </w:r>
      <w:r w:rsidRPr="28B4665A" w:rsidR="3805DC10">
        <w:rPr>
          <w:rFonts w:ascii="Times New Roman" w:hAnsi="Times New Roman" w:eastAsia="Times New Roman" w:cs="Times New Roman"/>
          <w:noProof w:val="0"/>
          <w:sz w:val="24"/>
          <w:szCs w:val="24"/>
          <w:lang w:val="en-US"/>
        </w:rPr>
        <w:t xml:space="preserve"> and </w:t>
      </w:r>
      <w:r w:rsidRPr="28B4665A" w:rsidR="3805DC10">
        <w:rPr>
          <w:rFonts w:ascii="Times New Roman" w:hAnsi="Times New Roman" w:eastAsia="Times New Roman" w:cs="Times New Roman"/>
          <w:noProof w:val="0"/>
          <w:sz w:val="24"/>
          <w:szCs w:val="24"/>
          <w:lang w:val="en-US"/>
        </w:rPr>
        <w:t>G.</w:t>
      </w:r>
      <w:r w:rsidRPr="28B4665A" w:rsidR="3805DC10">
        <w:rPr>
          <w:rFonts w:ascii="Times New Roman" w:hAnsi="Times New Roman" w:eastAsia="Times New Roman" w:cs="Times New Roman"/>
          <w:noProof w:val="0"/>
          <w:sz w:val="24"/>
          <w:szCs w:val="24"/>
          <w:lang w:val="en-US"/>
        </w:rPr>
        <w:t xml:space="preserve"> </w:t>
      </w:r>
      <w:r w:rsidRPr="28B4665A" w:rsidR="3805DC10">
        <w:rPr>
          <w:rFonts w:ascii="Times New Roman" w:hAnsi="Times New Roman" w:eastAsia="Times New Roman" w:cs="Times New Roman"/>
          <w:noProof w:val="0"/>
          <w:sz w:val="24"/>
          <w:szCs w:val="24"/>
          <w:lang w:val="en-US"/>
        </w:rPr>
        <w:t>Hamar</w:t>
      </w:r>
      <w:r w:rsidRPr="28B4665A" w:rsidR="3805DC10">
        <w:rPr>
          <w:rFonts w:ascii="Times New Roman" w:hAnsi="Times New Roman" w:eastAsia="Times New Roman" w:cs="Times New Roman"/>
          <w:noProof w:val="0"/>
          <w:sz w:val="24"/>
          <w:szCs w:val="24"/>
          <w:lang w:val="en-US"/>
        </w:rPr>
        <w:t>ne</w:t>
      </w:r>
      <w:r w:rsidRPr="28B4665A" w:rsidR="3805DC10">
        <w:rPr>
          <w:rFonts w:ascii="Times New Roman" w:hAnsi="Times New Roman" w:eastAsia="Times New Roman" w:cs="Times New Roman"/>
          <w:noProof w:val="0"/>
          <w:sz w:val="24"/>
          <w:szCs w:val="24"/>
          <w:lang w:val="en-US"/>
        </w:rPr>
        <w:t>h</w:t>
      </w:r>
      <w:r w:rsidRPr="28B4665A" w:rsidR="3805DC10">
        <w:rPr>
          <w:rFonts w:ascii="Times New Roman" w:hAnsi="Times New Roman" w:eastAsia="Times New Roman" w:cs="Times New Roman"/>
          <w:noProof w:val="0"/>
          <w:sz w:val="24"/>
          <w:szCs w:val="24"/>
          <w:lang w:val="en-US"/>
        </w:rPr>
        <w:t>, "Deep features to classify skin lesions," 2016 IEEE 13th International Symposium on Biomedical Imaging (ISBI), Prague, Czech Republic, 2016, pp. 1397-140</w:t>
      </w:r>
      <w:r w:rsidRPr="28B4665A" w:rsidR="3805DC10">
        <w:rPr>
          <w:rFonts w:ascii="Times New Roman" w:hAnsi="Times New Roman" w:eastAsia="Times New Roman" w:cs="Times New Roman"/>
          <w:noProof w:val="0"/>
          <w:sz w:val="24"/>
          <w:szCs w:val="24"/>
          <w:lang w:val="en-US"/>
        </w:rPr>
        <w:t>0,</w:t>
      </w:r>
      <w:r w:rsidRPr="28B4665A" w:rsidR="3805DC10">
        <w:rPr>
          <w:rFonts w:ascii="Times New Roman" w:hAnsi="Times New Roman" w:eastAsia="Times New Roman" w:cs="Times New Roman"/>
          <w:noProof w:val="0"/>
          <w:sz w:val="24"/>
          <w:szCs w:val="24"/>
          <w:lang w:val="en-US"/>
        </w:rPr>
        <w:t xml:space="preserve"> </w:t>
      </w:r>
      <w:r w:rsidRPr="28B4665A" w:rsidR="3805DC10">
        <w:rPr>
          <w:rFonts w:ascii="Times New Roman" w:hAnsi="Times New Roman" w:eastAsia="Times New Roman" w:cs="Times New Roman"/>
          <w:noProof w:val="0"/>
          <w:sz w:val="24"/>
          <w:szCs w:val="24"/>
          <w:lang w:val="en-US"/>
        </w:rPr>
        <w:t>do</w:t>
      </w:r>
      <w:r w:rsidRPr="28B4665A" w:rsidR="3805DC10">
        <w:rPr>
          <w:rFonts w:ascii="Times New Roman" w:hAnsi="Times New Roman" w:eastAsia="Times New Roman" w:cs="Times New Roman"/>
          <w:noProof w:val="0"/>
          <w:sz w:val="24"/>
          <w:szCs w:val="24"/>
          <w:lang w:val="en-US"/>
        </w:rPr>
        <w:t>i</w:t>
      </w:r>
      <w:r w:rsidRPr="28B4665A" w:rsidR="3805DC10">
        <w:rPr>
          <w:rFonts w:ascii="Times New Roman" w:hAnsi="Times New Roman" w:eastAsia="Times New Roman" w:cs="Times New Roman"/>
          <w:noProof w:val="0"/>
          <w:sz w:val="24"/>
          <w:szCs w:val="24"/>
          <w:lang w:val="en-US"/>
        </w:rPr>
        <w:t>: 10.1109/ISBI.2016.7493528. keywords: {Featu</w:t>
      </w:r>
      <w:r w:rsidRPr="28B4665A" w:rsidR="3805DC10">
        <w:rPr>
          <w:rFonts w:ascii="Times New Roman" w:hAnsi="Times New Roman" w:eastAsia="Times New Roman" w:cs="Times New Roman"/>
          <w:noProof w:val="0"/>
          <w:sz w:val="24"/>
          <w:szCs w:val="24"/>
          <w:lang w:val="en-US"/>
        </w:rPr>
        <w:t>re</w:t>
      </w:r>
      <w:r w:rsidRPr="28B4665A" w:rsidR="3805DC10">
        <w:rPr>
          <w:rFonts w:ascii="Times New Roman" w:hAnsi="Times New Roman" w:eastAsia="Times New Roman" w:cs="Times New Roman"/>
          <w:noProof w:val="0"/>
          <w:sz w:val="24"/>
          <w:szCs w:val="24"/>
          <w:lang w:val="en-US"/>
        </w:rPr>
        <w:t xml:space="preserve"> </w:t>
      </w:r>
      <w:r w:rsidRPr="28B4665A" w:rsidR="3805DC10">
        <w:rPr>
          <w:rFonts w:ascii="Times New Roman" w:hAnsi="Times New Roman" w:eastAsia="Times New Roman" w:cs="Times New Roman"/>
          <w:noProof w:val="0"/>
          <w:sz w:val="24"/>
          <w:szCs w:val="24"/>
          <w:lang w:val="en-US"/>
        </w:rPr>
        <w:t>extraction;Lesions;Skin;Malign</w:t>
      </w:r>
      <w:r w:rsidRPr="28B4665A" w:rsidR="3805DC10">
        <w:rPr>
          <w:rFonts w:ascii="Times New Roman" w:hAnsi="Times New Roman" w:eastAsia="Times New Roman" w:cs="Times New Roman"/>
          <w:noProof w:val="0"/>
          <w:sz w:val="24"/>
          <w:szCs w:val="24"/>
          <w:lang w:val="en-US"/>
        </w:rPr>
        <w:t>a</w:t>
      </w:r>
      <w:r w:rsidRPr="28B4665A" w:rsidR="3805DC10">
        <w:rPr>
          <w:rFonts w:ascii="Times New Roman" w:hAnsi="Times New Roman" w:eastAsia="Times New Roman" w:cs="Times New Roman"/>
          <w:noProof w:val="0"/>
          <w:sz w:val="24"/>
          <w:szCs w:val="24"/>
          <w:lang w:val="en-US"/>
        </w:rPr>
        <w:t>n</w:t>
      </w:r>
      <w:r w:rsidRPr="28B4665A" w:rsidR="3805DC10">
        <w:rPr>
          <w:rFonts w:ascii="Times New Roman" w:hAnsi="Times New Roman" w:eastAsia="Times New Roman" w:cs="Times New Roman"/>
          <w:noProof w:val="0"/>
          <w:sz w:val="24"/>
          <w:szCs w:val="24"/>
          <w:lang w:val="en-US"/>
        </w:rPr>
        <w:t>t</w:t>
      </w:r>
      <w:r w:rsidRPr="28B4665A" w:rsidR="3805DC10">
        <w:rPr>
          <w:rFonts w:ascii="Times New Roman" w:hAnsi="Times New Roman" w:eastAsia="Times New Roman" w:cs="Times New Roman"/>
          <w:noProof w:val="0"/>
          <w:sz w:val="24"/>
          <w:szCs w:val="24"/>
          <w:lang w:val="en-US"/>
        </w:rPr>
        <w:t xml:space="preserve"> </w:t>
      </w:r>
      <w:r w:rsidRPr="28B4665A" w:rsidR="3805DC10">
        <w:rPr>
          <w:rFonts w:ascii="Times New Roman" w:hAnsi="Times New Roman" w:eastAsia="Times New Roman" w:cs="Times New Roman"/>
          <w:noProof w:val="0"/>
          <w:sz w:val="24"/>
          <w:szCs w:val="24"/>
          <w:lang w:val="en-US"/>
        </w:rPr>
        <w:t>tumors;Im</w:t>
      </w:r>
      <w:r w:rsidRPr="28B4665A" w:rsidR="3805DC10">
        <w:rPr>
          <w:rFonts w:ascii="Times New Roman" w:hAnsi="Times New Roman" w:eastAsia="Times New Roman" w:cs="Times New Roman"/>
          <w:noProof w:val="0"/>
          <w:sz w:val="24"/>
          <w:szCs w:val="24"/>
          <w:lang w:val="en-US"/>
        </w:rPr>
        <w:t>a</w:t>
      </w:r>
      <w:r w:rsidRPr="28B4665A" w:rsidR="3805DC10">
        <w:rPr>
          <w:rFonts w:ascii="Times New Roman" w:hAnsi="Times New Roman" w:eastAsia="Times New Roman" w:cs="Times New Roman"/>
          <w:noProof w:val="0"/>
          <w:sz w:val="24"/>
          <w:szCs w:val="24"/>
          <w:lang w:val="en-US"/>
        </w:rPr>
        <w:t>g</w:t>
      </w:r>
      <w:r w:rsidRPr="28B4665A" w:rsidR="3805DC10">
        <w:rPr>
          <w:rFonts w:ascii="Times New Roman" w:hAnsi="Times New Roman" w:eastAsia="Times New Roman" w:cs="Times New Roman"/>
          <w:noProof w:val="0"/>
          <w:sz w:val="24"/>
          <w:szCs w:val="24"/>
          <w:lang w:val="en-US"/>
        </w:rPr>
        <w:t>e</w:t>
      </w:r>
      <w:r w:rsidRPr="28B4665A" w:rsidR="3805DC10">
        <w:rPr>
          <w:rFonts w:ascii="Times New Roman" w:hAnsi="Times New Roman" w:eastAsia="Times New Roman" w:cs="Times New Roman"/>
          <w:noProof w:val="0"/>
          <w:sz w:val="24"/>
          <w:szCs w:val="24"/>
          <w:lang w:val="en-US"/>
        </w:rPr>
        <w:t xml:space="preserve"> </w:t>
      </w:r>
      <w:r w:rsidRPr="28B4665A" w:rsidR="3805DC10">
        <w:rPr>
          <w:rFonts w:ascii="Times New Roman" w:hAnsi="Times New Roman" w:eastAsia="Times New Roman" w:cs="Times New Roman"/>
          <w:noProof w:val="0"/>
          <w:sz w:val="24"/>
          <w:szCs w:val="24"/>
          <w:lang w:val="en-US"/>
        </w:rPr>
        <w:t>segmentation;S</w:t>
      </w:r>
      <w:r w:rsidRPr="28B4665A" w:rsidR="3805DC10">
        <w:rPr>
          <w:rFonts w:ascii="Times New Roman" w:hAnsi="Times New Roman" w:eastAsia="Times New Roman" w:cs="Times New Roman"/>
          <w:noProof w:val="0"/>
          <w:sz w:val="24"/>
          <w:szCs w:val="24"/>
          <w:lang w:val="en-US"/>
        </w:rPr>
        <w:t>ki</w:t>
      </w:r>
      <w:r w:rsidRPr="28B4665A" w:rsidR="3805DC10">
        <w:rPr>
          <w:rFonts w:ascii="Times New Roman" w:hAnsi="Times New Roman" w:eastAsia="Times New Roman" w:cs="Times New Roman"/>
          <w:noProof w:val="0"/>
          <w:sz w:val="24"/>
          <w:szCs w:val="24"/>
          <w:lang w:val="en-US"/>
        </w:rPr>
        <w:t>n</w:t>
      </w:r>
      <w:r w:rsidRPr="28B4665A" w:rsidR="3805DC10">
        <w:rPr>
          <w:rFonts w:ascii="Times New Roman" w:hAnsi="Times New Roman" w:eastAsia="Times New Roman" w:cs="Times New Roman"/>
          <w:noProof w:val="0"/>
          <w:sz w:val="24"/>
          <w:szCs w:val="24"/>
          <w:lang w:val="en-US"/>
        </w:rPr>
        <w:t xml:space="preserve"> cancer},</w:t>
      </w:r>
    </w:p>
    <w:p w:rsidR="15B6E330" w:rsidP="28B4665A" w:rsidRDefault="15B6E330" w14:paraId="60D5D3E4" w14:textId="3D862DD1">
      <w:pPr>
        <w:pStyle w:val="Normal"/>
        <w:jc w:val="both"/>
        <w:rPr>
          <w:rFonts w:ascii="Times New Roman" w:hAnsi="Times New Roman" w:eastAsia="Times New Roman" w:cs="Times New Roman"/>
          <w:noProof w:val="0"/>
          <w:sz w:val="24"/>
          <w:szCs w:val="24"/>
          <w:lang w:val="en-US"/>
        </w:rPr>
      </w:pPr>
      <w:r w:rsidRPr="28B4665A" w:rsidR="15B6E330">
        <w:rPr>
          <w:rFonts w:ascii="Times New Roman" w:hAnsi="Times New Roman" w:eastAsia="Times New Roman" w:cs="Times New Roman"/>
          <w:i w:val="1"/>
          <w:iCs w:val="1"/>
          <w:noProof w:val="0"/>
          <w:sz w:val="24"/>
          <w:szCs w:val="24"/>
          <w:lang w:val="en-US"/>
        </w:rPr>
        <w:t>Working under the sun causes 1 in 3 deaths from non-melanoma skin cancer, say WHO and ILO</w:t>
      </w:r>
      <w:r w:rsidRPr="28B4665A" w:rsidR="15B6E330">
        <w:rPr>
          <w:rFonts w:ascii="Times New Roman" w:hAnsi="Times New Roman" w:eastAsia="Times New Roman" w:cs="Times New Roman"/>
          <w:noProof w:val="0"/>
          <w:sz w:val="24"/>
          <w:szCs w:val="24"/>
          <w:lang w:val="en-US"/>
        </w:rPr>
        <w:t>. (n.d.).</w:t>
      </w:r>
      <w:hyperlink w:anchor=":~:text=Introduction&amp;text=Skin%20cancers%20are%20the%20most,people%20died%20from%20the%20disease" r:id="Rec1ea36f71c74285">
        <w:r w:rsidRPr="28B4665A" w:rsidR="15B6E330">
          <w:rPr>
            <w:rStyle w:val="Hyperlink"/>
            <w:rFonts w:ascii="Times New Roman" w:hAnsi="Times New Roman" w:eastAsia="Times New Roman" w:cs="Times New Roman"/>
            <w:noProof w:val="0"/>
            <w:lang w:val="en-US"/>
          </w:rPr>
          <w:t>https://www.iarc.who.int/cancer-type/skin-cancer/#:~:text=Introduction&amp;text=Skin%20cancers%20are%20the%20most,people%20died%20from%20the%20disease</w:t>
        </w:r>
      </w:hyperlink>
      <w:r w:rsidRPr="28B4665A" w:rsidR="15B6E330">
        <w:rPr>
          <w:rFonts w:ascii="Times New Roman" w:hAnsi="Times New Roman" w:eastAsia="Times New Roman" w:cs="Times New Roman"/>
          <w:noProof w:val="0"/>
          <w:sz w:val="24"/>
          <w:szCs w:val="24"/>
          <w:lang w:val="en-US"/>
        </w:rPr>
        <w:t>.</w:t>
      </w:r>
    </w:p>
    <w:p w:rsidR="6EDCEE9E" w:rsidP="28B4665A" w:rsidRDefault="6EDCEE9E" w14:paraId="55300C1F" w14:textId="68512173">
      <w:pPr>
        <w:pStyle w:val="Normal"/>
        <w:jc w:val="both"/>
        <w:rPr>
          <w:rFonts w:ascii="Times New Roman" w:hAnsi="Times New Roman" w:eastAsia="Times New Roman" w:cs="Times New Roman"/>
          <w:noProof w:val="0"/>
          <w:sz w:val="24"/>
          <w:szCs w:val="24"/>
          <w:lang w:val="en-US"/>
        </w:rPr>
      </w:pPr>
    </w:p>
    <w:p w:rsidR="6EDCEE9E" w:rsidP="28B4665A" w:rsidRDefault="6EDCEE9E" w14:paraId="5B28F5FC" w14:textId="6F491222">
      <w:pPr>
        <w:pStyle w:val="Normal"/>
        <w:jc w:val="both"/>
        <w:rPr>
          <w:rFonts w:ascii="Times New Roman" w:hAnsi="Times New Roman" w:eastAsia="Times New Roman" w:cs="Times New Roman"/>
          <w:noProof w:val="0"/>
          <w:sz w:val="24"/>
          <w:szCs w:val="24"/>
          <w:lang w:val="en-US"/>
        </w:rPr>
      </w:pPr>
    </w:p>
    <w:p w:rsidR="6EDCEE9E" w:rsidP="6EDCEE9E" w:rsidRDefault="6EDCEE9E" w14:paraId="15CDFD6E" w14:textId="2BFADDE7">
      <w:pPr>
        <w:pStyle w:val="Normal"/>
        <w:rPr>
          <w:rFonts w:ascii="Aptos" w:hAnsi="Aptos" w:eastAsia="Aptos" w:cs="Aptos"/>
          <w:noProof w:val="0"/>
          <w:sz w:val="24"/>
          <w:szCs w:val="24"/>
          <w:lang w:val="en-US"/>
        </w:rPr>
      </w:pPr>
    </w:p>
    <w:p w:rsidR="6EDCEE9E" w:rsidP="6EDCEE9E" w:rsidRDefault="6EDCEE9E" w14:paraId="298FEA6B" w14:textId="666409B1">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9hO+Ons+y13mv1" int2:id="DGyYhts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3c49a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7eb6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943CA1"/>
    <w:rsid w:val="004D7E86"/>
    <w:rsid w:val="0073201F"/>
    <w:rsid w:val="01608923"/>
    <w:rsid w:val="01B25EEE"/>
    <w:rsid w:val="02076F9A"/>
    <w:rsid w:val="025EDAE8"/>
    <w:rsid w:val="030FF23B"/>
    <w:rsid w:val="03E94DB2"/>
    <w:rsid w:val="045D5623"/>
    <w:rsid w:val="04ACF18C"/>
    <w:rsid w:val="0533F1AA"/>
    <w:rsid w:val="0611B3CF"/>
    <w:rsid w:val="06900019"/>
    <w:rsid w:val="07482B7F"/>
    <w:rsid w:val="074A5E07"/>
    <w:rsid w:val="0833BE00"/>
    <w:rsid w:val="085FA296"/>
    <w:rsid w:val="09302C34"/>
    <w:rsid w:val="095EB4D3"/>
    <w:rsid w:val="099E3029"/>
    <w:rsid w:val="09CF8E61"/>
    <w:rsid w:val="09D4FC4C"/>
    <w:rsid w:val="09E46C87"/>
    <w:rsid w:val="0A14F5DE"/>
    <w:rsid w:val="0A1E3992"/>
    <w:rsid w:val="0A7FCC41"/>
    <w:rsid w:val="0C07430A"/>
    <w:rsid w:val="0C9DAC24"/>
    <w:rsid w:val="0CF44101"/>
    <w:rsid w:val="0D0F5F95"/>
    <w:rsid w:val="0D17C7EA"/>
    <w:rsid w:val="0E46F9B1"/>
    <w:rsid w:val="0E51A8C3"/>
    <w:rsid w:val="0E6DEE8D"/>
    <w:rsid w:val="0EA2FF84"/>
    <w:rsid w:val="0EBF4E14"/>
    <w:rsid w:val="0F2DB8C7"/>
    <w:rsid w:val="0F67D89E"/>
    <w:rsid w:val="103ECFE5"/>
    <w:rsid w:val="10B6DCF9"/>
    <w:rsid w:val="10F6FB4B"/>
    <w:rsid w:val="110753B8"/>
    <w:rsid w:val="117053F9"/>
    <w:rsid w:val="11A58F4F"/>
    <w:rsid w:val="12900925"/>
    <w:rsid w:val="12A94B5E"/>
    <w:rsid w:val="13BF96CA"/>
    <w:rsid w:val="14042845"/>
    <w:rsid w:val="144E32A1"/>
    <w:rsid w:val="14A7F4BB"/>
    <w:rsid w:val="14B7D964"/>
    <w:rsid w:val="14B7D964"/>
    <w:rsid w:val="14E0E2D0"/>
    <w:rsid w:val="15B6E330"/>
    <w:rsid w:val="15CCB83D"/>
    <w:rsid w:val="15FE1675"/>
    <w:rsid w:val="16374FA2"/>
    <w:rsid w:val="167CB331"/>
    <w:rsid w:val="16AE1169"/>
    <w:rsid w:val="172BAA0D"/>
    <w:rsid w:val="17663CCF"/>
    <w:rsid w:val="18253EF1"/>
    <w:rsid w:val="1874816C"/>
    <w:rsid w:val="18F1DD78"/>
    <w:rsid w:val="18F59287"/>
    <w:rsid w:val="18F6A9FD"/>
    <w:rsid w:val="19020D30"/>
    <w:rsid w:val="1960D111"/>
    <w:rsid w:val="19D8F84A"/>
    <w:rsid w:val="1ACBE3BF"/>
    <w:rsid w:val="1B9F72DA"/>
    <w:rsid w:val="1C6CB5E9"/>
    <w:rsid w:val="1C9F1040"/>
    <w:rsid w:val="1CD83B3E"/>
    <w:rsid w:val="1CFEF6A7"/>
    <w:rsid w:val="1DD57E53"/>
    <w:rsid w:val="1EC904EC"/>
    <w:rsid w:val="1F62D6B5"/>
    <w:rsid w:val="20FB0867"/>
    <w:rsid w:val="21AFDE8D"/>
    <w:rsid w:val="223E1913"/>
    <w:rsid w:val="227F6CB3"/>
    <w:rsid w:val="229212E8"/>
    <w:rsid w:val="23176641"/>
    <w:rsid w:val="23176641"/>
    <w:rsid w:val="23B1418A"/>
    <w:rsid w:val="23D9E974"/>
    <w:rsid w:val="23F8478A"/>
    <w:rsid w:val="2477C7CE"/>
    <w:rsid w:val="24B336A2"/>
    <w:rsid w:val="25D2C83E"/>
    <w:rsid w:val="25DBEB9B"/>
    <w:rsid w:val="26DD702F"/>
    <w:rsid w:val="2716DEFE"/>
    <w:rsid w:val="28B4665A"/>
    <w:rsid w:val="2A7F97DC"/>
    <w:rsid w:val="2AD6708B"/>
    <w:rsid w:val="2B8E9BF1"/>
    <w:rsid w:val="2BBB626B"/>
    <w:rsid w:val="2BD92E31"/>
    <w:rsid w:val="2BE8B9FF"/>
    <w:rsid w:val="2D27A9CB"/>
    <w:rsid w:val="2D567039"/>
    <w:rsid w:val="2EB04CCA"/>
    <w:rsid w:val="2ED2EA67"/>
    <w:rsid w:val="2FEF9055"/>
    <w:rsid w:val="30F463D4"/>
    <w:rsid w:val="30F70067"/>
    <w:rsid w:val="31217C77"/>
    <w:rsid w:val="317CC02D"/>
    <w:rsid w:val="32170E49"/>
    <w:rsid w:val="3230E56C"/>
    <w:rsid w:val="332C6314"/>
    <w:rsid w:val="33ADCBF4"/>
    <w:rsid w:val="33CCB5CD"/>
    <w:rsid w:val="340824A1"/>
    <w:rsid w:val="34D0688C"/>
    <w:rsid w:val="3533FEC1"/>
    <w:rsid w:val="3551C524"/>
    <w:rsid w:val="35A3F502"/>
    <w:rsid w:val="35A3F502"/>
    <w:rsid w:val="365ED1D9"/>
    <w:rsid w:val="366F5743"/>
    <w:rsid w:val="3702C4F8"/>
    <w:rsid w:val="375D96CB"/>
    <w:rsid w:val="37EC01B1"/>
    <w:rsid w:val="3805DC10"/>
    <w:rsid w:val="3827EEAD"/>
    <w:rsid w:val="3A20EF19"/>
    <w:rsid w:val="3A3CD3C6"/>
    <w:rsid w:val="3AC560BC"/>
    <w:rsid w:val="3B763DCC"/>
    <w:rsid w:val="3BE05748"/>
    <w:rsid w:val="3BF977AC"/>
    <w:rsid w:val="3BF977AC"/>
    <w:rsid w:val="3CBF72D4"/>
    <w:rsid w:val="3DED348D"/>
    <w:rsid w:val="3DF711A6"/>
    <w:rsid w:val="3DFB634E"/>
    <w:rsid w:val="3DFDDBC5"/>
    <w:rsid w:val="3EA59FCB"/>
    <w:rsid w:val="3EE72951"/>
    <w:rsid w:val="3EE72951"/>
    <w:rsid w:val="4057441F"/>
    <w:rsid w:val="4068DA9C"/>
    <w:rsid w:val="40A36A2A"/>
    <w:rsid w:val="415BD568"/>
    <w:rsid w:val="428B6C47"/>
    <w:rsid w:val="4299662E"/>
    <w:rsid w:val="42F9BC65"/>
    <w:rsid w:val="4312C784"/>
    <w:rsid w:val="4348B9E3"/>
    <w:rsid w:val="43FC01F4"/>
    <w:rsid w:val="4428D32D"/>
    <w:rsid w:val="4503F7B5"/>
    <w:rsid w:val="45B3BFD8"/>
    <w:rsid w:val="462D4CAB"/>
    <w:rsid w:val="4657591E"/>
    <w:rsid w:val="46805AA5"/>
    <w:rsid w:val="46F1ABB7"/>
    <w:rsid w:val="47037E06"/>
    <w:rsid w:val="475EDD6A"/>
    <w:rsid w:val="4771C07C"/>
    <w:rsid w:val="47887E4E"/>
    <w:rsid w:val="4810A5C4"/>
    <w:rsid w:val="483864D4"/>
    <w:rsid w:val="49741020"/>
    <w:rsid w:val="497E9DE1"/>
    <w:rsid w:val="49AA0DAD"/>
    <w:rsid w:val="4A3A8A07"/>
    <w:rsid w:val="4A5C1D51"/>
    <w:rsid w:val="4BA6216A"/>
    <w:rsid w:val="4BABF47D"/>
    <w:rsid w:val="4BDD52B5"/>
    <w:rsid w:val="4BEDEB7C"/>
    <w:rsid w:val="50486CBC"/>
    <w:rsid w:val="50A7C997"/>
    <w:rsid w:val="50B0C3D8"/>
    <w:rsid w:val="50DAC7EF"/>
    <w:rsid w:val="5112BE9F"/>
    <w:rsid w:val="518885AC"/>
    <w:rsid w:val="519BF735"/>
    <w:rsid w:val="523CDB63"/>
    <w:rsid w:val="525481BF"/>
    <w:rsid w:val="53339D4B"/>
    <w:rsid w:val="53340238"/>
    <w:rsid w:val="5356F678"/>
    <w:rsid w:val="53DD07AA"/>
    <w:rsid w:val="54D6006F"/>
    <w:rsid w:val="5554EE95"/>
    <w:rsid w:val="557DF5F3"/>
    <w:rsid w:val="56444DE7"/>
    <w:rsid w:val="56CA2422"/>
    <w:rsid w:val="5747D060"/>
    <w:rsid w:val="5757137A"/>
    <w:rsid w:val="57845903"/>
    <w:rsid w:val="58E21187"/>
    <w:rsid w:val="59103683"/>
    <w:rsid w:val="5976D2D4"/>
    <w:rsid w:val="59A7091A"/>
    <w:rsid w:val="59FCA256"/>
    <w:rsid w:val="5A43D7AE"/>
    <w:rsid w:val="5AB48F7C"/>
    <w:rsid w:val="5AB48F7C"/>
    <w:rsid w:val="5C0BFCCC"/>
    <w:rsid w:val="5C4D924F"/>
    <w:rsid w:val="5C78FCA9"/>
    <w:rsid w:val="5C78FCA9"/>
    <w:rsid w:val="5C9CF795"/>
    <w:rsid w:val="5D4CADD1"/>
    <w:rsid w:val="5D5FB489"/>
    <w:rsid w:val="5D7086B0"/>
    <w:rsid w:val="5D8A7A85"/>
    <w:rsid w:val="5DA7CD2D"/>
    <w:rsid w:val="5DF3D107"/>
    <w:rsid w:val="5E2E06FD"/>
    <w:rsid w:val="5EE87E32"/>
    <w:rsid w:val="5F88009F"/>
    <w:rsid w:val="6021236E"/>
    <w:rsid w:val="60D44D40"/>
    <w:rsid w:val="60D5C6E3"/>
    <w:rsid w:val="61CB4B6D"/>
    <w:rsid w:val="62719744"/>
    <w:rsid w:val="63BBEF55"/>
    <w:rsid w:val="640D67A5"/>
    <w:rsid w:val="6463BAA7"/>
    <w:rsid w:val="64D66094"/>
    <w:rsid w:val="651ED1A1"/>
    <w:rsid w:val="652D181B"/>
    <w:rsid w:val="65891DEE"/>
    <w:rsid w:val="65C4822A"/>
    <w:rsid w:val="661FB347"/>
    <w:rsid w:val="667C808A"/>
    <w:rsid w:val="66858C22"/>
    <w:rsid w:val="668FE220"/>
    <w:rsid w:val="66C8E87C"/>
    <w:rsid w:val="676A9CF6"/>
    <w:rsid w:val="676C9534"/>
    <w:rsid w:val="678C9631"/>
    <w:rsid w:val="68294A09"/>
    <w:rsid w:val="69F242C4"/>
    <w:rsid w:val="6A2B30D9"/>
    <w:rsid w:val="6B293E37"/>
    <w:rsid w:val="6C43DAC2"/>
    <w:rsid w:val="6C44422E"/>
    <w:rsid w:val="6C78821D"/>
    <w:rsid w:val="6CB08AD8"/>
    <w:rsid w:val="6CCB419D"/>
    <w:rsid w:val="6CDF6884"/>
    <w:rsid w:val="6CED0BF3"/>
    <w:rsid w:val="6D6EFA73"/>
    <w:rsid w:val="6D9B30E7"/>
    <w:rsid w:val="6DCB3DF1"/>
    <w:rsid w:val="6DCB3DF1"/>
    <w:rsid w:val="6DFBAB90"/>
    <w:rsid w:val="6E6711FE"/>
    <w:rsid w:val="6EDCEE9E"/>
    <w:rsid w:val="6F9BE598"/>
    <w:rsid w:val="7021B286"/>
    <w:rsid w:val="710F9894"/>
    <w:rsid w:val="715556FE"/>
    <w:rsid w:val="72B4F5F9"/>
    <w:rsid w:val="732A05B1"/>
    <w:rsid w:val="740B5EDD"/>
    <w:rsid w:val="748185A3"/>
    <w:rsid w:val="748A9511"/>
    <w:rsid w:val="74CFBC01"/>
    <w:rsid w:val="75AF5FB0"/>
    <w:rsid w:val="76731D7B"/>
    <w:rsid w:val="76E80083"/>
    <w:rsid w:val="775F4E2F"/>
    <w:rsid w:val="77690F6A"/>
    <w:rsid w:val="77ADB448"/>
    <w:rsid w:val="77B81345"/>
    <w:rsid w:val="77B81345"/>
    <w:rsid w:val="78903205"/>
    <w:rsid w:val="78B424A1"/>
    <w:rsid w:val="791AAA79"/>
    <w:rsid w:val="7999D6B4"/>
    <w:rsid w:val="7AF83905"/>
    <w:rsid w:val="7B1BEF39"/>
    <w:rsid w:val="7B697946"/>
    <w:rsid w:val="7B9F1783"/>
    <w:rsid w:val="7C943CA1"/>
    <w:rsid w:val="7DADF6EC"/>
    <w:rsid w:val="7DED798C"/>
    <w:rsid w:val="7E1B7784"/>
    <w:rsid w:val="7EAEAF57"/>
    <w:rsid w:val="7F49C74D"/>
    <w:rsid w:val="7FD8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3CA1"/>
  <w15:chartTrackingRefBased/>
  <w15:docId w15:val="{A2F96B7D-CF34-4418-88C9-73F7EEBC47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35501029a4b49b6" /><Relationship Type="http://schemas.openxmlformats.org/officeDocument/2006/relationships/numbering" Target="numbering.xml" Id="Rac5cc57dff944d7c" /><Relationship Type="http://schemas.openxmlformats.org/officeDocument/2006/relationships/image" Target="/media/image2.png" Id="R8120e4ff197c4ef3" /><Relationship Type="http://schemas.openxmlformats.org/officeDocument/2006/relationships/image" Target="/media/image3.png" Id="Rcfd1dfb9c8b744c9" /><Relationship Type="http://schemas.openxmlformats.org/officeDocument/2006/relationships/image" Target="/media/image4.png" Id="R2529db7059104715" /><Relationship Type="http://schemas.openxmlformats.org/officeDocument/2006/relationships/image" Target="/media/image5.png" Id="R6b4dd99bc8bd4281" /><Relationship Type="http://schemas.openxmlformats.org/officeDocument/2006/relationships/image" Target="/media/image6.png" Id="R6b069c8089d546a3" /><Relationship Type="http://schemas.openxmlformats.org/officeDocument/2006/relationships/image" Target="/media/image7.png" Id="Rf79f1851f81e4a17" /><Relationship Type="http://schemas.openxmlformats.org/officeDocument/2006/relationships/image" Target="/media/image8.png" Id="Rf843798d6ddf4b8c" /><Relationship Type="http://schemas.openxmlformats.org/officeDocument/2006/relationships/image" Target="/media/image9.png" Id="R176d9277c02e4b1e" /><Relationship Type="http://schemas.openxmlformats.org/officeDocument/2006/relationships/image" Target="/media/imagea.png" Id="Rd729db72a21d4d6d" /><Relationship Type="http://schemas.openxmlformats.org/officeDocument/2006/relationships/image" Target="/media/imageb.png" Id="R1b3e19a99d264fbf" /><Relationship Type="http://schemas.openxmlformats.org/officeDocument/2006/relationships/image" Target="/media/imagec.png" Id="R3d0029ad93c940f9" /><Relationship Type="http://schemas.openxmlformats.org/officeDocument/2006/relationships/image" Target="/media/imaged.png" Id="R18532c5f273d4006" /><Relationship Type="http://schemas.openxmlformats.org/officeDocument/2006/relationships/image" Target="/media/imagee.png" Id="Rf4807c56e91e4979" /><Relationship Type="http://schemas.openxmlformats.org/officeDocument/2006/relationships/image" Target="/media/imagef.png" Id="R2f557177767b4bcc" /><Relationship Type="http://schemas.openxmlformats.org/officeDocument/2006/relationships/hyperlink" Target="https://www.iarc.who.int/cancer-type/skin-cancer/" TargetMode="External" Id="Rec1ea36f71c7428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2024-04-26T11:31:43.0494980Z</dcterms:created>
  <dcterms:modified xsi:type="dcterms:W3CDTF">2024-05-01T11:43:37.0617508Z</dcterms:modified>
  <dc:creator>Ayomide Oyedele (Student)</dc:creator>
  <lastModifiedBy>Ayomide Oyedele (Student)</lastModifiedBy>
</coreProperties>
</file>