
<file path=[Content_Types].xml><?xml version="1.0" encoding="utf-8"?>
<Types xmlns="http://schemas.openxmlformats.org/package/2006/content-types">
  <Default ContentType="image/png" Extension="png"/>
  <Default ContentType="image/png" Extension="tmp"/>
  <Default ContentType="image/jpeg" Extension="jpeg"/>
  <Default ContentType="image/jpeg" Extension="jpg!d"/>
  <Default ContentType="image/jpg" Extension="jpg"/>
  <Default ContentType="image/webp" Extension="webp"/>
  <Default ContentType="image/bmp" Extension="bmp"/>
  <Default ContentType="image/gif" Extension="gif"/>
  <Default ContentType="image/tiff" Extension="tiff"/>
  <Default ContentType="image/x-wmf" Extension="wmf"/>
  <Default ContentType="image/x-wmf" Extension="bin"/>
  <Default ContentType="image/x-emf" Extension="emf"/>
  <Default ContentType="image/aces" Extension="exr"/>
  <Default ContentType="image/x-icon" Extension="ico"/>
  <Default ContentType="application/vnd.openxmlformats-package.relationships+xml" Extension="rels"/>
  <Default ContentType="application/xml" Extension="xml"/>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package/2006/relationships/metadata/core-properties" Target="docProps/core.xml" />
  <Relationship Id="rId2" Type="http://schemas.openxmlformats.org/officeDocument/2006/relationships/extended-properties" Target="docProps/app.xml" />
  <Relationship Id="rId3" Type="http://schemas.openxmlformats.org/officeDocument/2006/relationships/officeDocument" Target="word/document.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wp14="http://schemas.microsoft.com/office/word/2010/wordprocessingDrawing" xmlns:w14="http://schemas.microsoft.com/office/word/2010/wordml" xmlns:w15="http://schemas.microsoft.com/office/word/2012/wordml" mc:Ignorable="w14 w15 wp14">
  <w:body>
    <w:p>
      <w:pPr>
        <w:pStyle w:val="dingding-heading1"/>
      </w:pPr>
      <w:r>
        <w:rPr>
          <w:sz w:val="48"/>
          <w:b w:val="1"/>
        </w:rPr>
        <w:t xml:space="preserve">掌控APP维保业务升级 需求文档</w:t>
      </w:r>
    </w:p>
    <w:p>
      <w:pPr>
        <w:pStyle w:val="dingding_quote"/>
      </w:pPr>
      <w:r>
        <w:t xml:space="preserve">编写人：孔令锋</w:t>
      </w:r>
    </w:p>
    <w:p>
      <w:pPr>
        <w:pStyle w:val="dingding_quote"/>
      </w:pPr>
      <w:r>
        <w:t xml:space="preserve">版本：V1.0</w:t>
      </w:r>
    </w:p>
    <w:p>
      <w:pPr>
        <w:pStyle w:val="dingding_quote"/>
      </w:pPr>
      <w:r>
        <w:t xml:space="preserve">编写时间：2026-05-19</w:t>
      </w:r>
    </w:p>
    <w:p>
      <w:bookmarkStart w:id="mpazhi9ybqmgm8t2gis" w:name="mpazhi9ybqmgm8t2gis"/>
      <w:pPr>
        <w:pStyle w:val="dingding-heading1"/>
        <w:numPr>
          <w:ilvl w:val="0"/>
          <w:numId w:val="1"/>
        </w:numPr>
        <w:spacing w:line="223.99999999999997"/>
      </w:pPr>
      <w:r>
        <w:rPr>
          <w:sz w:val="42"/>
          <w:b w:val="1"/>
        </w:rPr>
        <w:t xml:space="preserve">变更日志</w:t>
      </w:r>
      <w:bookmarkEnd w:id="mpazhi9ybqmgm8t2gis"/>
    </w:p>
    <w:tbl>
      <w:tblPr>
        <w:tblStyle w:val="tableHeader"/>
        <w:tblW w:w="5000" w:type="pct"/>
        <w:tblLook w:firstRow="1" w:lastRow="0" w:firstColumn="0" w:lastColumn="0" w:noHBand="0" w:noVBand="0"/>
      </w:tblPr>
      <w:tblGrid>
        <w:gridCol w:w="3432"/>
        <w:gridCol w:w="8363"/>
        <w:gridCol w:w="1144"/>
        <w:gridCol w:w="1804"/>
      </w:tblGrid>
      <w:tr>
        <w:trPr>
          <w:trHeight w:val="0"/>
        </w:trPr>
        <w:tc>
          <w:tcPr>
            <w:tcW w:w="3432" w:type="dxa"/>
            <w:vAlign w:val="top"/>
          </w:tcPr>
          <w:p>
            <w:pPr/>
            <w:r>
              <w:rPr>
                <w:b w:val="1"/>
              </w:rPr>
              <w:t xml:space="preserve">时间</w:t>
            </w:r>
          </w:p>
        </w:tc>
        <w:tc>
          <w:tcPr>
            <w:tcW w:w="8363" w:type="dxa"/>
            <w:vAlign w:val="top"/>
          </w:tcPr>
          <w:p>
            <w:pPr/>
            <w:r>
              <w:rPr>
                <w:b w:val="1"/>
              </w:rPr>
              <w:t xml:space="preserve">说明</w:t>
            </w:r>
          </w:p>
        </w:tc>
        <w:tc>
          <w:tcPr>
            <w:tcW w:w="1144" w:type="dxa"/>
            <w:vAlign w:val="top"/>
          </w:tcPr>
          <w:p>
            <w:pPr/>
            <w:r>
              <w:rPr>
                <w:b w:val="1"/>
              </w:rPr>
              <w:t xml:space="preserve">版本</w:t>
            </w:r>
          </w:p>
        </w:tc>
        <w:tc>
          <w:tcPr>
            <w:tcW w:w="1804" w:type="dxa"/>
            <w:vAlign w:val="top"/>
          </w:tcPr>
          <w:p>
            <w:pPr/>
            <w:r>
              <w:rPr>
                <w:b w:val="1"/>
              </w:rPr>
              <w:t xml:space="preserve">修改人</w:t>
            </w:r>
          </w:p>
        </w:tc>
      </w:tr>
      <w:tr>
        <w:trPr>
          <w:trHeight w:val="0"/>
        </w:trPr>
        <w:tc>
          <w:tcPr>
            <w:tcW w:w="3432" w:type="dxa"/>
            <w:vAlign w:val="top"/>
          </w:tcPr>
          <w:p>
            <w:pPr/>
            <w:r>
              <w:t xml:space="preserve">2026-06-30 </w:t>
            </w:r>
          </w:p>
        </w:tc>
        <w:tc>
          <w:tcPr>
            <w:tcW w:w="8363" w:type="dxa"/>
            <w:vAlign w:val="top"/>
          </w:tcPr>
          <w:p>
            <w:pPr/>
            <w:r>
              <w:t xml:space="preserve">全部</w:t>
            </w:r>
          </w:p>
        </w:tc>
        <w:tc>
          <w:tcPr>
            <w:tcW w:w="1144" w:type="dxa"/>
            <w:vAlign w:val="top"/>
          </w:tcPr>
          <w:p>
            <w:pPr/>
            <w:r>
              <w:t xml:space="preserve">V1.0</w:t>
            </w:r>
          </w:p>
        </w:tc>
        <w:tc>
          <w:tcPr>
            <w:tcW w:w="1804" w:type="dxa"/>
            <w:vAlign w:val="top"/>
          </w:tcPr>
          <w:p>
            <w:pPr/>
            <w:r>
              <w:t xml:space="preserve">孔令锋</w:t>
            </w:r>
          </w:p>
        </w:tc>
      </w:tr>
      <w:tr>
        <w:trPr>
          <w:trHeight w:val="0"/>
        </w:trPr>
        <w:tc>
          <w:tcPr>
            <w:tcW w:w="3432" w:type="dxa"/>
            <w:vAlign w:val="top"/>
          </w:tcPr>
          <w:p>
            <w:pPr/>
            <w:r>
              <w:t xml:space="preserve">2026-08-04 </w:t>
            </w:r>
          </w:p>
        </w:tc>
        <w:tc>
          <w:tcPr>
            <w:tcW w:w="8363" w:type="dxa"/>
            <w:vAlign w:val="top"/>
          </w:tcPr>
          <w:p>
            <w:pPr/>
            <w:r>
              <w:t xml:space="preserve">1、在修复行为、更换行为中，增加修复时间、更换时间的时间选择框。索引：【7.5.4.5】</w:t>
            </w:r>
          </w:p>
          <w:p>
            <w:pPr/>
            <w:r>
              <w:t xml:space="preserve">2、增加【项目】的取值说明。索引：【9.2】</w:t>
            </w:r>
          </w:p>
        </w:tc>
        <w:tc>
          <w:tcPr>
            <w:tcW w:w="1144" w:type="dxa"/>
            <w:vAlign w:val="top"/>
          </w:tcPr>
          <w:p>
            <w:pPr/>
            <w:r>
              <w:t xml:space="preserve">V2.0</w:t>
            </w:r>
          </w:p>
        </w:tc>
        <w:tc>
          <w:tcPr>
            <w:tcW w:w="1804" w:type="dxa"/>
            <w:vAlign w:val="top"/>
          </w:tcPr>
          <w:p>
            <w:pPr/>
            <w:r>
              <w:t xml:space="preserve">孔令锋</w:t>
            </w:r>
          </w:p>
        </w:tc>
      </w:tr>
      <w:tr>
        <w:trPr>
          <w:trHeight w:val="1020"/>
        </w:trPr>
        <w:tc>
          <w:tcPr>
            <w:tcW w:w="3432" w:type="dxa"/>
            <w:vAlign w:val="top"/>
          </w:tcPr>
          <w:p>
            <w:pPr/>
            <w:r>
              <w:t xml:space="preserve">2026-08-05 </w:t>
            </w:r>
          </w:p>
        </w:tc>
        <w:tc>
          <w:tcPr>
            <w:tcW w:w="8363" w:type="dxa"/>
            <w:vAlign w:val="top"/>
          </w:tcPr>
          <w:p>
            <w:pPr/>
            <w:r>
              <w:t xml:space="preserve">1、后台-工单中心。增加【下载】功能</w:t>
            </w:r>
          </w:p>
          <w:p>
            <w:pPr/>
            <w:r>
              <w:t xml:space="preserve">2、优化表述</w:t>
            </w:r>
          </w:p>
        </w:tc>
        <w:tc>
          <w:tcPr>
            <w:tcW w:w="1144" w:type="dxa"/>
            <w:vAlign w:val="top"/>
          </w:tcPr>
          <w:p>
            <w:pPr/>
            <w:r>
              <w:t xml:space="preserve">V2.0</w:t>
            </w:r>
          </w:p>
        </w:tc>
        <w:tc>
          <w:tcPr>
            <w:tcW w:w="1804" w:type="dxa"/>
            <w:vAlign w:val="top"/>
          </w:tcPr>
          <w:p>
            <w:pPr/>
            <w:r>
              <w:t xml:space="preserve">孔令锋</w:t>
            </w:r>
          </w:p>
        </w:tc>
      </w:tr>
      <w:tr>
        <w:trPr>
          <w:trHeight w:val="0"/>
        </w:trPr>
        <w:tc>
          <w:tcPr>
            <w:tcW w:w="3432" w:type="dxa"/>
          </w:tcPr>
          <w:p>
            <w:pPr/>
            <w:r>
              <w:t xml:space="preserve">2026-08-18</w:t>
            </w:r>
          </w:p>
        </w:tc>
        <w:tc>
          <w:tcPr>
            <w:tcW w:w="8363" w:type="dxa"/>
          </w:tcPr>
          <w:p>
            <w:pPr>
              <w:numPr>
                <w:ilvl w:val="0"/>
                <w:numId w:val="2"/>
              </w:numPr>
            </w:pPr>
            <w:r>
              <w:t xml:space="preserve">根据UI稿，重新编写需求文档</w:t>
            </w:r>
          </w:p>
          <w:p>
            <w:pPr>
              <w:numPr>
                <w:ilvl w:val="0"/>
                <w:numId w:val="2"/>
              </w:numPr>
            </w:pPr>
            <w:r>
              <w:t xml:space="preserve">优化航站取值/项目取值的逻辑</w:t>
            </w:r>
          </w:p>
        </w:tc>
        <w:tc>
          <w:tcPr>
            <w:tcW w:w="1144" w:type="dxa"/>
          </w:tcPr>
          <w:p>
            <w:pPr/>
            <w:r>
              <w:t xml:space="preserve">V3.0</w:t>
            </w:r>
          </w:p>
        </w:tc>
        <w:tc>
          <w:tcPr>
            <w:tcW w:w="1804" w:type="dxa"/>
          </w:tcPr>
          <w:p>
            <w:pPr/>
            <w:r>
              <w:t xml:space="preserve">孔令锋</w:t>
            </w:r>
          </w:p>
        </w:tc>
      </w:tr>
    </w:tbl>
    <w:p>
      <w:bookmarkStart w:id="mpay4yxvqreqnizqcid" w:name="mpay4yxvqreqnizqcid"/>
      <w:pPr>
        <w:pStyle w:val="dingding-heading1"/>
        <w:numPr>
          <w:ilvl w:val="0"/>
          <w:numId w:val="1"/>
        </w:numPr>
        <w:spacing w:line="223.99999999999997"/>
      </w:pPr>
      <w:r>
        <w:rPr>
          <w:sz w:val="42"/>
          <w:b w:val="1"/>
        </w:rPr>
        <w:t xml:space="preserve">文档说明</w:t>
      </w:r>
      <w:bookmarkEnd w:id="mpay4yxvqreqnizqcid"/>
    </w:p>
    <w:tbl>
      <w:tblPr>
        <w:tblStyle w:val="tableHeader"/>
        <w:tblW w:w="5000" w:type="pct"/>
        <w:tblLook w:firstRow="1" w:lastRow="0" w:firstColumn="0" w:lastColumn="0" w:noHBand="0" w:noVBand="0"/>
      </w:tblPr>
      <w:tblGrid>
        <w:gridCol w:w="2842"/>
        <w:gridCol w:w="11902"/>
      </w:tblGrid>
      <w:tr>
        <w:trPr>
          <w:trHeight w:val="0"/>
        </w:trPr>
        <w:tc>
          <w:tcPr>
            <w:tcW w:w="2842" w:type="dxa"/>
            <w:vAlign w:val="top"/>
          </w:tcPr>
          <w:p>
            <w:pPr/>
            <w:r>
              <w:rPr>
                <w:b w:val="1"/>
              </w:rPr>
              <w:t xml:space="preserve">名词</w:t>
            </w:r>
          </w:p>
        </w:tc>
        <w:tc>
          <w:tcPr>
            <w:tcW w:w="11902" w:type="dxa"/>
            <w:vAlign w:val="top"/>
          </w:tcPr>
          <w:p>
            <w:pPr/>
            <w:r>
              <w:rPr>
                <w:b w:val="1"/>
              </w:rPr>
              <w:t xml:space="preserve">解释</w:t>
            </w:r>
          </w:p>
        </w:tc>
      </w:tr>
      <w:tr>
        <w:trPr>
          <w:trHeight w:val="615"/>
        </w:trPr>
        <w:tc>
          <w:tcPr>
            <w:tcW w:w="2842" w:type="dxa"/>
            <w:vAlign w:val="top"/>
          </w:tcPr>
          <w:p>
            <w:pPr/>
            <w:r>
              <w:rPr>
                <w:b w:val="1"/>
              </w:rPr>
              <w:t xml:space="preserve">A级维保</w:t>
            </w:r>
          </w:p>
        </w:tc>
        <w:tc>
          <w:tcPr>
            <w:tcW w:w="11902" w:type="dxa"/>
            <w:vAlign w:val="top"/>
          </w:tcPr>
          <w:p>
            <w:pPr/>
            <w:r>
              <w:t xml:space="preserve">简单维保，一般不需要拆机</w:t>
            </w:r>
          </w:p>
        </w:tc>
      </w:tr>
      <w:tr>
        <w:trPr>
          <w:trHeight w:val="615"/>
        </w:trPr>
        <w:tc>
          <w:tcPr>
            <w:tcW w:w="2842" w:type="dxa"/>
            <w:vAlign w:val="top"/>
          </w:tcPr>
          <w:p>
            <w:pPr/>
            <w:r>
              <w:rPr>
                <w:b w:val="1"/>
              </w:rPr>
              <w:t xml:space="preserve">B级维保</w:t>
            </w:r>
          </w:p>
        </w:tc>
        <w:tc>
          <w:tcPr>
            <w:tcW w:w="11902" w:type="dxa"/>
            <w:vAlign w:val="top"/>
          </w:tcPr>
          <w:p>
            <w:pPr/>
            <w:r>
              <w:t xml:space="preserve">全量维保，需要拆机，风险操作，需要交叉检查</w:t>
            </w:r>
          </w:p>
        </w:tc>
      </w:tr>
      <w:tr>
        <w:trPr>
          <w:trHeight w:val="0"/>
        </w:trPr>
        <w:tc>
          <w:tcPr>
            <w:tcW w:w="2842" w:type="dxa"/>
          </w:tcPr>
          <w:p>
            <w:pPr/>
            <w:r>
              <w:rPr>
                <w:b w:val="1"/>
              </w:rPr>
              <w:t xml:space="preserve">时控类型</w:t>
            </w:r>
          </w:p>
        </w:tc>
        <w:tc>
          <w:tcPr>
            <w:tcW w:w="11902" w:type="dxa"/>
          </w:tcPr>
          <w:p>
            <w:pPr/>
            <w:r>
              <w:t xml:space="preserve">决定了维修人员执行任务的方式，只有检修、过寿</w:t>
            </w:r>
          </w:p>
          <w:p>
            <w:pPr>
              <w:numPr>
                <w:ilvl w:val="0"/>
                <w:numId w:val="3"/>
              </w:numPr>
            </w:pPr>
            <w:r>
              <w:t xml:space="preserve">检修：把零部件拆开看下是否损坏，再装回去</w:t>
            </w:r>
          </w:p>
          <w:p>
            <w:pPr>
              <w:numPr>
                <w:ilvl w:val="0"/>
                <w:numId w:val="3"/>
              </w:numPr>
            </w:pPr>
            <w:r>
              <w:t xml:space="preserve">过寿：更换对应的零部件</w:t>
            </w:r>
          </w:p>
        </w:tc>
      </w:tr>
      <w:tr>
        <w:trPr>
          <w:trHeight w:val="0"/>
        </w:trPr>
        <w:tc>
          <w:tcPr>
            <w:tcW w:w="2842" w:type="dxa"/>
          </w:tcPr>
          <w:p>
            <w:pPr/>
            <w:r>
              <w:rPr>
                <w:b w:val="1"/>
              </w:rPr>
              <w:t xml:space="preserve">Mantis</w:t>
            </w:r>
          </w:p>
        </w:tc>
        <w:tc>
          <w:tcPr>
            <w:tcW w:w="11902" w:type="dxa"/>
          </w:tcPr>
          <w:p>
            <w:pPr/>
            <w:r>
              <w:t xml:space="preserve">一个将问题反馈给开发进行处理的平台</w:t>
            </w:r>
          </w:p>
        </w:tc>
      </w:tr>
      <w:tr>
        <w:trPr>
          <w:trHeight w:val="0"/>
        </w:trPr>
        <w:tc>
          <w:tcPr>
            <w:tcW w:w="2842" w:type="dxa"/>
          </w:tcPr>
          <w:p>
            <w:pPr/>
            <w:r>
              <w:rPr>
                <w:b w:val="1"/>
              </w:rPr>
              <w:t xml:space="preserve">维保设备</w:t>
            </w:r>
          </w:p>
        </w:tc>
        <w:tc>
          <w:tcPr>
            <w:tcW w:w="11902" w:type="dxa"/>
          </w:tcPr>
          <w:p>
            <w:pPr/>
            <w:r>
              <w:t xml:space="preserve">存在维修、换件、保养的设备</w:t>
            </w:r>
          </w:p>
        </w:tc>
      </w:tr>
      <w:tr>
        <w:trPr>
          <w:trHeight w:val="0"/>
        </w:trPr>
        <w:tc>
          <w:tcPr>
            <w:tcW w:w="2842" w:type="dxa"/>
          </w:tcPr>
          <w:p>
            <w:pPr/>
            <w:r>
              <w:rPr>
                <w:b w:val="1"/>
              </w:rPr>
              <w:t xml:space="preserve">维保业务</w:t>
            </w:r>
          </w:p>
        </w:tc>
        <w:tc>
          <w:tcPr>
            <w:tcW w:w="11902" w:type="dxa"/>
          </w:tcPr>
          <w:p>
            <w:pPr>
              <w:ind/>
              <w:spacing/>
            </w:pPr>
            <w:r>
              <w:rPr>
                <w:b w:val="1"/>
              </w:rPr>
              <w:t xml:space="preserve">是下述3种情况的统称</w:t>
            </w:r>
          </w:p>
          <w:p>
            <w:pPr>
              <w:numPr>
                <w:ilvl w:val="0"/>
                <w:numId w:val="4"/>
              </w:numPr>
              <w:spacing/>
            </w:pPr>
            <w:r>
              <w:rPr>
                <w:b w:val="1"/>
              </w:rPr>
              <w:t xml:space="preserve">维修 </w:t>
            </w:r>
            <w:r>
              <w:t xml:space="preserve">业务定义</w:t>
            </w:r>
          </w:p>
          <w:p>
            <w:pPr>
              <w:numPr>
                <w:ilvl w:val="1"/>
                <w:numId w:val="4"/>
              </w:numPr>
              <w:spacing/>
            </w:pPr>
            <w:r>
              <w:t xml:space="preserve">掌控APP-我要报修</w:t>
            </w:r>
          </w:p>
          <w:p>
            <w:pPr>
              <w:numPr>
                <w:ilvl w:val="1"/>
                <w:numId w:val="4"/>
              </w:numPr>
              <w:spacing/>
            </w:pPr>
            <w:r>
              <w:t xml:space="preserve">问题反馈-勾选同步报修</w:t>
            </w:r>
          </w:p>
          <w:p>
            <w:pPr>
              <w:numPr>
                <w:ilvl w:val="0"/>
                <w:numId w:val="4"/>
              </w:numPr>
              <w:spacing/>
            </w:pPr>
            <w:r>
              <w:rPr>
                <w:b w:val="1"/>
              </w:rPr>
              <w:t xml:space="preserve">保养 </w:t>
            </w:r>
            <w:r>
              <w:t xml:space="preserve">业务定义</w:t>
            </w:r>
          </w:p>
          <w:p>
            <w:pPr>
              <w:numPr>
                <w:ilvl w:val="1"/>
                <w:numId w:val="4"/>
              </w:numPr>
              <w:spacing/>
            </w:pPr>
            <w:r>
              <w:t xml:space="preserve">时控件-时控类型-检修</w:t>
            </w:r>
          </w:p>
          <w:p>
            <w:pPr>
              <w:numPr>
                <w:ilvl w:val="1"/>
                <w:numId w:val="4"/>
              </w:numPr>
              <w:spacing/>
            </w:pPr>
            <w:r>
              <w:t xml:space="preserve">时控件-A/B级维保</w:t>
            </w:r>
          </w:p>
          <w:p>
            <w:pPr>
              <w:numPr>
                <w:ilvl w:val="0"/>
                <w:numId w:val="4"/>
              </w:numPr>
              <w:spacing/>
            </w:pPr>
            <w:r>
              <w:rPr>
                <w:b w:val="1"/>
              </w:rPr>
              <w:t xml:space="preserve">换件 </w:t>
            </w:r>
            <w:r>
              <w:t xml:space="preserve">业务定义</w:t>
            </w:r>
          </w:p>
          <w:p>
            <w:pPr>
              <w:numPr>
                <w:ilvl w:val="1"/>
                <w:numId w:val="4"/>
              </w:numPr>
              <w:spacing/>
            </w:pPr>
            <w:r>
              <w:t xml:space="preserve">时控件-时控类型-过寿</w:t>
            </w:r>
          </w:p>
        </w:tc>
      </w:tr>
      <w:tr>
        <w:trPr>
          <w:trHeight w:val="0"/>
        </w:trPr>
        <w:tc>
          <w:tcPr>
            <w:tcW w:w="2842" w:type="dxa"/>
          </w:tcPr>
          <w:p>
            <w:pPr/>
            <w:r>
              <w:rPr>
                <w:b w:val="1"/>
              </w:rPr>
              <w:t xml:space="preserve">组件集</w:t>
            </w:r>
          </w:p>
        </w:tc>
        <w:tc>
          <w:tcPr>
            <w:tcW w:w="11902" w:type="dxa"/>
          </w:tcPr>
          <w:p>
            <w:pPr/>
            <w:r>
              <w:t xml:space="preserve">是型号维度的部件配置模板，定义了该型号设备由哪些组件构成，以及每个组件的维保规则。</w:t>
            </w:r>
          </w:p>
        </w:tc>
      </w:tr>
      <w:tr>
        <w:trPr>
          <w:trHeight w:val="0"/>
        </w:trPr>
        <w:tc>
          <w:tcPr>
            <w:tcW w:w="2842" w:type="dxa"/>
          </w:tcPr>
          <w:p>
            <w:pPr/>
            <w:r>
              <w:rPr>
                <w:b w:val="1"/>
              </w:rPr>
              <w:t xml:space="preserve">飞机状态</w:t>
            </w:r>
          </w:p>
        </w:tc>
        <w:tc>
          <w:tcPr>
            <w:tcW w:w="11902" w:type="dxa"/>
          </w:tcPr>
          <w:p>
            <w:pPr/>
            <w:r>
              <w:t xml:space="preserve">描述飞机的整体合规性，有维保层面的合规、按要求注册的合格，暂时与当前一致，纯手动修改，有：</w:t>
            </w:r>
          </w:p>
          <w:p>
            <w:pPr>
              <w:numPr>
                <w:ilvl w:val="0"/>
                <w:numId w:val="5"/>
              </w:numPr>
            </w:pPr>
            <w:r>
              <w:rPr>
                <w:b w:val="1"/>
              </w:rPr>
              <w:t xml:space="preserve">正常</w:t>
            </w:r>
          </w:p>
          <w:p>
            <w:pPr>
              <w:numPr>
                <w:ilvl w:val="0"/>
                <w:numId w:val="5"/>
              </w:numPr>
            </w:pPr>
            <w:r>
              <w:rPr>
                <w:b w:val="1"/>
              </w:rPr>
              <w:t xml:space="preserve">停用</w:t>
            </w:r>
          </w:p>
          <w:p>
            <w:pPr>
              <w:numPr>
                <w:ilvl w:val="0"/>
                <w:numId w:val="5"/>
              </w:numPr>
            </w:pPr>
            <w:r>
              <w:rPr>
                <w:b w:val="1"/>
              </w:rPr>
              <w:t xml:space="preserve">注销</w:t>
            </w:r>
          </w:p>
          <w:p>
            <w:pPr>
              <w:numPr>
                <w:ilvl w:val="0"/>
                <w:numId w:val="5"/>
              </w:numPr>
            </w:pPr>
            <w:r>
              <w:rPr>
                <w:b w:val="1"/>
              </w:rPr>
              <w:t xml:space="preserve">检修</w:t>
            </w:r>
          </w:p>
          <w:p>
            <w:pPr>
              <w:numPr>
                <w:ilvl w:val="0"/>
                <w:numId w:val="5"/>
              </w:numPr>
            </w:pPr>
            <w:r>
              <w:rPr>
                <w:b w:val="1"/>
              </w:rPr>
              <w:t xml:space="preserve">报废</w:t>
            </w:r>
          </w:p>
        </w:tc>
      </w:tr>
      <w:tr>
        <w:trPr>
          <w:trHeight w:val="0"/>
        </w:trPr>
        <w:tc>
          <w:tcPr>
            <w:tcW w:w="2842" w:type="dxa"/>
          </w:tcPr>
          <w:p>
            <w:pPr/>
            <w:r>
              <w:rPr>
                <w:b w:val="1"/>
              </w:rPr>
              <w:t xml:space="preserve">电池状态</w:t>
            </w:r>
          </w:p>
        </w:tc>
        <w:tc>
          <w:tcPr>
            <w:tcW w:w="11902" w:type="dxa"/>
          </w:tcPr>
          <w:p>
            <w:pPr/>
            <w:r>
              <w:t xml:space="preserve">描述电池的整体合规性，纯手动修改，有</w:t>
            </w:r>
          </w:p>
          <w:p>
            <w:pPr>
              <w:numPr>
                <w:ilvl w:val="0"/>
                <w:numId w:val="6"/>
              </w:numPr>
            </w:pPr>
            <w:r>
              <w:rPr>
                <w:b w:val="1"/>
              </w:rPr>
              <w:t xml:space="preserve">正常</w:t>
            </w:r>
          </w:p>
          <w:p>
            <w:pPr>
              <w:numPr>
                <w:ilvl w:val="0"/>
                <w:numId w:val="6"/>
              </w:numPr>
            </w:pPr>
            <w:r>
              <w:rPr>
                <w:b w:val="1"/>
              </w:rPr>
              <w:t xml:space="preserve">过寿</w:t>
            </w:r>
          </w:p>
          <w:p>
            <w:pPr>
              <w:numPr>
                <w:ilvl w:val="0"/>
                <w:numId w:val="6"/>
              </w:numPr>
            </w:pPr>
            <w:r>
              <w:rPr>
                <w:b w:val="1"/>
              </w:rPr>
              <w:t xml:space="preserve">故障</w:t>
            </w:r>
          </w:p>
          <w:p>
            <w:pPr>
              <w:numPr>
                <w:ilvl w:val="0"/>
                <w:numId w:val="6"/>
              </w:numPr>
            </w:pPr>
            <w:r>
              <w:rPr>
                <w:b w:val="1"/>
              </w:rPr>
              <w:t xml:space="preserve">报废</w:t>
            </w:r>
          </w:p>
        </w:tc>
      </w:tr>
      <w:tr>
        <w:trPr>
          <w:trHeight w:val="0"/>
        </w:trPr>
        <w:tc>
          <w:tcPr>
            <w:tcW w:w="2842" w:type="dxa"/>
          </w:tcPr>
          <w:p>
            <w:pPr/>
            <w:r>
              <w:rPr>
                <w:b w:val="1"/>
              </w:rPr>
              <w:t xml:space="preserve">维保状态</w:t>
            </w:r>
          </w:p>
        </w:tc>
        <w:tc>
          <w:tcPr>
            <w:tcW w:w="11902" w:type="dxa"/>
          </w:tcPr>
          <w:p>
            <w:pPr/>
            <w:r>
              <w:t xml:space="preserve">描述</w:t>
            </w:r>
            <w:r>
              <w:rPr>
                <w:sz w:val="24"/>
                <w:color w:val="000000"/>
              </w:rPr>
              <w:t xml:space="preserve">设备本身的</w:t>
            </w:r>
            <w:r>
              <w:rPr>
                <w:sz w:val="24"/>
                <w:color w:val="000000"/>
                <w:b w:val="1"/>
              </w:rPr>
              <w:t xml:space="preserve">物理 / 功能属性和可用性</w:t>
            </w:r>
            <w:r>
              <w:t xml:space="preserve">，回答 "</w:t>
            </w:r>
            <w:r>
              <w:rPr>
                <w:b w:val="1"/>
              </w:rPr>
              <w:t xml:space="preserve">这个设备现在能不能用、处于什么物理状态</w:t>
            </w:r>
            <w:r>
              <w:t xml:space="preserve">" 的问题，当前状态：</w:t>
            </w:r>
          </w:p>
          <w:p>
            <w:pPr>
              <w:numPr>
                <w:ilvl w:val="0"/>
                <w:numId w:val="7"/>
              </w:numPr>
            </w:pPr>
            <w:r>
              <w:rPr>
                <w:b w:val="1"/>
              </w:rPr>
              <w:t xml:space="preserve">正常：</w:t>
            </w:r>
            <w:r>
              <w:t xml:space="preserve">无正在进行的【维修、换件】任务</w:t>
            </w:r>
          </w:p>
          <w:p>
            <w:pPr>
              <w:numPr>
                <w:ilvl w:val="0"/>
                <w:numId w:val="7"/>
              </w:numPr>
            </w:pPr>
            <w:r>
              <w:rPr>
                <w:b w:val="1"/>
              </w:rPr>
              <w:t xml:space="preserve">待维保：</w:t>
            </w:r>
            <w:r>
              <w:t xml:space="preserve">有未完成的工单，且类型为【维修、换件】</w:t>
            </w:r>
          </w:p>
          <w:p>
            <w:pPr>
              <w:numPr>
                <w:ilvl w:val="0"/>
                <w:numId w:val="7"/>
              </w:numPr>
            </w:pPr>
            <w:r>
              <w:rPr>
                <w:b w:val="1"/>
              </w:rPr>
              <w:t xml:space="preserve">待运行测试：</w:t>
            </w:r>
            <w:r>
              <w:t xml:space="preserve">所有单个工单全部完成，等待整机测试</w:t>
            </w:r>
          </w:p>
        </w:tc>
      </w:tr>
      <w:tr>
        <w:trPr>
          <w:trHeight w:val="0"/>
        </w:trPr>
        <w:tc>
          <w:tcPr>
            <w:tcW w:w="2842" w:type="dxa"/>
          </w:tcPr>
          <w:p>
            <w:pPr/>
            <w:r>
              <w:rPr>
                <w:b w:val="1"/>
              </w:rPr>
              <w:t xml:space="preserve">工单状态</w:t>
            </w:r>
          </w:p>
        </w:tc>
        <w:tc>
          <w:tcPr>
            <w:tcW w:w="11902" w:type="dxa"/>
          </w:tcPr>
          <w:p>
            <w:pPr/>
            <w:r>
              <w:t xml:space="preserve">描述</w:t>
            </w:r>
            <w:r>
              <w:rPr>
                <w:sz w:val="24"/>
                <w:color w:val="000000"/>
              </w:rPr>
              <w:t xml:space="preserve">针对</w:t>
            </w:r>
            <w:r>
              <w:rPr>
                <w:sz w:val="24"/>
                <w:color w:val="000000"/>
                <w:b w:val="1"/>
              </w:rPr>
              <w:t xml:space="preserve">设备的维修任务的执行进度</w:t>
            </w:r>
            <w:r>
              <w:t xml:space="preserve">，回答 "现在正在对这个设备做什么、做到哪一步了" 的问题：</w:t>
            </w:r>
          </w:p>
          <w:p>
            <w:pPr>
              <w:numPr>
                <w:ilvl w:val="0"/>
                <w:numId w:val="8"/>
              </w:numPr>
            </w:pPr>
            <w:r>
              <w:rPr>
                <w:b w:val="1"/>
              </w:rPr>
              <w:t xml:space="preserve">待确认：</w:t>
            </w:r>
            <w:r>
              <w:t xml:space="preserve">故障 / 任务已上报，等待核实原因和制定维修方案</w:t>
            </w:r>
          </w:p>
          <w:p>
            <w:pPr>
              <w:numPr>
                <w:ilvl w:val="0"/>
                <w:numId w:val="8"/>
              </w:numPr>
            </w:pPr>
            <w:r>
              <w:rPr>
                <w:b w:val="1"/>
              </w:rPr>
              <w:t xml:space="preserve">待处理：</w:t>
            </w:r>
            <w:r>
              <w:t xml:space="preserve">任务已确认，等待分配维修人员和备件</w:t>
            </w:r>
          </w:p>
          <w:p>
            <w:pPr>
              <w:numPr>
                <w:ilvl w:val="0"/>
                <w:numId w:val="8"/>
              </w:numPr>
            </w:pPr>
            <w:r>
              <w:rPr>
                <w:b w:val="1"/>
              </w:rPr>
              <w:t xml:space="preserve">处理中：</w:t>
            </w:r>
            <w:r>
              <w:t xml:space="preserve">维修人员开始着手解决问题</w:t>
            </w:r>
          </w:p>
          <w:p>
            <w:pPr>
              <w:numPr>
                <w:ilvl w:val="0"/>
                <w:numId w:val="8"/>
              </w:numPr>
            </w:pPr>
            <w:r>
              <w:rPr>
                <w:b w:val="1"/>
              </w:rPr>
              <w:t xml:space="preserve">待检查：</w:t>
            </w:r>
            <w:r>
              <w:t xml:space="preserve">维修完成后，质检人员进行检查/维修人员自检</w:t>
            </w:r>
          </w:p>
          <w:p>
            <w:pPr>
              <w:numPr>
                <w:ilvl w:val="0"/>
                <w:numId w:val="8"/>
              </w:numPr>
            </w:pPr>
            <w:r>
              <w:rPr>
                <w:b w:val="1"/>
              </w:rPr>
              <w:t xml:space="preserve">已完成：</w:t>
            </w:r>
            <w:r>
              <w:t xml:space="preserve">检查通过</w:t>
            </w:r>
          </w:p>
          <w:p>
            <w:pPr>
              <w:numPr>
                <w:ilvl w:val="0"/>
                <w:numId w:val="8"/>
              </w:numPr>
            </w:pPr>
            <w:r>
              <w:rPr>
                <w:b w:val="1"/>
              </w:rPr>
              <w:t xml:space="preserve">已忽略：</w:t>
            </w:r>
            <w:r>
              <w:t xml:space="preserve">经评估为误报或无需维修，任务关闭</w:t>
            </w:r>
          </w:p>
        </w:tc>
      </w:tr>
    </w:tbl>
    <w:p>
      <w:bookmarkStart w:id="mpdfp7qzog7r3ojsc5s" w:name="mpdfp7qzog7r3ojsc5s"/>
      <w:pPr>
        <w:pStyle w:val="dingding-heading1"/>
        <w:numPr>
          <w:ilvl w:val="0"/>
          <w:numId w:val="1"/>
        </w:numPr>
        <w:spacing w:line="223.99999999999997"/>
      </w:pPr>
      <w:r>
        <w:rPr>
          <w:sz w:val="42"/>
          <w:b w:val="1"/>
        </w:rPr>
        <w:t xml:space="preserve">产品背景</w:t>
      </w:r>
      <w:bookmarkEnd w:id="mpdfp7qzog7r3ojsc5s"/>
    </w:p>
    <w:p>
      <w:bookmarkStart w:id="mpm23roisuxo1yzv45" w:name="mpm23roisuxo1yzv45"/>
      <w:pPr>
        <w:pStyle w:val="dingding-heading2"/>
        <w:numPr>
          <w:ilvl w:val="1"/>
          <w:numId w:val="1"/>
        </w:numPr>
        <w:spacing w:line="223.99999999999997"/>
      </w:pPr>
      <w:r>
        <w:rPr>
          <w:sz w:val="36"/>
          <w:b w:val="1"/>
        </w:rPr>
        <w:t xml:space="preserve">背景</w:t>
      </w:r>
      <w:bookmarkEnd w:id="mpm23roisuxo1yzv45"/>
    </w:p>
    <w:p>
      <w:pPr>
        <w:numPr>
          <w:ilvl w:val="0"/>
          <w:numId w:val="9"/>
        </w:numPr>
      </w:pPr>
      <w:r>
        <w:t xml:space="preserve">随着丰翼科技无人机物流业务的规模化运营，在役无人机数量持续增长，分布航站日益增多。设备维保从"几架飞机的零散维修"演变为"规模化、多航站、多类型的系统性管理"，维保复杂度与管理成本同步攀升。</w:t>
      </w:r>
    </w:p>
    <w:p>
      <w:pPr>
        <w:numPr>
          <w:ilvl w:val="0"/>
          <w:numId w:val="9"/>
        </w:numPr>
      </w:pPr>
      <w:r>
        <w:t xml:space="preserve">与此同时，无人机作为航空器的属性决定了其维保不同于普通电子设备——每一次维修、每一次换件、每一次保养，都必须在合规框架下留有完整记录。</w:t>
      </w:r>
    </w:p>
    <w:p>
      <w:bookmarkStart w:id="mpdfjwknk46e3fs9sv" w:name="mpdfjwknk46e3fs9sv"/>
      <w:pPr>
        <w:pStyle w:val="dingding-heading2"/>
        <w:numPr>
          <w:ilvl w:val="1"/>
          <w:numId w:val="1"/>
        </w:numPr>
        <w:spacing w:line="223.99999999999997"/>
      </w:pPr>
      <w:r>
        <w:rPr>
          <w:sz w:val="36"/>
          <w:b w:val="1"/>
        </w:rPr>
        <w:t xml:space="preserve">目标</w:t>
      </w:r>
      <w:bookmarkEnd w:id="mpdfjwknk46e3fs9sv"/>
    </w:p>
    <w:p>
      <w:pPr>
        <w:numPr>
          <w:ilvl w:val="0"/>
          <w:numId w:val="10"/>
        </w:numPr>
      </w:pPr>
      <w:r>
        <w:rPr>
          <w:b w:val="1"/>
        </w:rPr>
        <w:t xml:space="preserve">提升一线效率</w:t>
        <w:br w:type="textWrapping"/>
      </w:r>
      <w:r>
        <w:t xml:space="preserve">界面老旧、交互差，直接影响维保人员操作效率，升级最直接的目的是优化体验、提效。</w:t>
      </w:r>
    </w:p>
    <w:p>
      <w:pPr>
        <w:numPr>
          <w:ilvl w:val="0"/>
          <w:numId w:val="10"/>
        </w:numPr>
      </w:pPr>
      <w:r>
        <w:rPr>
          <w:b w:val="1"/>
        </w:rPr>
        <w:t xml:space="preserve">理清逻辑，为 SaaS 化铺路</w:t>
      </w:r>
      <w:r>
        <w:t xml:space="preserve"/>
        <w:br w:type="textWrapping"/>
        <w:t xml:space="preserve">长期迭代导致逻辑断点多、复杂难懂。借这次升级梳理全流程，去除冗余、闭环断点，未来做 SaaS 化时可直接迁移。</w:t>
      </w:r>
    </w:p>
    <w:p>
      <w:pPr>
        <w:numPr>
          <w:ilvl w:val="0"/>
          <w:numId w:val="10"/>
        </w:numPr>
      </w:pPr>
      <w:r>
        <w:rPr>
          <w:b w:val="1"/>
        </w:rPr>
        <w:t xml:space="preserve">以维保为切口，逐步打通无人机全生命周期</w:t>
      </w:r>
      <w:r>
        <w:t xml:space="preserve"/>
        <w:br w:type="textWrapping"/>
        <w:t xml:space="preserve">全生命周期规划内容多，维保相对独立，先做深做透赢得信任，再顺势铺开到其他业务。</w:t>
      </w:r>
    </w:p>
    <w:p>
      <w:pPr>
        <w:numPr>
          <w:ilvl w:val="0"/>
          <w:numId w:val="10"/>
        </w:numPr>
      </w:pPr>
      <w:r>
        <w:rPr>
          <w:b w:val="1"/>
        </w:rPr>
        <w:t xml:space="preserve">补齐设备履历关键一环</w:t>
        <w:br w:type="textWrapping"/>
      </w:r>
      <w:r>
        <w:t xml:space="preserve">维保是设备履历的重要组成，升级后可串联运营前（整机测试检/出厂检验）、运营中（飞行/维保）、运营后（报废）数据，形成完整数据链。</w:t>
      </w:r>
    </w:p>
    <w:p>
      <w:bookmarkStart w:id="mpc2gbzesycpknpd5d9" w:name="mpc2gbzesycpknpd5d9"/>
      <w:pPr>
        <w:pStyle w:val="dingding-heading2"/>
        <w:numPr>
          <w:ilvl w:val="1"/>
          <w:numId w:val="1"/>
        </w:numPr>
        <w:spacing w:line="223.99999999999997"/>
      </w:pPr>
      <w:r>
        <w:rPr>
          <w:sz w:val="36"/>
          <w:b w:val="1"/>
        </w:rPr>
        <w:t xml:space="preserve">价值</w:t>
      </w:r>
      <w:bookmarkEnd w:id="mpc2gbzesycpknpd5d9"/>
    </w:p>
    <w:p>
      <w:pPr>
        <w:numPr>
          <w:ilvl w:val="0"/>
          <w:numId w:val="11"/>
        </w:numPr>
      </w:pPr>
      <w:r>
        <w:t xml:space="preserve">合规达标</w:t>
      </w:r>
    </w:p>
    <w:p>
      <w:pPr>
        <w:numPr>
          <w:ilvl w:val="1"/>
          <w:numId w:val="11"/>
        </w:numPr>
      </w:pPr>
      <w:r>
        <w:t xml:space="preserve">维保全流程可追溯，支撑适航审查</w:t>
      </w:r>
    </w:p>
    <w:p>
      <w:pPr>
        <w:numPr>
          <w:ilvl w:val="0"/>
          <w:numId w:val="11"/>
        </w:numPr>
      </w:pPr>
      <w:r>
        <w:t xml:space="preserve">效率提升</w:t>
      </w:r>
    </w:p>
    <w:p>
      <w:pPr>
        <w:numPr>
          <w:ilvl w:val="1"/>
          <w:numId w:val="11"/>
        </w:numPr>
      </w:pPr>
      <w:r>
        <w:t xml:space="preserve">区分业务类型、支持优先级调度，减少无效等待和沟通成本</w:t>
      </w:r>
    </w:p>
    <w:p>
      <w:pPr>
        <w:numPr>
          <w:ilvl w:val="0"/>
          <w:numId w:val="11"/>
        </w:numPr>
      </w:pPr>
      <w:r>
        <w:t xml:space="preserve">数据沉淀</w:t>
      </w:r>
    </w:p>
    <w:p>
      <w:pPr>
        <w:numPr>
          <w:ilvl w:val="1"/>
          <w:numId w:val="11"/>
        </w:numPr>
      </w:pPr>
      <w:r>
        <w:t xml:space="preserve">积累设备全维保周期数据，为设备履历等能力提供基础</w:t>
      </w:r>
    </w:p>
    <w:p>
      <w:bookmarkStart w:id="mpfb4x8ymddp9goh6hi" w:name="mpfb4x8ymddp9goh6hi"/>
      <w:pPr>
        <w:pStyle w:val="dingding-heading1"/>
        <w:numPr>
          <w:ilvl w:val="0"/>
          <w:numId w:val="1"/>
        </w:numPr>
        <w:spacing w:line="223.99999999999997"/>
        <w:jc w:val="left"/>
      </w:pPr>
      <w:r>
        <w:rPr>
          <w:sz w:val="42"/>
          <w:color w:val="323232"/>
          <w:b w:val="1"/>
        </w:rPr>
        <w:t xml:space="preserve">适航要求</w:t>
      </w:r>
      <w:bookmarkEnd w:id="mpfb4x8ymddp9goh6hi"/>
    </w:p>
    <w:p>
      <w:pPr>
        <w:pStyle w:val="dingding_quote"/>
        <w:ind/>
        <w:spacing/>
      </w:pPr>
      <w:r>
        <w:t xml:space="preserve">CCAR-92《民用无人驾驶航空器运行安全管理规则》</w:t>
      </w:r>
    </w:p>
    <w:p>
      <w:pPr>
        <w:pStyle w:val="dingding_code"/>
        <w:shd w:val="clear" w:color="auto" w:fill="D0CECE"/>
      </w:pPr>
      <w:r>
        <w:t xml:space="preserve">(e)对民用无人驾驶航空器系统或者其部件实施任何维修工作时，都应当按照民用无人驾驶航空器系统及其部件制造厂家发布的持续适航文件、服务文件中规定的方法、程序和标准实施，并遵守下列工作准则：</w:t>
        <w:br w:type="textWrapping"/>
        <w:t xml:space="preserve"> (1)准备合适的工作单卡，以记录所实施的维修工作。</w:t>
        <w:br w:type="textWrapping"/>
        <w:t xml:space="preserve"> (2)正确使用规定的工具设备，并确保工具设备的可用状态。</w:t>
        <w:br w:type="textWrapping"/>
        <w:t xml:space="preserve"> (3)使用规定器材，并确保器材的合格状态</w:t>
        <w:br w:type="textWrapping"/>
        <w:t xml:space="preserve"> (4)确保工作环境满足要求，并保持现场整洁有序。</w:t>
        <w:br w:type="textWrapping"/>
        <w:t xml:space="preserve"> (5)采取了必要的安全防护措施，并遵守安全注意事项。</w:t>
        <w:br w:type="textWrapping"/>
        <w:t xml:space="preserve"> (6)如实规范填写维修记录，并在完成后签署维修放行证明。</w:t>
        <w:br w:type="textWrapping"/>
        <w:t xml:space="preserve">(f)运行人应当妥善保存维修记录和维修放行证明，直至被下一次维修工作全部覆盖。</w:t>
      </w:r>
    </w:p>
    <w:p>
      <w:pPr>
        <w:pStyle w:val="dingding_code"/>
        <w:shd w:val="clear" w:color="auto" w:fill="D0CECE"/>
      </w:pPr>
      <w:r>
        <w:t xml:space="preserve">(a)为确保落实本规则第 92.619 条规定的持续适航要求，运行人应当在其管理人员中指定一名具备其主要运行民用无人驾驶航空器维修资质和经验的责任人，并建立了至少符合下列要求的维修管理体系：</w:t>
        <w:br w:type="textWrapping"/>
        <w:t xml:space="preserve"> (1)建立了有效的维修计划管理系统，确保民用无人驾驶航空器系统的各项维修工作能够在规定的期限内实施。</w:t>
        <w:br w:type="textWrapping"/>
        <w:t xml:space="preserve"> (2)对运行人实施的维修工作，配备了所需合适的厂房设施、技术资料、工具设备、器材和维修人员。</w:t>
        <w:br w:type="textWrapping"/>
        <w:t xml:space="preserve"> (3)建立了完善的质量管理制度，确保能够有效管控所实施各项维修工作的工作质量。</w:t>
        <w:br w:type="textWrapping"/>
        <w:t xml:space="preserve">(b)运行人应当建立并妥善保存其所运行民用无人驾驶航空器、遥控站和控制链路系统运维档案，并在发生所有人或者占有人转移时随同移交。</w:t>
        <w:br w:type="textWrapping"/>
        <w:t xml:space="preserve">(c)运行人应当按照局方要求，以编制维修管理手册的方式明确维修管理体系落实本条各项要求的具体规范，并严格执行。</w:t>
      </w:r>
    </w:p>
    <w:p>
      <w:pPr/>
      <w:r>
        <w:rPr>
          <w:b w:val="1"/>
        </w:rPr>
        <w:t xml:space="preserve">总结</w:t>
      </w:r>
    </w:p>
    <w:p>
      <w:pPr>
        <w:numPr>
          <w:ilvl w:val="0"/>
          <w:numId w:val="12"/>
        </w:numPr>
      </w:pPr>
      <w:r>
        <w:t xml:space="preserve">如实记录维修工作，并形成记录留存；➡️维保记录</w:t>
      </w:r>
    </w:p>
    <w:p>
      <w:pPr>
        <w:numPr>
          <w:ilvl w:val="0"/>
          <w:numId w:val="12"/>
        </w:numPr>
      </w:pPr>
      <w:r>
        <w:t xml:space="preserve">建立有效的维修管理计划；➡️时控任务</w:t>
      </w:r>
    </w:p>
    <w:p>
      <w:pPr>
        <w:numPr>
          <w:ilvl w:val="0"/>
          <w:numId w:val="12"/>
        </w:numPr>
      </w:pPr>
      <w:r>
        <w:t xml:space="preserve">编写维修管理手册；➡️维修管理手册</w:t>
      </w:r>
    </w:p>
    <w:p>
      <w:pPr>
        <w:numPr>
          <w:ilvl w:val="0"/>
          <w:numId w:val="12"/>
        </w:numPr>
      </w:pPr>
      <w:r>
        <w:t xml:space="preserve">建立质量管理制度，确保维修工作质量➡️维修后检查/运行测试</w:t>
      </w:r>
    </w:p>
    <w:p>
      <w:bookmarkStart w:id="mpc2g565unuvf4wqy5o" w:name="mpc2g565unuvf4wqy5o"/>
      <w:pPr>
        <w:pStyle w:val="dingding-heading1"/>
        <w:numPr>
          <w:ilvl w:val="0"/>
          <w:numId w:val="1"/>
        </w:numPr>
        <w:spacing w:line="223.99999999999997"/>
      </w:pPr>
      <w:r>
        <w:rPr>
          <w:sz w:val="42"/>
          <w:b w:val="1"/>
        </w:rPr>
        <w:t xml:space="preserve">业务现状</w:t>
      </w:r>
      <w:bookmarkEnd w:id="mpc2g565unuvf4wqy5o"/>
    </w:p>
    <w:p>
      <w:bookmarkStart w:id="mpdg06yqxvecvna4n7s" w:name="mpdg06yqxvecvna4n7s"/>
      <w:pPr>
        <w:pStyle w:val="dingding-heading2"/>
        <w:numPr>
          <w:ilvl w:val="1"/>
          <w:numId w:val="1"/>
        </w:numPr>
        <w:spacing w:line="223.99999999999997"/>
        <w:jc w:val="left"/>
      </w:pPr>
      <w:r>
        <w:rPr>
          <w:sz w:val="36"/>
          <w:color w:val="323232"/>
          <w:b w:val="1"/>
        </w:rPr>
        <w:t xml:space="preserve">业务流程</w:t>
      </w:r>
      <w:bookmarkEnd w:id="mpdg06yqxvecvna4n7s"/>
    </w:p>
    <w:p>
      <w:pPr>
        <w:numPr>
          <w:ilvl w:val="0"/>
          <w:numId w:val="13"/>
        </w:numPr>
      </w:pPr>
      <w:r>
        <w:t xml:space="preserve">机长报修</w:t>
      </w:r>
    </w:p>
    <w:p>
      <w:pPr>
        <w:numPr>
          <w:ilvl w:val="1"/>
          <w:numId w:val="13"/>
        </w:numPr>
      </w:pPr>
      <w:r>
        <w:t xml:space="preserve">两个入口 ：问题反馈、手动报修。当前大部分机长用问题反馈。</w:t>
      </w:r>
    </w:p>
    <w:p>
      <w:pPr>
        <w:numPr>
          <w:ilvl w:val="1"/>
          <w:numId w:val="13"/>
        </w:numPr>
      </w:pPr>
      <w:r>
        <w:t xml:space="preserve">问题反馈流程 ：填写信息 → 选择是否同步报修 → 提交</w:t>
      </w:r>
    </w:p>
    <w:p>
      <w:pPr>
        <w:numPr>
          <w:ilvl w:val="1"/>
          <w:numId w:val="13"/>
        </w:numPr>
      </w:pPr>
      <w:r>
        <w:t xml:space="preserve">同步报修：勾选后任务同步到维保中，适用于需要维修人员到现场解决的问题</w:t>
      </w:r>
    </w:p>
    <w:p>
      <w:pPr>
        <w:numPr>
          <w:ilvl w:val="1"/>
          <w:numId w:val="13"/>
        </w:numPr>
      </w:pPr>
      <w:r>
        <w:t xml:space="preserve">提交后发到运营群</w:t>
      </w:r>
    </w:p>
    <w:p>
      <w:pPr>
        <w:numPr>
          <w:ilvl w:val="1"/>
          <w:numId w:val="13"/>
        </w:numPr>
      </w:pPr>
      <w:r>
        <w:t xml:space="preserve">同步到 MANTIS，由对应研发处理、变更加状态，通过丰声通知提交人</w:t>
      </w:r>
    </w:p>
    <w:p>
      <w:pPr>
        <w:numPr>
          <w:ilvl w:val="1"/>
          <w:numId w:val="13"/>
        </w:numPr>
      </w:pPr>
      <w:r>
        <w:t xml:space="preserve">额外操作 ：报修完成后，还需在维修组长的 Excel 表中再填报一次，便于组长跟进、安排出差</w:t>
      </w:r>
    </w:p>
    <w:p>
      <w:pPr>
        <w:numPr>
          <w:ilvl w:val="1"/>
          <w:numId w:val="13"/>
        </w:numPr>
      </w:pPr>
      <w:r/>
      <w:r>
        <w:drawing>
          <wp:inline distT="0" distB="0" distL="0" distR="0">
            <wp:extent cx="6391275" cy="2732951"/>
            <wp:effectExtent b="0" l="0" r="0" t="0"/>
            <wp:docPr id="1"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pic:blipFill>
                  <pic:spPr>
                    <a:xfrm rot="0">
                      <a:off x="0" y="0"/>
                      <a:ext cx="6391275" cy="2732951"/>
                    </a:xfrm>
                    <a:prstGeom prst="rect">
                      <a:avLst/>
                    </a:prstGeom>
                  </pic:spPr>
                </pic:pic>
              </a:graphicData>
            </a:graphic>
          </wp:inline>
        </w:drawing>
      </w:r>
      <w:r/>
    </w:p>
    <w:p>
      <w:pPr>
        <w:numPr>
          <w:ilvl w:val="0"/>
          <w:numId w:val="14"/>
        </w:numPr>
      </w:pPr>
      <w:r>
        <w:t xml:space="preserve">维修组长</w:t>
      </w:r>
    </w:p>
    <w:p>
      <w:pPr>
        <w:numPr>
          <w:ilvl w:val="1"/>
          <w:numId w:val="14"/>
        </w:numPr>
      </w:pPr>
      <w:r>
        <w:t xml:space="preserve">判断是现场维修还是返厂维修</w:t>
      </w:r>
    </w:p>
    <w:p>
      <w:pPr>
        <w:numPr>
          <w:ilvl w:val="1"/>
          <w:numId w:val="14"/>
        </w:numPr>
      </w:pPr>
      <w:r>
        <w:t xml:space="preserve">安排人员出差或者安排返厂</w:t>
      </w:r>
    </w:p>
    <w:p>
      <w:pPr>
        <w:numPr>
          <w:ilvl w:val="1"/>
          <w:numId w:val="14"/>
        </w:numPr>
      </w:pPr>
      <w:r>
        <w:t xml:space="preserve">当任务长时间没处理，会通过丰声通知给组长</w:t>
      </w:r>
    </w:p>
    <w:p>
      <w:pPr>
        <w:numPr>
          <w:ilvl w:val="1"/>
          <w:numId w:val="14"/>
        </w:numPr>
      </w:pPr>
      <w:r>
        <w:t xml:space="preserve">不使用后台的报表的，因为存在错误的地址数据</w:t>
      </w:r>
    </w:p>
    <w:p>
      <w:pPr>
        <w:numPr>
          <w:ilvl w:val="0"/>
          <w:numId w:val="14"/>
        </w:numPr>
      </w:pPr>
      <w:r>
        <w:t xml:space="preserve">维修人员</w:t>
      </w:r>
    </w:p>
    <w:p>
      <w:pPr>
        <w:numPr>
          <w:ilvl w:val="1"/>
          <w:numId w:val="14"/>
        </w:numPr>
      </w:pPr>
      <w:r>
        <w:t xml:space="preserve">出差维修或者工厂接收无人机，工人一起协助维修</w:t>
      </w:r>
    </w:p>
    <w:p>
      <w:pPr>
        <w:numPr>
          <w:ilvl w:val="1"/>
          <w:numId w:val="14"/>
        </w:numPr>
      </w:pPr>
      <w:r>
        <w:t xml:space="preserve">维修人员如果在外场，会自己点检查；如果在工厂，会由质量人员进行维修检查，但是没有任务指派</w:t>
      </w:r>
    </w:p>
    <w:p>
      <w:pPr>
        <w:numPr>
          <w:ilvl w:val="1"/>
          <w:numId w:val="14"/>
        </w:numPr>
      </w:pPr>
      <w:r>
        <w:t xml:space="preserve">运行测试：通一下电，地面站看下状态，系统上选一下测试方法</w:t>
      </w:r>
    </w:p>
    <w:p>
      <w:pPr>
        <w:numPr>
          <w:ilvl w:val="1"/>
          <w:numId w:val="14"/>
        </w:numPr>
      </w:pPr>
      <w:r>
        <w:t xml:space="preserve">如果只有保养、换件任务，只需要点一下测试通过，不用运行测试</w:t>
      </w:r>
    </w:p>
    <w:p>
      <w:pPr>
        <w:numPr>
          <w:ilvl w:val="1"/>
          <w:numId w:val="14"/>
        </w:numPr>
      </w:pPr>
      <w:r>
        <w:t xml:space="preserve">外出维修的时候，先走系统领料，挂靠私域维保、公域维保、外售维保，审核通过后，小的料自己带</w:t>
      </w:r>
    </w:p>
    <w:p>
      <w:pPr>
        <w:numPr>
          <w:ilvl w:val="0"/>
          <w:numId w:val="14"/>
        </w:numPr>
      </w:pPr>
      <w:r>
        <w:t xml:space="preserve">飞机</w:t>
      </w:r>
    </w:p>
    <w:p>
      <w:pPr>
        <w:numPr>
          <w:ilvl w:val="1"/>
          <w:numId w:val="14"/>
        </w:numPr>
      </w:pPr>
      <w:r>
        <w:t xml:space="preserve">40等飞机，即使存在报修（异常状态），也可以起飞。但是在系统中，又必须完成所有任务才能允许运行测试，将飞机变回正常状态</w:t>
      </w:r>
    </w:p>
    <w:p>
      <w:pPr>
        <w:numPr>
          <w:ilvl w:val="1"/>
          <w:numId w:val="14"/>
        </w:numPr>
      </w:pPr>
      <w:r>
        <w:t xml:space="preserve">80因为适航限制，部件过寿后就飞不起来</w:t>
      </w:r>
    </w:p>
    <w:p>
      <w:bookmarkStart w:id="mpgngxv3cbbibnvhjvh" w:name="mpgngxv3cbbibnvhjvh"/>
      <w:pPr>
        <w:pStyle w:val="dingding-heading2"/>
        <w:numPr>
          <w:ilvl w:val="1"/>
          <w:numId w:val="1"/>
        </w:numPr>
        <w:spacing w:line="223.99999999999997"/>
      </w:pPr>
      <w:r>
        <w:rPr>
          <w:sz w:val="36"/>
          <w:b w:val="1"/>
        </w:rPr>
        <w:t xml:space="preserve">系统现状</w:t>
      </w:r>
      <w:bookmarkEnd w:id="mpgngxv3cbbibnvhjvh"/>
    </w:p>
    <w:tbl>
      <w:tblPr>
        <w:tblStyle w:val="tableHeader"/>
        <w:tblW w:w="5000" w:type="pct"/>
        <w:tblInd w:w="0" w:type="auto"/>
        <w:tblLook w:firstRow="1" w:lastRow="0" w:firstColumn="0" w:lastColumn="0" w:noHBand="0" w:noVBand="0"/>
      </w:tblPr>
      <w:tblGrid>
        <w:gridCol w:w="2840"/>
        <w:gridCol w:w="11904"/>
      </w:tblGrid>
      <w:tr>
        <w:trPr>
          <w:trHeight w:val="0"/>
        </w:trPr>
        <w:tc>
          <w:tcPr>
            <w:tcW w:w="2840" w:type="dxa"/>
            <w:vAlign w:val="top"/>
          </w:tcPr>
          <w:p>
            <w:pPr/>
            <w:r>
              <w:rPr>
                <w:b w:val="1"/>
              </w:rPr>
              <w:t xml:space="preserve">维保状态</w:t>
            </w:r>
          </w:p>
        </w:tc>
        <w:tc>
          <w:tcPr>
            <w:tcW w:w="11904" w:type="dxa"/>
            <w:vAlign w:val="top"/>
          </w:tcPr>
          <w:p>
            <w:pPr>
              <w:numPr>
                <w:ilvl w:val="0"/>
                <w:numId w:val="15"/>
              </w:numPr>
            </w:pPr>
            <w:r>
              <w:rPr>
                <w:b w:val="1"/>
              </w:rPr>
              <w:t xml:space="preserve">待确认</w:t>
            </w:r>
            <w:r>
              <w:t xml:space="preserve">：设备存在报修任务，设备从正常切换成待确认。注意，当状态流转成【待维修】等下位的状态，推送了新的任务，维保状态不会流转回【待确认】</w:t>
            </w:r>
          </w:p>
          <w:p>
            <w:pPr>
              <w:numPr>
                <w:ilvl w:val="0"/>
                <w:numId w:val="15"/>
              </w:numPr>
            </w:pPr>
            <w:r>
              <w:rPr>
                <w:b w:val="1"/>
              </w:rPr>
              <w:t xml:space="preserve">待维修：</w:t>
            </w:r>
            <w:r>
              <w:t xml:space="preserve">存在报修任务时</w:t>
            </w:r>
          </w:p>
          <w:p>
            <w:pPr>
              <w:numPr>
                <w:ilvl w:val="0"/>
                <w:numId w:val="15"/>
              </w:numPr>
            </w:pPr>
            <w:r>
              <w:rPr>
                <w:b w:val="1"/>
              </w:rPr>
              <w:t xml:space="preserve">待运行测试：</w:t>
            </w:r>
            <w:r>
              <w:t xml:space="preserve">当所有工单任务完成，点击提请测试后</w:t>
            </w:r>
          </w:p>
          <w:p>
            <w:pPr>
              <w:numPr>
                <w:ilvl w:val="0"/>
                <w:numId w:val="15"/>
              </w:numPr>
            </w:pPr>
            <w:r>
              <w:rPr>
                <w:b w:val="1"/>
              </w:rPr>
              <w:t xml:space="preserve">正常</w:t>
            </w:r>
          </w:p>
          <w:p>
            <w:pPr>
              <w:numPr>
                <w:ilvl w:val="0"/>
                <w:numId w:val="15"/>
              </w:numPr>
            </w:pPr>
            <w:r>
              <w:rPr>
                <w:b w:val="1"/>
              </w:rPr>
              <w:t xml:space="preserve">报废</w:t>
            </w:r>
            <w:r>
              <w:t xml:space="preserve">（在维保设备管理中操作报废）</w:t>
            </w:r>
          </w:p>
          <w:p>
            <w:pPr/>
            <w:r/>
            <w:r>
              <w:drawing>
                <wp:inline distT="0" distB="0" distL="0" distR="0">
                  <wp:extent cx="5876925" cy="2902956"/>
                  <wp:effectExtent b="0" l="0" r="0" t="0"/>
                  <wp:docPr id="2"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pic:blipFill>
                        <pic:spPr>
                          <a:xfrm rot="0">
                            <a:off x="0" y="0"/>
                            <a:ext cx="5876925" cy="2902956"/>
                          </a:xfrm>
                          <a:prstGeom prst="rect">
                            <a:avLst/>
                          </a:prstGeom>
                        </pic:spPr>
                      </pic:pic>
                    </a:graphicData>
                  </a:graphic>
                </wp:inline>
              </w:drawing>
            </w:r>
            <w:r/>
          </w:p>
        </w:tc>
      </w:tr>
      <w:tr>
        <w:trPr>
          <w:trHeight w:val="0"/>
        </w:trPr>
        <w:tc>
          <w:tcPr>
            <w:tcW w:w="2840" w:type="dxa"/>
            <w:vAlign w:val="top"/>
          </w:tcPr>
          <w:p>
            <w:pPr/>
            <w:r>
              <w:rPr>
                <w:b w:val="1"/>
              </w:rPr>
              <w:t xml:space="preserve">工单状态</w:t>
            </w:r>
          </w:p>
        </w:tc>
        <w:tc>
          <w:tcPr>
            <w:tcW w:w="11904" w:type="dxa"/>
            <w:vAlign w:val="top"/>
          </w:tcPr>
          <w:p>
            <w:pPr/>
            <w:r>
              <w:t xml:space="preserve">描述</w:t>
            </w:r>
            <w:r>
              <w:rPr>
                <w:sz w:val="24"/>
                <w:color w:val="000000"/>
              </w:rPr>
              <w:t xml:space="preserve">针对设备的维修任务的执行进度</w:t>
            </w:r>
            <w:r>
              <w:t xml:space="preserve">，回答 "现在正在对这个设备做什么、做到哪一步了" 的问题</w:t>
            </w:r>
          </w:p>
          <w:p>
            <w:pPr>
              <w:numPr>
                <w:ilvl w:val="0"/>
                <w:numId w:val="16"/>
              </w:numPr>
            </w:pPr>
            <w:r>
              <w:rPr>
                <w:b w:val="1"/>
              </w:rPr>
              <w:t xml:space="preserve">待处理：</w:t>
            </w:r>
            <w:r>
              <w:t xml:space="preserve">工单在维修/检查阶段的初始状态，需要先点击【确认维保】，任务才能允许流转</w:t>
            </w:r>
          </w:p>
          <w:p>
            <w:pPr>
              <w:numPr>
                <w:ilvl w:val="0"/>
                <w:numId w:val="16"/>
              </w:numPr>
            </w:pPr>
            <w:r>
              <w:rPr>
                <w:b w:val="1"/>
              </w:rPr>
              <w:t xml:space="preserve">已忽略：</w:t>
            </w:r>
            <w:r>
              <w:t xml:space="preserve">在待确认阶段，工单被忽略</w:t>
            </w:r>
          </w:p>
          <w:p>
            <w:pPr>
              <w:numPr>
                <w:ilvl w:val="0"/>
                <w:numId w:val="16"/>
              </w:numPr>
            </w:pPr>
            <w:r>
              <w:rPr>
                <w:b w:val="1"/>
              </w:rPr>
              <w:t xml:space="preserve">已解决：</w:t>
            </w:r>
            <w:r>
              <w:t xml:space="preserve">任务点击解决</w:t>
            </w:r>
          </w:p>
          <w:p>
            <w:pPr>
              <w:numPr>
                <w:ilvl w:val="0"/>
                <w:numId w:val="16"/>
              </w:numPr>
            </w:pPr>
            <w:r>
              <w:rPr>
                <w:b w:val="1"/>
              </w:rPr>
              <w:t xml:space="preserve">未通过：</w:t>
            </w:r>
            <w:r>
              <w:t xml:space="preserve">任务检查不通过</w:t>
            </w:r>
          </w:p>
          <w:p>
            <w:pPr>
              <w:numPr>
                <w:ilvl w:val="0"/>
                <w:numId w:val="16"/>
              </w:numPr>
            </w:pPr>
            <w:r>
              <w:rPr>
                <w:b w:val="1"/>
              </w:rPr>
              <w:t xml:space="preserve">已通过：</w:t>
            </w:r>
            <w:r>
              <w:t xml:space="preserve">任务检查通过</w:t>
            </w:r>
          </w:p>
        </w:tc>
      </w:tr>
    </w:tbl>
    <w:p>
      <w:pPr/>
      <w:r/>
      <w:r>
        <w:drawing>
          <wp:inline distT="0" distB="0" distL="0" distR="0">
            <wp:extent cx="6391275" cy="3975028"/>
            <wp:effectExtent b="0" l="0" r="0" t="0"/>
            <wp:docPr id="3" name="现状.png"/>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pic:blipFill>
                  <pic:spPr>
                    <a:xfrm rot="0">
                      <a:off x="0" y="0"/>
                      <a:ext cx="6391275" cy="3975028"/>
                    </a:xfrm>
                    <a:prstGeom prst="rect">
                      <a:avLst/>
                    </a:prstGeom>
                  </pic:spPr>
                </pic:pic>
              </a:graphicData>
            </a:graphic>
          </wp:inline>
        </w:drawing>
      </w:r>
      <w:r/>
    </w:p>
    <w:p>
      <w:pPr>
        <w:numPr>
          <w:ilvl w:val="0"/>
          <w:numId w:val="17"/>
        </w:numPr>
      </w:pPr>
      <w:r>
        <w:t xml:space="preserve">旧确认是维保ID级别的闸门：确认 → 整批进入维修流程，驳回 → 整批标记为无效。后者将「全部报修不成立」的否定压力压在一个按钮上，决策成本太高，实操中无人敢点。</w:t>
      </w:r>
    </w:p>
    <w:p>
      <w:pPr>
        <w:numPr>
          <w:ilvl w:val="0"/>
          <w:numId w:val="17"/>
        </w:numPr>
      </w:pPr>
      <w:r>
        <w:t xml:space="preserve">修复/换料行为挂载到设备层级，修复/换料创建新的检查任务</w:t>
      </w:r>
    </w:p>
    <w:p>
      <w:pPr>
        <w:numPr>
          <w:ilvl w:val="1"/>
          <w:numId w:val="17"/>
        </w:numPr>
      </w:pPr>
      <w:r>
        <w:t xml:space="preserve">修复/更换行为挂载到设备层级（维保ID），不与具体任务关联。</w:t>
      </w:r>
    </w:p>
    <w:p>
      <w:pPr>
        <w:numPr>
          <w:ilvl w:val="1"/>
          <w:numId w:val="17"/>
        </w:numPr>
      </w:pPr>
      <w:r>
        <w:t xml:space="preserve">诊断过程隐含在处置操作中。维修人员在选择修复/更换组件时，隐式完成了从"报修组件"到"实际处置组件"的判断。如果诊断出另有他因，手动选择正确的组件进行修复/换件，原报修信息保留在报修信息tab，用更正后的组件进行检查。</w:t>
      </w:r>
    </w:p>
    <w:p>
      <w:pPr>
        <w:numPr>
          <w:ilvl w:val="1"/>
          <w:numId w:val="17"/>
        </w:numPr>
      </w:pPr>
      <w:r>
        <w:t xml:space="preserve">检查操作跟随修复/更换行为，不跟随任务</w:t>
      </w:r>
    </w:p>
    <w:p>
      <w:pPr>
        <w:numPr>
          <w:ilvl w:val="1"/>
          <w:numId w:val="17"/>
        </w:numPr>
      </w:pPr>
      <w:r/>
      <w:r>
        <w:drawing>
          <wp:inline distT="0" distB="0" distL="0" distR="0">
            <wp:extent cx="8810625" cy="4180435"/>
            <wp:effectExtent b="0" l="0" r="0" t="0"/>
            <wp:docPr id="4"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pic:blipFill>
                  <pic:spPr>
                    <a:xfrm rot="0">
                      <a:off x="0" y="0"/>
                      <a:ext cx="8810625" cy="4180435"/>
                    </a:xfrm>
                    <a:prstGeom prst="rect">
                      <a:avLst/>
                    </a:prstGeom>
                  </pic:spPr>
                </pic:pic>
              </a:graphicData>
            </a:graphic>
          </wp:inline>
        </w:drawing>
      </w:r>
      <w:r/>
    </w:p>
    <w:p>
      <w:pPr>
        <w:numPr>
          <w:ilvl w:val="0"/>
          <w:numId w:val="17"/>
        </w:numPr>
      </w:pPr>
      <w:r>
        <w:t xml:space="preserve">组件集配置中，需要配置修前修后检，但是现场基本不用，后台也没有历史数据</w:t>
      </w:r>
    </w:p>
    <w:p>
      <w:pPr>
        <w:numPr>
          <w:ilvl w:val="0"/>
          <w:numId w:val="17"/>
        </w:numPr>
      </w:pPr>
      <w:r>
        <w:t xml:space="preserve">维保ID是根据周期来赋予的</w:t>
      </w:r>
    </w:p>
    <w:p>
      <w:pPr>
        <w:numPr>
          <w:ilvl w:val="1"/>
          <w:numId w:val="17"/>
        </w:numPr>
      </w:pPr>
      <w:r>
        <w:t xml:space="preserve">譬如一个设备周期有待确认-待维修-待检查-待运行测试-正常，如果在正常状态有任务产生，自动变更维保状态为待确认，生成维保ID，也就是说在这个阶段，可能会有多个任务挂一个ID。</w:t>
      </w:r>
    </w:p>
    <w:p>
      <w:pPr>
        <w:numPr>
          <w:ilvl w:val="1"/>
          <w:numId w:val="17"/>
        </w:numPr>
      </w:pPr>
      <w:r>
        <w:t xml:space="preserve">如果确认了，状态变成待维修，此时产生新的任务，状态不会回转，而是继续往这个ID上挂新任务。</w:t>
      </w:r>
    </w:p>
    <w:p>
      <w:pPr>
        <w:numPr>
          <w:ilvl w:val="1"/>
          <w:numId w:val="17"/>
        </w:numPr>
      </w:pPr>
      <w:r>
        <w:t xml:space="preserve">也就是按照子任务-母任务（维保ID）-设备，这样关联</w:t>
      </w:r>
    </w:p>
    <w:p>
      <w:pPr>
        <w:numPr>
          <w:ilvl w:val="1"/>
          <w:numId w:val="17"/>
        </w:numPr>
      </w:pPr>
      <w:r>
        <w:t xml:space="preserve">如果驳回，批量驳回</w:t>
      </w:r>
    </w:p>
    <w:p>
      <w:pPr>
        <w:numPr>
          <w:ilvl w:val="1"/>
          <w:numId w:val="17"/>
        </w:numPr>
      </w:pPr>
      <w:r/>
      <w:r>
        <w:drawing>
          <wp:inline distT="0" distB="0" distL="0" distR="0">
            <wp:extent cx="6391275" cy="7462655"/>
            <wp:effectExtent b="0" l="0" r="0" t="0"/>
            <wp:docPr id="5"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pic:blipFill>
                  <pic:spPr>
                    <a:xfrm rot="0">
                      <a:off x="0" y="0"/>
                      <a:ext cx="6391275" cy="7462655"/>
                    </a:xfrm>
                    <a:prstGeom prst="rect">
                      <a:avLst/>
                    </a:prstGeom>
                  </pic:spPr>
                </pic:pic>
              </a:graphicData>
            </a:graphic>
          </wp:inline>
        </w:drawing>
      </w:r>
      <w:r/>
    </w:p>
    <w:p>
      <w:pPr>
        <w:numPr>
          <w:ilvl w:val="0"/>
          <w:numId w:val="17"/>
        </w:numPr>
      </w:pPr>
      <w:r>
        <w:t xml:space="preserve">维保业务不区分</w:t>
      </w:r>
    </w:p>
    <w:p>
      <w:pPr>
        <w:numPr>
          <w:ilvl w:val="1"/>
          <w:numId w:val="17"/>
        </w:numPr>
      </w:pPr>
      <w:r>
        <w:t xml:space="preserve">所以有的时控件触发的任务，都叫做【报修】，都需要手动配置【修复/更换】操作，配置【修复/更换】原因。</w:t>
      </w:r>
    </w:p>
    <w:p>
      <w:pPr>
        <w:numPr>
          <w:ilvl w:val="1"/>
          <w:numId w:val="17"/>
        </w:numPr>
      </w:pPr>
      <w:r>
        <w:t xml:space="preserve">譬如，一个B级维保，也要配置修复行为，修复原因是【组件定期维护保养】</w:t>
      </w:r>
    </w:p>
    <w:p>
      <w:pPr>
        <w:numPr>
          <w:ilvl w:val="1"/>
          <w:numId w:val="17"/>
        </w:numPr>
      </w:pPr>
      <w:r/>
      <w:r>
        <w:drawing>
          <wp:inline distT="0" distB="0" distL="0" distR="0">
            <wp:extent cx="8810625" cy="5831182"/>
            <wp:effectExtent b="0" l="0" r="0" t="0"/>
            <wp:docPr id="6"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pic:blipFill>
                  <pic:spPr>
                    <a:xfrm rot="0">
                      <a:off x="0" y="0"/>
                      <a:ext cx="8810625" cy="5831182"/>
                    </a:xfrm>
                    <a:prstGeom prst="rect">
                      <a:avLst/>
                    </a:prstGeom>
                  </pic:spPr>
                </pic:pic>
              </a:graphicData>
            </a:graphic>
          </wp:inline>
        </w:drawing>
      </w:r>
      <w:r/>
    </w:p>
    <w:p>
      <w:pPr/>
      <w:r/>
    </w:p>
    <w:p>
      <w:pPr>
        <w:numPr>
          <w:ilvl w:val="0"/>
          <w:numId w:val="17"/>
        </w:numPr>
      </w:pPr>
      <w:r>
        <w:t xml:space="preserve">在检查、测试流程回环，都是创建一个新的报修，不变更原有任务的状态</w:t>
      </w:r>
    </w:p>
    <w:p>
      <w:bookmarkStart w:id="mpay055nn37zxdwrf2" w:name="mpay055nn37zxdwrf2"/>
      <w:pPr>
        <w:pStyle w:val="dingding-heading2"/>
        <w:numPr>
          <w:ilvl w:val="1"/>
          <w:numId w:val="1"/>
        </w:numPr>
        <w:spacing w:line="223.99999999999997"/>
      </w:pPr>
      <w:r>
        <w:rPr>
          <w:sz w:val="36"/>
          <w:b w:val="1"/>
        </w:rPr>
        <w:t xml:space="preserve">业务分析</w:t>
      </w:r>
      <w:bookmarkEnd w:id="mpay055nn37zxdwrf2"/>
    </w:p>
    <w:tbl>
      <w:tblPr>
        <w:tblStyle w:val="tableHeader"/>
        <w:tblW w:w="5000" w:type="pct"/>
        <w:tblLook w:firstRow="1" w:lastRow="0" w:firstColumn="0" w:lastColumn="0" w:noHBand="0" w:noVBand="0"/>
      </w:tblPr>
      <w:tblGrid>
        <w:gridCol w:w="1113"/>
        <w:gridCol w:w="1564"/>
        <w:gridCol w:w="2338"/>
        <w:gridCol w:w="1419"/>
        <w:gridCol w:w="1726"/>
        <w:gridCol w:w="1290"/>
        <w:gridCol w:w="2612"/>
        <w:gridCol w:w="2679"/>
      </w:tblGrid>
      <w:tr>
        <w:trPr>
          <w:trHeight w:val="0"/>
        </w:trPr>
        <w:tc>
          <w:tcPr>
            <w:tcW w:w="1113" w:type="dxa"/>
            <w:vAlign w:val="top"/>
          </w:tcPr>
          <w:p>
            <w:pPr/>
            <w:r>
              <w:rPr>
                <w:b w:val="1"/>
              </w:rPr>
              <w:t xml:space="preserve">业务</w:t>
            </w:r>
          </w:p>
        </w:tc>
        <w:tc>
          <w:tcPr>
            <w:tcW w:w="1564" w:type="dxa"/>
          </w:tcPr>
          <w:p>
            <w:pPr/>
            <w:r>
              <w:rPr>
                <w:b w:val="1"/>
              </w:rPr>
              <w:t xml:space="preserve">类型</w:t>
            </w:r>
          </w:p>
        </w:tc>
        <w:tc>
          <w:tcPr>
            <w:tcW w:w="2338" w:type="dxa"/>
            <w:vAlign w:val="top"/>
          </w:tcPr>
          <w:p>
            <w:pPr/>
            <w:r>
              <w:rPr>
                <w:b w:val="1"/>
              </w:rPr>
              <w:t xml:space="preserve">核心目标</w:t>
            </w:r>
          </w:p>
        </w:tc>
        <w:tc>
          <w:tcPr>
            <w:tcW w:w="1419" w:type="dxa"/>
            <w:vAlign w:val="top"/>
          </w:tcPr>
          <w:p>
            <w:pPr/>
            <w:r>
              <w:rPr>
                <w:b w:val="1"/>
              </w:rPr>
              <w:t xml:space="preserve">紧急程度</w:t>
            </w:r>
          </w:p>
        </w:tc>
        <w:tc>
          <w:tcPr>
            <w:tcW w:w="1726" w:type="dxa"/>
            <w:vAlign w:val="top"/>
          </w:tcPr>
          <w:p>
            <w:pPr/>
            <w:r>
              <w:rPr>
                <w:b w:val="1"/>
              </w:rPr>
              <w:t xml:space="preserve">发起者</w:t>
            </w:r>
          </w:p>
        </w:tc>
        <w:tc>
          <w:tcPr>
            <w:tcW w:w="1290" w:type="dxa"/>
          </w:tcPr>
          <w:p>
            <w:pPr/>
            <w:r>
              <w:rPr>
                <w:b w:val="1"/>
              </w:rPr>
              <w:t xml:space="preserve">操作者</w:t>
            </w:r>
          </w:p>
        </w:tc>
        <w:tc>
          <w:tcPr>
            <w:tcW w:w="2612" w:type="dxa"/>
            <w:vAlign w:val="top"/>
          </w:tcPr>
          <w:p>
            <w:pPr/>
            <w:r>
              <w:rPr>
                <w:b w:val="1"/>
              </w:rPr>
              <w:t xml:space="preserve">数据来源</w:t>
            </w:r>
          </w:p>
        </w:tc>
        <w:tc>
          <w:tcPr>
            <w:tcW w:w="2679" w:type="dxa"/>
          </w:tcPr>
          <w:p>
            <w:pPr/>
            <w:r>
              <w:rPr>
                <w:b w:val="1"/>
              </w:rPr>
              <w:t xml:space="preserve">业务现状</w:t>
            </w:r>
          </w:p>
        </w:tc>
      </w:tr>
      <w:tr>
        <w:trPr>
          <w:trHeight w:val="1335"/>
        </w:trPr>
        <w:tc>
          <w:tcPr>
            <w:tcW w:w="1113" w:type="dxa"/>
            <w:vAlign w:val="top"/>
          </w:tcPr>
          <w:p>
            <w:pPr/>
            <w:r>
              <w:rPr>
                <w:b w:val="1"/>
              </w:rPr>
              <w:t xml:space="preserve">维修</w:t>
            </w:r>
          </w:p>
        </w:tc>
        <w:tc>
          <w:tcPr>
            <w:tcW w:w="1564" w:type="dxa"/>
          </w:tcPr>
          <w:p>
            <w:pPr/>
            <w:r>
              <w:t xml:space="preserve">故障驱动</w:t>
            </w:r>
          </w:p>
        </w:tc>
        <w:tc>
          <w:tcPr>
            <w:tcW w:w="2338" w:type="dxa"/>
            <w:vAlign w:val="top"/>
          </w:tcPr>
          <w:p>
            <w:pPr/>
            <w:r>
              <w:t xml:space="preserve">解决异常</w:t>
            </w:r>
          </w:p>
        </w:tc>
        <w:tc>
          <w:tcPr>
            <w:tcW w:w="1419" w:type="dxa"/>
            <w:vAlign w:val="top"/>
          </w:tcPr>
          <w:p>
            <w:pPr/>
            <w:r>
              <w:rPr>
                <w:color w:val="E03E3E"/>
              </w:rPr>
              <w:t xml:space="preserve">高</w:t>
            </w:r>
          </w:p>
        </w:tc>
        <w:tc>
          <w:tcPr>
            <w:tcW w:w="1726" w:type="dxa"/>
            <w:vAlign w:val="top"/>
          </w:tcPr>
          <w:p>
            <w:pPr/>
            <w:r>
              <w:t xml:space="preserve">机长</w:t>
            </w:r>
          </w:p>
        </w:tc>
        <w:tc>
          <w:tcPr>
            <w:tcW w:w="1290" w:type="dxa"/>
          </w:tcPr>
          <w:p>
            <w:pPr/>
            <w:r>
              <w:t xml:space="preserve">维保人员</w:t>
            </w:r>
          </w:p>
        </w:tc>
        <w:tc>
          <w:tcPr>
            <w:tcW w:w="2612" w:type="dxa"/>
            <w:vAlign w:val="top"/>
          </w:tcPr>
          <w:p>
            <w:pPr>
              <w:numPr>
                <w:ilvl w:val="0"/>
                <w:numId w:val="18"/>
              </w:numPr>
            </w:pPr>
            <w:r>
              <w:t xml:space="preserve">问题反馈勾选报修</w:t>
            </w:r>
          </w:p>
          <w:p>
            <w:pPr>
              <w:numPr>
                <w:ilvl w:val="0"/>
                <w:numId w:val="18"/>
              </w:numPr>
            </w:pPr>
            <w:r>
              <w:t xml:space="preserve">手动报修（运行故障）</w:t>
            </w:r>
          </w:p>
          <w:p>
            <w:pPr>
              <w:numPr>
                <w:ilvl w:val="0"/>
                <w:numId w:val="18"/>
              </w:numPr>
            </w:pPr>
            <w:r>
              <w:t xml:space="preserve">自动报修</w:t>
            </w:r>
          </w:p>
          <w:p>
            <w:pPr>
              <w:numPr>
                <w:ilvl w:val="0"/>
                <w:numId w:val="18"/>
              </w:numPr>
            </w:pPr>
            <w:r>
              <w:t xml:space="preserve">异常返回</w:t>
            </w:r>
          </w:p>
        </w:tc>
        <w:tc>
          <w:tcPr>
            <w:tcW w:w="2679" w:type="dxa"/>
          </w:tcPr>
          <w:p>
            <w:pPr/>
            <w:r>
              <w:t xml:space="preserve">维修后可选择是否试飞，无强制要求</w:t>
            </w:r>
          </w:p>
        </w:tc>
      </w:tr>
      <w:tr>
        <w:trPr>
          <w:trHeight w:val="0"/>
        </w:trPr>
        <w:tc>
          <w:tcPr>
            <w:tcW w:w="1113" w:type="dxa"/>
            <w:vAlign w:val="top"/>
          </w:tcPr>
          <w:p>
            <w:pPr/>
            <w:r>
              <w:rPr>
                <w:b w:val="1"/>
              </w:rPr>
              <w:t xml:space="preserve">换件</w:t>
            </w:r>
          </w:p>
        </w:tc>
        <w:tc>
          <w:tcPr>
            <w:tcW w:w="1564" w:type="dxa"/>
          </w:tcPr>
          <w:p>
            <w:pPr/>
            <w:r>
              <w:t xml:space="preserve">寿命驱动</w:t>
            </w:r>
          </w:p>
        </w:tc>
        <w:tc>
          <w:tcPr>
            <w:tcW w:w="2338" w:type="dxa"/>
            <w:vAlign w:val="top"/>
          </w:tcPr>
          <w:p>
            <w:pPr/>
            <w:r>
              <w:t xml:space="preserve">预防性更换、避免故障</w:t>
            </w:r>
          </w:p>
        </w:tc>
        <w:tc>
          <w:tcPr>
            <w:tcW w:w="1419" w:type="dxa"/>
            <w:vAlign w:val="top"/>
          </w:tcPr>
          <w:p>
            <w:pPr/>
            <w:r>
              <w:rPr>
                <w:color w:val="D9730D"/>
              </w:rPr>
              <w:t xml:space="preserve">中</w:t>
            </w:r>
          </w:p>
        </w:tc>
        <w:tc>
          <w:tcPr>
            <w:tcW w:w="1726" w:type="dxa"/>
            <w:vAlign w:val="top"/>
          </w:tcPr>
          <w:p>
            <w:pPr/>
            <w:r>
              <w:t xml:space="preserve">系统</w:t>
            </w:r>
          </w:p>
        </w:tc>
        <w:tc>
          <w:tcPr>
            <w:tcW w:w="1290" w:type="dxa"/>
          </w:tcPr>
          <w:p>
            <w:pPr/>
            <w:r>
              <w:t xml:space="preserve">维保人员</w:t>
            </w:r>
          </w:p>
        </w:tc>
        <w:tc>
          <w:tcPr>
            <w:tcW w:w="2612" w:type="dxa"/>
            <w:vAlign w:val="top"/>
          </w:tcPr>
          <w:p>
            <w:pPr>
              <w:numPr>
                <w:ilvl w:val="0"/>
                <w:numId w:val="19"/>
              </w:numPr>
            </w:pPr>
            <w:r>
              <w:t xml:space="preserve">时控任务-零部件时控-过寿</w:t>
            </w:r>
          </w:p>
          <w:p>
            <w:pPr>
              <w:numPr>
                <w:ilvl w:val="0"/>
                <w:numId w:val="19"/>
              </w:numPr>
            </w:pPr>
            <w:r>
              <w:t xml:space="preserve">异常返回</w:t>
            </w:r>
          </w:p>
          <w:p>
            <w:pPr/>
            <w:r/>
          </w:p>
        </w:tc>
        <w:tc>
          <w:tcPr>
            <w:tcW w:w="2679" w:type="dxa"/>
          </w:tcPr>
          <w:p>
            <w:pPr/>
            <w:r>
              <w:t xml:space="preserve">记录新旧部件 SN，PCB 板无 SN，用时间代替SN；不关联备件库存</w:t>
            </w:r>
          </w:p>
        </w:tc>
      </w:tr>
      <w:tr>
        <w:trPr>
          <w:trHeight w:val="975"/>
        </w:trPr>
        <w:tc>
          <w:tcPr>
            <w:tcW w:w="1113" w:type="dxa"/>
            <w:vAlign w:val="top"/>
          </w:tcPr>
          <w:p>
            <w:pPr/>
            <w:r>
              <w:rPr>
                <w:b w:val="1"/>
              </w:rPr>
              <w:t xml:space="preserve">保养</w:t>
            </w:r>
          </w:p>
        </w:tc>
        <w:tc>
          <w:tcPr>
            <w:tcW w:w="1564" w:type="dxa"/>
          </w:tcPr>
          <w:p>
            <w:pPr/>
            <w:r>
              <w:t xml:space="preserve">周期驱动</w:t>
            </w:r>
          </w:p>
        </w:tc>
        <w:tc>
          <w:tcPr>
            <w:tcW w:w="2338" w:type="dxa"/>
            <w:vAlign w:val="top"/>
          </w:tcPr>
          <w:p>
            <w:pPr/>
            <w:r>
              <w:t xml:space="preserve">系统性检查</w:t>
            </w:r>
          </w:p>
        </w:tc>
        <w:tc>
          <w:tcPr>
            <w:tcW w:w="1419" w:type="dxa"/>
            <w:vAlign w:val="top"/>
          </w:tcPr>
          <w:p>
            <w:pPr/>
            <w:r>
              <w:rPr/>
              <w:t xml:space="preserve">低</w:t>
            </w:r>
          </w:p>
        </w:tc>
        <w:tc>
          <w:tcPr>
            <w:tcW w:w="1726" w:type="dxa"/>
            <w:vAlign w:val="top"/>
          </w:tcPr>
          <w:p>
            <w:pPr/>
            <w:r>
              <w:t xml:space="preserve">系统</w:t>
            </w:r>
          </w:p>
        </w:tc>
        <w:tc>
          <w:tcPr>
            <w:tcW w:w="1290" w:type="dxa"/>
          </w:tcPr>
          <w:p>
            <w:pPr/>
            <w:r>
              <w:t xml:space="preserve">维保人员</w:t>
            </w:r>
          </w:p>
        </w:tc>
        <w:tc>
          <w:tcPr>
            <w:tcW w:w="2612" w:type="dxa"/>
            <w:vAlign w:val="top"/>
          </w:tcPr>
          <w:p>
            <w:pPr>
              <w:numPr>
                <w:ilvl w:val="0"/>
                <w:numId w:val="20"/>
              </w:numPr>
            </w:pPr>
            <w:r>
              <w:t xml:space="preserve">时控任务-A/B级整机维保</w:t>
            </w:r>
          </w:p>
          <w:p>
            <w:pPr>
              <w:numPr>
                <w:ilvl w:val="0"/>
                <w:numId w:val="20"/>
              </w:numPr>
            </w:pPr>
            <w:r>
              <w:t xml:space="preserve">时控任务-零部件时控-检修</w:t>
            </w:r>
          </w:p>
        </w:tc>
        <w:tc>
          <w:tcPr>
            <w:tcW w:w="2679" w:type="dxa"/>
          </w:tcPr>
          <w:p>
            <w:pPr/>
            <w:r>
              <w:t xml:space="preserve">线下纸质填写检查单，拍照上传系统；无电子检查单和自动报告；无需飞行测试</w:t>
            </w:r>
          </w:p>
        </w:tc>
      </w:tr>
    </w:tbl>
    <w:p>
      <w:bookmarkStart w:id="mpdo8gz3za8z94rrrb" w:name="mpdo8gz3za8z94rrrb"/>
      <w:pPr>
        <w:pStyle w:val="dingding-heading2"/>
        <w:numPr>
          <w:ilvl w:val="1"/>
          <w:numId w:val="1"/>
        </w:numPr>
        <w:spacing w:line="223.99999999999997"/>
      </w:pPr>
      <w:r>
        <w:rPr>
          <w:sz w:val="36"/>
          <w:b w:val="1"/>
        </w:rPr>
        <w:t xml:space="preserve">场景分析</w:t>
      </w:r>
      <w:bookmarkEnd w:id="mpdo8gz3za8z94rrrb"/>
    </w:p>
    <w:tbl>
      <w:tblPr>
        <w:tblStyle w:val="tableHeader"/>
        <w:tblW w:w="5000" w:type="pct"/>
        <w:tblLook w:firstRow="1" w:lastRow="0" w:firstColumn="0" w:lastColumn="0" w:noHBand="0" w:noVBand="0"/>
      </w:tblPr>
      <w:tblGrid>
        <w:gridCol w:w="1490"/>
        <w:gridCol w:w="1393"/>
        <w:gridCol w:w="1458"/>
        <w:gridCol w:w="2220"/>
        <w:gridCol w:w="1344"/>
        <w:gridCol w:w="2965"/>
        <w:gridCol w:w="3872"/>
      </w:tblGrid>
      <w:tr>
        <w:trPr>
          <w:trHeight w:val="0"/>
        </w:trPr>
        <w:tc>
          <w:tcPr>
            <w:tcW w:w="1490" w:type="dxa"/>
          </w:tcPr>
          <w:p>
            <w:pPr/>
            <w:r>
              <w:rPr>
                <w:sz w:val="24"/>
                <w:b w:val="1"/>
              </w:rPr>
              <w:t xml:space="preserve">场景/动作</w:t>
            </w:r>
          </w:p>
        </w:tc>
        <w:tc>
          <w:tcPr>
            <w:tcW w:w="1393" w:type="dxa"/>
          </w:tcPr>
          <w:p>
            <w:bookmarkStart w:id="mol40qkq5mlra70d77n" w:name="mol40qkq5mlra70d77n"/>
            <w:pPr>
              <w:ind/>
              <w:spacing w:line="223.99999999999997"/>
            </w:pPr>
            <w:r>
              <w:rPr>
                <w:sz w:val="24"/>
                <w:b w:val="1"/>
              </w:rPr>
              <w:t xml:space="preserve">WHO</w:t>
            </w:r>
            <w:bookmarkEnd w:id="mol40qkq5mlra70d77n"/>
          </w:p>
        </w:tc>
        <w:tc>
          <w:tcPr>
            <w:tcW w:w="1458" w:type="dxa"/>
          </w:tcPr>
          <w:p>
            <w:pPr/>
            <w:r>
              <w:rPr>
                <w:sz w:val="24"/>
                <w:b w:val="1"/>
              </w:rPr>
              <w:t xml:space="preserve">WHAT</w:t>
            </w:r>
          </w:p>
        </w:tc>
        <w:tc>
          <w:tcPr>
            <w:tcW w:w="2220" w:type="dxa"/>
          </w:tcPr>
          <w:p>
            <w:pPr/>
            <w:r>
              <w:rPr>
                <w:sz w:val="24"/>
                <w:b w:val="1"/>
              </w:rPr>
              <w:t xml:space="preserve">WHEN</w:t>
            </w:r>
          </w:p>
        </w:tc>
        <w:tc>
          <w:tcPr>
            <w:tcW w:w="1344" w:type="dxa"/>
          </w:tcPr>
          <w:p>
            <w:pPr/>
            <w:r>
              <w:rPr>
                <w:sz w:val="24"/>
                <w:b w:val="1"/>
              </w:rPr>
              <w:t xml:space="preserve">WHERE</w:t>
            </w:r>
          </w:p>
        </w:tc>
        <w:tc>
          <w:tcPr>
            <w:tcW w:w="2965" w:type="dxa"/>
          </w:tcPr>
          <w:p>
            <w:pPr/>
            <w:r>
              <w:rPr>
                <w:sz w:val="24"/>
                <w:b w:val="1"/>
              </w:rPr>
              <w:t xml:space="preserve">WHY</w:t>
            </w:r>
          </w:p>
        </w:tc>
        <w:tc>
          <w:tcPr>
            <w:tcW w:w="3872" w:type="dxa"/>
          </w:tcPr>
          <w:p>
            <w:pPr/>
            <w:r>
              <w:rPr>
                <w:sz w:val="24"/>
                <w:b w:val="1"/>
              </w:rPr>
              <w:t xml:space="preserve">HOW</w:t>
            </w:r>
          </w:p>
        </w:tc>
      </w:tr>
      <w:tr>
        <w:trPr>
          <w:trHeight w:val="0"/>
        </w:trPr>
        <w:tc>
          <w:tcPr>
            <w:tcW w:w="1490" w:type="dxa"/>
          </w:tcPr>
          <w:p>
            <w:bookmarkStart w:id="mpdodxh8hhmpxjni3nq" w:name="mpdodxh8hhmpxjni3nq"/>
            <w:pPr/>
            <w:r>
              <w:rPr>
                <w:sz w:val="24"/>
                <w:b w:val="1"/>
              </w:rPr>
              <w:t xml:space="preserve">问题反馈</w:t>
            </w:r>
            <w:bookmarkEnd w:id="mpdodxh8hhmpxjni3nq"/>
          </w:p>
        </w:tc>
        <w:tc>
          <w:tcPr>
            <w:tcW w:w="1393" w:type="dxa"/>
          </w:tcPr>
          <w:p>
            <w:pPr/>
            <w:r>
              <w:t xml:space="preserve">机长</w:t>
            </w:r>
          </w:p>
        </w:tc>
        <w:tc>
          <w:tcPr>
            <w:tcW w:w="1458" w:type="dxa"/>
          </w:tcPr>
          <w:p>
            <w:pPr/>
            <w:r>
              <w:t xml:space="preserve">寻求帮助</w:t>
            </w:r>
          </w:p>
        </w:tc>
        <w:tc>
          <w:tcPr>
            <w:tcW w:w="2220" w:type="dxa"/>
          </w:tcPr>
          <w:p>
            <w:pPr/>
            <w:r>
              <w:t xml:space="preserve">飞行前中后，出现无法解决的问题</w:t>
            </w:r>
          </w:p>
        </w:tc>
        <w:tc>
          <w:tcPr>
            <w:tcW w:w="1344" w:type="dxa"/>
          </w:tcPr>
          <w:p>
            <w:pPr/>
            <w:r>
              <w:t xml:space="preserve">掌控-问题反馈</w:t>
            </w:r>
          </w:p>
        </w:tc>
        <w:tc>
          <w:tcPr>
            <w:tcW w:w="2965" w:type="dxa"/>
          </w:tcPr>
          <w:p>
            <w:pPr/>
            <w:r>
              <w:t xml:space="preserve">把问题上报给研发；同时也可以同步报修</w:t>
            </w:r>
          </w:p>
        </w:tc>
        <w:tc>
          <w:tcPr>
            <w:tcW w:w="3872" w:type="dxa"/>
          </w:tcPr>
          <w:p>
            <w:pPr/>
            <w:r>
              <w:t xml:space="preserve">在系统中的【问题反馈】提报任务，勾选报修</w:t>
            </w:r>
          </w:p>
        </w:tc>
      </w:tr>
      <w:tr>
        <w:trPr>
          <w:trHeight w:val="0"/>
        </w:trPr>
        <w:tc>
          <w:tcPr>
            <w:tcW w:w="1490" w:type="dxa"/>
          </w:tcPr>
          <w:p>
            <w:bookmarkStart w:id="mol419nax9cl9msq1a" w:name="mol419nax9cl9msq1a"/>
            <w:pPr>
              <w:ind/>
              <w:spacing w:line="223.99999999999997"/>
            </w:pPr>
            <w:r>
              <w:rPr>
                <w:sz w:val="24"/>
                <w:b w:val="1"/>
              </w:rPr>
              <w:t xml:space="preserve">问题处理</w:t>
            </w:r>
            <w:bookmarkEnd w:id="mol419nax9cl9msq1a"/>
          </w:p>
        </w:tc>
        <w:tc>
          <w:tcPr>
            <w:tcW w:w="1393" w:type="dxa"/>
          </w:tcPr>
          <w:p>
            <w:pPr/>
            <w:r>
              <w:t xml:space="preserve">软件/硬件开发/电池工程师</w:t>
            </w:r>
          </w:p>
        </w:tc>
        <w:tc>
          <w:tcPr>
            <w:tcW w:w="1458" w:type="dxa"/>
          </w:tcPr>
          <w:p>
            <w:pPr/>
            <w:r>
              <w:t xml:space="preserve">处理【问题反馈】的任务</w:t>
            </w:r>
          </w:p>
        </w:tc>
        <w:tc>
          <w:tcPr>
            <w:tcW w:w="2220" w:type="dxa"/>
          </w:tcPr>
          <w:p>
            <w:pPr/>
            <w:r>
              <w:t xml:space="preserve">收到【问题反馈】后</w:t>
            </w:r>
          </w:p>
        </w:tc>
        <w:tc>
          <w:tcPr>
            <w:tcW w:w="1344" w:type="dxa"/>
          </w:tcPr>
          <w:p>
            <w:pPr/>
            <w:r>
              <w:rPr>
                <w:sz w:val="24"/>
              </w:rPr>
              <w:t xml:space="preserve">Mantis</w:t>
            </w:r>
          </w:p>
        </w:tc>
        <w:tc>
          <w:tcPr>
            <w:tcW w:w="2965" w:type="dxa"/>
          </w:tcPr>
          <w:p>
            <w:pPr/>
            <w:r>
              <w:t xml:space="preserve">研判问题，及时解决</w:t>
            </w:r>
          </w:p>
        </w:tc>
        <w:tc>
          <w:tcPr>
            <w:tcW w:w="3872" w:type="dxa"/>
          </w:tcPr>
          <w:p>
            <w:pPr/>
            <w:r>
              <w:t xml:space="preserve">在Mantis中查看任务并进行流转</w:t>
            </w:r>
          </w:p>
        </w:tc>
      </w:tr>
      <w:tr>
        <w:trPr>
          <w:trHeight w:val="0"/>
        </w:trPr>
        <w:tc>
          <w:tcPr>
            <w:tcW w:w="1490" w:type="dxa"/>
          </w:tcPr>
          <w:p>
            <w:bookmarkStart w:id="mol411scnx9zqc81pr" w:name="mol411scnx9zqc81pr"/>
            <w:pPr>
              <w:ind/>
              <w:spacing w:line="223.99999999999997"/>
            </w:pPr>
            <w:r>
              <w:rPr>
                <w:sz w:val="24"/>
                <w:b w:val="1"/>
              </w:rPr>
              <w:t xml:space="preserve">故障申报</w:t>
            </w:r>
            <w:bookmarkEnd w:id="mol411scnx9zqc81pr"/>
          </w:p>
        </w:tc>
        <w:tc>
          <w:tcPr>
            <w:tcW w:w="1393" w:type="dxa"/>
          </w:tcPr>
          <w:p>
            <w:pPr/>
            <w:r>
              <w:t xml:space="preserve">机长</w:t>
            </w:r>
          </w:p>
        </w:tc>
        <w:tc>
          <w:tcPr>
            <w:tcW w:w="1458" w:type="dxa"/>
          </w:tcPr>
          <w:p>
            <w:pPr/>
            <w:r>
              <w:t xml:space="preserve">上报异常/故障</w:t>
            </w:r>
          </w:p>
        </w:tc>
        <w:tc>
          <w:tcPr>
            <w:tcW w:w="2220" w:type="dxa"/>
          </w:tcPr>
          <w:p>
            <w:pPr/>
            <w:r>
              <w:t xml:space="preserve">飞行前中后，发现飞机损坏</w:t>
            </w:r>
          </w:p>
        </w:tc>
        <w:tc>
          <w:tcPr>
            <w:tcW w:w="1344" w:type="dxa"/>
          </w:tcPr>
          <w:p>
            <w:pPr/>
            <w:r>
              <w:t xml:space="preserve">掌控-故障申报</w:t>
            </w:r>
          </w:p>
        </w:tc>
        <w:tc>
          <w:tcPr>
            <w:tcW w:w="2965" w:type="dxa"/>
          </w:tcPr>
          <w:p>
            <w:pPr/>
            <w:r>
              <w:t xml:space="preserve">损坏后，上报给维修人员，让他们及时维修</w:t>
            </w:r>
          </w:p>
        </w:tc>
        <w:tc>
          <w:tcPr>
            <w:tcW w:w="3872" w:type="dxa"/>
          </w:tcPr>
          <w:p>
            <w:pPr/>
            <w:r>
              <w:rPr>
                <w:sz w:val="24"/>
              </w:rPr>
              <w:t xml:space="preserve">在新掌控中进行问题申报</w:t>
            </w:r>
          </w:p>
        </w:tc>
      </w:tr>
      <w:tr>
        <w:trPr>
          <w:trHeight w:val="0"/>
        </w:trPr>
        <w:tc>
          <w:tcPr>
            <w:tcW w:w="1490" w:type="dxa"/>
          </w:tcPr>
          <w:p>
            <w:bookmarkStart w:id="mol42g44h4g3yyv7d4a" w:name="mol42g44h4g3yyv7d4a"/>
            <w:pPr>
              <w:ind/>
              <w:spacing w:line="223.99999999999997"/>
            </w:pPr>
            <w:r>
              <w:rPr>
                <w:sz w:val="24"/>
                <w:b w:val="1"/>
              </w:rPr>
              <w:t xml:space="preserve">维修</w:t>
            </w:r>
            <w:bookmarkEnd w:id="mol42g44h4g3yyv7d4a"/>
          </w:p>
        </w:tc>
        <w:tc>
          <w:tcPr>
            <w:tcW w:w="1393" w:type="dxa"/>
          </w:tcPr>
          <w:p>
            <w:pPr/>
            <w:r>
              <w:rPr>
                <w:sz w:val="24"/>
              </w:rPr>
              <w:t xml:space="preserve">维修人员</w:t>
            </w:r>
          </w:p>
        </w:tc>
        <w:tc>
          <w:tcPr>
            <w:tcW w:w="1458" w:type="dxa"/>
          </w:tcPr>
          <w:p>
            <w:pPr/>
            <w:r>
              <w:rPr>
                <w:sz w:val="24"/>
              </w:rPr>
              <w:t xml:space="preserve">处理故障</w:t>
            </w:r>
          </w:p>
        </w:tc>
        <w:tc>
          <w:tcPr>
            <w:tcW w:w="2220" w:type="dxa"/>
          </w:tcPr>
          <w:p>
            <w:pPr/>
            <w:r>
              <w:rPr>
                <w:sz w:val="24"/>
              </w:rPr>
              <w:t xml:space="preserve">收到故障申报后</w:t>
            </w:r>
          </w:p>
        </w:tc>
        <w:tc>
          <w:tcPr>
            <w:tcW w:w="1344" w:type="dxa"/>
          </w:tcPr>
          <w:p>
            <w:pPr/>
            <w:r>
              <w:t xml:space="preserve">掌控-维保</w:t>
            </w:r>
          </w:p>
        </w:tc>
        <w:tc>
          <w:tcPr>
            <w:tcW w:w="2965" w:type="dxa"/>
          </w:tcPr>
          <w:p>
            <w:pPr/>
            <w:r>
              <w:rPr>
                <w:sz w:val="24"/>
              </w:rPr>
              <w:t xml:space="preserve">及时完成任务</w:t>
            </w:r>
          </w:p>
        </w:tc>
        <w:tc>
          <w:tcPr>
            <w:tcW w:w="3872" w:type="dxa"/>
          </w:tcPr>
          <w:p>
            <w:pPr/>
            <w:r>
              <w:rPr>
                <w:sz w:val="24"/>
              </w:rPr>
              <w:t xml:space="preserve">出差到现场处理故障/在工厂处理故障</w:t>
            </w:r>
          </w:p>
        </w:tc>
      </w:tr>
      <w:tr>
        <w:trPr>
          <w:trHeight w:val="0"/>
        </w:trPr>
        <w:tc>
          <w:tcPr>
            <w:tcW w:w="1490" w:type="dxa"/>
          </w:tcPr>
          <w:p>
            <w:pPr/>
            <w:r>
              <w:rPr>
                <w:b w:val="1"/>
              </w:rPr>
              <w:t xml:space="preserve">任务分派</w:t>
            </w:r>
          </w:p>
        </w:tc>
        <w:tc>
          <w:tcPr>
            <w:tcW w:w="1393" w:type="dxa"/>
          </w:tcPr>
          <w:p>
            <w:pPr/>
            <w:r>
              <w:t xml:space="preserve">维修组长</w:t>
            </w:r>
          </w:p>
        </w:tc>
        <w:tc>
          <w:tcPr>
            <w:tcW w:w="1458" w:type="dxa"/>
          </w:tcPr>
          <w:p>
            <w:pPr/>
            <w:r>
              <w:t xml:space="preserve">分派任务</w:t>
            </w:r>
          </w:p>
        </w:tc>
        <w:tc>
          <w:tcPr>
            <w:tcW w:w="2220" w:type="dxa"/>
          </w:tcPr>
          <w:p>
            <w:pPr/>
            <w:r>
              <w:rPr>
                <w:sz w:val="24"/>
              </w:rPr>
              <w:t xml:space="preserve">收到故障申报后</w:t>
            </w:r>
          </w:p>
        </w:tc>
        <w:tc>
          <w:tcPr>
            <w:tcW w:w="1344" w:type="dxa"/>
          </w:tcPr>
          <w:p>
            <w:pPr/>
            <w:r>
              <w:t xml:space="preserve">统计分析表/EXCEL</w:t>
            </w:r>
          </w:p>
        </w:tc>
        <w:tc>
          <w:tcPr>
            <w:tcW w:w="2965" w:type="dxa"/>
          </w:tcPr>
          <w:p>
            <w:pPr/>
            <w:r>
              <w:t xml:space="preserve">确保任务有人响应，及时解决</w:t>
            </w:r>
          </w:p>
        </w:tc>
        <w:tc>
          <w:tcPr>
            <w:tcW w:w="3872" w:type="dxa"/>
          </w:tcPr>
          <w:p>
            <w:pPr/>
            <w:r>
              <w:t xml:space="preserve">通用统计分析查看新增任务；通过excel表格管理任务状态；</w:t>
            </w:r>
          </w:p>
        </w:tc>
      </w:tr>
      <w:tr>
        <w:trPr>
          <w:trHeight w:val="0"/>
        </w:trPr>
        <w:tc>
          <w:tcPr>
            <w:tcW w:w="1490" w:type="dxa"/>
          </w:tcPr>
          <w:p>
            <w:bookmarkStart w:id="mol42jcthsdntle6mjn" w:name="mol42jcthsdntle6mjn"/>
            <w:pPr>
              <w:ind/>
              <w:spacing w:line="223.99999999999997"/>
            </w:pPr>
            <w:r>
              <w:rPr>
                <w:sz w:val="24"/>
                <w:b w:val="1"/>
              </w:rPr>
              <w:t xml:space="preserve">检查</w:t>
            </w:r>
            <w:bookmarkEnd w:id="mol42jcthsdntle6mjn"/>
          </w:p>
        </w:tc>
        <w:tc>
          <w:tcPr>
            <w:tcW w:w="1393" w:type="dxa"/>
          </w:tcPr>
          <w:p>
            <w:pPr/>
            <w:r>
              <w:rPr>
                <w:sz w:val="24"/>
              </w:rPr>
              <w:t xml:space="preserve">维修人员/质量人员</w:t>
            </w:r>
          </w:p>
        </w:tc>
        <w:tc>
          <w:tcPr>
            <w:tcW w:w="1458" w:type="dxa"/>
          </w:tcPr>
          <w:p>
            <w:pPr/>
            <w:r>
              <w:rPr>
                <w:sz w:val="24"/>
              </w:rPr>
              <w:t xml:space="preserve">检查故障是否维修完成</w:t>
            </w:r>
          </w:p>
        </w:tc>
        <w:tc>
          <w:tcPr>
            <w:tcW w:w="2220" w:type="dxa"/>
          </w:tcPr>
          <w:p>
            <w:pPr/>
            <w:r>
              <w:rPr>
                <w:sz w:val="24"/>
              </w:rPr>
              <w:t xml:space="preserve">完成维修后</w:t>
            </w:r>
          </w:p>
        </w:tc>
        <w:tc>
          <w:tcPr>
            <w:tcW w:w="1344" w:type="dxa"/>
          </w:tcPr>
          <w:p>
            <w:pPr/>
            <w:r>
              <w:t xml:space="preserve">掌控-维保-检查</w:t>
            </w:r>
          </w:p>
        </w:tc>
        <w:tc>
          <w:tcPr>
            <w:tcW w:w="2965" w:type="dxa"/>
          </w:tcPr>
          <w:p>
            <w:pPr/>
            <w:r>
              <w:rPr>
                <w:sz w:val="24"/>
              </w:rPr>
              <w:t xml:space="preserve">避免维修人员遗漏/虚假维修，确保维修质量</w:t>
            </w:r>
          </w:p>
        </w:tc>
        <w:tc>
          <w:tcPr>
            <w:tcW w:w="3872" w:type="dxa"/>
          </w:tcPr>
          <w:p>
            <w:pPr/>
            <w:r>
              <w:rPr>
                <w:sz w:val="24"/>
              </w:rPr>
              <w:t xml:space="preserve">在掌控APP中对每个任务进行评判，通过或者不通过</w:t>
            </w:r>
          </w:p>
        </w:tc>
      </w:tr>
      <w:tr>
        <w:trPr>
          <w:trHeight w:val="0"/>
        </w:trPr>
        <w:tc>
          <w:tcPr>
            <w:tcW w:w="1490" w:type="dxa"/>
          </w:tcPr>
          <w:p>
            <w:bookmarkStart w:id="mol42nrcabb3s2gd3oj" w:name="mol42nrcabb3s2gd3oj"/>
            <w:pPr>
              <w:ind/>
              <w:spacing w:line="223.99999999999997"/>
            </w:pPr>
            <w:r>
              <w:rPr>
                <w:sz w:val="24"/>
                <w:b w:val="1"/>
              </w:rPr>
              <w:t xml:space="preserve">运行测试</w:t>
            </w:r>
            <w:bookmarkEnd w:id="mol42nrcabb3s2gd3oj"/>
          </w:p>
        </w:tc>
        <w:tc>
          <w:tcPr>
            <w:tcW w:w="1393" w:type="dxa"/>
          </w:tcPr>
          <w:p>
            <w:pPr/>
            <w:r>
              <w:rPr>
                <w:sz w:val="24"/>
              </w:rPr>
              <w:t xml:space="preserve">维修人员/质量人员</w:t>
            </w:r>
          </w:p>
        </w:tc>
        <w:tc>
          <w:tcPr>
            <w:tcW w:w="1458" w:type="dxa"/>
          </w:tcPr>
          <w:p>
            <w:pPr/>
            <w:r>
              <w:rPr>
                <w:sz w:val="24"/>
              </w:rPr>
              <w:t xml:space="preserve">对飞机上电，测试能否正常运行</w:t>
            </w:r>
          </w:p>
        </w:tc>
        <w:tc>
          <w:tcPr>
            <w:tcW w:w="2220" w:type="dxa"/>
          </w:tcPr>
          <w:p>
            <w:pPr/>
            <w:r>
              <w:rPr>
                <w:sz w:val="24"/>
              </w:rPr>
              <w:t xml:space="preserve">完成检查后</w:t>
            </w:r>
          </w:p>
        </w:tc>
        <w:tc>
          <w:tcPr>
            <w:tcW w:w="1344" w:type="dxa"/>
          </w:tcPr>
          <w:p>
            <w:pPr/>
            <w:r>
              <w:rPr>
                <w:sz w:val="24"/>
              </w:rPr>
              <w:t xml:space="preserve">掌控-维保-运行测试</w:t>
            </w:r>
          </w:p>
        </w:tc>
        <w:tc>
          <w:tcPr>
            <w:tcW w:w="2965" w:type="dxa"/>
          </w:tcPr>
          <w:p>
            <w:pPr/>
            <w:r>
              <w:rPr>
                <w:sz w:val="24"/>
              </w:rPr>
              <w:t xml:space="preserve">回归性测试，确保飞机经过维修后能够恢复可运行状态</w:t>
            </w:r>
          </w:p>
        </w:tc>
        <w:tc>
          <w:tcPr>
            <w:tcW w:w="3872" w:type="dxa"/>
          </w:tcPr>
          <w:p>
            <w:pPr/>
            <w:r>
              <w:rPr>
                <w:sz w:val="24"/>
              </w:rPr>
              <w:t xml:space="preserve">上电，在地面站查看飞机能否正常上线</w:t>
            </w:r>
          </w:p>
        </w:tc>
      </w:tr>
    </w:tbl>
    <w:p>
      <w:bookmarkStart w:id="mpc3dq4i5tf20n1zzet" w:name="mpc3dq4i5tf20n1zzet"/>
      <w:pPr>
        <w:pStyle w:val="dingding-heading2"/>
        <w:numPr>
          <w:ilvl w:val="1"/>
          <w:numId w:val="1"/>
        </w:numPr>
        <w:spacing w:line="223.99999999999997"/>
      </w:pPr>
      <w:r>
        <w:rPr>
          <w:sz w:val="36"/>
          <w:b w:val="1"/>
        </w:rPr>
        <w:t xml:space="preserve">主要用户</w:t>
      </w:r>
      <w:bookmarkEnd w:id="mpc3dq4i5tf20n1zzet"/>
    </w:p>
    <w:tbl>
      <w:tblPr>
        <w:tblStyle w:val="tableHeader"/>
        <w:tblW w:w="5000" w:type="pct"/>
        <w:tblLook w:firstRow="1" w:lastRow="0" w:firstColumn="0" w:lastColumn="0" w:noHBand="0" w:noVBand="0"/>
      </w:tblPr>
      <w:tblGrid>
        <w:gridCol w:w="1653"/>
        <w:gridCol w:w="6688"/>
        <w:gridCol w:w="4524"/>
        <w:gridCol w:w="1878"/>
      </w:tblGrid>
      <w:tr>
        <w:trPr>
          <w:trHeight w:val="0"/>
        </w:trPr>
        <w:tc>
          <w:tcPr>
            <w:tcW w:w="1653" w:type="dxa"/>
            <w:vAlign w:val="top"/>
          </w:tcPr>
          <w:p>
            <w:pPr/>
            <w:r>
              <w:rPr>
                <w:b w:val="1"/>
              </w:rPr>
              <w:t xml:space="preserve">角色</w:t>
            </w:r>
          </w:p>
        </w:tc>
        <w:tc>
          <w:tcPr>
            <w:tcW w:w="6688" w:type="dxa"/>
            <w:vAlign w:val="top"/>
          </w:tcPr>
          <w:p>
            <w:pPr/>
            <w:r>
              <w:rPr>
                <w:b w:val="1"/>
              </w:rPr>
              <w:t xml:space="preserve">痛点</w:t>
            </w:r>
          </w:p>
        </w:tc>
        <w:tc>
          <w:tcPr>
            <w:tcW w:w="4524" w:type="dxa"/>
            <w:vAlign w:val="top"/>
          </w:tcPr>
          <w:p>
            <w:pPr/>
            <w:r>
              <w:rPr>
                <w:b w:val="1"/>
              </w:rPr>
              <w:t xml:space="preserve">核心诉求</w:t>
            </w:r>
          </w:p>
        </w:tc>
        <w:tc>
          <w:tcPr>
            <w:tcW w:w="1878" w:type="dxa"/>
            <w:vAlign w:val="top"/>
          </w:tcPr>
          <w:p>
            <w:pPr/>
            <w:r>
              <w:rPr>
                <w:b w:val="1"/>
              </w:rPr>
              <w:t xml:space="preserve">优先级</w:t>
            </w:r>
          </w:p>
        </w:tc>
      </w:tr>
      <w:tr>
        <w:trPr>
          <w:trHeight w:val="615"/>
        </w:trPr>
        <w:tc>
          <w:tcPr>
            <w:tcW w:w="1653" w:type="dxa"/>
            <w:vAlign w:val="top"/>
          </w:tcPr>
          <w:p>
            <w:pPr/>
            <w:r>
              <w:rPr>
                <w:b w:val="1"/>
              </w:rPr>
              <w:t xml:space="preserve">机长</w:t>
            </w:r>
          </w:p>
        </w:tc>
        <w:tc>
          <w:tcPr>
            <w:tcW w:w="6688" w:type="dxa"/>
            <w:vAlign w:val="top"/>
          </w:tcPr>
          <w:p>
            <w:pPr/>
            <w:r>
              <w:t xml:space="preserve">报修后无法追踪，重复填表</w:t>
            </w:r>
          </w:p>
        </w:tc>
        <w:tc>
          <w:tcPr>
            <w:tcW w:w="4524" w:type="dxa"/>
            <w:vAlign w:val="top"/>
          </w:tcPr>
          <w:p>
            <w:pPr/>
            <w:r>
              <w:t xml:space="preserve">一次报修，自动流转</w:t>
            </w:r>
          </w:p>
        </w:tc>
        <w:tc>
          <w:tcPr>
            <w:tcW w:w="1878" w:type="dxa"/>
            <w:vAlign w:val="top"/>
          </w:tcPr>
          <w:p>
            <w:pPr/>
            <w:r>
              <w:rPr>
                <w:color w:val="E03E3E"/>
              </w:rPr>
              <w:t xml:space="preserve">高</w:t>
            </w:r>
          </w:p>
        </w:tc>
      </w:tr>
      <w:tr>
        <w:trPr>
          <w:trHeight w:val="0"/>
        </w:trPr>
        <w:tc>
          <w:tcPr>
            <w:tcW w:w="1653" w:type="dxa"/>
            <w:vAlign w:val="top"/>
          </w:tcPr>
          <w:p>
            <w:pPr/>
            <w:r>
              <w:rPr>
                <w:b w:val="1"/>
              </w:rPr>
              <w:t xml:space="preserve">维修人员</w:t>
            </w:r>
          </w:p>
        </w:tc>
        <w:tc>
          <w:tcPr>
            <w:tcW w:w="6688" w:type="dxa"/>
            <w:vAlign w:val="top"/>
          </w:tcPr>
          <w:p>
            <w:pPr/>
            <w:r>
              <w:t xml:space="preserve">无法直观查看报修内容；任务没有区分</w:t>
            </w:r>
          </w:p>
        </w:tc>
        <w:tc>
          <w:tcPr>
            <w:tcW w:w="4524" w:type="dxa"/>
            <w:vAlign w:val="top"/>
          </w:tcPr>
          <w:p>
            <w:pPr/>
            <w:r>
              <w:t xml:space="preserve">报修内容清晰明了；任务按照优先级呈现</w:t>
            </w:r>
          </w:p>
        </w:tc>
        <w:tc>
          <w:tcPr>
            <w:tcW w:w="1878" w:type="dxa"/>
            <w:vAlign w:val="top"/>
          </w:tcPr>
          <w:p>
            <w:pPr/>
            <w:r>
              <w:t xml:space="preserve">中</w:t>
            </w:r>
          </w:p>
        </w:tc>
      </w:tr>
      <w:tr>
        <w:trPr>
          <w:trHeight w:val="0"/>
        </w:trPr>
        <w:tc>
          <w:tcPr>
            <w:tcW w:w="1653" w:type="dxa"/>
            <w:vAlign w:val="top"/>
          </w:tcPr>
          <w:p>
            <w:pPr/>
            <w:r>
              <w:rPr>
                <w:b w:val="1"/>
              </w:rPr>
              <w:t xml:space="preserve">维修组长</w:t>
            </w:r>
          </w:p>
        </w:tc>
        <w:tc>
          <w:tcPr>
            <w:tcW w:w="6688" w:type="dxa"/>
            <w:vAlign w:val="top"/>
          </w:tcPr>
          <w:p>
            <w:pPr/>
            <w:r>
              <w:t xml:space="preserve">依据表格管理维修内容；汇总报表不清晰</w:t>
            </w:r>
          </w:p>
        </w:tc>
        <w:tc>
          <w:tcPr>
            <w:tcW w:w="4524" w:type="dxa"/>
            <w:vAlign w:val="top"/>
          </w:tcPr>
          <w:p>
            <w:pPr/>
            <w:r>
              <w:t xml:space="preserve">任务/数据分析直观，方便管理</w:t>
            </w:r>
          </w:p>
        </w:tc>
        <w:tc>
          <w:tcPr>
            <w:tcW w:w="1878" w:type="dxa"/>
            <w:vAlign w:val="top"/>
          </w:tcPr>
          <w:p>
            <w:pPr/>
            <w:r>
              <w:t xml:space="preserve">中</w:t>
            </w:r>
          </w:p>
        </w:tc>
      </w:tr>
    </w:tbl>
    <w:p>
      <w:bookmarkStart w:id="mpdg06yq4rzdri08js9" w:name="mpdg06yq4rzdri08js9"/>
      <w:pPr>
        <w:pStyle w:val="dingding-heading2"/>
        <w:numPr>
          <w:ilvl w:val="1"/>
          <w:numId w:val="1"/>
        </w:numPr>
        <w:spacing w:line="223.99999999999997"/>
        <w:jc w:val="left"/>
      </w:pPr>
      <w:r>
        <w:rPr>
          <w:sz w:val="36"/>
          <w:color w:val="323232"/>
          <w:b w:val="1"/>
        </w:rPr>
        <w:t xml:space="preserve">业务痛点</w:t>
      </w:r>
      <w:bookmarkEnd w:id="mpdg06yq4rzdri08js9"/>
    </w:p>
    <w:p>
      <w:pPr>
        <w:numPr>
          <w:ilvl w:val="0"/>
          <w:numId w:val="21"/>
        </w:numPr>
        <w:spacing/>
      </w:pPr>
      <w:r>
        <w:rPr>
          <w:color w:val="323232"/>
          <w:shd w:val="clear" w:color="auto" w:fill="FFFFFF"/>
        </w:rPr>
        <w:t xml:space="preserve">效率低下</w:t>
      </w:r>
    </w:p>
    <w:p>
      <w:pPr>
        <w:numPr>
          <w:ilvl w:val="1"/>
          <w:numId w:val="21"/>
        </w:numPr>
        <w:spacing/>
      </w:pPr>
      <w:r>
        <w:rPr>
          <w:color w:val="323232"/>
          <w:shd w:val="clear" w:color="auto" w:fill="FFFFFF"/>
        </w:rPr>
        <w:t xml:space="preserve">定期保养与故障维修绑定，必须全部完成才能结案，效率低下。</w:t>
      </w:r>
    </w:p>
    <w:p>
      <w:pPr>
        <w:numPr>
          <w:ilvl w:val="1"/>
          <w:numId w:val="21"/>
        </w:numPr>
        <w:spacing/>
      </w:pPr>
      <w:r>
        <w:rPr>
          <w:color w:val="323232"/>
          <w:shd w:val="clear" w:color="auto" w:fill="FFFFFF"/>
        </w:rPr>
        <w:t xml:space="preserve">运营人员需填两次报修，一次在系统用于任务跟进，一次在维修组长清单上。</w:t>
      </w:r>
    </w:p>
    <w:p>
      <w:pPr>
        <w:numPr>
          <w:ilvl w:val="0"/>
          <w:numId w:val="21"/>
        </w:numPr>
        <w:spacing/>
      </w:pPr>
      <w:r>
        <w:rPr>
          <w:color w:val="323232"/>
          <w:shd w:val="clear" w:color="auto" w:fill="FFFFFF"/>
        </w:rPr>
        <w:t xml:space="preserve">用户体验差</w:t>
      </w:r>
    </w:p>
    <w:p>
      <w:pPr>
        <w:numPr>
          <w:ilvl w:val="1"/>
          <w:numId w:val="21"/>
        </w:numPr>
        <w:spacing/>
      </w:pPr>
      <w:r>
        <w:rPr>
          <w:color w:val="323232"/>
          <w:shd w:val="clear" w:color="auto" w:fill="FFFFFF"/>
        </w:rPr>
        <w:t xml:space="preserve">维修人员需上门服务，系统无法按航站筛选报修任务</w:t>
      </w:r>
    </w:p>
    <w:p>
      <w:pPr>
        <w:numPr>
          <w:ilvl w:val="1"/>
          <w:numId w:val="21"/>
        </w:numPr>
        <w:spacing/>
      </w:pPr>
      <w:r>
        <w:rPr>
          <w:color w:val="323232"/>
          <w:shd w:val="clear" w:color="auto" w:fill="FFFFFF"/>
        </w:rPr>
        <w:t xml:space="preserve">APP上故障描述不直观，因为用的设备卡片，无法查看任务具体备注信息</w:t>
      </w:r>
    </w:p>
    <w:p>
      <w:pPr>
        <w:numPr>
          <w:ilvl w:val="1"/>
          <w:numId w:val="21"/>
        </w:numPr>
        <w:spacing/>
      </w:pPr>
      <w:r>
        <w:rPr>
          <w:color w:val="323232"/>
          <w:shd w:val="clear" w:color="auto" w:fill="FFFFFF"/>
        </w:rPr>
        <w:t xml:space="preserve">报修地址限制导致东莞地区无法正常报修</w:t>
      </w:r>
    </w:p>
    <w:p>
      <w:pPr>
        <w:numPr>
          <w:ilvl w:val="1"/>
          <w:numId w:val="21"/>
        </w:numPr>
        <w:spacing/>
      </w:pPr>
      <w:r>
        <w:rPr>
          <w:color w:val="323232"/>
          <w:shd w:val="clear" w:color="auto" w:fill="FFFFFF"/>
        </w:rPr>
        <w:t xml:space="preserve">APP上选择多个层级的内容时，不能逐级返回</w:t>
      </w:r>
    </w:p>
    <w:p>
      <w:pPr>
        <w:numPr>
          <w:ilvl w:val="1"/>
          <w:numId w:val="21"/>
        </w:numPr>
        <w:spacing/>
      </w:pPr>
      <w:r>
        <w:rPr>
          <w:color w:val="323232"/>
          <w:shd w:val="clear" w:color="auto" w:fill="FFFFFF"/>
        </w:rPr>
        <w:t xml:space="preserve">时间不用精确到秒</w:t>
      </w:r>
    </w:p>
    <w:p>
      <w:bookmarkStart w:id="mpazimfrk8siziqbvm8" w:name="mpazimfrk8siziqbvm8"/>
      <w:pPr>
        <w:pStyle w:val="dingding-heading1"/>
        <w:numPr>
          <w:ilvl w:val="0"/>
          <w:numId w:val="1"/>
        </w:numPr>
        <w:spacing w:line="223.99999999999997"/>
      </w:pPr>
      <w:r>
        <w:rPr>
          <w:sz w:val="42"/>
          <w:b w:val="1"/>
        </w:rPr>
        <w:t xml:space="preserve">需求说明</w:t>
      </w:r>
      <w:bookmarkEnd w:id="mpazimfrk8siziqbvm8"/>
    </w:p>
    <w:p>
      <w:bookmarkStart w:id="mpg8c04r90c7vhwzsro" w:name="mpg8c04r90c7vhwzsro"/>
      <w:pPr>
        <w:pStyle w:val="dingding-heading2"/>
        <w:numPr>
          <w:ilvl w:val="1"/>
          <w:numId w:val="1"/>
        </w:numPr>
        <w:spacing w:line="223.99999999999997"/>
        <w:jc w:val="left"/>
      </w:pPr>
      <w:r>
        <w:rPr>
          <w:sz w:val="36"/>
          <w:color w:val="323232"/>
          <w:b w:val="1"/>
        </w:rPr>
        <w:t xml:space="preserve">产品定位</w:t>
      </w:r>
      <w:bookmarkEnd w:id="mpg8c04r90c7vhwzsro"/>
    </w:p>
    <w:p>
      <w:pPr/>
      <w:r>
        <w:t xml:space="preserve">内部使用的维保APP，后期随着SAAS化，服务外部客户</w:t>
      </w:r>
    </w:p>
    <w:p>
      <w:bookmarkStart w:id="mpf5wv708oqf1yvq0v" w:name="mpf5wv708oqf1yvq0v"/>
      <w:pPr>
        <w:pStyle w:val="dingding-heading2"/>
        <w:numPr>
          <w:ilvl w:val="1"/>
          <w:numId w:val="1"/>
        </w:numPr>
        <w:spacing w:line="223.99999999999997"/>
        <w:jc w:val="left"/>
      </w:pPr>
      <w:r>
        <w:rPr>
          <w:sz w:val="36"/>
          <w:color w:val="323232"/>
          <w:b w:val="1"/>
        </w:rPr>
        <w:t xml:space="preserve">关键设计</w:t>
      </w:r>
      <w:bookmarkEnd w:id="mpf5wv708oqf1yvq0v"/>
    </w:p>
    <w:p>
      <w:bookmarkStart w:id="mpxp0lcyi7tbfjvt3g" w:name="mpxp0lcyi7tbfjvt3g"/>
      <w:pPr>
        <w:pStyle w:val="dingding-heading3"/>
        <w:numPr>
          <w:ilvl w:val="2"/>
          <w:numId w:val="1"/>
        </w:numPr>
        <w:spacing w:line="223.99999999999997"/>
      </w:pPr>
      <w:r>
        <w:rPr>
          <w:sz w:val="29"/>
          <w:b w:val="1"/>
        </w:rPr>
        <w:t xml:space="preserve">设计原则</w:t>
      </w:r>
      <w:bookmarkEnd w:id="mpxp0lcyi7tbfjvt3g"/>
    </w:p>
    <w:p>
      <w:pPr>
        <w:numPr>
          <w:ilvl w:val="0"/>
          <w:numId w:val="22"/>
        </w:numPr>
      </w:pPr>
      <w:r>
        <w:t xml:space="preserve">职责分离 ：维保状态管风险、任务状态管流程，两层不混淆</w:t>
      </w:r>
    </w:p>
    <w:p>
      <w:pPr>
        <w:numPr>
          <w:ilvl w:val="0"/>
          <w:numId w:val="22"/>
        </w:numPr>
      </w:pPr>
      <w:r>
        <w:t xml:space="preserve">安全底线优先 ：任何提效不能突破安全底线；不确定时选安全</w:t>
      </w:r>
    </w:p>
    <w:p>
      <w:pPr>
        <w:numPr>
          <w:ilvl w:val="0"/>
          <w:numId w:val="22"/>
        </w:numPr>
      </w:pPr>
      <w:r>
        <w:t xml:space="preserve">可追溯 ：因果闭环（什么故障→做了什么→换了什么→谁检查的）</w:t>
      </w:r>
    </w:p>
    <w:p>
      <w:pPr>
        <w:numPr>
          <w:ilvl w:val="0"/>
          <w:numId w:val="22"/>
        </w:numPr>
      </w:pPr>
      <w:r>
        <w:t xml:space="preserve">逐步演进 ：首期轻量落地，留扩展位</w:t>
      </w:r>
    </w:p>
    <w:p>
      <w:bookmarkStart w:id="mrt8lg064355535v6u3" w:name="mrt8lg064355535v6u3"/>
      <w:pPr>
        <w:pStyle w:val="dingding-heading3"/>
        <w:numPr>
          <w:ilvl w:val="2"/>
          <w:numId w:val="1"/>
        </w:numPr>
        <w:spacing w:line="223.99999999999997"/>
      </w:pPr>
      <w:r>
        <w:rPr>
          <w:sz w:val="29"/>
          <w:b w:val="1"/>
        </w:rPr>
        <w:t xml:space="preserve">关键决策</w:t>
      </w:r>
      <w:bookmarkEnd w:id="mrt8lg064355535v6u3"/>
    </w:p>
    <w:p>
      <w:pPr>
        <w:ind/>
        <w:spacing/>
      </w:pPr>
      <w:r>
        <w:rPr>
          <w:b w:val="1"/>
        </w:rPr>
        <w:t xml:space="preserve">要不要去除维保ID？</w:t>
      </w:r>
    </w:p>
    <w:p>
      <w:pPr>
        <w:numPr>
          <w:ilvl w:val="0"/>
          <w:numId w:val="23"/>
        </w:numPr>
      </w:pPr>
      <w:r>
        <w:t xml:space="preserve">现状：</w:t>
      </w:r>
    </w:p>
    <w:p>
      <w:pPr>
        <w:numPr>
          <w:ilvl w:val="1"/>
          <w:numId w:val="23"/>
        </w:numPr>
      </w:pPr>
      <w:r>
        <w:t xml:space="preserve">单个任务没有ID，只有一个描述周期的【维保ID】</w:t>
      </w:r>
    </w:p>
    <w:p>
      <w:pPr>
        <w:numPr>
          <w:ilvl w:val="1"/>
          <w:numId w:val="23"/>
        </w:numPr>
      </w:pPr>
      <w:r>
        <w:t xml:space="preserve">必须把所有任务维修、换件、保养任务完成，才能提请测试，维修必须等保养，效率低</w:t>
      </w:r>
    </w:p>
    <w:p>
      <w:pPr>
        <w:numPr>
          <w:ilvl w:val="1"/>
          <w:numId w:val="23"/>
        </w:numPr>
      </w:pPr>
      <w:r>
        <w:t xml:space="preserve">现在一个周期打包成一个维保ID，在维保ID里面塞任务，完成所有任务才能提请测试</w:t>
      </w:r>
    </w:p>
    <w:p>
      <w:pPr>
        <w:numPr>
          <w:ilvl w:val="0"/>
          <w:numId w:val="23"/>
        </w:numPr>
      </w:pPr>
      <w:r>
        <w:t xml:space="preserve">需求：</w:t>
      </w:r>
    </w:p>
    <w:p>
      <w:pPr>
        <w:numPr>
          <w:ilvl w:val="1"/>
          <w:numId w:val="23"/>
        </w:numPr>
      </w:pPr>
      <w:r>
        <w:t xml:space="preserve">维保任务需要赋予单独的ID；</w:t>
      </w:r>
    </w:p>
    <w:p>
      <w:pPr>
        <w:numPr>
          <w:ilvl w:val="1"/>
          <w:numId w:val="23"/>
        </w:numPr>
      </w:pPr>
      <w:r>
        <w:t xml:space="preserve">保养不能变更维保状态，不用完成全部任务才能提请测试</w:t>
      </w:r>
    </w:p>
    <w:p>
      <w:pPr/>
      <w:r/>
    </w:p>
    <w:p>
      <w:pPr>
        <w:ind/>
        <w:spacing/>
      </w:pPr>
      <w:r>
        <w:rPr>
          <w:b w:val="1"/>
        </w:rPr>
        <w:t xml:space="preserve">决策</w:t>
      </w:r>
    </w:p>
    <w:p>
      <w:pPr>
        <w:ind/>
        <w:spacing/>
      </w:pPr>
      <w:r>
        <w:rPr>
          <w:b w:val="1"/>
        </w:rPr>
        <w:t xml:space="preserve">方案A：不动维保ID</w:t>
      </w:r>
    </w:p>
    <w:p>
      <w:pPr>
        <w:numPr>
          <w:ilvl w:val="0"/>
          <w:numId w:val="24"/>
        </w:numPr>
      </w:pPr>
      <w:r>
        <w:t xml:space="preserve">保留维保ID</w:t>
      </w:r>
    </w:p>
    <w:p>
      <w:pPr>
        <w:numPr>
          <w:ilvl w:val="0"/>
          <w:numId w:val="24"/>
        </w:numPr>
      </w:pPr>
      <w:r>
        <w:t xml:space="preserve">维保任务ID：</w:t>
      </w:r>
    </w:p>
    <w:p>
      <w:pPr>
        <w:numPr>
          <w:ilvl w:val="1"/>
          <w:numId w:val="24"/>
        </w:numPr>
      </w:pPr>
      <w:r>
        <w:t xml:space="preserve">维修：维保ID+后缀，后缀为三位数字，共14位数字</w:t>
      </w:r>
    </w:p>
    <w:p>
      <w:pPr>
        <w:numPr>
          <w:ilvl w:val="2"/>
          <w:numId w:val="24"/>
        </w:numPr>
      </w:pPr>
      <w:r>
        <w:t xml:space="preserve">示例：</w:t>
      </w:r>
      <w:r>
        <w:rPr>
          <w:shd w:val="clear" w:color="auto" w:fill="F0F1F1"/>
        </w:rPr>
        <w:t xml:space="preserve">20260624001001</w:t>
      </w:r>
      <w:r>
        <w:t xml:space="preserve">（维保ID=20260624001，后缀=001）</w:t>
      </w:r>
    </w:p>
    <w:p>
      <w:pPr>
        <w:numPr>
          <w:ilvl w:val="1"/>
          <w:numId w:val="24"/>
        </w:numPr>
      </w:pPr>
      <w:r>
        <w:t xml:space="preserve">换件：维保ID+后缀，后缀为三位数字，共14位数字</w:t>
      </w:r>
    </w:p>
    <w:p>
      <w:pPr>
        <w:numPr>
          <w:ilvl w:val="2"/>
          <w:numId w:val="24"/>
        </w:numPr>
      </w:pPr>
      <w:r>
        <w:t xml:space="preserve">示例：</w:t>
      </w:r>
      <w:r>
        <w:rPr>
          <w:shd w:val="clear" w:color="auto" w:fill="F0F1F1"/>
        </w:rPr>
        <w:t xml:space="preserve">20260624001002</w:t>
      </w:r>
      <w:r/>
    </w:p>
    <w:p>
      <w:pPr>
        <w:numPr>
          <w:ilvl w:val="1"/>
          <w:numId w:val="24"/>
        </w:numPr>
      </w:pPr>
      <w:r>
        <w:t xml:space="preserve">保养：11位数字，年月日+3位后缀，如：20260624001</w:t>
      </w:r>
    </w:p>
    <w:p>
      <w:pPr>
        <w:numPr>
          <w:ilvl w:val="2"/>
          <w:numId w:val="24"/>
        </w:numPr>
      </w:pPr>
      <w:r>
        <w:t xml:space="preserve">示例：</w:t>
      </w:r>
      <w:r>
        <w:rPr>
          <w:shd w:val="clear" w:color="auto" w:fill="F0F1F1"/>
        </w:rPr>
        <w:t xml:space="preserve">20260625001</w:t>
      </w:r>
      <w:r/>
    </w:p>
    <w:p>
      <w:pPr>
        <w:numPr>
          <w:ilvl w:val="0"/>
          <w:numId w:val="24"/>
        </w:numPr>
      </w:pPr>
      <w:r>
        <w:t xml:space="preserve">保养任务不被维保ID包含</w:t>
      </w:r>
    </w:p>
    <w:p>
      <w:pPr>
        <w:numPr>
          <w:ilvl w:val="0"/>
          <w:numId w:val="24"/>
        </w:numPr>
      </w:pPr>
      <w:r>
        <w:t xml:space="preserve">优劣势</w:t>
      </w:r>
    </w:p>
    <w:p>
      <w:pPr>
        <w:numPr>
          <w:ilvl w:val="1"/>
          <w:numId w:val="24"/>
        </w:numPr>
      </w:pPr>
      <w:r>
        <w:t xml:space="preserve">优势：不动历史数据</w:t>
      </w:r>
    </w:p>
    <w:p>
      <w:pPr>
        <w:numPr>
          <w:ilvl w:val="1"/>
          <w:numId w:val="24"/>
        </w:numPr>
      </w:pPr>
      <w:r>
        <w:t xml:space="preserve">劣势：技术债依然存在</w:t>
      </w:r>
    </w:p>
    <w:p>
      <w:pPr/>
      <w:r/>
    </w:p>
    <w:p>
      <w:bookmarkStart w:id="mq9cpz8a6hfjlno4r9t" w:name="mq9cpz8a6hfjlno4r9t"/>
      <w:pPr>
        <w:pStyle w:val="dingding-heading2"/>
        <w:numPr>
          <w:ilvl w:val="1"/>
          <w:numId w:val="1"/>
        </w:numPr>
        <w:spacing w:line="223.99999999999997"/>
      </w:pPr>
      <w:r>
        <w:rPr>
          <w:sz w:val="36"/>
          <w:b w:val="1"/>
        </w:rPr>
        <w:t xml:space="preserve">具体内容</w:t>
      </w:r>
      <w:bookmarkEnd w:id="mq9cpz8a6hfjlno4r9t"/>
    </w:p>
    <w:p>
      <w:pPr>
        <w:numPr>
          <w:ilvl w:val="0"/>
          <w:numId w:val="25"/>
        </w:numPr>
      </w:pPr>
      <w:r>
        <w:t xml:space="preserve">只修现状，不动任务打包的逻辑，加跨设备任务列表、修交互。</w:t>
      </w:r>
    </w:p>
    <w:tbl>
      <w:tblPr>
        <w:tblStyle w:val="tableHeader"/>
        <w:tblW w:w="5000" w:type="pct"/>
        <w:tblLook w:firstRow="1" w:lastRow="0" w:firstColumn="0" w:lastColumn="0" w:noHBand="0" w:noVBand="0"/>
      </w:tblPr>
      <w:tblGrid>
        <w:gridCol w:w="4333"/>
        <w:gridCol w:w="3786"/>
        <w:gridCol w:w="6624"/>
      </w:tblGrid>
      <w:tr>
        <w:trPr>
          <w:trHeight w:val="0"/>
        </w:trPr>
        <w:tc>
          <w:tcPr>
            <w:tcW w:w="4333" w:type="dxa"/>
          </w:tcPr>
          <w:p>
            <w:pPr/>
            <w:r>
              <w:rPr>
                <w:b w:val="1"/>
              </w:rPr>
              <w:t xml:space="preserve">关键设计</w:t>
            </w:r>
          </w:p>
        </w:tc>
        <w:tc>
          <w:tcPr>
            <w:tcW w:w="3786" w:type="dxa"/>
          </w:tcPr>
          <w:p>
            <w:pPr/>
            <w:r>
              <w:rPr>
                <w:b w:val="1"/>
              </w:rPr>
              <w:t xml:space="preserve">现状/痛点</w:t>
            </w:r>
          </w:p>
        </w:tc>
        <w:tc>
          <w:tcPr>
            <w:tcW w:w="6624" w:type="dxa"/>
          </w:tcPr>
          <w:p>
            <w:pPr/>
            <w:r>
              <w:rPr>
                <w:b w:val="1"/>
              </w:rPr>
              <w:t xml:space="preserve">描述</w:t>
            </w:r>
          </w:p>
        </w:tc>
      </w:tr>
      <w:tr>
        <w:trPr>
          <w:trHeight w:val="0"/>
        </w:trPr>
        <w:tc>
          <w:tcPr>
            <w:tcW w:w="4333" w:type="dxa"/>
          </w:tcPr>
          <w:p>
            <w:pPr/>
            <w:r>
              <w:rPr>
                <w:b w:val="1"/>
              </w:rPr>
              <w:t xml:space="preserve">区分3业务 + 颜色标识 + 优先级排序</w:t>
            </w:r>
          </w:p>
        </w:tc>
        <w:tc>
          <w:tcPr>
            <w:tcW w:w="3786" w:type="dxa"/>
          </w:tcPr>
          <w:p>
            <w:pPr/>
            <w:r>
              <w:t xml:space="preserve">维保业务不区分</w:t>
            </w:r>
          </w:p>
        </w:tc>
        <w:tc>
          <w:tcPr>
            <w:tcW w:w="6624" w:type="dxa"/>
          </w:tcPr>
          <w:p>
            <w:pPr>
              <w:numPr>
                <w:ilvl w:val="0"/>
                <w:numId w:val="26"/>
              </w:numPr>
            </w:pPr>
            <w:r>
              <w:t xml:space="preserve">现状所有维保任务混在一起，关键任务可能被淹没；</w:t>
            </w:r>
          </w:p>
          <w:p>
            <w:pPr>
              <w:numPr>
                <w:ilvl w:val="0"/>
                <w:numId w:val="26"/>
              </w:numPr>
            </w:pPr>
            <w:r>
              <w:t xml:space="preserve">新设计按风险等级分类呈现，确保高优先级任务醒目</w:t>
            </w:r>
          </w:p>
        </w:tc>
      </w:tr>
      <w:tr>
        <w:trPr>
          <w:trHeight w:val="0"/>
        </w:trPr>
        <w:tc>
          <w:tcPr>
            <w:tcW w:w="4333" w:type="dxa"/>
          </w:tcPr>
          <w:p>
            <w:pPr/>
            <w:r>
              <w:rPr>
                <w:b w:val="1"/>
              </w:rPr>
              <w:t xml:space="preserve">增加工单维度 ，展示任务</w:t>
            </w:r>
          </w:p>
        </w:tc>
        <w:tc>
          <w:tcPr>
            <w:tcW w:w="3786" w:type="dxa"/>
          </w:tcPr>
          <w:p>
            <w:pPr/>
            <w:r>
              <w:t xml:space="preserve">无任务汇总视图，组长线下单独维护报修表格</w:t>
            </w:r>
          </w:p>
        </w:tc>
        <w:tc>
          <w:tcPr>
            <w:tcW w:w="6624" w:type="dxa"/>
          </w:tcPr>
          <w:p>
            <w:pPr>
              <w:numPr>
                <w:ilvl w:val="0"/>
                <w:numId w:val="27"/>
              </w:numPr>
            </w:pPr>
            <w:r>
              <w:t xml:space="preserve">新维度解决"一眼提取任务信息"的需求，让操作人员不用深入设备层级翻找任务</w:t>
            </w:r>
          </w:p>
          <w:p>
            <w:pPr>
              <w:numPr>
                <w:ilvl w:val="0"/>
                <w:numId w:val="27"/>
              </w:numPr>
            </w:pPr>
            <w:r>
              <w:t xml:space="preserve">3种业务都用【工单】承载</w:t>
            </w:r>
          </w:p>
        </w:tc>
      </w:tr>
      <w:tr>
        <w:trPr>
          <w:trHeight w:val="0"/>
        </w:trPr>
        <w:tc>
          <w:tcPr>
            <w:tcW w:w="4333" w:type="dxa"/>
          </w:tcPr>
          <w:p>
            <w:pPr/>
            <w:r>
              <w:rPr>
                <w:b w:val="1"/>
              </w:rPr>
              <w:t xml:space="preserve">一个任务一个单独的ID</w:t>
            </w:r>
          </w:p>
        </w:tc>
        <w:tc>
          <w:tcPr>
            <w:tcW w:w="3786" w:type="dxa"/>
          </w:tcPr>
          <w:p>
            <w:pPr>
              <w:ind/>
            </w:pPr>
            <w:r>
              <w:t xml:space="preserve">维保ID是根据周期来赋予的</w:t>
            </w:r>
          </w:p>
          <w:p>
            <w:pPr>
              <w:ind/>
            </w:pPr>
            <w:r/>
          </w:p>
        </w:tc>
        <w:tc>
          <w:tcPr>
            <w:tcW w:w="6624" w:type="dxa"/>
          </w:tcPr>
          <w:p>
            <w:pPr>
              <w:numPr>
                <w:ilvl w:val="0"/>
                <w:numId w:val="28"/>
              </w:numPr>
            </w:pPr>
            <w:r>
              <w:t xml:space="preserve">旧逻辑：设备 → 创建维保ID（容器） → 多个任务塞进去 → 全部完成 → 维保ID关闭 → 维保状态变成【正常】</w:t>
            </w:r>
          </w:p>
          <w:p>
            <w:pPr>
              <w:numPr>
                <w:ilvl w:val="0"/>
                <w:numId w:val="28"/>
              </w:numPr>
            </w:pPr>
            <w:r>
              <w:t xml:space="preserve">多一层中间层，查询时多一跳，状态上多一个不可控的容器生命周期容器不关闭就持续往里塞新任务，容器关闭又依赖所有子任务完成。</w:t>
            </w:r>
          </w:p>
          <w:p>
            <w:pPr>
              <w:numPr>
                <w:ilvl w:val="0"/>
                <w:numId w:val="28"/>
              </w:numPr>
            </w:pPr>
            <w:r>
              <w:t xml:space="preserve">改成：任务直接挂在设备下，一任务一ID。</w:t>
            </w:r>
          </w:p>
        </w:tc>
      </w:tr>
      <w:tr>
        <w:trPr>
          <w:trHeight w:val="0"/>
        </w:trPr>
        <w:tc>
          <w:tcPr>
            <w:tcW w:w="4333" w:type="dxa"/>
          </w:tcPr>
          <w:p>
            <w:pPr/>
            <w:r>
              <w:rPr>
                <w:b w:val="1"/>
              </w:rPr>
              <w:t xml:space="preserve">合并为1个断点 ：维修&amp;检查 → 测试</w:t>
            </w:r>
          </w:p>
        </w:tc>
        <w:tc>
          <w:tcPr>
            <w:tcW w:w="3786" w:type="dxa"/>
          </w:tcPr>
          <w:p>
            <w:pPr/>
            <w:r>
              <w:t xml:space="preserve">两个断点 ：维修→检查、检查→测试</w:t>
            </w:r>
          </w:p>
        </w:tc>
        <w:tc>
          <w:tcPr>
            <w:tcW w:w="6624" w:type="dxa"/>
          </w:tcPr>
          <w:p>
            <w:pPr>
              <w:numPr>
                <w:ilvl w:val="0"/>
                <w:numId w:val="29"/>
              </w:numPr>
            </w:pPr>
            <w:r>
              <w:t xml:space="preserve">旧逻辑中检查独立于维修，导致两次"交接断点"；</w:t>
            </w:r>
          </w:p>
          <w:p>
            <w:pPr>
              <w:numPr>
                <w:ilvl w:val="0"/>
                <w:numId w:val="29"/>
              </w:numPr>
            </w:pPr>
            <w:r>
              <w:t xml:space="preserve">新设计将检查纳入维修任务流转，维修完成后自然触发检查</w:t>
            </w:r>
          </w:p>
        </w:tc>
      </w:tr>
      <w:tr>
        <w:trPr>
          <w:trHeight w:val="0"/>
        </w:trPr>
        <w:tc>
          <w:tcPr>
            <w:tcW w:w="4333" w:type="dxa"/>
          </w:tcPr>
          <w:p>
            <w:pPr/>
            <w:r>
              <w:rPr>
                <w:b w:val="1"/>
              </w:rPr>
              <w:t xml:space="preserve">【待确认】改为任务状态</w:t>
            </w:r>
          </w:p>
        </w:tc>
        <w:tc>
          <w:tcPr>
            <w:tcW w:w="3786" w:type="dxa"/>
          </w:tcPr>
          <w:p>
            <w:pPr/>
            <w:r>
              <w:t xml:space="preserve">待确认是维保状态</w:t>
            </w:r>
          </w:p>
        </w:tc>
        <w:tc>
          <w:tcPr>
            <w:tcW w:w="6624" w:type="dxa"/>
          </w:tcPr>
          <w:p>
            <w:pPr>
              <w:numPr>
                <w:ilvl w:val="0"/>
                <w:numId w:val="30"/>
              </w:numPr>
            </w:pPr>
            <w:r>
              <w:t xml:space="preserve">"确认"是人对任务的动作，不是维保状态</w:t>
            </w:r>
          </w:p>
          <w:p>
            <w:pPr>
              <w:numPr>
                <w:ilvl w:val="0"/>
                <w:numId w:val="30"/>
              </w:numPr>
            </w:pPr>
            <w:r>
              <w:t xml:space="preserve">双视图架构下，所有手动操作在任务层，设备层只被动推导。</w:t>
            </w:r>
          </w:p>
          <w:p>
            <w:pPr>
              <w:numPr>
                <w:ilvl w:val="0"/>
                <w:numId w:val="30"/>
              </w:numPr>
            </w:pPr>
            <w:r>
              <w:t xml:space="preserve">待确认放入任务层后，设备中心不再充斥未经判断的报修，只显示确认存在缺陷的设备。</w:t>
            </w:r>
          </w:p>
        </w:tc>
      </w:tr>
      <w:tr>
        <w:trPr>
          <w:trHeight w:val="0"/>
        </w:trPr>
        <w:tc>
          <w:tcPr>
            <w:tcW w:w="4333" w:type="dxa"/>
          </w:tcPr>
          <w:p>
            <w:pPr/>
            <w:r>
              <w:rPr>
                <w:b w:val="1"/>
              </w:rPr>
              <w:t xml:space="preserve">将诊断动作外显</w:t>
            </w:r>
          </w:p>
        </w:tc>
        <w:tc>
          <w:tcPr>
            <w:tcW w:w="3786" w:type="dxa"/>
          </w:tcPr>
          <w:p>
            <w:pPr/>
            <w:r>
              <w:t xml:space="preserve">诊断逻辑隐含</w:t>
            </w:r>
          </w:p>
        </w:tc>
        <w:tc>
          <w:tcPr>
            <w:tcW w:w="6624" w:type="dxa"/>
          </w:tcPr>
          <w:p>
            <w:pPr>
              <w:numPr>
                <w:ilvl w:val="0"/>
                <w:numId w:val="31"/>
              </w:numPr>
            </w:pPr>
            <w:r>
              <w:t xml:space="preserve">现状：维修人员在修复/换料时"隐含地"完成诊断；</w:t>
            </w:r>
          </w:p>
          <w:p>
            <w:pPr>
              <w:numPr>
                <w:ilvl w:val="0"/>
                <w:numId w:val="31"/>
              </w:numPr>
            </w:pPr>
            <w:r>
              <w:t xml:space="preserve">新设计：诊断作为维修任务中一个显式操作步骤，诊断结论可追溯、可复用</w:t>
            </w:r>
          </w:p>
        </w:tc>
      </w:tr>
      <w:tr>
        <w:trPr>
          <w:trHeight w:val="975"/>
        </w:trPr>
        <w:tc>
          <w:tcPr>
            <w:tcW w:w="4333" w:type="dxa"/>
          </w:tcPr>
          <w:p>
            <w:pPr/>
            <w:r>
              <w:rPr>
                <w:b w:val="1"/>
              </w:rPr>
              <w:t xml:space="preserve">修复/换料挂在任务上 ，因果闭环</w:t>
            </w:r>
          </w:p>
        </w:tc>
        <w:tc>
          <w:tcPr>
            <w:tcW w:w="3786" w:type="dxa"/>
          </w:tcPr>
          <w:p>
            <w:pPr/>
            <w:r>
              <w:t xml:space="preserve">修复/换料挂在设备层级，因果不关联</w:t>
            </w:r>
          </w:p>
        </w:tc>
        <w:tc>
          <w:tcPr>
            <w:tcW w:w="6624" w:type="dxa"/>
          </w:tcPr>
          <w:p>
            <w:pPr>
              <w:numPr>
                <w:ilvl w:val="0"/>
                <w:numId w:val="32"/>
              </w:numPr>
            </w:pPr>
            <w:r>
              <w:t xml:space="preserve">现状是"修了什么"和"为什么修"脱节；</w:t>
            </w:r>
          </w:p>
          <w:p>
            <w:pPr>
              <w:numPr>
                <w:ilvl w:val="0"/>
                <w:numId w:val="32"/>
              </w:numPr>
            </w:pPr>
            <w:r>
              <w:t xml:space="preserve">新设计将操作挂到任务完整因果链</w:t>
            </w:r>
          </w:p>
        </w:tc>
      </w:tr>
      <w:tr>
        <w:trPr>
          <w:trHeight w:val="0"/>
        </w:trPr>
        <w:tc>
          <w:tcPr>
            <w:tcW w:w="4333" w:type="dxa"/>
          </w:tcPr>
          <w:p>
            <w:pPr/>
            <w:r>
              <w:rPr>
                <w:b w:val="1"/>
              </w:rPr>
              <w:t xml:space="preserve">不同的业务，有不同的任务状态；只有手动报修需维修人员确认 </w:t>
            </w:r>
          </w:p>
        </w:tc>
        <w:tc>
          <w:tcPr>
            <w:tcW w:w="3786" w:type="dxa"/>
          </w:tcPr>
          <w:p>
            <w:pPr/>
            <w:r>
              <w:t xml:space="preserve">所有任务都需要确认</w:t>
            </w:r>
          </w:p>
        </w:tc>
        <w:tc>
          <w:tcPr>
            <w:tcW w:w="6624" w:type="dxa"/>
          </w:tcPr>
          <w:p>
            <w:pPr>
              <w:numPr>
                <w:ilvl w:val="0"/>
                <w:numId w:val="33"/>
              </w:numPr>
            </w:pPr>
            <w:r>
              <w:t xml:space="preserve">区分自动上报（系统检测）和手动报修（人报）</w:t>
            </w:r>
          </w:p>
          <w:p>
            <w:pPr>
              <w:numPr>
                <w:ilvl w:val="0"/>
                <w:numId w:val="33"/>
              </w:numPr>
            </w:pPr>
            <w:r>
              <w:t xml:space="preserve">手动报修增加人工确认环节，防止假故障淹没真故障</w:t>
            </w:r>
          </w:p>
        </w:tc>
      </w:tr>
      <w:tr>
        <w:trPr>
          <w:trHeight w:val="0"/>
        </w:trPr>
        <w:tc>
          <w:tcPr>
            <w:tcW w:w="4333" w:type="dxa"/>
          </w:tcPr>
          <w:p>
            <w:pPr/>
            <w:r>
              <w:rPr>
                <w:b w:val="1"/>
              </w:rPr>
              <w:t xml:space="preserve">后台增加工单中心页面</w:t>
            </w:r>
          </w:p>
        </w:tc>
        <w:tc>
          <w:tcPr>
            <w:tcW w:w="3786" w:type="dxa"/>
          </w:tcPr>
          <w:p>
            <w:pPr/>
            <w:r/>
          </w:p>
        </w:tc>
        <w:tc>
          <w:tcPr>
            <w:tcW w:w="6624" w:type="dxa"/>
          </w:tcPr>
          <w:p>
            <w:pPr/>
            <w:r/>
          </w:p>
        </w:tc>
      </w:tr>
    </w:tbl>
    <w:p>
      <w:bookmarkStart w:id="mpxpmx30es37s5aybtp" w:name="mpxpmx30es37s5aybtp"/>
      <w:pPr>
        <w:pStyle w:val="dingding-heading2"/>
        <w:numPr>
          <w:ilvl w:val="1"/>
          <w:numId w:val="1"/>
        </w:numPr>
        <w:spacing w:line="223.99999999999997"/>
      </w:pPr>
      <w:r>
        <w:rPr>
          <w:sz w:val="36"/>
          <w:b w:val="1"/>
        </w:rPr>
        <w:t xml:space="preserve">需求清单</w:t>
      </w:r>
      <w:bookmarkEnd w:id="mpxpmx30es37s5aybtp"/>
    </w:p>
    <w:p>
      <w:r>
        <w:drawing>
          <wp:inline distT="0" distB="0" distL="0" distR="0">
            <wp:extent cx="9163050" cy="7915275"/>
            <wp:effectExtent b="0" l="0" r="0" t="0"/>
            <wp:docPr id="7" name=""/>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pic:blipFill>
                  <pic:spPr>
                    <a:xfrm rot="0">
                      <a:off x="0" y="0"/>
                      <a:ext cx="9163050" cy="7915275"/>
                    </a:xfrm>
                    <a:prstGeom prst="rect">
                      <a:avLst/>
                    </a:prstGeom>
                  </pic:spPr>
                </pic:pic>
              </a:graphicData>
            </a:graphic>
          </wp:inline>
        </w:drawing>
      </w:r>
      <w:r/>
    </w:p>
    <w:p>
      <w:bookmarkStart w:id="mpm39x367491nklqhdk" w:name="mpm39x367491nklqhdk"/>
      <w:pPr>
        <w:pStyle w:val="dingding-heading2"/>
        <w:numPr>
          <w:ilvl w:val="1"/>
          <w:numId w:val="1"/>
        </w:numPr>
        <w:spacing w:line="223.99999999999997"/>
      </w:pPr>
      <w:r>
        <w:rPr>
          <w:sz w:val="36"/>
          <w:b w:val="1"/>
        </w:rPr>
        <w:t xml:space="preserve">需求排期</w:t>
      </w:r>
      <w:bookmarkEnd w:id="mpm39x367491nklqhdk"/>
    </w:p>
    <w:tbl>
      <w:tblPr>
        <w:tblStyle w:val="tableHeader"/>
        <w:tblW w:w="5000" w:type="pct"/>
        <w:tblLook w:firstRow="1" w:lastRow="0" w:firstColumn="0" w:lastColumn="0" w:noHBand="0" w:noVBand="0"/>
      </w:tblPr>
      <w:tblGrid>
        <w:gridCol w:w="3227"/>
        <w:gridCol w:w="2003"/>
        <w:gridCol w:w="1097"/>
        <w:gridCol w:w="1414"/>
        <w:gridCol w:w="7002"/>
      </w:tblGrid>
      <w:tr>
        <w:trPr>
          <w:trHeight w:val="0"/>
        </w:trPr>
        <w:tc>
          <w:tcPr>
            <w:tcW w:w="3227" w:type="dxa"/>
          </w:tcPr>
          <w:p>
            <w:pPr/>
            <w:r>
              <w:rPr>
                <w:b w:val="1"/>
              </w:rPr>
              <w:t xml:space="preserve">功能</w:t>
            </w:r>
          </w:p>
        </w:tc>
        <w:tc>
          <w:tcPr>
            <w:tcW w:w="2003" w:type="dxa"/>
          </w:tcPr>
          <w:p>
            <w:pPr/>
            <w:r>
              <w:rPr>
                <w:b w:val="1"/>
              </w:rPr>
              <w:t xml:space="preserve">终端</w:t>
            </w:r>
          </w:p>
        </w:tc>
        <w:tc>
          <w:tcPr>
            <w:tcW w:w="1097" w:type="dxa"/>
          </w:tcPr>
          <w:p>
            <w:pPr/>
            <w:r>
              <w:rPr>
                <w:b w:val="1"/>
              </w:rPr>
              <w:t xml:space="preserve">排期</w:t>
            </w:r>
          </w:p>
        </w:tc>
        <w:tc>
          <w:tcPr>
            <w:tcW w:w="1414" w:type="dxa"/>
          </w:tcPr>
          <w:p>
            <w:pPr/>
            <w:r>
              <w:rPr>
                <w:b w:val="1"/>
              </w:rPr>
              <w:t xml:space="preserve">优先级</w:t>
            </w:r>
          </w:p>
        </w:tc>
        <w:tc>
          <w:tcPr>
            <w:tcW w:w="7002" w:type="dxa"/>
          </w:tcPr>
          <w:p>
            <w:pPr/>
            <w:r>
              <w:rPr>
                <w:b w:val="1"/>
              </w:rPr>
              <w:t xml:space="preserve">说明</w:t>
            </w:r>
          </w:p>
        </w:tc>
      </w:tr>
      <w:tr>
        <w:trPr>
          <w:trHeight w:val="0"/>
        </w:trPr>
        <w:tc>
          <w:tcPr>
            <w:tcW w:w="3227" w:type="dxa"/>
            <w:shd w:val="clear" w:color="auto" w:fill="CFECFF"/>
          </w:tcPr>
          <w:p>
            <w:pPr/>
            <w:r>
              <w:rPr>
                <w:b w:val="1"/>
              </w:rPr>
              <w:t xml:space="preserve">报修</w:t>
            </w:r>
          </w:p>
        </w:tc>
        <w:tc>
          <w:tcPr>
            <w:tcW w:w="2003" w:type="dxa"/>
            <w:vAlign w:val="top"/>
            <w:shd w:val="clear" w:color="auto" w:fill="CFECFF"/>
          </w:tcPr>
          <w:p>
            <w:pPr/>
            <w:r>
              <w:rPr/>
              <w:t xml:space="preserve">APP</w:t>
            </w:r>
          </w:p>
        </w:tc>
        <w:tc>
          <w:tcPr>
            <w:tcW w:w="1097" w:type="dxa"/>
            <w:vAlign w:val="top"/>
            <w:shd w:val="clear" w:color="auto" w:fill="CFECFF"/>
          </w:tcPr>
          <w:p>
            <w:pPr/>
            <w:r>
              <w:rPr/>
              <w:t xml:space="preserve">一期</w:t>
            </w:r>
          </w:p>
        </w:tc>
        <w:tc>
          <w:tcPr>
            <w:tcW w:w="1414" w:type="dxa"/>
            <w:shd w:val="clear" w:color="auto" w:fill="CFECFF"/>
          </w:tcPr>
          <w:p>
            <w:pPr/>
            <w:r>
              <w:rPr>
                <w:color w:val="FFFFFF"/>
                <w:shd w:val="clear" w:color="auto" w:fill="FF5454"/>
              </w:rPr>
              <w:t xml:space="preserve">P0</w:t>
            </w:r>
          </w:p>
        </w:tc>
        <w:tc>
          <w:tcPr>
            <w:tcW w:w="7002" w:type="dxa"/>
            <w:shd w:val="clear" w:color="auto" w:fill="CFECFF"/>
          </w:tcPr>
          <w:p>
            <w:pPr/>
            <w:r>
              <w:rPr/>
              <w:t xml:space="preserve">通过扫码/输入SN进行报修</w:t>
            </w:r>
          </w:p>
        </w:tc>
      </w:tr>
      <w:tr>
        <w:trPr>
          <w:trHeight w:val="615"/>
        </w:trPr>
        <w:tc>
          <w:tcPr>
            <w:tcW w:w="3227" w:type="dxa"/>
            <w:shd w:val="clear" w:color="auto" w:fill="CFECFF"/>
          </w:tcPr>
          <w:p>
            <w:pPr/>
            <w:r>
              <w:rPr>
                <w:b w:val="1"/>
              </w:rPr>
              <w:t xml:space="preserve">工单中心</w:t>
            </w:r>
          </w:p>
        </w:tc>
        <w:tc>
          <w:tcPr>
            <w:tcW w:w="2003" w:type="dxa"/>
            <w:shd w:val="clear" w:color="auto" w:fill="CFECFF"/>
          </w:tcPr>
          <w:p>
            <w:pPr/>
            <w:r>
              <w:rPr/>
              <w:t xml:space="preserve">APP</w:t>
            </w:r>
          </w:p>
        </w:tc>
        <w:tc>
          <w:tcPr>
            <w:tcW w:w="1097" w:type="dxa"/>
            <w:shd w:val="clear" w:color="auto" w:fill="CFECFF"/>
          </w:tcPr>
          <w:p>
            <w:pPr/>
            <w:r>
              <w:rPr/>
              <w:t xml:space="preserve">一期</w:t>
            </w:r>
          </w:p>
        </w:tc>
        <w:tc>
          <w:tcPr>
            <w:tcW w:w="1414" w:type="dxa"/>
            <w:shd w:val="clear" w:color="auto" w:fill="CFECFF"/>
          </w:tcPr>
          <w:p>
            <w:pPr/>
            <w:r>
              <w:rPr>
                <w:color w:val="FFFFFF"/>
                <w:shd w:val="clear" w:color="auto" w:fill="FF5454"/>
              </w:rPr>
              <w:t xml:space="preserve">P0</w:t>
            </w:r>
          </w:p>
        </w:tc>
        <w:tc>
          <w:tcPr>
            <w:tcW w:w="7002" w:type="dxa"/>
            <w:shd w:val="clear" w:color="auto" w:fill="CFECFF"/>
          </w:tcPr>
          <w:p>
            <w:pPr/>
            <w:r>
              <w:rPr/>
              <w:t xml:space="preserve">工单维度的维保入口</w:t>
            </w:r>
          </w:p>
        </w:tc>
      </w:tr>
      <w:tr>
        <w:trPr>
          <w:trHeight w:val="615"/>
        </w:trPr>
        <w:tc>
          <w:tcPr>
            <w:tcW w:w="3227" w:type="dxa"/>
            <w:shd w:val="clear" w:color="auto" w:fill="CFECFF"/>
          </w:tcPr>
          <w:p>
            <w:pPr/>
            <w:r>
              <w:rPr>
                <w:b w:val="1"/>
              </w:rPr>
              <w:t xml:space="preserve">设备中心</w:t>
            </w:r>
          </w:p>
        </w:tc>
        <w:tc>
          <w:tcPr>
            <w:tcW w:w="2003" w:type="dxa"/>
            <w:shd w:val="clear" w:color="auto" w:fill="CFECFF"/>
          </w:tcPr>
          <w:p>
            <w:pPr/>
            <w:r>
              <w:rPr/>
              <w:t xml:space="preserve">APP</w:t>
            </w:r>
          </w:p>
        </w:tc>
        <w:tc>
          <w:tcPr>
            <w:tcW w:w="1097" w:type="dxa"/>
            <w:shd w:val="clear" w:color="auto" w:fill="CFECFF"/>
          </w:tcPr>
          <w:p>
            <w:pPr/>
            <w:r>
              <w:rPr/>
              <w:t xml:space="preserve">一期</w:t>
            </w:r>
          </w:p>
        </w:tc>
        <w:tc>
          <w:tcPr>
            <w:tcW w:w="1414" w:type="dxa"/>
            <w:shd w:val="clear" w:color="auto" w:fill="CFECFF"/>
          </w:tcPr>
          <w:p>
            <w:pPr/>
            <w:r>
              <w:rPr>
                <w:color w:val="FFFFFF"/>
                <w:shd w:val="clear" w:color="auto" w:fill="FF5454"/>
              </w:rPr>
              <w:t xml:space="preserve">P0</w:t>
            </w:r>
          </w:p>
        </w:tc>
        <w:tc>
          <w:tcPr>
            <w:tcW w:w="7002" w:type="dxa"/>
            <w:shd w:val="clear" w:color="auto" w:fill="CFECFF"/>
          </w:tcPr>
          <w:p>
            <w:pPr/>
            <w:r>
              <w:rPr/>
              <w:t xml:space="preserve">设备维度的维保入口</w:t>
            </w:r>
          </w:p>
        </w:tc>
      </w:tr>
      <w:tr>
        <w:trPr>
          <w:trHeight w:val="615"/>
        </w:trPr>
        <w:tc>
          <w:tcPr>
            <w:tcW w:w="3227" w:type="dxa"/>
            <w:shd w:val="clear" w:color="auto" w:fill="CFECFF"/>
          </w:tcPr>
          <w:p>
            <w:pPr/>
            <w:r>
              <w:rPr>
                <w:b w:val="1"/>
              </w:rPr>
              <w:t xml:space="preserve">设备详情</w:t>
            </w:r>
          </w:p>
        </w:tc>
        <w:tc>
          <w:tcPr>
            <w:tcW w:w="2003" w:type="dxa"/>
            <w:shd w:val="clear" w:color="auto" w:fill="CFECFF"/>
          </w:tcPr>
          <w:p>
            <w:pPr/>
            <w:r>
              <w:rPr/>
              <w:t xml:space="preserve">APP</w:t>
            </w:r>
          </w:p>
        </w:tc>
        <w:tc>
          <w:tcPr>
            <w:tcW w:w="1097" w:type="dxa"/>
            <w:shd w:val="clear" w:color="auto" w:fill="CFECFF"/>
          </w:tcPr>
          <w:p>
            <w:pPr/>
            <w:r>
              <w:rPr/>
              <w:t xml:space="preserve">一期</w:t>
            </w:r>
          </w:p>
        </w:tc>
        <w:tc>
          <w:tcPr>
            <w:tcW w:w="1414" w:type="dxa"/>
            <w:shd w:val="clear" w:color="auto" w:fill="CFECFF"/>
          </w:tcPr>
          <w:p>
            <w:pPr/>
            <w:r>
              <w:rPr>
                <w:color w:val="FFFFFF"/>
                <w:shd w:val="clear" w:color="auto" w:fill="FF5454"/>
              </w:rPr>
              <w:t xml:space="preserve">P0</w:t>
            </w:r>
          </w:p>
        </w:tc>
        <w:tc>
          <w:tcPr>
            <w:tcW w:w="7002" w:type="dxa"/>
            <w:shd w:val="clear" w:color="auto" w:fill="CFECFF"/>
          </w:tcPr>
          <w:p>
            <w:pPr/>
            <w:r>
              <w:rPr/>
              <w:t xml:space="preserve">设备维保详情页</w:t>
            </w:r>
          </w:p>
        </w:tc>
      </w:tr>
      <w:tr>
        <w:trPr>
          <w:trHeight w:val="615"/>
        </w:trPr>
        <w:tc>
          <w:tcPr>
            <w:tcW w:w="3227" w:type="dxa"/>
            <w:shd w:val="clear" w:color="auto" w:fill="CFECFF"/>
          </w:tcPr>
          <w:p>
            <w:pPr/>
            <w:r>
              <w:rPr>
                <w:b w:val="1"/>
              </w:rPr>
              <w:t xml:space="preserve">优化任务命名</w:t>
            </w:r>
          </w:p>
        </w:tc>
        <w:tc>
          <w:tcPr>
            <w:tcW w:w="2003" w:type="dxa"/>
            <w:shd w:val="clear" w:color="auto" w:fill="CFECFF"/>
          </w:tcPr>
          <w:p>
            <w:pPr/>
            <w:r>
              <w:rPr/>
              <w:t xml:space="preserve">基础数据</w:t>
            </w:r>
          </w:p>
        </w:tc>
        <w:tc>
          <w:tcPr>
            <w:tcW w:w="1097" w:type="dxa"/>
            <w:shd w:val="clear" w:color="auto" w:fill="CFECFF"/>
          </w:tcPr>
          <w:p>
            <w:pPr/>
            <w:r>
              <w:rPr/>
              <w:t xml:space="preserve">一期</w:t>
            </w:r>
          </w:p>
        </w:tc>
        <w:tc>
          <w:tcPr>
            <w:tcW w:w="1414" w:type="dxa"/>
            <w:shd w:val="clear" w:color="auto" w:fill="CFECFF"/>
          </w:tcPr>
          <w:p>
            <w:pPr/>
            <w:r>
              <w:rPr>
                <w:color w:val="FFFFFF"/>
                <w:shd w:val="clear" w:color="auto" w:fill="FF7B1C"/>
              </w:rPr>
              <w:t xml:space="preserve">P1</w:t>
            </w:r>
          </w:p>
        </w:tc>
        <w:tc>
          <w:tcPr>
            <w:tcW w:w="7002" w:type="dxa"/>
            <w:shd w:val="clear" w:color="auto" w:fill="CFECFF"/>
          </w:tcPr>
          <w:p>
            <w:pPr/>
            <w:r>
              <w:rPr/>
              <w:t xml:space="preserve">统一命名格式</w:t>
            </w:r>
          </w:p>
        </w:tc>
      </w:tr>
      <w:tr>
        <w:trPr>
          <w:trHeight w:val="975"/>
        </w:trPr>
        <w:tc>
          <w:tcPr>
            <w:tcW w:w="3227" w:type="dxa"/>
            <w:shd w:val="clear" w:color="auto" w:fill="CFECFF"/>
          </w:tcPr>
          <w:p>
            <w:pPr/>
            <w:r>
              <w:rPr>
                <w:b w:val="1"/>
              </w:rPr>
              <w:t xml:space="preserve">特定的业务跳过「待确认」</w:t>
            </w:r>
          </w:p>
        </w:tc>
        <w:tc>
          <w:tcPr>
            <w:tcW w:w="2003" w:type="dxa"/>
            <w:shd w:val="clear" w:color="auto" w:fill="CFECFF"/>
          </w:tcPr>
          <w:p>
            <w:pPr/>
            <w:r>
              <w:rPr/>
              <w:t xml:space="preserve">逻辑</w:t>
            </w:r>
          </w:p>
        </w:tc>
        <w:tc>
          <w:tcPr>
            <w:tcW w:w="1097" w:type="dxa"/>
            <w:shd w:val="clear" w:color="auto" w:fill="CFECFF"/>
          </w:tcPr>
          <w:p>
            <w:pPr/>
            <w:r>
              <w:rPr/>
              <w:t xml:space="preserve">一期</w:t>
            </w:r>
          </w:p>
        </w:tc>
        <w:tc>
          <w:tcPr>
            <w:tcW w:w="1414" w:type="dxa"/>
            <w:shd w:val="clear" w:color="auto" w:fill="CFECFF"/>
          </w:tcPr>
          <w:p>
            <w:pPr/>
            <w:r>
              <w:rPr>
                <w:color w:val="FFFFFF"/>
                <w:shd w:val="clear" w:color="auto" w:fill="FF7B1C"/>
              </w:rPr>
              <w:t xml:space="preserve">P1</w:t>
            </w:r>
          </w:p>
        </w:tc>
        <w:tc>
          <w:tcPr>
            <w:tcW w:w="7002" w:type="dxa"/>
            <w:shd w:val="clear" w:color="auto" w:fill="CFECFF"/>
          </w:tcPr>
          <w:p>
            <w:pPr>
              <w:ind/>
            </w:pPr>
            <w:r>
              <w:rPr/>
              <w:t xml:space="preserve">由系统自动生成的故障、升级业务（包含普通、强制）、保养、换件，跳过「待确认」，直接进入「待处理」。</w:t>
            </w:r>
          </w:p>
        </w:tc>
      </w:tr>
      <w:tr>
        <w:trPr>
          <w:trHeight w:val="1575"/>
        </w:trPr>
        <w:tc>
          <w:tcPr>
            <w:tcW w:w="3227" w:type="dxa"/>
            <w:shd w:val="clear" w:color="auto" w:fill="CFECFF"/>
          </w:tcPr>
          <w:p>
            <w:pPr/>
            <w:r>
              <w:rPr>
                <w:b w:val="1"/>
              </w:rPr>
              <w:t xml:space="preserve">特定的业务跳过「运行测试」</w:t>
            </w:r>
          </w:p>
        </w:tc>
        <w:tc>
          <w:tcPr>
            <w:tcW w:w="2003" w:type="dxa"/>
            <w:vAlign w:val="top"/>
            <w:shd w:val="clear" w:color="auto" w:fill="CFECFF"/>
          </w:tcPr>
          <w:p>
            <w:pPr/>
            <w:r>
              <w:rPr/>
              <w:t xml:space="preserve">逻辑</w:t>
            </w:r>
          </w:p>
        </w:tc>
        <w:tc>
          <w:tcPr>
            <w:tcW w:w="1097" w:type="dxa"/>
            <w:vAlign w:val="top"/>
            <w:shd w:val="clear" w:color="auto" w:fill="CFECFF"/>
          </w:tcPr>
          <w:p>
            <w:pPr/>
            <w:r>
              <w:rPr/>
              <w:t xml:space="preserve">一期</w:t>
            </w:r>
          </w:p>
        </w:tc>
        <w:tc>
          <w:tcPr>
            <w:tcW w:w="1414" w:type="dxa"/>
            <w:shd w:val="clear" w:color="auto" w:fill="CFECFF"/>
          </w:tcPr>
          <w:p>
            <w:pPr/>
            <w:r>
              <w:rPr>
                <w:color w:val="FFFFFF"/>
                <w:shd w:val="clear" w:color="auto" w:fill="FF7B1C"/>
              </w:rPr>
              <w:t xml:space="preserve">P1</w:t>
            </w:r>
          </w:p>
        </w:tc>
        <w:tc>
          <w:tcPr>
            <w:tcW w:w="7002" w:type="dxa"/>
            <w:shd w:val="clear" w:color="auto" w:fill="CFECFF"/>
          </w:tcPr>
          <w:p>
            <w:pPr/>
            <w:r>
              <w:rPr/>
              <w:t xml:space="preserve">保养跳过【运行测试】</w:t>
            </w:r>
          </w:p>
          <w:p>
            <w:pPr/>
            <w:r>
              <w:rPr/>
              <w:t xml:space="preserve">完成维修、预换件后，可提请测试，不用完成全部任务</w:t>
            </w:r>
          </w:p>
        </w:tc>
      </w:tr>
      <w:tr>
        <w:trPr>
          <w:trHeight w:val="615"/>
        </w:trPr>
        <w:tc>
          <w:tcPr>
            <w:tcW w:w="3227" w:type="dxa"/>
            <w:shd w:val="clear" w:color="auto" w:fill="CFECFF"/>
          </w:tcPr>
          <w:p>
            <w:pPr/>
            <w:r>
              <w:rPr>
                <w:b w:val="1"/>
              </w:rPr>
              <w:t xml:space="preserve">航站关联逻辑</w:t>
            </w:r>
          </w:p>
        </w:tc>
        <w:tc>
          <w:tcPr>
            <w:tcW w:w="2003" w:type="dxa"/>
            <w:vAlign w:val="top"/>
            <w:shd w:val="clear" w:color="auto" w:fill="CFECFF"/>
          </w:tcPr>
          <w:p>
            <w:pPr/>
            <w:r>
              <w:rPr/>
              <w:t xml:space="preserve">逻辑</w:t>
            </w:r>
          </w:p>
        </w:tc>
        <w:tc>
          <w:tcPr>
            <w:tcW w:w="1097" w:type="dxa"/>
            <w:vAlign w:val="top"/>
            <w:shd w:val="clear" w:color="auto" w:fill="CFECFF"/>
          </w:tcPr>
          <w:p>
            <w:pPr/>
            <w:r>
              <w:rPr/>
              <w:t xml:space="preserve">一期</w:t>
            </w:r>
          </w:p>
        </w:tc>
        <w:tc>
          <w:tcPr>
            <w:tcW w:w="1414" w:type="dxa"/>
            <w:shd w:val="clear" w:color="auto" w:fill="CFECFF"/>
          </w:tcPr>
          <w:p>
            <w:pPr/>
            <w:r>
              <w:rPr>
                <w:color w:val="FFFFFF"/>
                <w:shd w:val="clear" w:color="auto" w:fill="FF7B1C"/>
              </w:rPr>
              <w:t xml:space="preserve">P1</w:t>
            </w:r>
          </w:p>
        </w:tc>
        <w:tc>
          <w:tcPr>
            <w:tcW w:w="7002" w:type="dxa"/>
            <w:shd w:val="clear" w:color="auto" w:fill="CFECFF"/>
          </w:tcPr>
          <w:p>
            <w:pPr/>
            <w:r>
              <w:rPr/>
              <w:t xml:space="preserve">获取飞机/电池的航站信息</w:t>
            </w:r>
          </w:p>
        </w:tc>
      </w:tr>
      <w:tr>
        <w:trPr>
          <w:trHeight w:val="975"/>
        </w:trPr>
        <w:tc>
          <w:tcPr>
            <w:tcW w:w="3227" w:type="dxa"/>
            <w:shd w:val="clear" w:color="auto" w:fill="CFECFF"/>
          </w:tcPr>
          <w:p>
            <w:pPr/>
            <w:r>
              <w:rPr>
                <w:b w:val="1"/>
              </w:rPr>
              <w:t xml:space="preserve">任务状态同步维保状态</w:t>
            </w:r>
          </w:p>
        </w:tc>
        <w:tc>
          <w:tcPr>
            <w:tcW w:w="2003" w:type="dxa"/>
            <w:vAlign w:val="top"/>
            <w:shd w:val="clear" w:color="auto" w:fill="CFECFF"/>
          </w:tcPr>
          <w:p>
            <w:pPr/>
            <w:r>
              <w:rPr/>
              <w:t xml:space="preserve">逻辑</w:t>
            </w:r>
          </w:p>
        </w:tc>
        <w:tc>
          <w:tcPr>
            <w:tcW w:w="1097" w:type="dxa"/>
            <w:vAlign w:val="top"/>
            <w:shd w:val="clear" w:color="auto" w:fill="CFECFF"/>
          </w:tcPr>
          <w:p>
            <w:pPr/>
            <w:r>
              <w:rPr/>
              <w:t xml:space="preserve">一期</w:t>
            </w:r>
          </w:p>
        </w:tc>
        <w:tc>
          <w:tcPr>
            <w:tcW w:w="1414" w:type="dxa"/>
            <w:vAlign w:val="top"/>
            <w:shd w:val="clear" w:color="auto" w:fill="CFECFF"/>
          </w:tcPr>
          <w:p>
            <w:pPr/>
            <w:r>
              <w:rPr>
                <w:color w:val="FFFFFF"/>
                <w:shd w:val="clear" w:color="auto" w:fill="FF7B1C"/>
              </w:rPr>
              <w:t xml:space="preserve">P1</w:t>
            </w:r>
          </w:p>
        </w:tc>
        <w:tc>
          <w:tcPr>
            <w:tcW w:w="7002" w:type="dxa"/>
            <w:shd w:val="clear" w:color="auto" w:fill="CFECFF"/>
          </w:tcPr>
          <w:p>
            <w:pPr>
              <w:numPr>
                <w:ilvl w:val="0"/>
                <w:numId w:val="34"/>
              </w:numPr>
            </w:pPr>
            <w:r>
              <w:rPr/>
              <w:t xml:space="preserve">维保/换件任务→待处理：维保状态自动变更为【待维保】；</w:t>
            </w:r>
          </w:p>
          <w:p>
            <w:pPr>
              <w:numPr>
                <w:ilvl w:val="0"/>
                <w:numId w:val="34"/>
              </w:numPr>
            </w:pPr>
            <w:r>
              <w:rPr/>
              <w:t xml:space="preserve">全部维保/换件任务完成→手动提请测试：维保状态变更为【待运行测试】；</w:t>
            </w:r>
          </w:p>
          <w:p>
            <w:pPr>
              <w:numPr>
                <w:ilvl w:val="0"/>
                <w:numId w:val="34"/>
              </w:numPr>
            </w:pPr>
            <w:r>
              <w:rPr/>
              <w:t xml:space="preserve">测试通过：维保状态变更为【正常】。</w:t>
            </w:r>
          </w:p>
          <w:p>
            <w:pPr>
              <w:numPr>
                <w:ilvl w:val="0"/>
                <w:numId w:val="34"/>
              </w:numPr>
            </w:pPr>
            <w:r>
              <w:rPr/>
              <w:t xml:space="preserve">保养不参与维保状态变更。</w:t>
            </w:r>
          </w:p>
        </w:tc>
      </w:tr>
      <w:tr>
        <w:trPr>
          <w:trHeight w:val="0"/>
        </w:trPr>
        <w:tc>
          <w:tcPr>
            <w:tcW w:w="3227" w:type="dxa"/>
            <w:shd w:val="clear" w:color="auto" w:fill="CFECFF"/>
          </w:tcPr>
          <w:p>
            <w:pPr/>
            <w:r>
              <w:rPr>
                <w:b w:val="1"/>
              </w:rPr>
              <w:t xml:space="preserve">增加【工单中心】页面</w:t>
            </w:r>
          </w:p>
        </w:tc>
        <w:tc>
          <w:tcPr>
            <w:tcW w:w="2003" w:type="dxa"/>
            <w:shd w:val="clear" w:color="auto" w:fill="CFECFF"/>
          </w:tcPr>
          <w:p>
            <w:pPr/>
            <w:r>
              <w:t xml:space="preserve">后台</w:t>
            </w:r>
          </w:p>
        </w:tc>
        <w:tc>
          <w:tcPr>
            <w:tcW w:w="1097" w:type="dxa"/>
            <w:shd w:val="clear" w:color="auto" w:fill="CFECFF"/>
          </w:tcPr>
          <w:p>
            <w:pPr/>
            <w:r/>
          </w:p>
        </w:tc>
        <w:tc>
          <w:tcPr>
            <w:tcW w:w="1414" w:type="dxa"/>
            <w:vAlign w:val="top"/>
            <w:shd w:val="clear" w:color="auto" w:fill="CFECFF"/>
          </w:tcPr>
          <w:p>
            <w:pPr/>
            <w:r>
              <w:rPr>
                <w:color w:val="FFFFFF"/>
                <w:shd w:val="clear" w:color="auto" w:fill="FF7B1C"/>
              </w:rPr>
              <w:t xml:space="preserve">P1</w:t>
            </w:r>
          </w:p>
        </w:tc>
        <w:tc>
          <w:tcPr>
            <w:tcW w:w="7002" w:type="dxa"/>
            <w:shd w:val="clear" w:color="auto" w:fill="CFECFF"/>
          </w:tcPr>
          <w:p>
            <w:pPr/>
            <w:r>
              <w:t xml:space="preserve">用于管理维保任务</w:t>
            </w:r>
          </w:p>
        </w:tc>
      </w:tr>
      <w:tr>
        <w:trPr>
          <w:trHeight w:val="0"/>
        </w:trPr>
        <w:tc>
          <w:tcPr>
            <w:tcW w:w="3227" w:type="dxa"/>
            <w:shd w:val="clear" w:color="auto" w:fill="CFECFF"/>
          </w:tcPr>
          <w:p>
            <w:pPr/>
            <w:r>
              <w:rPr>
                <w:b w:val="1"/>
              </w:rPr>
              <w:t xml:space="preserve">去除【待确认】的</w:t>
            </w:r>
            <w:r>
              <w:rPr>
                <w:b w:val="1"/>
              </w:rPr>
              <w:t xml:space="preserve">维保状态</w:t>
            </w:r>
          </w:p>
        </w:tc>
        <w:tc>
          <w:tcPr>
            <w:tcW w:w="2003" w:type="dxa"/>
            <w:shd w:val="clear" w:color="auto" w:fill="CFECFF"/>
          </w:tcPr>
          <w:p>
            <w:pPr/>
            <w:r>
              <w:t xml:space="preserve">后台</w:t>
            </w:r>
          </w:p>
        </w:tc>
        <w:tc>
          <w:tcPr>
            <w:tcW w:w="1097" w:type="dxa"/>
            <w:shd w:val="clear" w:color="auto" w:fill="CFECFF"/>
          </w:tcPr>
          <w:p>
            <w:pPr/>
            <w:r/>
          </w:p>
        </w:tc>
        <w:tc>
          <w:tcPr>
            <w:tcW w:w="1414" w:type="dxa"/>
            <w:vAlign w:val="top"/>
            <w:shd w:val="clear" w:color="auto" w:fill="CFECFF"/>
          </w:tcPr>
          <w:p>
            <w:pPr/>
            <w:r>
              <w:rPr>
                <w:color w:val="FFFFFF"/>
                <w:shd w:val="clear" w:color="auto" w:fill="FF7B1C"/>
              </w:rPr>
              <w:t xml:space="preserve">P1</w:t>
            </w:r>
          </w:p>
        </w:tc>
        <w:tc>
          <w:tcPr>
            <w:tcW w:w="7002" w:type="dxa"/>
            <w:shd w:val="clear" w:color="auto" w:fill="CFECFF"/>
          </w:tcPr>
          <w:p>
            <w:pPr/>
            <w:r>
              <w:t xml:space="preserve">待确认改为任务状态</w:t>
            </w:r>
          </w:p>
        </w:tc>
      </w:tr>
    </w:tbl>
    <w:p>
      <w:bookmarkStart w:id="mpfhuk7aogqs9ftfx7" w:name="mpfhuk7aogqs9ftfx7"/>
      <w:pPr>
        <w:pStyle w:val="dingding-heading1"/>
        <w:numPr>
          <w:ilvl w:val="0"/>
          <w:numId w:val="1"/>
        </w:numPr>
        <w:spacing w:line="223.99999999999997"/>
      </w:pPr>
      <w:r>
        <w:rPr>
          <w:sz w:val="42"/>
          <w:b w:val="1"/>
        </w:rPr>
        <w:t xml:space="preserve">APP需求</w:t>
      </w:r>
      <w:bookmarkEnd w:id="mpfhuk7aogqs9ftfx7"/>
    </w:p>
    <w:p>
      <w:bookmarkStart w:id="mru1c4h16uoi9a2qh4s" w:name="mru1c4h16uoi9a2qh4s"/>
      <w:pPr>
        <w:pStyle w:val="dingding-heading2"/>
        <w:numPr>
          <w:ilvl w:val="1"/>
          <w:numId w:val="1"/>
        </w:numPr>
        <w:spacing w:line="223.99999999999997"/>
      </w:pPr>
      <w:r>
        <w:rPr>
          <w:sz w:val="36"/>
          <w:b w:val="1"/>
        </w:rPr>
        <w:t xml:space="preserve">原型图</w:t>
      </w:r>
      <w:bookmarkEnd w:id="mru1c4h16uoi9a2qh4s"/>
    </w:p>
    <w:p>
      <w:hyperlink r:id="rId11">
        <w:r>
          <w:rPr>
            <w:rStyle w:val="hyperlink"/>
          </w:rPr>
          <w:t xml:space="preserve">请至钉钉文档查看附件《原型.7z》。</w:t>
        </w:r>
      </w:hyperlink>
    </w:p>
    <w:p>
      <w:bookmarkStart w:id="mqsub4gokvr0oxiihm8" w:name="mqsub4gokvr0oxiihm8"/>
      <w:pPr>
        <w:pStyle w:val="dingding-heading2"/>
        <w:numPr>
          <w:ilvl w:val="1"/>
          <w:numId w:val="1"/>
        </w:numPr>
        <w:spacing w:line="223.99999999999997"/>
      </w:pPr>
      <w:r>
        <w:rPr>
          <w:sz w:val="36"/>
          <w:b w:val="1"/>
        </w:rPr>
        <w:t xml:space="preserve">流程图</w:t>
      </w:r>
      <w:bookmarkEnd w:id="mqsub4gokvr0oxiihm8"/>
    </w:p>
    <w:p>
      <w:pPr/>
      <w:r>
        <w:t xml:space="preserve">电池维保流程与无人机一致</w:t>
      </w:r>
    </w:p>
    <w:p>
      <w:bookmarkStart w:id="mpew35eip13hm4qjjij" w:name="mpew35eip13hm4qjjij"/>
      <w:pPr>
        <w:pStyle w:val="dingding-heading3"/>
        <w:numPr>
          <w:ilvl w:val="2"/>
          <w:numId w:val="1"/>
        </w:numPr>
        <w:spacing w:line="223.99999999999997"/>
      </w:pPr>
      <w:r>
        <w:rPr>
          <w:sz w:val="29"/>
          <w:b w:val="1"/>
        </w:rPr>
        <w:t xml:space="preserve">状态机图</w:t>
      </w:r>
      <w:bookmarkEnd w:id="mpew35eip13hm4qjjij"/>
    </w:p>
    <w:p>
      <w:pPr>
        <w:numPr>
          <w:ilvl w:val="0"/>
          <w:numId w:val="35"/>
        </w:numPr>
      </w:pPr>
      <w:r>
        <w:t xml:space="preserve">手动报修可能误报（指示灯误判、操作失误等）。确认属实后再进入处理流程，防止虚假任务占用资源。换件/保养由系统自动生成，无需确认。</w:t>
      </w:r>
    </w:p>
    <w:p>
      <w:pPr>
        <w:numPr>
          <w:ilvl w:val="0"/>
          <w:numId w:val="35"/>
        </w:numPr>
      </w:pPr>
      <w:r>
        <w:rPr>
          <w:strike w:val="1"/>
        </w:rPr>
        <w:t xml:space="preserve">A级保养不检查，</w:t>
      </w:r>
      <w:r>
        <w:t xml:space="preserve">B级/检修需要检查，因为：</w:t>
      </w:r>
    </w:p>
    <w:p>
      <w:pPr>
        <w:numPr>
          <w:ilvl w:val="1"/>
          <w:numId w:val="35"/>
        </w:numPr>
      </w:pPr>
      <w:r>
        <w:t xml:space="preserve">A级不拆机（仅外部检查、清洁），无装回风险，直接完成。</w:t>
      </w:r>
    </w:p>
    <w:p>
      <w:pPr>
        <w:numPr>
          <w:ilvl w:val="1"/>
          <w:numId w:val="35"/>
        </w:numPr>
      </w:pPr>
      <w:r>
        <w:t xml:space="preserve">B级/检修需拆机（拆→看→装回），有装回错误风险（接插件松动、螺丝未拧紧），需交叉检查。</w:t>
      </w:r>
    </w:p>
    <w:p>
      <w:pPr>
        <w:numPr>
          <w:ilvl w:val="0"/>
          <w:numId w:val="35"/>
        </w:numPr>
      </w:pPr>
      <w:r>
        <w:t xml:space="preserve">待确认/待处理/处理中可以忽略，因为：</w:t>
      </w:r>
    </w:p>
    <w:p>
      <w:pPr>
        <w:numPr>
          <w:ilvl w:val="1"/>
          <w:numId w:val="35"/>
        </w:numPr>
      </w:pPr>
      <w:r>
        <w:t xml:space="preserve">三状态均处于「未执行修复动作」阶段，未诊断、未换件、SN未变、设备物理状态不变。关闭不产生遗留问题。</w:t>
      </w:r>
    </w:p>
    <w:p>
      <w:pPr>
        <w:numPr>
          <w:ilvl w:val="1"/>
          <w:numId w:val="35"/>
        </w:numPr>
      </w:pPr>
      <w:r>
        <w:t xml:space="preserve">待检查/已完成已执行修复/更换，必须走完检查流程，不可忽略。</w:t>
      </w:r>
    </w:p>
    <w:p>
      <w:pPr/>
      <w:r/>
      <w:r>
        <w:drawing>
          <wp:inline distT="0" distB="0" distL="0" distR="0">
            <wp:extent cx="6391275" cy="3505200"/>
            <wp:effectExtent b="0" l="0" r="0" t="0"/>
            <wp:docPr id="8" name="状态流转图.png"/>
            <a:graphic xmlns:a="http://schemas.openxmlformats.org/drawingml/2006/main">
              <a:graphicData uri="http://schemas.openxmlformats.org/drawingml/2006/picture">
                <pic:pic xmlns:pic="http://schemas.openxmlformats.org/drawingml/2006/picture">
                  <pic:nvPicPr>
                    <pic:cNvPr id="1" name=""/>
                    <pic:cNvPicPr/>
                  </pic:nvPicPr>
                  <pic:blipFill>
                    <a:blip r:embed="rId12"/>
                    <a:srcRect r="0" b="47050" t="0" l="0"/>
                    <a:stretch/>
                  </pic:blipFill>
                  <pic:spPr>
                    <a:xfrm rot="0">
                      <a:off x="0" y="0"/>
                      <a:ext cx="6391275" cy="3505200"/>
                    </a:xfrm>
                    <a:prstGeom prst="rect">
                      <a:avLst/>
                    </a:prstGeom>
                  </pic:spPr>
                </pic:pic>
              </a:graphicData>
            </a:graphic>
          </wp:inline>
        </w:drawing>
      </w:r>
      <w:r/>
    </w:p>
    <w:p>
      <w:pPr/>
      <w:r>
        <w:rPr/>
        <w:t xml:space="preserve">变更：A级保养也需要检查</w:t>
      </w:r>
    </w:p>
    <w:p>
      <w:pPr/>
      <w:r/>
    </w:p>
    <w:p>
      <w:bookmarkStart w:id="mqsubfow4rwpqxwikge" w:name="mqsubfow4rwpqxwikge"/>
      <w:pPr>
        <w:pStyle w:val="dingding-heading3"/>
        <w:numPr>
          <w:ilvl w:val="2"/>
          <w:numId w:val="1"/>
        </w:numPr>
        <w:spacing w:line="223.99999999999997"/>
      </w:pPr>
      <w:r>
        <w:rPr>
          <w:sz w:val="29"/>
          <w:b w:val="1"/>
        </w:rPr>
        <w:t xml:space="preserve">维修</w:t>
      </w:r>
      <w:bookmarkEnd w:id="mqsubfow4rwpqxwikge"/>
    </w:p>
    <w:p>
      <w:pPr/>
      <w:r>
        <w:t xml:space="preserve">手动报修可能误报。组长确认属实后再进入处理流程，防止虚假任务占用资源。</w:t>
      </w:r>
    </w:p>
    <w:p>
      <w:pPr/>
      <w:r>
        <w:rPr/>
        <w:t xml:space="preserve">变更：待确认变更维保状态为【待维保】</w:t>
      </w:r>
    </w:p>
    <w:p>
      <w:pPr/>
      <w:r>
        <w:rPr>
          <w:strike w:val="1"/>
        </w:rPr>
        <w:t xml:space="preserve">自动报修，状态直接流转为【待处理】</w:t>
      </w:r>
    </w:p>
    <w:p>
      <w:pPr/>
      <w:r/>
      <w:r>
        <w:drawing>
          <wp:inline distT="0" distB="0" distL="0" distR="0">
            <wp:extent cx="6400800" cy="7696200"/>
            <wp:effectExtent b="0" l="0" r="0" t="0"/>
            <wp:docPr id="9" name="只有维修.png"/>
            <a:graphic xmlns:a="http://schemas.openxmlformats.org/drawingml/2006/main">
              <a:graphicData uri="http://schemas.openxmlformats.org/drawingml/2006/picture">
                <pic:pic xmlns:pic="http://schemas.openxmlformats.org/drawingml/2006/picture">
                  <pic:nvPicPr>
                    <pic:cNvPr id="1" name=""/>
                    <pic:cNvPicPr/>
                  </pic:nvPicPr>
                  <pic:blipFill>
                    <a:blip r:embed="rId13"/>
                    <a:srcRect r="15201" b="0" t="0" l="0"/>
                    <a:stretch/>
                  </pic:blipFill>
                  <pic:spPr>
                    <a:xfrm rot="0">
                      <a:off x="0" y="0"/>
                      <a:ext cx="6400800" cy="7696200"/>
                    </a:xfrm>
                    <a:prstGeom prst="rect">
                      <a:avLst/>
                    </a:prstGeom>
                  </pic:spPr>
                </pic:pic>
              </a:graphicData>
            </a:graphic>
          </wp:inline>
        </w:drawing>
      </w:r>
      <w:r/>
    </w:p>
    <w:p>
      <w:bookmarkStart w:id="mqsucu1foyjq66fydy" w:name="mqsucu1foyjq66fydy"/>
      <w:pPr>
        <w:pStyle w:val="dingding-heading3"/>
        <w:numPr>
          <w:ilvl w:val="2"/>
          <w:numId w:val="1"/>
        </w:numPr>
        <w:spacing w:line="223.99999999999997"/>
      </w:pPr>
      <w:r>
        <w:rPr>
          <w:sz w:val="29"/>
          <w:b w:val="1"/>
        </w:rPr>
        <w:t xml:space="preserve">换件</w:t>
      </w:r>
      <w:bookmarkEnd w:id="mqsucu1foyjq66fydy"/>
    </w:p>
    <w:p>
      <w:pPr/>
      <w:r/>
      <w:r>
        <w:drawing>
          <wp:inline distT="0" distB="0" distL="0" distR="0">
            <wp:extent cx="6391275" cy="6568529"/>
            <wp:effectExtent b="0" l="0" r="0" t="0"/>
            <wp:docPr id="10" name="只有换件.png"/>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pic:blipFill>
                  <pic:spPr>
                    <a:xfrm rot="0">
                      <a:off x="0" y="0"/>
                      <a:ext cx="6391275" cy="6568529"/>
                    </a:xfrm>
                    <a:prstGeom prst="rect">
                      <a:avLst/>
                    </a:prstGeom>
                  </pic:spPr>
                </pic:pic>
              </a:graphicData>
            </a:graphic>
          </wp:inline>
        </w:drawing>
      </w:r>
      <w:r/>
    </w:p>
    <w:p>
      <w:pPr/>
      <w:r/>
    </w:p>
    <w:p>
      <w:pPr/>
      <w:r/>
    </w:p>
    <w:p>
      <w:pPr/>
      <w:r>
        <w:rPr/>
        <w:t xml:space="preserve">变更：返回维保按钮去除</w:t>
      </w:r>
    </w:p>
    <w:p>
      <w:bookmarkStart w:id="mqsucvi97z8n91o1e6e" w:name="mqsucvi97z8n91o1e6e"/>
      <w:pPr>
        <w:pStyle w:val="dingding-heading3"/>
        <w:numPr>
          <w:ilvl w:val="2"/>
          <w:numId w:val="1"/>
        </w:numPr>
        <w:spacing w:line="223.99999999999997"/>
      </w:pPr>
      <w:r>
        <w:rPr>
          <w:sz w:val="29"/>
          <w:b w:val="1"/>
        </w:rPr>
        <w:t xml:space="preserve">保养</w:t>
      </w:r>
      <w:bookmarkEnd w:id="mqsucvi97z8n91o1e6e"/>
    </w:p>
    <w:p>
      <w:pPr/>
      <w:r>
        <w:t xml:space="preserve">A级维保只检查外观，B级维保/检修需要拆机，所以需要检查交叉确认</w:t>
      </w:r>
    </w:p>
    <w:p>
      <w:pPr/>
      <w:r>
        <w:t xml:space="preserve">检修发现问题，需要换件/修复时，先结束任务，再走报修。</w:t>
      </w:r>
    </w:p>
    <w:p>
      <w:pPr/>
      <w:r/>
      <w:r>
        <w:drawing>
          <wp:inline distT="0" distB="0" distL="0" distR="0">
            <wp:extent cx="6391275" cy="6967261"/>
            <wp:effectExtent b="0" l="0" r="0" t="0"/>
            <wp:docPr id="11" name="只有保养.png"/>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pic:blipFill>
                  <pic:spPr>
                    <a:xfrm rot="0">
                      <a:off x="0" y="0"/>
                      <a:ext cx="6391275" cy="6967261"/>
                    </a:xfrm>
                    <a:prstGeom prst="rect">
                      <a:avLst/>
                    </a:prstGeom>
                  </pic:spPr>
                </pic:pic>
              </a:graphicData>
            </a:graphic>
          </wp:inline>
        </w:drawing>
      </w:r>
      <w:r/>
    </w:p>
    <w:p>
      <w:pPr/>
      <w:r/>
    </w:p>
    <w:p>
      <w:bookmarkStart w:id="mqrvf8yu54whxmoz3zx" w:name="mqrvf8yu54whxmoz3zx"/>
      <w:pPr>
        <w:pStyle w:val="dingding-heading2"/>
        <w:numPr>
          <w:ilvl w:val="1"/>
          <w:numId w:val="1"/>
        </w:numPr>
        <w:spacing w:line="223.99999999999997"/>
      </w:pPr>
      <w:r>
        <w:rPr>
          <w:sz w:val="36"/>
          <w:b w:val="1"/>
        </w:rPr>
        <w:t xml:space="preserve">概念定义</w:t>
      </w:r>
      <w:bookmarkEnd w:id="mqrvf8yu54whxmoz3zx"/>
    </w:p>
    <w:p>
      <w:bookmarkStart w:id="mqruydp4kum01i986wf" w:name="mqruydp4kum01i986wf"/>
      <w:pPr>
        <w:pStyle w:val="dingding-heading3"/>
        <w:numPr>
          <w:ilvl w:val="2"/>
          <w:numId w:val="1"/>
        </w:numPr>
        <w:spacing w:line="223.99999999999997"/>
      </w:pPr>
      <w:r>
        <w:rPr>
          <w:sz w:val="29"/>
          <w:b w:val="1"/>
        </w:rPr>
        <w:t xml:space="preserve">任务编号定义</w:t>
      </w:r>
      <w:bookmarkEnd w:id="mqruydp4kum01i986wf"/>
    </w:p>
    <w:p>
      <w:pPr>
        <w:ind/>
      </w:pPr>
      <w:r>
        <w:t xml:space="preserve">同6.2.2 关键决策</w:t>
      </w:r>
    </w:p>
    <w:p>
      <w:bookmarkStart w:id="mqruyjgsjvhka59y4mj" w:name="mqruyjgsjvhka59y4mj"/>
      <w:pPr>
        <w:pStyle w:val="dingding-heading3"/>
        <w:numPr>
          <w:ilvl w:val="2"/>
          <w:numId w:val="1"/>
        </w:numPr>
        <w:spacing w:line="223.99999999999997"/>
      </w:pPr>
      <w:r>
        <w:rPr>
          <w:sz w:val="29"/>
          <w:b w:val="1"/>
        </w:rPr>
        <w:t xml:space="preserve">任务名称定义</w:t>
      </w:r>
      <w:bookmarkEnd w:id="mqruyjgsjvhka59y4mj"/>
    </w:p>
    <w:tbl>
      <w:tblPr>
        <w:tblStyle w:val="tableHeader"/>
        <w:tblW w:w="5000" w:type="pct"/>
        <w:tblLook w:firstRow="1" w:lastRow="0" w:firstColumn="0" w:lastColumn="0" w:noHBand="0" w:noVBand="0"/>
      </w:tblPr>
      <w:tblGrid>
        <w:gridCol w:w="4910"/>
        <w:gridCol w:w="4910"/>
        <w:gridCol w:w="4924"/>
      </w:tblGrid>
      <w:tr>
        <w:trPr>
          <w:trHeight w:val="0"/>
        </w:trPr>
        <w:tc>
          <w:tcPr>
            <w:tcW w:w="4910" w:type="dxa"/>
          </w:tcPr>
          <w:p>
            <w:pPr/>
            <w:r>
              <w:t xml:space="preserve">业务</w:t>
            </w:r>
          </w:p>
        </w:tc>
        <w:tc>
          <w:tcPr>
            <w:tcW w:w="4910" w:type="dxa"/>
          </w:tcPr>
          <w:p>
            <w:pPr/>
            <w:r>
              <w:t xml:space="preserve">格式</w:t>
            </w:r>
          </w:p>
        </w:tc>
        <w:tc>
          <w:tcPr>
            <w:tcW w:w="4924" w:type="dxa"/>
          </w:tcPr>
          <w:p>
            <w:pPr/>
            <w:r>
              <w:t xml:space="preserve">示例</w:t>
            </w:r>
          </w:p>
        </w:tc>
      </w:tr>
      <w:tr>
        <w:trPr>
          <w:trHeight w:val="0"/>
        </w:trPr>
        <w:tc>
          <w:tcPr>
            <w:tcW w:w="4910" w:type="dxa"/>
          </w:tcPr>
          <w:p>
            <w:pPr/>
            <w:r>
              <w:t xml:space="preserve">维修-手动报修</w:t>
            </w:r>
          </w:p>
        </w:tc>
        <w:tc>
          <w:tcPr>
            <w:tcW w:w="4910" w:type="dxa"/>
          </w:tcPr>
          <w:p>
            <w:pPr/>
            <w:r>
              <w:t xml:space="preserve">【组件】-【报修类型】</w:t>
            </w:r>
          </w:p>
        </w:tc>
        <w:tc>
          <w:tcPr>
            <w:tcW w:w="4924" w:type="dxa"/>
          </w:tcPr>
          <w:p>
            <w:pPr>
              <w:numPr>
                <w:ilvl w:val="0"/>
                <w:numId w:val="36"/>
              </w:numPr>
            </w:pPr>
            <w:r>
              <w:t xml:space="preserve">1号电机-运行故障</w:t>
            </w:r>
          </w:p>
          <w:p>
            <w:pPr>
              <w:numPr>
                <w:ilvl w:val="0"/>
                <w:numId w:val="36"/>
              </w:numPr>
            </w:pPr>
            <w:r>
              <w:t xml:space="preserve">机身外壳-外观损坏</w:t>
            </w:r>
          </w:p>
          <w:p>
            <w:pPr>
              <w:numPr>
                <w:ilvl w:val="0"/>
                <w:numId w:val="36"/>
              </w:numPr>
            </w:pPr>
            <w:r>
              <w:t xml:space="preserve">GPS模块-通讯异常</w:t>
            </w:r>
          </w:p>
        </w:tc>
      </w:tr>
      <w:tr>
        <w:trPr>
          <w:trHeight w:val="0"/>
        </w:trPr>
        <w:tc>
          <w:tcPr>
            <w:tcW w:w="4910" w:type="dxa"/>
            <w:vAlign w:val="top"/>
          </w:tcPr>
          <w:p>
            <w:pPr/>
            <w:r>
              <w:t xml:space="preserve">维修-自动报修</w:t>
            </w:r>
          </w:p>
        </w:tc>
        <w:tc>
          <w:tcPr>
            <w:tcW w:w="4910" w:type="dxa"/>
            <w:vAlign w:val="top"/>
          </w:tcPr>
          <w:p>
            <w:pPr/>
            <w:r>
              <w:t xml:space="preserve">【中文VALUE】-自动报修</w:t>
            </w:r>
          </w:p>
        </w:tc>
        <w:tc>
          <w:tcPr>
            <w:tcW w:w="4924" w:type="dxa"/>
            <w:vAlign w:val="top"/>
          </w:tcPr>
          <w:p>
            <w:pPr>
              <w:ind/>
            </w:pPr>
            <w:r/>
            <w:r>
              <w:drawing>
                <wp:inline distT="0" distB="0" distL="0" distR="0">
                  <wp:extent cx="1981200" cy="977184"/>
                  <wp:effectExtent b="0" l="0" r="0" t="0"/>
                  <wp:docPr id="12"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pic:blipFill>
                        <pic:spPr>
                          <a:xfrm rot="0">
                            <a:off x="0" y="0"/>
                            <a:ext cx="1981200" cy="977184"/>
                          </a:xfrm>
                          <a:prstGeom prst="rect">
                            <a:avLst/>
                          </a:prstGeom>
                        </pic:spPr>
                      </pic:pic>
                    </a:graphicData>
                  </a:graphic>
                </wp:inline>
              </w:drawing>
            </w:r>
            <w:r/>
          </w:p>
          <w:p>
            <w:pPr/>
            <w:r>
              <w:t xml:space="preserve">5V电源异常-自动报修</w:t>
            </w:r>
          </w:p>
        </w:tc>
      </w:tr>
      <w:tr>
        <w:trPr>
          <w:trHeight w:val="0"/>
        </w:trPr>
        <w:tc>
          <w:tcPr>
            <w:tcW w:w="4910" w:type="dxa"/>
          </w:tcPr>
          <w:p>
            <w:pPr/>
            <w:r>
              <w:t xml:space="preserve">换件</w:t>
            </w:r>
          </w:p>
        </w:tc>
        <w:tc>
          <w:tcPr>
            <w:tcW w:w="4910" w:type="dxa"/>
          </w:tcPr>
          <w:p>
            <w:pPr/>
            <w:r>
              <w:t xml:space="preserve">【组件】-过寿更换</w:t>
            </w:r>
          </w:p>
        </w:tc>
        <w:tc>
          <w:tcPr>
            <w:tcW w:w="4924" w:type="dxa"/>
          </w:tcPr>
          <w:p>
            <w:pPr>
              <w:numPr>
                <w:ilvl w:val="0"/>
                <w:numId w:val="37"/>
              </w:numPr>
            </w:pPr>
            <w:r>
              <w:t xml:space="preserve">前左螺旋桨-过寿更换</w:t>
            </w:r>
          </w:p>
          <w:p>
            <w:pPr>
              <w:numPr>
                <w:ilvl w:val="0"/>
                <w:numId w:val="37"/>
              </w:numPr>
            </w:pPr>
            <w:r>
              <w:t xml:space="preserve">电机-过寿更换</w:t>
            </w:r>
          </w:p>
        </w:tc>
      </w:tr>
      <w:tr>
        <w:trPr>
          <w:trHeight w:val="0"/>
        </w:trPr>
        <w:tc>
          <w:tcPr>
            <w:tcW w:w="4910" w:type="dxa"/>
          </w:tcPr>
          <w:p>
            <w:pPr/>
            <w:r>
              <w:t xml:space="preserve">保养（组件检修、AB级）</w:t>
            </w:r>
          </w:p>
        </w:tc>
        <w:tc>
          <w:tcPr>
            <w:tcW w:w="4910" w:type="dxa"/>
          </w:tcPr>
          <w:p>
            <w:pPr/>
            <w:r>
              <w:t xml:space="preserve">【组件】-【检修】</w:t>
            </w:r>
          </w:p>
        </w:tc>
        <w:tc>
          <w:tcPr>
            <w:tcW w:w="4924" w:type="dxa"/>
          </w:tcPr>
          <w:p>
            <w:pPr>
              <w:numPr>
                <w:ilvl w:val="0"/>
                <w:numId w:val="38"/>
              </w:numPr>
            </w:pPr>
            <w:r>
              <w:t xml:space="preserve">1号电机-检修</w:t>
            </w:r>
          </w:p>
          <w:p>
            <w:pPr>
              <w:numPr>
                <w:ilvl w:val="0"/>
                <w:numId w:val="38"/>
              </w:numPr>
            </w:pPr>
            <w:r>
              <w:t xml:space="preserve">智能电池-检修</w:t>
            </w:r>
          </w:p>
          <w:p>
            <w:pPr>
              <w:numPr>
                <w:ilvl w:val="0"/>
                <w:numId w:val="38"/>
              </w:numPr>
            </w:pPr>
            <w:r>
              <w:t xml:space="preserve">飞控模块-A级保养</w:t>
            </w:r>
          </w:p>
        </w:tc>
      </w:tr>
      <w:tr>
        <w:trPr>
          <w:trHeight w:val="0"/>
        </w:trPr>
        <w:tc>
          <w:tcPr>
            <w:tcW w:w="4910" w:type="dxa"/>
          </w:tcPr>
          <w:p>
            <w:pPr/>
            <w:r>
              <w:t xml:space="preserve">运行测试不通过</w:t>
            </w:r>
          </w:p>
        </w:tc>
        <w:tc>
          <w:tcPr>
            <w:tcW w:w="4910" w:type="dxa"/>
          </w:tcPr>
          <w:p>
            <w:pPr/>
            <w:r>
              <w:t xml:space="preserve">【设备】- 运行测试不通过</w:t>
            </w:r>
          </w:p>
        </w:tc>
        <w:tc>
          <w:tcPr>
            <w:tcW w:w="4924" w:type="dxa"/>
          </w:tcPr>
          <w:p>
            <w:pPr/>
            <w:r>
              <w:t xml:space="preserve">设备-运行测试不通过</w:t>
            </w:r>
          </w:p>
        </w:tc>
      </w:tr>
    </w:tbl>
    <w:p>
      <w:bookmarkStart w:id="mqrvbqf4dnywj612yat" w:name="mqrvbqf4dnywj612yat"/>
      <w:pPr>
        <w:pStyle w:val="dingding-heading3"/>
        <w:numPr>
          <w:ilvl w:val="2"/>
          <w:numId w:val="1"/>
        </w:numPr>
        <w:spacing w:line="223.99999999999997"/>
      </w:pPr>
      <w:r>
        <w:rPr>
          <w:sz w:val="29"/>
          <w:b w:val="1"/>
        </w:rPr>
        <w:t xml:space="preserve">报修类型定义</w:t>
      </w:r>
      <w:bookmarkEnd w:id="mqrvbqf4dnywj612yat"/>
    </w:p>
    <w:p>
      <w:pPr/>
      <w:r>
        <w:t xml:space="preserve">用于描述手动报修的故障类型，按照设备类型分</w:t>
      </w:r>
    </w:p>
    <w:tbl>
      <w:tblPr>
        <w:tblStyle w:val="tableHeader"/>
        <w:tblW w:w="5000" w:type="pct"/>
        <w:tblLook w:firstRow="1" w:lastRow="0" w:firstColumn="0" w:lastColumn="0" w:noHBand="0" w:noVBand="0"/>
      </w:tblPr>
      <w:tblGrid>
        <w:gridCol w:w="2838"/>
        <w:gridCol w:w="11906"/>
      </w:tblGrid>
      <w:tr>
        <w:trPr>
          <w:trHeight w:val="0"/>
        </w:trPr>
        <w:tc>
          <w:tcPr>
            <w:tcW w:w="2838" w:type="dxa"/>
            <w:vAlign w:val="top"/>
          </w:tcPr>
          <w:p>
            <w:pPr/>
            <w:r>
              <w:rPr>
                <w:b w:val="1"/>
              </w:rPr>
              <w:t xml:space="preserve">无人机</w:t>
            </w:r>
          </w:p>
        </w:tc>
        <w:tc>
          <w:tcPr>
            <w:tcW w:w="11906" w:type="dxa"/>
            <w:vAlign w:val="top"/>
          </w:tcPr>
          <w:p>
            <w:pPr>
              <w:ind/>
            </w:pPr>
            <w:r>
              <w:t xml:space="preserve">运行故障</w:t>
            </w:r>
          </w:p>
          <w:p>
            <w:pPr>
              <w:ind/>
            </w:pPr>
            <w:r>
              <w:t xml:space="preserve">外观损坏</w:t>
            </w:r>
          </w:p>
          <w:p>
            <w:pPr>
              <w:ind/>
            </w:pPr>
            <w:r>
              <w:t xml:space="preserve">性能下降</w:t>
            </w:r>
          </w:p>
          <w:p>
            <w:pPr>
              <w:ind/>
            </w:pPr>
            <w:r>
              <w:t xml:space="preserve">通讯异常</w:t>
            </w:r>
          </w:p>
          <w:p>
            <w:pPr>
              <w:ind/>
            </w:pPr>
            <w:r>
              <w:t xml:space="preserve">硬件升级更换</w:t>
            </w:r>
          </w:p>
          <w:p>
            <w:pPr>
              <w:ind/>
            </w:pPr>
            <w:r>
              <w:t xml:space="preserve">其他</w:t>
            </w:r>
          </w:p>
        </w:tc>
      </w:tr>
      <w:tr>
        <w:trPr>
          <w:trHeight w:val="0"/>
        </w:trPr>
        <w:tc>
          <w:tcPr>
            <w:tcW w:w="2838" w:type="dxa"/>
          </w:tcPr>
          <w:p>
            <w:pPr/>
            <w:r>
              <w:rPr>
                <w:b w:val="1"/>
              </w:rPr>
              <w:t xml:space="preserve">电池</w:t>
            </w:r>
          </w:p>
        </w:tc>
        <w:tc>
          <w:tcPr>
            <w:tcW w:w="11906" w:type="dxa"/>
          </w:tcPr>
          <w:p>
            <w:pPr>
              <w:ind/>
            </w:pPr>
            <w:r>
              <w:t xml:space="preserve">充电异常</w:t>
            </w:r>
          </w:p>
          <w:p>
            <w:pPr>
              <w:ind/>
            </w:pPr>
            <w:r>
              <w:t xml:space="preserve">输出故障</w:t>
            </w:r>
          </w:p>
          <w:p>
            <w:pPr>
              <w:ind/>
            </w:pPr>
            <w:r>
              <w:t xml:space="preserve">续航异常</w:t>
            </w:r>
          </w:p>
          <w:p>
            <w:pPr>
              <w:ind/>
            </w:pPr>
            <w:r>
              <w:t xml:space="preserve">外观损坏</w:t>
            </w:r>
          </w:p>
          <w:p>
            <w:pPr>
              <w:ind/>
            </w:pPr>
            <w:r>
              <w:t xml:space="preserve">膨胀变形</w:t>
            </w:r>
          </w:p>
          <w:p>
            <w:pPr>
              <w:ind/>
            </w:pPr>
            <w:r>
              <w:t xml:space="preserve">通讯异常</w:t>
            </w:r>
          </w:p>
          <w:p>
            <w:pPr>
              <w:ind/>
            </w:pPr>
            <w:r>
              <w:t xml:space="preserve">过寿</w:t>
            </w:r>
          </w:p>
          <w:p>
            <w:pPr>
              <w:ind/>
            </w:pPr>
            <w:r>
              <w:t xml:space="preserve">其他</w:t>
            </w:r>
          </w:p>
        </w:tc>
      </w:tr>
    </w:tbl>
    <w:p>
      <w:pPr/>
      <w:r/>
    </w:p>
    <w:p>
      <w:bookmarkStart w:id="mpw80ojqnig06owm6mm" w:name="mpw80ojqnig06owm6mm"/>
      <w:pPr>
        <w:pStyle w:val="dingding-heading2"/>
        <w:numPr>
          <w:ilvl w:val="1"/>
          <w:numId w:val="1"/>
        </w:numPr>
        <w:spacing w:line="223.99999999999997"/>
      </w:pPr>
      <w:r>
        <w:rPr>
          <w:sz w:val="36"/>
          <w:b w:val="1"/>
        </w:rPr>
        <w:t xml:space="preserve">报修</w:t>
      </w:r>
      <w:bookmarkEnd w:id="mpw80ojqnig06owm6mm"/>
    </w:p>
    <w:p>
      <w:bookmarkStart w:id="mpwel3108nebxn79w84" w:name="mpwel3108nebxn79w84"/>
      <w:pPr>
        <w:pStyle w:val="dingding-heading3"/>
        <w:numPr>
          <w:ilvl w:val="2"/>
          <w:numId w:val="1"/>
        </w:numPr>
        <w:spacing w:line="223.99999999999997"/>
      </w:pPr>
      <w:r>
        <w:rPr>
          <w:sz w:val="29"/>
          <w:b w:val="1"/>
        </w:rPr>
        <w:t xml:space="preserve">扫码</w:t>
      </w:r>
      <w:bookmarkEnd w:id="mpwel3108nebxn79w84"/>
    </w:p>
    <w:p>
      <w:pPr>
        <w:numPr>
          <w:ilvl w:val="0"/>
          <w:numId w:val="39"/>
        </w:numPr>
      </w:pPr>
      <w:r>
        <w:t xml:space="preserve">点击扫码，允许选择放飞无人机、查看设备</w:t>
      </w:r>
    </w:p>
    <w:p>
      <w:pPr>
        <w:numPr>
          <w:ilvl w:val="1"/>
          <w:numId w:val="39"/>
        </w:numPr>
      </w:pPr>
      <w:r>
        <w:t xml:space="preserve">点击放飞无人机：</w:t>
      </w:r>
    </w:p>
    <w:p>
      <w:pPr>
        <w:numPr>
          <w:ilvl w:val="2"/>
          <w:numId w:val="39"/>
        </w:numPr>
      </w:pPr>
      <w:r>
        <w:t xml:space="preserve">进入扫码界面，扫描【机身二维码】，获取结果后，转跳放飞界面。</w:t>
      </w:r>
    </w:p>
    <w:p>
      <w:pPr>
        <w:numPr>
          <w:ilvl w:val="1"/>
          <w:numId w:val="39"/>
        </w:numPr>
      </w:pPr>
      <w:r>
        <w:t xml:space="preserve">点击查看设备：</w:t>
      </w:r>
    </w:p>
    <w:p>
      <w:pPr>
        <w:numPr>
          <w:ilvl w:val="2"/>
          <w:numId w:val="39"/>
        </w:numPr>
      </w:pPr>
      <w:r>
        <w:t xml:space="preserve">进入扫码界面，扫描【机身铭牌】，获取结果后，转跳设备详情页。</w:t>
      </w:r>
    </w:p>
    <w:p>
      <w:pPr>
        <w:numPr>
          <w:ilvl w:val="2"/>
          <w:numId w:val="39"/>
        </w:numPr>
      </w:pPr>
      <w:r>
        <w:t xml:space="preserve">允许手动输入飞机编号、电池SN。</w:t>
      </w:r>
    </w:p>
    <w:p>
      <w:pPr>
        <w:numPr>
          <w:ilvl w:val="2"/>
          <w:numId w:val="39"/>
        </w:numPr>
      </w:pPr>
      <w:r>
        <w:t xml:space="preserve">点击手动输入按钮，弹出弹窗，提示：</w:t>
      </w:r>
      <w:r>
        <w:rPr/>
        <w:t xml:space="preserve">输入设备编号查询，允许飞机编号、电池SN进行查询</w:t>
      </w:r>
      <w:r>
        <w:t xml:space="preserve">。点击确定后，进行查询。</w:t>
      </w:r>
    </w:p>
    <w:p>
      <w:pPr>
        <w:numPr>
          <w:ilvl w:val="3"/>
          <w:numId w:val="39"/>
        </w:numPr>
      </w:pPr>
      <w:r>
        <w:t xml:space="preserve">查询成功后，转跳设备详情页。</w:t>
      </w:r>
    </w:p>
    <w:p>
      <w:pPr>
        <w:numPr>
          <w:ilvl w:val="3"/>
          <w:numId w:val="39"/>
        </w:numPr>
      </w:pPr>
      <w:r>
        <w:t xml:space="preserve">查询失败后，提示【没有找到设备，请重试！】。点击【知道了】，关闭弹窗，允许再次扫码</w:t>
      </w:r>
    </w:p>
    <w:p>
      <w:pPr>
        <w:numPr>
          <w:ilvl w:val="2"/>
          <w:numId w:val="39"/>
        </w:numPr>
      </w:pPr>
      <w:r>
        <w:t xml:space="preserve">扫描报废的飞机、电池，显示报错提示：无人机【飞机编号】已报废，点击【知道了】按钮，关闭弹窗，允许再次扫码</w:t>
      </w:r>
    </w:p>
    <w:p>
      <w:pPr/>
      <w:r/>
      <w:r>
        <w:drawing>
          <wp:inline distT="0" distB="0" distL="0" distR="0">
            <wp:extent cx="1114425" cy="2733675"/>
            <wp:effectExtent b="0" l="0" r="0" t="0"/>
            <wp:docPr id="13"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pic:blipFill>
                  <pic:spPr>
                    <a:xfrm rot="0">
                      <a:off x="0" y="0"/>
                      <a:ext cx="1114425" cy="2733675"/>
                    </a:xfrm>
                    <a:prstGeom prst="rect">
                      <a:avLst/>
                    </a:prstGeom>
                  </pic:spPr>
                </pic:pic>
              </a:graphicData>
            </a:graphic>
          </wp:inline>
        </w:drawing>
      </w:r>
      <w:r/>
      <w:r>
        <w:drawing>
          <wp:inline distT="0" distB="0" distL="0" distR="0">
            <wp:extent cx="4972050" cy="2658850"/>
            <wp:effectExtent b="0" l="0" r="0" t="0"/>
            <wp:docPr id="14"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pic:blipFill>
                  <pic:spPr>
                    <a:xfrm rot="0">
                      <a:off x="0" y="0"/>
                      <a:ext cx="4972050" cy="2658850"/>
                    </a:xfrm>
                    <a:prstGeom prst="rect">
                      <a:avLst/>
                    </a:prstGeom>
                  </pic:spPr>
                </pic:pic>
              </a:graphicData>
            </a:graphic>
          </wp:inline>
        </w:drawing>
      </w:r>
      <w:r/>
    </w:p>
    <w:p>
      <w:pPr/>
      <w:r/>
    </w:p>
    <w:p>
      <w:bookmarkStart w:id="mpwelt8r4k6g8j25f54" w:name="mpwelt8r4k6g8j25f54"/>
      <w:pPr>
        <w:pStyle w:val="dingding-heading3"/>
        <w:numPr>
          <w:ilvl w:val="2"/>
          <w:numId w:val="1"/>
        </w:numPr>
        <w:spacing w:line="223.99999999999997"/>
      </w:pPr>
      <w:r>
        <w:rPr>
          <w:sz w:val="29"/>
          <w:b w:val="1"/>
        </w:rPr>
        <w:t xml:space="preserve">报修</w:t>
      </w:r>
      <w:bookmarkEnd w:id="mpwelt8r4k6g8j25f54"/>
    </w:p>
    <w:p>
      <w:pPr/>
      <w:r/>
      <w:r>
        <w:drawing>
          <wp:inline distT="0" distB="0" distL="0" distR="0">
            <wp:extent cx="1870329" cy="4525804"/>
            <wp:effectExtent b="0" l="0" r="0" t="0"/>
            <wp:docPr id="15"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pic:blipFill>
                  <pic:spPr>
                    <a:xfrm rot="0">
                      <a:off x="0" y="0"/>
                      <a:ext cx="1870329" cy="4525804"/>
                    </a:xfrm>
                    <a:prstGeom prst="rect">
                      <a:avLst/>
                    </a:prstGeom>
                  </pic:spPr>
                </pic:pic>
              </a:graphicData>
            </a:graphic>
          </wp:inline>
        </w:drawing>
      </w:r>
      <w:r/>
      <w:r>
        <w:drawing>
          <wp:inline distT="0" distB="0" distL="0" distR="0">
            <wp:extent cx="1887665" cy="4410361"/>
            <wp:effectExtent b="0" l="0" r="0" t="0"/>
            <wp:docPr id="16"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pic:blipFill>
                  <pic:spPr>
                    <a:xfrm rot="0">
                      <a:off x="0" y="0"/>
                      <a:ext cx="1887665" cy="4410361"/>
                    </a:xfrm>
                    <a:prstGeom prst="rect">
                      <a:avLst/>
                    </a:prstGeom>
                  </pic:spPr>
                </pic:pic>
              </a:graphicData>
            </a:graphic>
          </wp:inline>
        </w:drawing>
      </w:r>
      <w:r/>
      <w:r>
        <w:drawing>
          <wp:inline distT="0" distB="0" distL="0" distR="0">
            <wp:extent cx="1887665" cy="4462272"/>
            <wp:effectExtent b="0" l="0" r="0" t="0"/>
            <wp:docPr id="17"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pic:blipFill>
                  <pic:spPr>
                    <a:xfrm rot="0">
                      <a:off x="0" y="0"/>
                      <a:ext cx="1887665" cy="4462272"/>
                    </a:xfrm>
                    <a:prstGeom prst="rect">
                      <a:avLst/>
                    </a:prstGeom>
                  </pic:spPr>
                </pic:pic>
              </a:graphicData>
            </a:graphic>
          </wp:inline>
        </w:drawing>
      </w:r>
      <w:r/>
      <w:r>
        <w:drawing>
          <wp:inline distT="0" distB="0" distL="0" distR="0">
            <wp:extent cx="1754886" cy="4098608"/>
            <wp:effectExtent b="0" l="0" r="0" t="0"/>
            <wp:docPr id="18"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pic:blipFill>
                  <pic:spPr>
                    <a:xfrm rot="0">
                      <a:off x="0" y="0"/>
                      <a:ext cx="1754886" cy="4098608"/>
                    </a:xfrm>
                    <a:prstGeom prst="rect">
                      <a:avLst/>
                    </a:prstGeom>
                  </pic:spPr>
                </pic:pic>
              </a:graphicData>
            </a:graphic>
          </wp:inline>
        </w:drawing>
      </w:r>
      <w:r/>
      <w:r>
        <w:drawing>
          <wp:inline distT="0" distB="0" distL="0" distR="0">
            <wp:extent cx="1743075" cy="4124325"/>
            <wp:effectExtent b="0" l="0" r="0" t="0"/>
            <wp:docPr id="19"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pic:blipFill>
                  <pic:spPr>
                    <a:xfrm rot="0">
                      <a:off x="0" y="0"/>
                      <a:ext cx="1743075" cy="4124325"/>
                    </a:xfrm>
                    <a:prstGeom prst="rect">
                      <a:avLst/>
                    </a:prstGeom>
                  </pic:spPr>
                </pic:pic>
              </a:graphicData>
            </a:graphic>
          </wp:inline>
        </w:drawing>
      </w:r>
      <w:r/>
      <w:r>
        <w:drawing>
          <wp:inline distT="0" distB="0" distL="0" distR="0">
            <wp:extent cx="1752600" cy="4133850"/>
            <wp:effectExtent b="0" l="0" r="0" t="0"/>
            <wp:docPr id="20"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pic:blipFill>
                  <pic:spPr>
                    <a:xfrm rot="0">
                      <a:off x="0" y="0"/>
                      <a:ext cx="1752600" cy="4133850"/>
                    </a:xfrm>
                    <a:prstGeom prst="rect">
                      <a:avLst/>
                    </a:prstGeom>
                  </pic:spPr>
                </pic:pic>
              </a:graphicData>
            </a:graphic>
          </wp:inline>
        </w:drawing>
      </w:r>
      <w:r/>
    </w:p>
    <w:tbl>
      <w:tblPr>
        <w:tblStyle w:val="tableHeader"/>
        <w:tblW w:w="5000" w:type="pct"/>
        <w:tblLook w:firstRow="1" w:lastRow="0" w:firstColumn="0" w:lastColumn="0" w:noHBand="0" w:noVBand="0"/>
      </w:tblPr>
      <w:tblGrid>
        <w:gridCol w:w="3196"/>
        <w:gridCol w:w="11548"/>
      </w:tblGrid>
      <w:tr>
        <w:trPr>
          <w:trHeight w:val="0"/>
        </w:trPr>
        <w:tc>
          <w:tcPr>
            <w:tcW w:w="3196" w:type="dxa"/>
            <w:vAlign w:val="top"/>
          </w:tcPr>
          <w:p>
            <w:pPr/>
            <w:r>
              <w:rPr>
                <w:b w:val="1"/>
              </w:rPr>
              <w:t xml:space="preserve">表单</w:t>
            </w:r>
          </w:p>
        </w:tc>
        <w:tc>
          <w:tcPr>
            <w:tcW w:w="11548" w:type="dxa"/>
            <w:vAlign w:val="top"/>
          </w:tcPr>
          <w:p>
            <w:pPr/>
            <w:r>
              <w:rPr>
                <w:b w:val="1"/>
              </w:rPr>
              <w:t xml:space="preserve">内容</w:t>
            </w:r>
          </w:p>
        </w:tc>
      </w:tr>
      <w:tr>
        <w:trPr>
          <w:trHeight w:val="495"/>
        </w:trPr>
        <w:tc>
          <w:tcPr>
            <w:tcW w:w="3196" w:type="dxa"/>
            <w:vAlign w:val="top"/>
          </w:tcPr>
          <w:p>
            <w:pPr/>
            <w:r>
              <w:t xml:space="preserve">报修信息</w:t>
            </w:r>
          </w:p>
        </w:tc>
        <w:tc>
          <w:tcPr>
            <w:tcW w:w="11548" w:type="dxa"/>
            <w:vAlign w:val="top"/>
          </w:tcPr>
          <w:p>
            <w:pPr/>
            <w:r>
              <w:t xml:space="preserve">展示设备编号、型号、设备类型</w:t>
            </w:r>
          </w:p>
        </w:tc>
      </w:tr>
      <w:tr>
        <w:trPr>
          <w:trHeight w:val="0"/>
        </w:trPr>
        <w:tc>
          <w:tcPr>
            <w:tcW w:w="3196" w:type="dxa"/>
            <w:vAlign w:val="top"/>
          </w:tcPr>
          <w:p>
            <w:pPr/>
            <w:r>
              <w:t xml:space="preserve">报修对象</w:t>
            </w:r>
          </w:p>
        </w:tc>
        <w:tc>
          <w:tcPr>
            <w:tcW w:w="11548" w:type="dxa"/>
            <w:vAlign w:val="top"/>
          </w:tcPr>
          <w:p>
            <w:pPr/>
            <w:r>
              <w:rPr/>
              <w:t xml:space="preserve">允许选择设备或者组件</w:t>
            </w:r>
            <w:r>
              <w:t xml:space="preserve">，单选，必填。数据来源与此处一致</w:t>
            </w:r>
          </w:p>
          <w:p>
            <w:pPr/>
            <w:r/>
            <w:r>
              <w:drawing>
                <wp:inline distT="0" distB="0" distL="0" distR="0">
                  <wp:extent cx="342900" cy="762000"/>
                  <wp:effectExtent b="0" l="0" r="0" t="0"/>
                  <wp:docPr id="21" name=".png"/>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pic:blipFill>
                        <pic:spPr>
                          <a:xfrm rot="0">
                            <a:off x="0" y="0"/>
                            <a:ext cx="342900" cy="762000"/>
                          </a:xfrm>
                          <a:prstGeom prst="rect">
                            <a:avLst/>
                          </a:prstGeom>
                        </pic:spPr>
                      </pic:pic>
                    </a:graphicData>
                  </a:graphic>
                </wp:inline>
              </w:drawing>
            </w:r>
            <w:r/>
          </w:p>
        </w:tc>
      </w:tr>
      <w:tr>
        <w:trPr>
          <w:trHeight w:val="0"/>
        </w:trPr>
        <w:tc>
          <w:tcPr>
            <w:tcW w:w="3196" w:type="dxa"/>
          </w:tcPr>
          <w:p>
            <w:pPr/>
            <w:r>
              <w:t xml:space="preserve">所属航站</w:t>
            </w:r>
          </w:p>
        </w:tc>
        <w:tc>
          <w:tcPr>
            <w:tcW w:w="11548" w:type="dxa"/>
          </w:tcPr>
          <w:p>
            <w:pPr/>
            <w:r>
              <w:rPr/>
              <w:t xml:space="preserve">默认取飞机已有值，允许修改、单选、支持搜索。详看【航站与项目取值】</w:t>
            </w:r>
          </w:p>
        </w:tc>
      </w:tr>
      <w:tr>
        <w:trPr>
          <w:trHeight w:val="0"/>
        </w:trPr>
        <w:tc>
          <w:tcPr>
            <w:tcW w:w="3196" w:type="dxa"/>
          </w:tcPr>
          <w:p>
            <w:pPr/>
            <w:r>
              <w:t xml:space="preserve">所属项目</w:t>
            </w:r>
          </w:p>
        </w:tc>
        <w:tc>
          <w:tcPr>
            <w:tcW w:w="11548" w:type="dxa"/>
          </w:tcPr>
          <w:p>
            <w:pPr/>
            <w:r>
              <w:t xml:space="preserve">默认取飞机已有值，允许修改、单选、支持搜索。详看【航站与项目取值】。因为会存在向外部客户暴露丰翼内部项目的问题，因此在报修页面，暂时隐藏此字段</w:t>
            </w:r>
          </w:p>
        </w:tc>
      </w:tr>
      <w:tr>
        <w:trPr>
          <w:trHeight w:val="0"/>
        </w:trPr>
        <w:tc>
          <w:tcPr>
            <w:tcW w:w="3196" w:type="dxa"/>
            <w:vAlign w:val="top"/>
          </w:tcPr>
          <w:p>
            <w:pPr/>
            <w:r>
              <w:t xml:space="preserve">报修类型</w:t>
            </w:r>
          </w:p>
        </w:tc>
        <w:tc>
          <w:tcPr>
            <w:tcW w:w="11548" w:type="dxa"/>
            <w:vAlign w:val="top"/>
          </w:tcPr>
          <w:p>
            <w:pPr>
              <w:numPr>
                <w:ilvl w:val="0"/>
                <w:numId w:val="40"/>
              </w:numPr>
            </w:pPr>
            <w:r>
              <w:rPr/>
              <w:t xml:space="preserve">在数据字典处，按照7.3.3报修类型定义</w:t>
            </w:r>
          </w:p>
          <w:p>
            <w:pPr>
              <w:numPr>
                <w:ilvl w:val="0"/>
                <w:numId w:val="40"/>
              </w:numPr>
            </w:pPr>
            <w:r>
              <w:rPr/>
              <w:t xml:space="preserve">变更完成后，依然取数据字典-报修分类的值</w:t>
            </w:r>
            <w:r>
              <w:rPr/>
              <w:t xml:space="preserve">，必填</w:t>
            </w:r>
          </w:p>
          <w:p>
            <w:pPr>
              <w:numPr>
                <w:ilvl w:val="0"/>
                <w:numId w:val="40"/>
              </w:numPr>
            </w:pPr>
            <w:r>
              <w:rPr/>
              <w:t xml:space="preserve">电池/无人机分别有报修类型，详看7.3.3报修类型定义</w:t>
            </w:r>
          </w:p>
          <w:p>
            <w:pPr/>
            <w:r/>
            <w:r>
              <w:drawing>
                <wp:inline distT="0" distB="0" distL="0" distR="0">
                  <wp:extent cx="4581525" cy="2276475"/>
                  <wp:effectExtent b="0" l="0" r="0" t="0"/>
                  <wp:docPr id="22"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pic:blipFill>
                        <pic:spPr>
                          <a:xfrm rot="0">
                            <a:off x="0" y="0"/>
                            <a:ext cx="4581525" cy="2276475"/>
                          </a:xfrm>
                          <a:prstGeom prst="rect">
                            <a:avLst/>
                          </a:prstGeom>
                        </pic:spPr>
                      </pic:pic>
                    </a:graphicData>
                  </a:graphic>
                </wp:inline>
              </w:drawing>
            </w:r>
            <w:r/>
          </w:p>
        </w:tc>
      </w:tr>
      <w:tr>
        <w:trPr>
          <w:trHeight w:val="0"/>
        </w:trPr>
        <w:tc>
          <w:tcPr>
            <w:tcW w:w="3196" w:type="dxa"/>
            <w:vAlign w:val="top"/>
          </w:tcPr>
          <w:p>
            <w:pPr/>
            <w:r>
              <w:t xml:space="preserve">任务描述</w:t>
            </w:r>
          </w:p>
        </w:tc>
        <w:tc>
          <w:tcPr>
            <w:tcW w:w="11548" w:type="dxa"/>
            <w:vAlign w:val="top"/>
          </w:tcPr>
          <w:p>
            <w:pPr/>
            <w:r>
              <w:t xml:space="preserve">限制200个字，非必填</w:t>
            </w:r>
          </w:p>
        </w:tc>
      </w:tr>
      <w:tr>
        <w:trPr>
          <w:trHeight w:val="0"/>
        </w:trPr>
        <w:tc>
          <w:tcPr>
            <w:tcW w:w="3196" w:type="dxa"/>
            <w:vAlign w:val="top"/>
          </w:tcPr>
          <w:p>
            <w:pPr/>
            <w:r>
              <w:t xml:space="preserve">图片视频</w:t>
            </w:r>
          </w:p>
        </w:tc>
        <w:tc>
          <w:tcPr>
            <w:tcW w:w="11548" w:type="dxa"/>
            <w:vAlign w:val="top"/>
          </w:tcPr>
          <w:p>
            <w:pPr/>
            <w:r>
              <w:t xml:space="preserve">支持上传图片视频，最多9个，非必填</w:t>
            </w:r>
          </w:p>
        </w:tc>
      </w:tr>
    </w:tbl>
    <w:p>
      <w:pPr>
        <w:numPr>
          <w:ilvl w:val="0"/>
          <w:numId w:val="41"/>
        </w:numPr>
      </w:pPr>
      <w:r>
        <w:t xml:space="preserve">提交报修时，需要二次确认，提示：</w:t>
      </w:r>
      <w:r>
        <w:rPr/>
        <w:t xml:space="preserve">确认提交报修？</w:t>
      </w:r>
    </w:p>
    <w:p>
      <w:pPr>
        <w:numPr>
          <w:ilvl w:val="1"/>
          <w:numId w:val="41"/>
        </w:numPr>
      </w:pPr>
      <w:r>
        <w:t xml:space="preserve">点击取消后，关闭弹窗，保留已填充信息</w:t>
      </w:r>
    </w:p>
    <w:p>
      <w:pPr>
        <w:numPr>
          <w:ilvl w:val="1"/>
          <w:numId w:val="41"/>
        </w:numPr>
      </w:pPr>
      <w:r>
        <w:t xml:space="preserve">点击确认提交后，提交填入的信息，返回设备详情</w:t>
      </w:r>
    </w:p>
    <w:p>
      <w:bookmarkStart w:id="mpkyuzc69lzo6ba45r4" w:name="mpkyuzc69lzo6ba45r4"/>
      <w:pPr>
        <w:pStyle w:val="dingding-heading2"/>
        <w:numPr>
          <w:ilvl w:val="1"/>
          <w:numId w:val="1"/>
        </w:numPr>
        <w:spacing w:line="223.99999999999997"/>
      </w:pPr>
      <w:r>
        <w:rPr>
          <w:sz w:val="36"/>
          <w:b w:val="1"/>
        </w:rPr>
        <w:t xml:space="preserve">工单中心</w:t>
      </w:r>
      <w:bookmarkEnd w:id="mpkyuzc69lzo6ba45r4"/>
    </w:p>
    <w:p>
      <w:pPr/>
      <w:r/>
      <w:r>
        <w:drawing>
          <wp:inline distT="0" distB="0" distL="0" distR="0">
            <wp:extent cx="5564886" cy="4404551"/>
            <wp:effectExtent b="0" l="0" r="0" t="0"/>
            <wp:docPr id="23"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pic:blipFill>
                  <pic:spPr>
                    <a:xfrm rot="0">
                      <a:off x="0" y="0"/>
                      <a:ext cx="5564886" cy="4404551"/>
                    </a:xfrm>
                    <a:prstGeom prst="rect">
                      <a:avLst/>
                    </a:prstGeom>
                  </pic:spPr>
                </pic:pic>
              </a:graphicData>
            </a:graphic>
          </wp:inline>
        </w:drawing>
      </w:r>
      <w:r/>
    </w:p>
    <w:p>
      <w:bookmarkStart w:id="mpw86wyi1x1lcomf8jb" w:name="mpw86wyi1x1lcomf8jb"/>
      <w:pPr>
        <w:pStyle w:val="dingding-heading3"/>
        <w:numPr>
          <w:ilvl w:val="2"/>
          <w:numId w:val="1"/>
        </w:numPr>
        <w:spacing w:line="223.99999999999997"/>
      </w:pPr>
      <w:r>
        <w:rPr>
          <w:sz w:val="29"/>
          <w:b w:val="1"/>
        </w:rPr>
        <w:t xml:space="preserve">筛选</w:t>
      </w:r>
      <w:bookmarkEnd w:id="mpw86wyi1x1lcomf8jb"/>
    </w:p>
    <w:p>
      <w:bookmarkStart w:id="mpw3j6nekqr2b1fr18m" w:name="mpw3j6nekqr2b1fr18m"/>
      <w:pPr>
        <w:pStyle w:val="dingding-heading4"/>
        <w:numPr>
          <w:ilvl w:val="3"/>
          <w:numId w:val="1"/>
        </w:numPr>
        <w:spacing w:line="223.99999999999997"/>
      </w:pPr>
      <w:r>
        <w:rPr>
          <w:sz w:val="27"/>
          <w:b w:val="1"/>
        </w:rPr>
        <w:t xml:space="preserve">航站筛选</w:t>
      </w:r>
      <w:bookmarkEnd w:id="mpw3j6nekqr2b1fr18m"/>
    </w:p>
    <w:tbl>
      <w:tblPr>
        <w:tblStyle w:val="TableGrid"/>
        <w:tblW w:w="0" w:type="auto"/>
        <w:tblInd w:w="0" w:type="auto"/>
      </w:tblPr>
      <w:tblGrid>
        <w:gridCol w:w="2070"/>
        <w:gridCol w:w="7590"/>
      </w:tblGrid>
      <w:tr>
        <w:trPr>
          <w:trHeight w:val="0"/>
        </w:trPr>
        <w:tc>
          <w:tcPr>
            <w:tcW w:w="2070" w:type="dxa"/>
            <w:vAlign w:val="top"/>
          </w:tcPr>
          <w:p>
            <w:pPr>
              <w:jc w:val="left"/>
            </w:pPr>
            <w:r>
              <w:rPr>
                <w:b w:val="1"/>
              </w:rPr>
              <w:t xml:space="preserve">属性</w:t>
            </w:r>
          </w:p>
        </w:tc>
        <w:tc>
          <w:tcPr>
            <w:tcW w:w="7590" w:type="dxa"/>
            <w:vAlign w:val="top"/>
          </w:tcPr>
          <w:p>
            <w:pPr>
              <w:jc w:val="left"/>
            </w:pPr>
            <w:r>
              <w:rPr>
                <w:b w:val="1"/>
              </w:rPr>
              <w:t xml:space="preserve">说明</w:t>
            </w:r>
          </w:p>
        </w:tc>
      </w:tr>
      <w:tr>
        <w:trPr>
          <w:trHeight w:val="615"/>
        </w:trPr>
        <w:tc>
          <w:tcPr>
            <w:tcW w:w="2070" w:type="dxa"/>
            <w:vAlign w:val="top"/>
          </w:tcPr>
          <w:p>
            <w:pPr>
              <w:jc w:val="left"/>
            </w:pPr>
            <w:r>
              <w:rPr>
                <w:b w:val="1"/>
              </w:rPr>
              <w:t xml:space="preserve">筛选项</w:t>
            </w:r>
          </w:p>
        </w:tc>
        <w:tc>
          <w:tcPr>
            <w:tcW w:w="7590" w:type="dxa"/>
            <w:vAlign w:val="top"/>
          </w:tcPr>
          <w:p>
            <w:pPr>
              <w:jc w:val="left"/>
            </w:pPr>
            <w:r>
              <w:t xml:space="preserve">根据航站筛选，可选：全部航站、无航站、松山湖航站、光明航站、南山航站、宝安航站等单个航站</w:t>
            </w:r>
          </w:p>
        </w:tc>
      </w:tr>
      <w:tr>
        <w:trPr>
          <w:trHeight w:val="0"/>
        </w:trPr>
        <w:tc>
          <w:tcPr>
            <w:tcW w:w="2070" w:type="dxa"/>
            <w:vAlign w:val="top"/>
          </w:tcPr>
          <w:p>
            <w:pPr>
              <w:jc w:val="left"/>
            </w:pPr>
            <w:r>
              <w:rPr>
                <w:b w:val="1"/>
              </w:rPr>
              <w:t xml:space="preserve">默认状态</w:t>
            </w:r>
          </w:p>
        </w:tc>
        <w:tc>
          <w:tcPr>
            <w:tcW w:w="7590" w:type="dxa"/>
            <w:vAlign w:val="top"/>
          </w:tcPr>
          <w:p>
            <w:pPr>
              <w:jc w:val="left"/>
            </w:pPr>
            <w:r>
              <w:t xml:space="preserve">默认选择全部航站，可筛选出不存在航站的数据</w:t>
            </w:r>
          </w:p>
        </w:tc>
      </w:tr>
      <w:tr>
        <w:trPr>
          <w:trHeight w:val="0"/>
        </w:trPr>
        <w:tc>
          <w:tcPr>
            <w:tcW w:w="2070" w:type="dxa"/>
            <w:vAlign w:val="top"/>
          </w:tcPr>
          <w:p>
            <w:pPr>
              <w:jc w:val="left"/>
            </w:pPr>
            <w:r>
              <w:rPr>
                <w:b w:val="1"/>
              </w:rPr>
              <w:t xml:space="preserve">选择模式</w:t>
            </w:r>
          </w:p>
        </w:tc>
        <w:tc>
          <w:tcPr>
            <w:tcW w:w="7590" w:type="dxa"/>
            <w:vAlign w:val="top"/>
          </w:tcPr>
          <w:p>
            <w:pPr>
              <w:jc w:val="left"/>
            </w:pPr>
            <w:r>
              <w:t xml:space="preserve">单选</w:t>
            </w:r>
          </w:p>
        </w:tc>
      </w:tr>
    </w:tbl>
    <w:p>
      <w:bookmarkStart w:id="mpnj35wcxefydm7b1cb" w:name="mpnj35wcxefydm7b1cb"/>
      <w:pPr>
        <w:pStyle w:val="dingding-heading4"/>
        <w:numPr>
          <w:ilvl w:val="3"/>
          <w:numId w:val="1"/>
        </w:numPr>
        <w:spacing w:line="223.99999999999997"/>
      </w:pPr>
      <w:r>
        <w:rPr>
          <w:sz w:val="27"/>
          <w:b w:val="1"/>
        </w:rPr>
        <w:t xml:space="preserve">与我相关</w:t>
      </w:r>
      <w:bookmarkEnd w:id="mpnj35wcxefydm7b1cb"/>
    </w:p>
    <w:tbl>
      <w:tblPr>
        <w:tblStyle w:val="TableGrid"/>
        <w:tblW w:w="0" w:type="auto"/>
        <w:tblInd w:w="0" w:type="auto"/>
      </w:tblPr>
      <w:tblGrid>
        <w:gridCol w:w="2070"/>
        <w:gridCol w:w="7590"/>
      </w:tblGrid>
      <w:tr>
        <w:trPr>
          <w:trHeight w:val="0"/>
        </w:trPr>
        <w:tc>
          <w:tcPr>
            <w:tcW w:w="2070" w:type="dxa"/>
            <w:vAlign w:val="top"/>
          </w:tcPr>
          <w:p>
            <w:pPr>
              <w:jc w:val="left"/>
            </w:pPr>
            <w:r>
              <w:rPr>
                <w:b w:val="1"/>
              </w:rPr>
              <w:t xml:space="preserve">属性</w:t>
            </w:r>
          </w:p>
        </w:tc>
        <w:tc>
          <w:tcPr>
            <w:tcW w:w="7590" w:type="dxa"/>
            <w:vAlign w:val="top"/>
          </w:tcPr>
          <w:p>
            <w:pPr>
              <w:jc w:val="left"/>
            </w:pPr>
            <w:r>
              <w:rPr>
                <w:b w:val="1"/>
              </w:rPr>
              <w:t xml:space="preserve">说明</w:t>
            </w:r>
          </w:p>
        </w:tc>
      </w:tr>
      <w:tr>
        <w:trPr>
          <w:trHeight w:val="615"/>
        </w:trPr>
        <w:tc>
          <w:tcPr>
            <w:tcW w:w="2070" w:type="dxa"/>
            <w:vAlign w:val="top"/>
          </w:tcPr>
          <w:p>
            <w:pPr>
              <w:jc w:val="left"/>
            </w:pPr>
            <w:r>
              <w:rPr>
                <w:b w:val="1"/>
              </w:rPr>
              <w:t xml:space="preserve">筛选结果</w:t>
            </w:r>
          </w:p>
        </w:tc>
        <w:tc>
          <w:tcPr>
            <w:tcW w:w="7590" w:type="dxa"/>
            <w:vAlign w:val="top"/>
          </w:tcPr>
          <w:p>
            <w:pPr>
              <w:jc w:val="left"/>
            </w:pPr>
            <w:r>
              <w:t xml:space="preserve">获取当前登录的匹配当前登录账号，拆为两个维度：</w:t>
            </w:r>
            <w:r>
              <w:br w:type="textWrapping"/>
            </w:r>
            <w:r>
              <w:t xml:space="preserve">1. </w:t>
            </w:r>
            <w:r>
              <w:rPr>
                <w:b w:val="1"/>
              </w:rPr>
              <w:t xml:space="preserve">我创建的</w:t>
            </w:r>
            <w:r>
              <w:t xml:space="preserve">：创建人＝当前账号</w:t>
            </w:r>
            <w:r>
              <w:br w:type="textWrapping"/>
            </w:r>
            <w:r>
              <w:t xml:space="preserve">2. </w:t>
            </w:r>
            <w:r>
              <w:rPr>
                <w:b w:val="1"/>
              </w:rPr>
              <w:t xml:space="preserve">我处理的</w:t>
            </w:r>
            <w:r>
              <w:t xml:space="preserve">：处理人＝当前账号（含确认、处理、检查任一操作）</w:t>
            </w:r>
            <w:r>
              <w:br w:type="textWrapping"/>
            </w:r>
            <w:r>
              <w:t xml:space="preserve">两个维度取并集，即"我创建或处理过的任务"</w:t>
            </w:r>
          </w:p>
        </w:tc>
      </w:tr>
      <w:tr>
        <w:trPr>
          <w:trHeight w:val="0"/>
        </w:trPr>
        <w:tc>
          <w:tcPr>
            <w:tcW w:w="2070" w:type="dxa"/>
            <w:vAlign w:val="top"/>
          </w:tcPr>
          <w:p>
            <w:pPr>
              <w:jc w:val="left"/>
            </w:pPr>
            <w:r>
              <w:rPr>
                <w:b w:val="1"/>
              </w:rPr>
              <w:t xml:space="preserve">默认状态</w:t>
            </w:r>
          </w:p>
        </w:tc>
        <w:tc>
          <w:tcPr>
            <w:tcW w:w="7590" w:type="dxa"/>
            <w:vAlign w:val="top"/>
          </w:tcPr>
          <w:p>
            <w:pPr>
              <w:jc w:val="left"/>
            </w:pPr>
            <w:r>
              <w:t xml:space="preserve">默认不选中</w:t>
            </w:r>
          </w:p>
        </w:tc>
      </w:tr>
      <w:tr>
        <w:trPr>
          <w:trHeight w:val="0"/>
        </w:trPr>
        <w:tc>
          <w:tcPr>
            <w:tcW w:w="2070" w:type="dxa"/>
            <w:vAlign w:val="top"/>
          </w:tcPr>
          <w:p>
            <w:pPr>
              <w:jc w:val="left"/>
            </w:pPr>
            <w:r>
              <w:rPr>
                <w:b w:val="1"/>
              </w:rPr>
              <w:t xml:space="preserve">选择模式</w:t>
            </w:r>
          </w:p>
        </w:tc>
        <w:tc>
          <w:tcPr>
            <w:tcW w:w="7590" w:type="dxa"/>
            <w:vAlign w:val="top"/>
          </w:tcPr>
          <w:p>
            <w:pPr>
              <w:jc w:val="left"/>
            </w:pPr>
            <w:r>
              <w:t xml:space="preserve">单选</w:t>
            </w:r>
          </w:p>
        </w:tc>
      </w:tr>
    </w:tbl>
    <w:p>
      <w:bookmarkStart w:id="mpw3ljm2102qqnir4teq" w:name="mpw3ljm2102qqnir4teq"/>
      <w:pPr>
        <w:pStyle w:val="dingding-heading4"/>
        <w:numPr>
          <w:ilvl w:val="3"/>
          <w:numId w:val="1"/>
        </w:numPr>
        <w:spacing w:line="223.99999999999997"/>
      </w:pPr>
      <w:r>
        <w:rPr>
          <w:sz w:val="27"/>
          <w:b w:val="1"/>
        </w:rPr>
        <w:t xml:space="preserve">设备搜索</w:t>
      </w:r>
      <w:bookmarkEnd w:id="mpw3ljm2102qqnir4teq"/>
    </w:p>
    <w:tbl>
      <w:tblPr>
        <w:tblStyle w:val="TableGrid"/>
        <w:tblW w:w="0" w:type="auto"/>
        <w:tblInd w:w="0" w:type="auto"/>
      </w:tblPr>
      <w:tblGrid>
        <w:gridCol w:w="2070"/>
        <w:gridCol w:w="8070"/>
      </w:tblGrid>
      <w:tr>
        <w:trPr>
          <w:trHeight w:val="0"/>
        </w:trPr>
        <w:tc>
          <w:tcPr>
            <w:tcW w:w="2070" w:type="dxa"/>
            <w:vAlign w:val="top"/>
          </w:tcPr>
          <w:p>
            <w:pPr>
              <w:jc w:val="left"/>
            </w:pPr>
            <w:r>
              <w:rPr>
                <w:b w:val="1"/>
              </w:rPr>
              <w:t xml:space="preserve">属性</w:t>
            </w:r>
          </w:p>
        </w:tc>
        <w:tc>
          <w:tcPr>
            <w:tcW w:w="8070" w:type="dxa"/>
            <w:vAlign w:val="top"/>
          </w:tcPr>
          <w:p>
            <w:pPr>
              <w:jc w:val="left"/>
            </w:pPr>
            <w:r>
              <w:rPr>
                <w:b w:val="1"/>
              </w:rPr>
              <w:t xml:space="preserve">说明</w:t>
            </w:r>
          </w:p>
        </w:tc>
      </w:tr>
      <w:tr>
        <w:trPr>
          <w:trHeight w:val="0"/>
        </w:trPr>
        <w:tc>
          <w:tcPr>
            <w:tcW w:w="2070" w:type="dxa"/>
            <w:vAlign w:val="top"/>
          </w:tcPr>
          <w:p>
            <w:pPr>
              <w:jc w:val="left"/>
            </w:pPr>
            <w:r>
              <w:rPr>
                <w:b w:val="1"/>
              </w:rPr>
              <w:t xml:space="preserve">输入信息</w:t>
            </w:r>
          </w:p>
        </w:tc>
        <w:tc>
          <w:tcPr>
            <w:tcW w:w="8070" w:type="dxa"/>
            <w:vAlign w:val="top"/>
          </w:tcPr>
          <w:p>
            <w:pPr>
              <w:jc w:val="left"/>
            </w:pPr>
            <w:r>
              <w:t xml:space="preserve">设备编号（飞机编号、电池SN）</w:t>
            </w:r>
          </w:p>
        </w:tc>
      </w:tr>
      <w:tr>
        <w:trPr>
          <w:trHeight w:val="0"/>
        </w:trPr>
        <w:tc>
          <w:tcPr>
            <w:tcW w:w="2070" w:type="dxa"/>
            <w:vAlign w:val="top"/>
          </w:tcPr>
          <w:p>
            <w:pPr>
              <w:jc w:val="left"/>
            </w:pPr>
            <w:r>
              <w:rPr>
                <w:b w:val="1"/>
              </w:rPr>
              <w:t xml:space="preserve">输入限制</w:t>
            </w:r>
          </w:p>
        </w:tc>
        <w:tc>
          <w:tcPr>
            <w:tcW w:w="8070" w:type="dxa"/>
            <w:vAlign w:val="top"/>
          </w:tcPr>
          <w:p>
            <w:pPr>
              <w:jc w:val="left"/>
            </w:pPr>
            <w:r>
              <w:rPr/>
              <w:t xml:space="preserve">只允许输入数字、字母，最多输入20位</w:t>
            </w:r>
          </w:p>
        </w:tc>
      </w:tr>
      <w:tr>
        <w:trPr>
          <w:trHeight w:val="0"/>
        </w:trPr>
        <w:tc>
          <w:tcPr>
            <w:tcW w:w="2070" w:type="dxa"/>
          </w:tcPr>
          <w:p>
            <w:pPr/>
            <w:r>
              <w:rPr>
                <w:b w:val="1"/>
              </w:rPr>
              <w:t xml:space="preserve">默认状态</w:t>
            </w:r>
          </w:p>
        </w:tc>
        <w:tc>
          <w:tcPr>
            <w:tcW w:w="8070" w:type="dxa"/>
          </w:tcPr>
          <w:p>
            <w:pPr/>
            <w:r>
              <w:t xml:space="preserve">默认为空</w:t>
            </w:r>
          </w:p>
        </w:tc>
      </w:tr>
    </w:tbl>
    <w:p>
      <w:bookmarkStart w:id="msiojivjbnxi2dym6w" w:name="msiojivjbnxi2dym6w"/>
      <w:pPr>
        <w:pStyle w:val="dingding-heading4"/>
        <w:numPr>
          <w:ilvl w:val="3"/>
          <w:numId w:val="1"/>
        </w:numPr>
        <w:spacing w:line="223.99999999999997"/>
      </w:pPr>
      <w:r>
        <w:rPr>
          <w:sz w:val="27"/>
          <w:b w:val="1"/>
        </w:rPr>
        <w:t xml:space="preserve">组织机构筛选</w:t>
      </w:r>
      <w:bookmarkEnd w:id="msiojivjbnxi2dym6w"/>
    </w:p>
    <w:p>
      <w:pPr/>
      <w:r>
        <w:t xml:space="preserve">与当前的取值一致，默认选择【丰翼科技】，只允许筛选无人机</w:t>
      </w:r>
    </w:p>
    <w:p>
      <w:pPr/>
      <w:r/>
      <w:r>
        <w:drawing>
          <wp:inline distT="0" distB="0" distL="0" distR="0">
            <wp:extent cx="6391275" cy="2658554"/>
            <wp:effectExtent b="0" l="0" r="0" t="0"/>
            <wp:docPr id="24"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pic:blipFill>
                  <pic:spPr>
                    <a:xfrm rot="0">
                      <a:off x="0" y="0"/>
                      <a:ext cx="6391275" cy="2658554"/>
                    </a:xfrm>
                    <a:prstGeom prst="rect">
                      <a:avLst/>
                    </a:prstGeom>
                  </pic:spPr>
                </pic:pic>
              </a:graphicData>
            </a:graphic>
          </wp:inline>
        </w:drawing>
      </w:r>
      <w:r/>
    </w:p>
    <w:p>
      <w:pPr/>
      <w:r/>
    </w:p>
    <w:p>
      <w:bookmarkStart w:id="mpnj34sw04g934uq5zsd" w:name="mpnj34sw04g934uq5zsd"/>
      <w:pPr>
        <w:pStyle w:val="dingding-heading4"/>
        <w:numPr>
          <w:ilvl w:val="3"/>
          <w:numId w:val="1"/>
        </w:numPr>
        <w:spacing w:line="223.99999999999997"/>
      </w:pPr>
      <w:r>
        <w:rPr>
          <w:sz w:val="27"/>
          <w:b w:val="1"/>
        </w:rPr>
        <w:t xml:space="preserve">业务筛选&amp;统计分析</w:t>
      </w:r>
      <w:bookmarkEnd w:id="mpnj34sw04g934uq5zsd"/>
    </w:p>
    <w:tbl>
      <w:tblPr>
        <w:tblStyle w:val="TableGrid"/>
        <w:tblW w:w="0" w:type="auto"/>
        <w:tblInd w:w="0" w:type="auto"/>
      </w:tblPr>
      <w:tblGrid>
        <w:gridCol w:w="2025"/>
        <w:gridCol w:w="8145"/>
      </w:tblGrid>
      <w:tr>
        <w:trPr>
          <w:trHeight w:val="0"/>
        </w:trPr>
        <w:tc>
          <w:tcPr>
            <w:tcW w:w="2025" w:type="dxa"/>
          </w:tcPr>
          <w:p>
            <w:pPr>
              <w:jc w:val="left"/>
            </w:pPr>
            <w:r>
              <w:rPr>
                <w:b w:val="1"/>
              </w:rPr>
              <w:t xml:space="preserve">属性</w:t>
            </w:r>
          </w:p>
        </w:tc>
        <w:tc>
          <w:tcPr>
            <w:tcW w:w="8145" w:type="dxa"/>
          </w:tcPr>
          <w:p>
            <w:pPr>
              <w:jc w:val="left"/>
            </w:pPr>
            <w:r>
              <w:rPr>
                <w:b w:val="1"/>
              </w:rPr>
              <w:t xml:space="preserve">说明</w:t>
            </w:r>
          </w:p>
        </w:tc>
      </w:tr>
      <w:tr>
        <w:trPr>
          <w:trHeight w:val="0"/>
        </w:trPr>
        <w:tc>
          <w:tcPr>
            <w:tcW w:w="2025" w:type="dxa"/>
          </w:tcPr>
          <w:p>
            <w:pPr>
              <w:jc w:val="left"/>
            </w:pPr>
            <w:r>
              <w:rPr>
                <w:b w:val="1"/>
              </w:rPr>
              <w:t xml:space="preserve">筛选项</w:t>
            </w:r>
          </w:p>
        </w:tc>
        <w:tc>
          <w:tcPr>
            <w:tcW w:w="8145" w:type="dxa"/>
          </w:tcPr>
          <w:p>
            <w:pPr>
              <w:jc w:val="left"/>
            </w:pPr>
            <w:r>
              <w:t xml:space="preserve">维修、换件、保养</w:t>
            </w:r>
          </w:p>
        </w:tc>
      </w:tr>
      <w:tr>
        <w:trPr>
          <w:trHeight w:val="0"/>
        </w:trPr>
        <w:tc>
          <w:tcPr>
            <w:tcW w:w="2025" w:type="dxa"/>
          </w:tcPr>
          <w:p>
            <w:pPr>
              <w:jc w:val="left"/>
            </w:pPr>
            <w:r>
              <w:rPr>
                <w:b w:val="1"/>
              </w:rPr>
              <w:t xml:space="preserve">交互方式</w:t>
            </w:r>
          </w:p>
        </w:tc>
        <w:tc>
          <w:tcPr>
            <w:tcW w:w="8145" w:type="dxa"/>
          </w:tcPr>
          <w:p>
            <w:pPr>
              <w:jc w:val="left"/>
            </w:pPr>
            <w:r>
              <w:t xml:space="preserve">点击统计卡片，筛选对应的业务</w:t>
            </w:r>
          </w:p>
        </w:tc>
      </w:tr>
      <w:tr>
        <w:trPr>
          <w:trHeight w:val="0"/>
        </w:trPr>
        <w:tc>
          <w:tcPr>
            <w:tcW w:w="2025" w:type="dxa"/>
          </w:tcPr>
          <w:p>
            <w:pPr>
              <w:jc w:val="left"/>
            </w:pPr>
            <w:r>
              <w:rPr>
                <w:b w:val="1"/>
              </w:rPr>
              <w:t xml:space="preserve">默认状态</w:t>
            </w:r>
          </w:p>
        </w:tc>
        <w:tc>
          <w:tcPr>
            <w:tcW w:w="8145" w:type="dxa"/>
          </w:tcPr>
          <w:p>
            <w:pPr>
              <w:jc w:val="left"/>
            </w:pPr>
            <w:r>
              <w:t xml:space="preserve">未点击状态，默认选择全部</w:t>
            </w:r>
          </w:p>
        </w:tc>
      </w:tr>
      <w:tr>
        <w:trPr>
          <w:trHeight w:val="0"/>
        </w:trPr>
        <w:tc>
          <w:tcPr>
            <w:tcW w:w="2025" w:type="dxa"/>
          </w:tcPr>
          <w:p>
            <w:pPr>
              <w:jc w:val="left"/>
            </w:pPr>
            <w:r>
              <w:rPr>
                <w:b w:val="1"/>
              </w:rPr>
              <w:t xml:space="preserve">默认任务范围</w:t>
            </w:r>
          </w:p>
        </w:tc>
        <w:tc>
          <w:tcPr>
            <w:tcW w:w="8145" w:type="dxa"/>
          </w:tcPr>
          <w:p>
            <w:pPr>
              <w:jc w:val="left"/>
            </w:pPr>
            <w:r>
              <w:t xml:space="preserve">默认筛选全部状态为【未完成】的任务，即筛选除了【已完成】【已忽略】的数据</w:t>
            </w:r>
          </w:p>
        </w:tc>
      </w:tr>
      <w:tr>
        <w:trPr>
          <w:trHeight w:val="0"/>
        </w:trPr>
        <w:tc>
          <w:tcPr>
            <w:tcW w:w="2025" w:type="dxa"/>
          </w:tcPr>
          <w:p>
            <w:pPr>
              <w:jc w:val="left"/>
            </w:pPr>
            <w:r>
              <w:rPr>
                <w:b w:val="1"/>
              </w:rPr>
              <w:t xml:space="preserve">选择模式</w:t>
            </w:r>
          </w:p>
        </w:tc>
        <w:tc>
          <w:tcPr>
            <w:tcW w:w="8145" w:type="dxa"/>
          </w:tcPr>
          <w:p>
            <w:pPr>
              <w:jc w:val="left"/>
            </w:pPr>
            <w:r>
              <w:t xml:space="preserve">单选</w:t>
            </w:r>
          </w:p>
        </w:tc>
      </w:tr>
    </w:tbl>
    <w:p>
      <w:pPr>
        <w:numPr>
          <w:ilvl w:val="0"/>
          <w:numId w:val="42"/>
        </w:numPr>
      </w:pPr>
      <w:r>
        <w:rPr/>
        <w:t xml:space="preserve">业务筛选以及状态筛选支持联动</w:t>
      </w:r>
    </w:p>
    <w:p>
      <w:pPr>
        <w:numPr>
          <w:ilvl w:val="0"/>
          <w:numId w:val="42"/>
        </w:numPr>
      </w:pPr>
      <w:r>
        <w:rPr/>
        <w:t xml:space="preserve">如果选中了业务筛选的卡片，【状态筛选】中【已忽略】、【已完成】状态tab 隐藏/禁用</w:t>
      </w:r>
    </w:p>
    <w:p>
      <w:pPr>
        <w:numPr>
          <w:ilvl w:val="0"/>
          <w:numId w:val="42"/>
        </w:numPr>
      </w:pPr>
      <w:r>
        <w:rPr/>
        <w:t xml:space="preserve">效果是：点击【维修业务】卡片，筛选出该业务【未完成】的数据，允许再次对这些数据进行【状态筛选】，默认选中【全部状态】</w:t>
      </w:r>
    </w:p>
    <w:p>
      <w:pPr>
        <w:numPr>
          <w:ilvl w:val="0"/>
          <w:numId w:val="42"/>
        </w:numPr>
      </w:pPr>
      <w:r>
        <w:rPr/>
        <w:t xml:space="preserve">切换【业务】卡片，状态重置为【全部状态】</w:t>
      </w:r>
    </w:p>
    <w:p>
      <w:pPr>
        <w:numPr>
          <w:ilvl w:val="0"/>
          <w:numId w:val="42"/>
        </w:numPr>
      </w:pPr>
      <w:r>
        <w:rPr/>
        <w:t xml:space="preserve">取消选择【业务】卡片，【状态筛选】恢复显示【已忽略】、【已完成】</w:t>
      </w:r>
    </w:p>
    <w:p>
      <w:pPr>
        <w:numPr>
          <w:ilvl w:val="0"/>
          <w:numId w:val="42"/>
        </w:numPr>
      </w:pPr>
      <w:r>
        <w:t xml:space="preserve">切换页面后，恢复默认选择：业务筛选卡片不选择，状态筛选默认全部</w:t>
      </w:r>
    </w:p>
    <w:p>
      <w:pPr>
        <w:numPr>
          <w:ilvl w:val="0"/>
          <w:numId w:val="42"/>
        </w:numPr>
      </w:pPr>
      <w:r>
        <w:t xml:space="preserve">以UI实现为准</w:t>
      </w:r>
    </w:p>
    <w:p>
      <w:pPr>
        <w:ind/>
      </w:pPr>
      <w:r/>
      <w:r>
        <w:rPr>
          <w:color w:val="D0CECE"/>
        </w:rPr>
        <w:drawing>
          <wp:inline distT="0" distB="0" distL="0" distR="0">
            <wp:extent cx="3048000" cy="2171700"/>
            <wp:effectExtent b="0" l="0" r="0" t="0"/>
            <wp:docPr id="25"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pic:blipFill>
                  <pic:spPr>
                    <a:xfrm rot="0">
                      <a:off x="0" y="0"/>
                      <a:ext cx="3048000" cy="2171700"/>
                    </a:xfrm>
                    <a:prstGeom prst="rect">
                      <a:avLst/>
                    </a:prstGeom>
                  </pic:spPr>
                </pic:pic>
              </a:graphicData>
            </a:graphic>
          </wp:inline>
        </w:drawing>
        <w:t xml:space="preserve"/>
        <w:br w:type="textWrapping"/>
        <w:t xml:space="preserve">仅做交互参考</w:t>
      </w:r>
      <w:r/>
      <w:r>
        <w:rPr>
          <w:color w:val="D0CECE"/>
        </w:rPr>
        <w:drawing>
          <wp:inline distT="0" distB="0" distL="0" distR="0">
            <wp:extent cx="2581275" cy="2743200"/>
            <wp:effectExtent b="0" l="0" r="0" t="0"/>
            <wp:docPr id="26"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pic:blipFill>
                  <pic:spPr>
                    <a:xfrm rot="0">
                      <a:off x="0" y="0"/>
                      <a:ext cx="2581275" cy="2743200"/>
                    </a:xfrm>
                    <a:prstGeom prst="rect">
                      <a:avLst/>
                    </a:prstGeom>
                  </pic:spPr>
                </pic:pic>
              </a:graphicData>
            </a:graphic>
          </wp:inline>
        </w:drawing>
        <w:t xml:space="preserve"/>
        <w:br w:type="textWrapping"/>
        <w:t xml:space="preserve">仅做交互参考</w:t>
      </w:r>
      <w:r/>
    </w:p>
    <w:p>
      <w:bookmarkStart w:id="mpkyzh8chuh7nidlell" w:name="mpkyzh8chuh7nidlell"/>
      <w:pPr>
        <w:pStyle w:val="dingding-heading4"/>
        <w:numPr>
          <w:ilvl w:val="3"/>
          <w:numId w:val="1"/>
        </w:numPr>
        <w:spacing w:line="223.99999999999997"/>
      </w:pPr>
      <w:r>
        <w:rPr>
          <w:sz w:val="27"/>
          <w:b w:val="1"/>
        </w:rPr>
        <w:t xml:space="preserve">状态筛选</w:t>
      </w:r>
      <w:bookmarkEnd w:id="mpkyzh8chuh7nidlell"/>
    </w:p>
    <w:tbl>
      <w:tblPr>
        <w:tblStyle w:val="TableGrid"/>
        <w:tblW w:w="0" w:type="auto"/>
        <w:tblInd w:w="0" w:type="auto"/>
      </w:tblPr>
      <w:tblGrid>
        <w:gridCol w:w="1590"/>
        <w:gridCol w:w="8625"/>
      </w:tblGrid>
      <w:tr>
        <w:trPr>
          <w:trHeight w:val="615"/>
        </w:trPr>
        <w:tc>
          <w:tcPr>
            <w:tcW w:w="1590" w:type="dxa"/>
          </w:tcPr>
          <w:p>
            <w:pPr>
              <w:jc w:val="left"/>
            </w:pPr>
            <w:r>
              <w:rPr>
                <w:b w:val="1"/>
              </w:rPr>
              <w:t xml:space="preserve">属性</w:t>
            </w:r>
          </w:p>
        </w:tc>
        <w:tc>
          <w:tcPr>
            <w:tcW w:w="8625" w:type="dxa"/>
          </w:tcPr>
          <w:p>
            <w:pPr>
              <w:jc w:val="left"/>
            </w:pPr>
            <w:r>
              <w:rPr>
                <w:b w:val="1"/>
              </w:rPr>
              <w:t xml:space="preserve">说明</w:t>
            </w:r>
          </w:p>
        </w:tc>
      </w:tr>
      <w:tr>
        <w:trPr>
          <w:trHeight w:val="0"/>
        </w:trPr>
        <w:tc>
          <w:tcPr>
            <w:tcW w:w="1590" w:type="dxa"/>
          </w:tcPr>
          <w:p>
            <w:pPr>
              <w:jc w:val="left"/>
            </w:pPr>
            <w:r>
              <w:rPr>
                <w:b w:val="1"/>
              </w:rPr>
              <w:t xml:space="preserve">筛选项</w:t>
            </w:r>
          </w:p>
        </w:tc>
        <w:tc>
          <w:tcPr>
            <w:tcW w:w="8625" w:type="dxa"/>
          </w:tcPr>
          <w:p>
            <w:pPr>
              <w:jc w:val="left"/>
            </w:pPr>
            <w:r>
              <w:t xml:space="preserve">全部、待确认、待处理、处理中、待检查、已完成、已忽略</w:t>
            </w:r>
          </w:p>
        </w:tc>
      </w:tr>
      <w:tr>
        <w:trPr>
          <w:trHeight w:val="0"/>
        </w:trPr>
        <w:tc>
          <w:tcPr>
            <w:tcW w:w="1590" w:type="dxa"/>
          </w:tcPr>
          <w:p>
            <w:pPr>
              <w:jc w:val="left"/>
            </w:pPr>
            <w:r>
              <w:rPr>
                <w:b w:val="1"/>
              </w:rPr>
              <w:t xml:space="preserve">默认状态</w:t>
            </w:r>
          </w:p>
        </w:tc>
        <w:tc>
          <w:tcPr>
            <w:tcW w:w="8625" w:type="dxa"/>
          </w:tcPr>
          <w:p>
            <w:pPr>
              <w:jc w:val="left"/>
            </w:pPr>
            <w:r>
              <w:t xml:space="preserve">默认选择全部</w:t>
            </w:r>
          </w:p>
        </w:tc>
      </w:tr>
      <w:tr>
        <w:trPr>
          <w:trHeight w:val="660"/>
        </w:trPr>
        <w:tc>
          <w:tcPr>
            <w:tcW w:w="1590" w:type="dxa"/>
          </w:tcPr>
          <w:p>
            <w:pPr>
              <w:jc w:val="left"/>
            </w:pPr>
            <w:r>
              <w:rPr>
                <w:b w:val="1"/>
              </w:rPr>
              <w:t xml:space="preserve">选择模式</w:t>
            </w:r>
          </w:p>
        </w:tc>
        <w:tc>
          <w:tcPr>
            <w:tcW w:w="8625" w:type="dxa"/>
          </w:tcPr>
          <w:p>
            <w:pPr>
              <w:jc w:val="left"/>
            </w:pPr>
            <w:r>
              <w:t xml:space="preserve">单选</w:t>
            </w:r>
          </w:p>
        </w:tc>
      </w:tr>
    </w:tbl>
    <w:p>
      <w:bookmarkStart w:id="mpkyytn8zq82eoijr8" w:name="mpkyytn8zq82eoijr8"/>
      <w:pPr>
        <w:pStyle w:val="dingding-heading4"/>
        <w:numPr>
          <w:ilvl w:val="3"/>
          <w:numId w:val="1"/>
        </w:numPr>
        <w:spacing w:line="223.99999999999997"/>
      </w:pPr>
      <w:r>
        <w:rPr>
          <w:sz w:val="27"/>
          <w:b w:val="1"/>
        </w:rPr>
        <w:t xml:space="preserve">设备筛选</w:t>
      </w:r>
      <w:bookmarkEnd w:id="mpkyytn8zq82eoijr8"/>
    </w:p>
    <w:tbl>
      <w:tblPr>
        <w:tblStyle w:val="TableGrid"/>
        <w:tblW w:w="0" w:type="auto"/>
        <w:tblInd w:w="0" w:type="auto"/>
      </w:tblPr>
      <w:tblGrid>
        <w:gridCol w:w="1560"/>
        <w:gridCol w:w="8655"/>
      </w:tblGrid>
      <w:tr>
        <w:trPr>
          <w:trHeight w:val="0"/>
        </w:trPr>
        <w:tc>
          <w:tcPr>
            <w:tcW w:w="1560" w:type="dxa"/>
          </w:tcPr>
          <w:p>
            <w:pPr>
              <w:jc w:val="left"/>
            </w:pPr>
            <w:r>
              <w:rPr>
                <w:b w:val="1"/>
              </w:rPr>
              <w:t xml:space="preserve">属性</w:t>
            </w:r>
          </w:p>
        </w:tc>
        <w:tc>
          <w:tcPr>
            <w:tcW w:w="8655" w:type="dxa"/>
          </w:tcPr>
          <w:p>
            <w:pPr>
              <w:jc w:val="left"/>
            </w:pPr>
            <w:r>
              <w:rPr>
                <w:b w:val="1"/>
              </w:rPr>
              <w:t xml:space="preserve">说明</w:t>
            </w:r>
          </w:p>
        </w:tc>
      </w:tr>
      <w:tr>
        <w:trPr>
          <w:trHeight w:val="615"/>
        </w:trPr>
        <w:tc>
          <w:tcPr>
            <w:tcW w:w="1560" w:type="dxa"/>
          </w:tcPr>
          <w:p>
            <w:pPr>
              <w:jc w:val="left"/>
            </w:pPr>
            <w:r>
              <w:rPr>
                <w:b w:val="1"/>
              </w:rPr>
              <w:t xml:space="preserve">筛选项</w:t>
            </w:r>
          </w:p>
        </w:tc>
        <w:tc>
          <w:tcPr>
            <w:tcW w:w="8655" w:type="dxa"/>
          </w:tcPr>
          <w:p>
            <w:pPr>
              <w:jc w:val="left"/>
            </w:pPr>
            <w:r>
              <w:t xml:space="preserve">全部设备、无人机、电池</w:t>
            </w:r>
          </w:p>
        </w:tc>
      </w:tr>
      <w:tr>
        <w:trPr>
          <w:trHeight w:val="0"/>
        </w:trPr>
        <w:tc>
          <w:tcPr>
            <w:tcW w:w="1560" w:type="dxa"/>
          </w:tcPr>
          <w:p>
            <w:pPr>
              <w:jc w:val="left"/>
            </w:pPr>
            <w:r>
              <w:rPr>
                <w:b w:val="1"/>
              </w:rPr>
              <w:t xml:space="preserve">默认状态</w:t>
            </w:r>
          </w:p>
        </w:tc>
        <w:tc>
          <w:tcPr>
            <w:tcW w:w="8655" w:type="dxa"/>
          </w:tcPr>
          <w:p>
            <w:pPr>
              <w:jc w:val="left"/>
            </w:pPr>
            <w:r>
              <w:t xml:space="preserve">默认选中</w:t>
            </w:r>
            <w:r>
              <w:rPr>
                <w:b w:val="1"/>
              </w:rPr>
              <w:t xml:space="preserve">无人机</w:t>
            </w:r>
            <w:r>
              <w:t xml:space="preserve">，只展示存在【维保任务】的设备</w:t>
            </w:r>
          </w:p>
        </w:tc>
      </w:tr>
      <w:tr>
        <w:trPr>
          <w:trHeight w:val="0"/>
        </w:trPr>
        <w:tc>
          <w:tcPr>
            <w:tcW w:w="1560" w:type="dxa"/>
          </w:tcPr>
          <w:p>
            <w:pPr>
              <w:jc w:val="left"/>
            </w:pPr>
            <w:r>
              <w:rPr>
                <w:b w:val="1"/>
              </w:rPr>
              <w:t xml:space="preserve">数量展示</w:t>
            </w:r>
          </w:p>
        </w:tc>
        <w:tc>
          <w:tcPr>
            <w:tcW w:w="8655" w:type="dxa"/>
          </w:tcPr>
          <w:p>
            <w:pPr>
              <w:jc w:val="left"/>
            </w:pPr>
            <w:r>
              <w:t xml:space="preserve">展示设备数量</w:t>
            </w:r>
          </w:p>
        </w:tc>
      </w:tr>
      <w:tr>
        <w:trPr>
          <w:trHeight w:val="0"/>
        </w:trPr>
        <w:tc>
          <w:tcPr>
            <w:tcW w:w="1560" w:type="dxa"/>
          </w:tcPr>
          <w:p>
            <w:pPr>
              <w:jc w:val="left"/>
            </w:pPr>
            <w:r>
              <w:rPr>
                <w:b w:val="1"/>
              </w:rPr>
              <w:t xml:space="preserve">选择模式</w:t>
            </w:r>
          </w:p>
        </w:tc>
        <w:tc>
          <w:tcPr>
            <w:tcW w:w="8655" w:type="dxa"/>
          </w:tcPr>
          <w:p>
            <w:pPr>
              <w:jc w:val="left"/>
            </w:pPr>
            <w:r>
              <w:t xml:space="preserve">单选</w:t>
            </w:r>
          </w:p>
        </w:tc>
      </w:tr>
    </w:tbl>
    <w:p>
      <w:bookmarkStart w:id="mpw3rcc01708cjudn4p" w:name="mpw3rcc01708cjudn4p"/>
      <w:pPr>
        <w:pStyle w:val="dingding-heading4"/>
        <w:numPr>
          <w:ilvl w:val="3"/>
          <w:numId w:val="1"/>
        </w:numPr>
        <w:spacing w:line="223.99999999999997"/>
      </w:pPr>
      <w:r>
        <w:rPr>
          <w:sz w:val="27"/>
          <w:b w:val="1"/>
        </w:rPr>
        <w:t xml:space="preserve">创建人筛选</w:t>
      </w:r>
      <w:bookmarkEnd w:id="mpw3rcc01708cjudn4p"/>
    </w:p>
    <w:tbl>
      <w:tblPr>
        <w:tblStyle w:val="TableGrid"/>
        <w:tblW w:w="0" w:type="auto"/>
        <w:tblInd w:w="0" w:type="auto"/>
      </w:tblPr>
      <w:tblGrid>
        <w:gridCol w:w="1560"/>
        <w:gridCol w:w="8760"/>
      </w:tblGrid>
      <w:tr>
        <w:trPr>
          <w:trHeight w:val="0"/>
        </w:trPr>
        <w:tc>
          <w:tcPr>
            <w:tcW w:w="1560" w:type="dxa"/>
            <w:vAlign w:val="top"/>
          </w:tcPr>
          <w:p>
            <w:pPr>
              <w:jc w:val="left"/>
            </w:pPr>
            <w:r>
              <w:rPr>
                <w:b w:val="1"/>
              </w:rPr>
              <w:t xml:space="preserve">属性</w:t>
            </w:r>
          </w:p>
        </w:tc>
        <w:tc>
          <w:tcPr>
            <w:tcW w:w="8760" w:type="dxa"/>
            <w:vAlign w:val="top"/>
          </w:tcPr>
          <w:p>
            <w:pPr>
              <w:jc w:val="left"/>
            </w:pPr>
            <w:r>
              <w:rPr>
                <w:b w:val="1"/>
              </w:rPr>
              <w:t xml:space="preserve">说明</w:t>
            </w:r>
          </w:p>
        </w:tc>
      </w:tr>
      <w:tr>
        <w:trPr>
          <w:trHeight w:val="0"/>
        </w:trPr>
        <w:tc>
          <w:tcPr>
            <w:tcW w:w="1560" w:type="dxa"/>
            <w:vAlign w:val="top"/>
          </w:tcPr>
          <w:p>
            <w:pPr>
              <w:jc w:val="left"/>
            </w:pPr>
            <w:r>
              <w:rPr>
                <w:b w:val="1"/>
              </w:rPr>
              <w:t xml:space="preserve">输入信息</w:t>
            </w:r>
          </w:p>
        </w:tc>
        <w:tc>
          <w:tcPr>
            <w:tcW w:w="8760" w:type="dxa"/>
            <w:vAlign w:val="top"/>
          </w:tcPr>
          <w:p>
            <w:pPr>
              <w:jc w:val="left"/>
            </w:pPr>
            <w:r>
              <w:t xml:space="preserve">姓名、工号，支持模糊搜索</w:t>
            </w:r>
          </w:p>
        </w:tc>
      </w:tr>
      <w:tr>
        <w:trPr>
          <w:trHeight w:val="0"/>
        </w:trPr>
        <w:tc>
          <w:tcPr>
            <w:tcW w:w="1560" w:type="dxa"/>
            <w:vAlign w:val="top"/>
          </w:tcPr>
          <w:p>
            <w:pPr>
              <w:jc w:val="left"/>
            </w:pPr>
            <w:r>
              <w:rPr>
                <w:b w:val="1"/>
              </w:rPr>
              <w:t xml:space="preserve">输入限制</w:t>
            </w:r>
          </w:p>
        </w:tc>
        <w:tc>
          <w:tcPr>
            <w:tcW w:w="8760" w:type="dxa"/>
            <w:vAlign w:val="top"/>
          </w:tcPr>
          <w:p>
            <w:pPr>
              <w:jc w:val="left"/>
            </w:pPr>
            <w:r>
              <w:t xml:space="preserve">限制10个字符</w:t>
            </w:r>
          </w:p>
        </w:tc>
      </w:tr>
      <w:tr>
        <w:trPr>
          <w:trHeight w:val="0"/>
        </w:trPr>
        <w:tc>
          <w:tcPr>
            <w:tcW w:w="1560" w:type="dxa"/>
            <w:vAlign w:val="top"/>
          </w:tcPr>
          <w:p>
            <w:pPr/>
            <w:r>
              <w:rPr>
                <w:b w:val="1"/>
              </w:rPr>
              <w:t xml:space="preserve">默认状态</w:t>
            </w:r>
          </w:p>
        </w:tc>
        <w:tc>
          <w:tcPr>
            <w:tcW w:w="8760" w:type="dxa"/>
            <w:vAlign w:val="top"/>
          </w:tcPr>
          <w:p>
            <w:pPr/>
            <w:r>
              <w:t xml:space="preserve">默认为空</w:t>
            </w:r>
          </w:p>
        </w:tc>
      </w:tr>
    </w:tbl>
    <w:p>
      <w:bookmarkStart w:id="mpw01wzfj07gmxyollb" w:name="mpw01wzfj07gmxyollb"/>
      <w:pPr>
        <w:pStyle w:val="dingding-heading3"/>
        <w:numPr>
          <w:ilvl w:val="2"/>
          <w:numId w:val="1"/>
        </w:numPr>
        <w:spacing w:line="223.99999999999997"/>
      </w:pPr>
      <w:r>
        <w:rPr>
          <w:sz w:val="29"/>
          <w:b w:val="1"/>
        </w:rPr>
        <w:t xml:space="preserve">工单列表</w:t>
      </w:r>
      <w:bookmarkEnd w:id="mpw01wzfj07gmxyollb"/>
    </w:p>
    <w:p>
      <w:bookmarkStart w:id="mpl6hlel9pqnyiesamk" w:name="mpl6hlel9pqnyiesamk"/>
      <w:pPr>
        <w:pStyle w:val="dingding-heading4"/>
        <w:numPr>
          <w:ilvl w:val="3"/>
          <w:numId w:val="1"/>
        </w:numPr>
        <w:spacing w:line="223.99999999999997"/>
      </w:pPr>
      <w:r>
        <w:rPr>
          <w:sz w:val="27"/>
          <w:b w:val="1"/>
        </w:rPr>
        <w:t xml:space="preserve">排序</w:t>
      </w:r>
      <w:bookmarkEnd w:id="mpl6hlel9pqnyiesamk"/>
    </w:p>
    <w:p>
      <w:pPr>
        <w:numPr>
          <w:ilvl w:val="0"/>
          <w:numId w:val="43"/>
        </w:numPr>
        <w:jc w:val="left"/>
      </w:pPr>
      <w:r>
        <w:t xml:space="preserve">待确认、 待处理 、 处理中、 待检查，以操作时间为准，最新的在最前</w:t>
      </w:r>
    </w:p>
    <w:p>
      <w:bookmarkStart w:id="mpm02o2ny2i6gt2j6ub" w:name="mpm02o2ny2i6gt2j6ub"/>
      <w:pPr>
        <w:pStyle w:val="dingding-heading4"/>
        <w:numPr>
          <w:ilvl w:val="3"/>
          <w:numId w:val="1"/>
        </w:numPr>
        <w:spacing w:line="223.99999999999997"/>
      </w:pPr>
      <w:r>
        <w:rPr>
          <w:sz w:val="27"/>
          <w:b w:val="1"/>
        </w:rPr>
        <w:t xml:space="preserve">工单卡片</w:t>
      </w:r>
      <w:bookmarkEnd w:id="mpm02o2ny2i6gt2j6ub"/>
    </w:p>
    <w:p>
      <w:pPr/>
      <w:r>
        <w:t xml:space="preserve">工单卡片内容与UI的一致</w:t>
      </w:r>
    </w:p>
    <w:p>
      <w:pPr/>
      <w:r/>
      <w:r>
        <w:drawing>
          <wp:inline distT="0" distB="0" distL="0" distR="0">
            <wp:extent cx="1737551" cy="4254532"/>
            <wp:effectExtent b="0" l="0" r="0" t="0"/>
            <wp:docPr id="27"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pic:blipFill>
                  <pic:spPr>
                    <a:xfrm rot="0">
                      <a:off x="0" y="0"/>
                      <a:ext cx="1737551" cy="4254532"/>
                    </a:xfrm>
                    <a:prstGeom prst="rect">
                      <a:avLst/>
                    </a:prstGeom>
                  </pic:spPr>
                </pic:pic>
              </a:graphicData>
            </a:graphic>
          </wp:inline>
        </w:drawing>
      </w:r>
      <w:r/>
    </w:p>
    <w:tbl>
      <w:tblPr>
        <w:tblStyle w:val="TableGrid"/>
        <w:tblW w:w="0" w:type="auto"/>
        <w:tblInd w:w="0" w:type="auto"/>
      </w:tblPr>
      <w:tblGrid>
        <w:gridCol w:w="1395"/>
        <w:gridCol w:w="10095"/>
      </w:tblGrid>
      <w:tr>
        <w:trPr>
          <w:trHeight w:val="0"/>
        </w:trPr>
        <w:tc>
          <w:tcPr>
            <w:tcW w:w="1395" w:type="dxa"/>
          </w:tcPr>
          <w:p>
            <w:pPr>
              <w:jc w:val="left"/>
            </w:pPr>
            <w:r>
              <w:rPr>
                <w:b w:val="1"/>
              </w:rPr>
              <w:t xml:space="preserve">字段</w:t>
            </w:r>
          </w:p>
        </w:tc>
        <w:tc>
          <w:tcPr>
            <w:tcW w:w="10095" w:type="dxa"/>
          </w:tcPr>
          <w:p>
            <w:pPr>
              <w:jc w:val="left"/>
            </w:pPr>
            <w:r>
              <w:rPr>
                <w:b w:val="1"/>
              </w:rPr>
              <w:t xml:space="preserve">取值说明</w:t>
            </w:r>
          </w:p>
        </w:tc>
      </w:tr>
      <w:tr>
        <w:trPr>
          <w:trHeight w:val="0"/>
        </w:trPr>
        <w:tc>
          <w:tcPr>
            <w:tcW w:w="1395" w:type="dxa"/>
          </w:tcPr>
          <w:p>
            <w:pPr>
              <w:jc w:val="left"/>
            </w:pPr>
            <w:r>
              <w:rPr>
                <w:b w:val="1"/>
              </w:rPr>
              <w:t xml:space="preserve">状态</w:t>
            </w:r>
          </w:p>
        </w:tc>
        <w:tc>
          <w:tcPr>
            <w:tcW w:w="10095" w:type="dxa"/>
          </w:tcPr>
          <w:p>
            <w:pPr>
              <w:jc w:val="left"/>
            </w:pPr>
            <w:r>
              <w:t xml:space="preserve">待确认、待处理、处理中、待检查、已完成、已忽略。详细看【</w:t>
            </w:r>
            <w:hyperlink r:id="rId32">
              <w:r>
                <w:rPr>
                  <w:rStyle w:val="hyperlink"/>
                </w:rPr>
                <w:t xml:space="preserve">各状态按钮</w:t>
              </w:r>
            </w:hyperlink>
            <w:r>
              <w:t xml:space="preserve">】</w:t>
            </w:r>
          </w:p>
        </w:tc>
      </w:tr>
      <w:tr>
        <w:trPr>
          <w:trHeight w:val="0"/>
        </w:trPr>
        <w:tc>
          <w:tcPr>
            <w:tcW w:w="1395" w:type="dxa"/>
          </w:tcPr>
          <w:p>
            <w:pPr>
              <w:jc w:val="left"/>
            </w:pPr>
            <w:r>
              <w:rPr>
                <w:b w:val="1"/>
              </w:rPr>
              <w:t xml:space="preserve">任务编号</w:t>
            </w:r>
          </w:p>
        </w:tc>
        <w:tc>
          <w:tcPr>
            <w:tcW w:w="10095" w:type="dxa"/>
          </w:tcPr>
          <w:p>
            <w:pPr>
              <w:jc w:val="left"/>
            </w:pPr>
            <w:r>
              <w:t xml:space="preserve">取【后台-任务编号】</w:t>
            </w:r>
          </w:p>
        </w:tc>
      </w:tr>
      <w:tr>
        <w:trPr>
          <w:trHeight w:val="615"/>
        </w:trPr>
        <w:tc>
          <w:tcPr>
            <w:tcW w:w="1395" w:type="dxa"/>
          </w:tcPr>
          <w:p>
            <w:pPr>
              <w:jc w:val="left"/>
            </w:pPr>
            <w:r>
              <w:rPr>
                <w:b w:val="1"/>
              </w:rPr>
              <w:t xml:space="preserve">任务名称</w:t>
            </w:r>
          </w:p>
        </w:tc>
        <w:tc>
          <w:tcPr>
            <w:tcW w:w="10095" w:type="dxa"/>
          </w:tcPr>
          <w:p>
            <w:pPr>
              <w:jc w:val="left"/>
            </w:pPr>
            <w:r>
              <w:t xml:space="preserve">取7.3.2任务名称定义</w:t>
            </w:r>
          </w:p>
        </w:tc>
      </w:tr>
      <w:tr>
        <w:trPr>
          <w:trHeight w:val="0"/>
        </w:trPr>
        <w:tc>
          <w:tcPr>
            <w:tcW w:w="1395" w:type="dxa"/>
          </w:tcPr>
          <w:p>
            <w:pPr>
              <w:jc w:val="left"/>
            </w:pPr>
            <w:r>
              <w:rPr>
                <w:b w:val="1"/>
              </w:rPr>
              <w:t xml:space="preserve">任务类型</w:t>
            </w:r>
          </w:p>
        </w:tc>
        <w:tc>
          <w:tcPr>
            <w:tcW w:w="10095" w:type="dxa"/>
          </w:tcPr>
          <w:p>
            <w:pPr>
              <w:jc w:val="left"/>
            </w:pPr>
            <w:r>
              <w:t xml:space="preserve">取维修、换件、保养其中之一，不同业务标识不同颜色</w:t>
            </w:r>
          </w:p>
        </w:tc>
      </w:tr>
      <w:tr>
        <w:trPr>
          <w:trHeight w:val="0"/>
        </w:trPr>
        <w:tc>
          <w:tcPr>
            <w:tcW w:w="1395" w:type="dxa"/>
          </w:tcPr>
          <w:p>
            <w:pPr>
              <w:jc w:val="left"/>
            </w:pPr>
            <w:r>
              <w:rPr>
                <w:b w:val="1"/>
              </w:rPr>
              <w:t xml:space="preserve">组件</w:t>
            </w:r>
          </w:p>
        </w:tc>
        <w:tc>
          <w:tcPr>
            <w:tcW w:w="10095" w:type="dxa"/>
          </w:tcPr>
          <w:p>
            <w:pPr>
              <w:jc w:val="left"/>
            </w:pPr>
            <w:r>
              <w:t xml:space="preserve">取【后台-组件】字段</w:t>
            </w:r>
          </w:p>
        </w:tc>
      </w:tr>
      <w:tr>
        <w:trPr>
          <w:trHeight w:val="0"/>
        </w:trPr>
        <w:tc>
          <w:tcPr>
            <w:tcW w:w="1395" w:type="dxa"/>
          </w:tcPr>
          <w:p>
            <w:pPr>
              <w:jc w:val="left"/>
            </w:pPr>
            <w:r>
              <w:rPr>
                <w:b w:val="1"/>
              </w:rPr>
              <w:t xml:space="preserve">设备编号</w:t>
            </w:r>
          </w:p>
        </w:tc>
        <w:tc>
          <w:tcPr>
            <w:tcW w:w="10095" w:type="dxa"/>
          </w:tcPr>
          <w:p>
            <w:pPr>
              <w:jc w:val="left"/>
            </w:pPr>
            <w:r>
              <w:t xml:space="preserve">取【飞机编号/电池SN】字段，点击【设备编号】转跳设备详情页面</w:t>
            </w:r>
          </w:p>
        </w:tc>
      </w:tr>
      <w:tr>
        <w:trPr>
          <w:trHeight w:val="0"/>
        </w:trPr>
        <w:tc>
          <w:tcPr>
            <w:tcW w:w="1395" w:type="dxa"/>
          </w:tcPr>
          <w:p>
            <w:pPr>
              <w:jc w:val="left"/>
            </w:pPr>
            <w:r>
              <w:rPr>
                <w:b w:val="1"/>
              </w:rPr>
              <w:t xml:space="preserve">型号</w:t>
            </w:r>
          </w:p>
        </w:tc>
        <w:tc>
          <w:tcPr>
            <w:tcW w:w="10095" w:type="dxa"/>
          </w:tcPr>
          <w:p>
            <w:pPr>
              <w:jc w:val="left"/>
            </w:pPr>
            <w:r>
              <w:t xml:space="preserve">设备类型是无人机，取</w:t>
            </w:r>
            <w:r>
              <w:rPr/>
              <w:t xml:space="preserve">【机型代码】。设备类型是电池，取【电池型号】</w:t>
            </w:r>
          </w:p>
        </w:tc>
      </w:tr>
      <w:tr>
        <w:trPr>
          <w:trHeight w:val="0"/>
        </w:trPr>
        <w:tc>
          <w:tcPr>
            <w:tcW w:w="1395" w:type="dxa"/>
          </w:tcPr>
          <w:p>
            <w:pPr>
              <w:jc w:val="left"/>
            </w:pPr>
            <w:r>
              <w:rPr>
                <w:b w:val="1"/>
              </w:rPr>
              <w:t xml:space="preserve">设备类型</w:t>
            </w:r>
          </w:p>
        </w:tc>
        <w:tc>
          <w:tcPr>
            <w:tcW w:w="10095" w:type="dxa"/>
          </w:tcPr>
          <w:p>
            <w:pPr>
              <w:jc w:val="left"/>
            </w:pPr>
            <w:r>
              <w:t xml:space="preserve">取无人机、电池的其中一个。按UI实现，在卡片中去除</w:t>
            </w:r>
          </w:p>
        </w:tc>
      </w:tr>
      <w:tr>
        <w:trPr>
          <w:trHeight w:val="0"/>
        </w:trPr>
        <w:tc>
          <w:tcPr>
            <w:tcW w:w="1395" w:type="dxa"/>
          </w:tcPr>
          <w:p>
            <w:pPr>
              <w:jc w:val="left"/>
            </w:pPr>
            <w:r>
              <w:rPr>
                <w:b w:val="1"/>
              </w:rPr>
              <w:t xml:space="preserve">所在航站</w:t>
            </w:r>
          </w:p>
        </w:tc>
        <w:tc>
          <w:tcPr>
            <w:tcW w:w="10095" w:type="dxa"/>
          </w:tcPr>
          <w:p>
            <w:pPr>
              <w:numPr>
                <w:ilvl w:val="0"/>
                <w:numId w:val="44"/>
              </w:numPr>
              <w:jc w:val="left"/>
            </w:pPr>
            <w:r>
              <w:t xml:space="preserve">无人机：</w:t>
            </w:r>
          </w:p>
          <w:p>
            <w:pPr>
              <w:numPr>
                <w:ilvl w:val="1"/>
                <w:numId w:val="44"/>
              </w:numPr>
              <w:jc w:val="left"/>
            </w:pPr>
            <w:r>
              <w:t xml:space="preserve">同【航站取值】</w:t>
            </w:r>
          </w:p>
          <w:p>
            <w:pPr>
              <w:numPr>
                <w:ilvl w:val="0"/>
                <w:numId w:val="44"/>
              </w:numPr>
              <w:jc w:val="left"/>
            </w:pPr>
            <w:r>
              <w:t xml:space="preserve">电池</w:t>
            </w:r>
          </w:p>
          <w:p>
            <w:pPr>
              <w:numPr>
                <w:ilvl w:val="1"/>
                <w:numId w:val="44"/>
              </w:numPr>
              <w:jc w:val="left"/>
            </w:pPr>
            <w:r>
              <w:t xml:space="preserve">直接取后台的值</w:t>
            </w:r>
          </w:p>
        </w:tc>
      </w:tr>
      <w:tr>
        <w:trPr>
          <w:trHeight w:val="0"/>
        </w:trPr>
        <w:tc>
          <w:tcPr>
            <w:tcW w:w="1395" w:type="dxa"/>
          </w:tcPr>
          <w:p>
            <w:pPr>
              <w:jc w:val="left"/>
            </w:pPr>
            <w:r>
              <w:rPr>
                <w:b w:val="1"/>
              </w:rPr>
              <w:t xml:space="preserve">创建时间</w:t>
            </w:r>
          </w:p>
        </w:tc>
        <w:tc>
          <w:tcPr>
            <w:tcW w:w="10095" w:type="dxa"/>
          </w:tcPr>
          <w:p>
            <w:pPr>
              <w:jc w:val="left"/>
            </w:pPr>
            <w:r>
              <w:t xml:space="preserve">手动创建，自动获取提交成功的时间；自动创建，获取自动创建的时间。按UI实现，在卡片中去除</w:t>
            </w:r>
          </w:p>
        </w:tc>
      </w:tr>
      <w:tr>
        <w:trPr>
          <w:trHeight w:val="0"/>
        </w:trPr>
        <w:tc>
          <w:tcPr>
            <w:tcW w:w="1395" w:type="dxa"/>
          </w:tcPr>
          <w:p>
            <w:pPr>
              <w:jc w:val="left"/>
            </w:pPr>
            <w:r>
              <w:rPr>
                <w:b w:val="1"/>
              </w:rPr>
              <w:t xml:space="preserve">创建人</w:t>
            </w:r>
          </w:p>
        </w:tc>
        <w:tc>
          <w:tcPr>
            <w:tcW w:w="10095" w:type="dxa"/>
          </w:tcPr>
          <w:p>
            <w:pPr>
              <w:jc w:val="left"/>
            </w:pPr>
            <w:r>
              <w:t xml:space="preserve">手动创建的，取创建人；自动创建的，统一显示为：系统（SYS）。按UI实现，在卡片中去除</w:t>
            </w:r>
          </w:p>
        </w:tc>
      </w:tr>
      <w:tr>
        <w:trPr>
          <w:trHeight w:val="0"/>
        </w:trPr>
        <w:tc>
          <w:tcPr>
            <w:tcW w:w="1395" w:type="dxa"/>
          </w:tcPr>
          <w:p>
            <w:pPr>
              <w:jc w:val="left"/>
            </w:pPr>
            <w:r>
              <w:rPr>
                <w:b w:val="1"/>
              </w:rPr>
              <w:t xml:space="preserve">任务描述</w:t>
            </w:r>
          </w:p>
        </w:tc>
        <w:tc>
          <w:tcPr>
            <w:tcW w:w="10095" w:type="dxa"/>
          </w:tcPr>
          <w:p>
            <w:pPr>
              <w:jc w:val="left"/>
            </w:pPr>
            <w:r>
              <w:t xml:space="preserve">取【任务描述】字段</w:t>
            </w:r>
          </w:p>
        </w:tc>
      </w:tr>
    </w:tbl>
    <w:p>
      <w:bookmarkStart w:id="ms2z76m6k5gp45y8uj" w:name="ms2z76m6k5gp45y8uj"/>
      <w:pPr>
        <w:pStyle w:val="dingding-heading4"/>
        <w:numPr>
          <w:ilvl w:val="3"/>
          <w:numId w:val="1"/>
        </w:numPr>
        <w:spacing w:line="223.99999999999997"/>
      </w:pPr>
      <w:r>
        <w:rPr>
          <w:sz w:val="27"/>
          <w:b w:val="1"/>
        </w:rPr>
        <w:t xml:space="preserve">数据隐藏</w:t>
      </w:r>
      <w:bookmarkEnd w:id="ms2z76m6k5gp45y8uj"/>
    </w:p>
    <w:tbl>
      <w:tblPr>
        <w:tblStyle w:val="TableGrid"/>
        <w:tblW w:w="0" w:type="auto"/>
        <w:tblInd w:w="0" w:type="auto"/>
      </w:tblPr>
      <w:tblGrid>
        <w:gridCol w:w="2085"/>
        <w:gridCol w:w="9330"/>
      </w:tblGrid>
      <w:tr>
        <w:trPr>
          <w:trHeight w:val="0"/>
        </w:trPr>
        <w:tc>
          <w:tcPr>
            <w:tcW w:w="2085" w:type="dxa"/>
            <w:vAlign w:val="top"/>
          </w:tcPr>
          <w:p>
            <w:pPr>
              <w:jc w:val="left"/>
            </w:pPr>
            <w:r>
              <w:rPr>
                <w:b w:val="1"/>
              </w:rPr>
              <w:t xml:space="preserve">已忽略任务的隐藏规则</w:t>
            </w:r>
          </w:p>
        </w:tc>
        <w:tc>
          <w:tcPr>
            <w:tcW w:w="9330" w:type="dxa"/>
            <w:vAlign w:val="top"/>
          </w:tcPr>
          <w:p>
            <w:pPr>
              <w:numPr>
                <w:ilvl w:val="0"/>
                <w:numId w:val="45"/>
              </w:numPr>
              <w:jc w:val="left"/>
            </w:pPr>
            <w:r>
              <w:t xml:space="preserve">维修/换件：</w:t>
            </w:r>
          </w:p>
          <w:p>
            <w:pPr>
              <w:numPr>
                <w:ilvl w:val="1"/>
                <w:numId w:val="45"/>
              </w:numPr>
              <w:jc w:val="left"/>
            </w:pPr>
            <w:r>
              <w:t xml:space="preserve">运行测试通过后，数据消失</w:t>
            </w:r>
          </w:p>
          <w:p>
            <w:pPr>
              <w:numPr>
                <w:ilvl w:val="1"/>
                <w:numId w:val="45"/>
              </w:numPr>
              <w:jc w:val="left"/>
            </w:pPr>
            <w:r>
              <w:t xml:space="preserve">如果运行测试不通过，已忽略任务继续显示，不隐藏。</w:t>
            </w:r>
          </w:p>
          <w:p>
            <w:pPr>
              <w:numPr>
                <w:ilvl w:val="0"/>
                <w:numId w:val="45"/>
              </w:numPr>
              <w:jc w:val="left"/>
            </w:pPr>
            <w:r>
              <w:t xml:space="preserve">保养：任务忽略后，数据消失</w:t>
            </w:r>
          </w:p>
          <w:p>
            <w:pPr>
              <w:jc w:val="left"/>
            </w:pPr>
            <w:r/>
          </w:p>
        </w:tc>
      </w:tr>
      <w:tr>
        <w:trPr>
          <w:trHeight w:val="0"/>
        </w:trPr>
        <w:tc>
          <w:tcPr>
            <w:tcW w:w="2085" w:type="dxa"/>
            <w:vAlign w:val="top"/>
          </w:tcPr>
          <w:p>
            <w:pPr>
              <w:jc w:val="left"/>
            </w:pPr>
            <w:r>
              <w:rPr>
                <w:b w:val="1"/>
              </w:rPr>
              <w:t xml:space="preserve">已完成任务的隐藏规则</w:t>
            </w:r>
          </w:p>
        </w:tc>
        <w:tc>
          <w:tcPr>
            <w:tcW w:w="9330" w:type="dxa"/>
            <w:vAlign w:val="top"/>
          </w:tcPr>
          <w:p>
            <w:pPr>
              <w:numPr>
                <w:ilvl w:val="0"/>
                <w:numId w:val="46"/>
              </w:numPr>
              <w:jc w:val="left"/>
            </w:pPr>
            <w:r>
              <w:t xml:space="preserve">维修/换件：</w:t>
            </w:r>
          </w:p>
          <w:p>
            <w:pPr>
              <w:numPr>
                <w:ilvl w:val="1"/>
                <w:numId w:val="46"/>
              </w:numPr>
              <w:jc w:val="left"/>
            </w:pPr>
            <w:r>
              <w:t xml:space="preserve">运行测试通过后，数据消失</w:t>
            </w:r>
          </w:p>
          <w:p>
            <w:pPr>
              <w:numPr>
                <w:ilvl w:val="1"/>
                <w:numId w:val="46"/>
              </w:numPr>
              <w:jc w:val="left"/>
            </w:pPr>
            <w:r>
              <w:t xml:space="preserve">如果运行测试不通过，已完成任务继续显示，不隐藏。</w:t>
            </w:r>
          </w:p>
          <w:p>
            <w:pPr>
              <w:numPr>
                <w:ilvl w:val="0"/>
                <w:numId w:val="46"/>
              </w:numPr>
              <w:jc w:val="left"/>
            </w:pPr>
            <w:r>
              <w:t xml:space="preserve">保养：任务完成后，数据消失</w:t>
            </w:r>
          </w:p>
        </w:tc>
      </w:tr>
    </w:tbl>
    <w:p>
      <w:bookmarkStart w:id="mpnj0ka3em4h91zszv" w:name="mpnj0ka3em4h91zszv"/>
      <w:pPr>
        <w:pStyle w:val="dingding-heading3"/>
        <w:numPr>
          <w:ilvl w:val="2"/>
          <w:numId w:val="1"/>
        </w:numPr>
        <w:spacing w:line="223.99999999999997"/>
      </w:pPr>
      <w:r>
        <w:rPr>
          <w:sz w:val="29"/>
          <w:b w:val="1"/>
        </w:rPr>
        <w:t xml:space="preserve">操作</w:t>
      </w:r>
      <w:bookmarkEnd w:id="mpnj0ka3em4h91zszv"/>
    </w:p>
    <w:tbl>
      <w:tblPr>
        <w:tblStyle w:val="TableGrid"/>
        <w:tblW w:w="0" w:type="auto"/>
        <w:tblInd w:w="0" w:type="auto"/>
      </w:tblPr>
      <w:tblGrid>
        <w:gridCol w:w="1920"/>
        <w:gridCol w:w="9600"/>
      </w:tblGrid>
      <w:tr>
        <w:trPr>
          <w:trHeight w:val="0"/>
        </w:trPr>
        <w:tc>
          <w:tcPr>
            <w:tcW w:w="1920" w:type="dxa"/>
            <w:vAlign w:val="top"/>
          </w:tcPr>
          <w:p>
            <w:pPr>
              <w:jc w:val="left"/>
            </w:pPr>
            <w:r>
              <w:rPr>
                <w:b w:val="1"/>
              </w:rPr>
              <w:t xml:space="preserve">状态</w:t>
            </w:r>
          </w:p>
        </w:tc>
        <w:tc>
          <w:tcPr>
            <w:tcW w:w="9600" w:type="dxa"/>
            <w:vAlign w:val="top"/>
          </w:tcPr>
          <w:p>
            <w:pPr>
              <w:jc w:val="left"/>
            </w:pPr>
            <w:r>
              <w:rPr>
                <w:b w:val="1"/>
              </w:rPr>
              <w:t xml:space="preserve">按钮</w:t>
            </w:r>
          </w:p>
        </w:tc>
      </w:tr>
      <w:tr>
        <w:trPr>
          <w:trHeight w:val="0"/>
        </w:trPr>
        <w:tc>
          <w:tcPr>
            <w:tcW w:w="1920" w:type="dxa"/>
            <w:vAlign w:val="top"/>
          </w:tcPr>
          <w:p>
            <w:pPr>
              <w:jc w:val="left"/>
            </w:pPr>
            <w:r>
              <w:rPr>
                <w:b w:val="1"/>
              </w:rPr>
              <w:t xml:space="preserve">待确认</w:t>
            </w:r>
          </w:p>
        </w:tc>
        <w:tc>
          <w:tcPr>
            <w:tcW w:w="9600" w:type="dxa"/>
            <w:vAlign w:val="top"/>
          </w:tcPr>
          <w:p>
            <w:pPr>
              <w:jc w:val="left"/>
            </w:pPr>
            <w:r>
              <w:t xml:space="preserve">详情、忽略（报修、换件）、确认</w:t>
            </w:r>
          </w:p>
        </w:tc>
      </w:tr>
      <w:tr>
        <w:trPr>
          <w:trHeight w:val="615"/>
        </w:trPr>
        <w:tc>
          <w:tcPr>
            <w:tcW w:w="1920" w:type="dxa"/>
            <w:vAlign w:val="top"/>
          </w:tcPr>
          <w:p>
            <w:pPr>
              <w:jc w:val="left"/>
            </w:pPr>
            <w:r>
              <w:rPr>
                <w:b w:val="1"/>
              </w:rPr>
              <w:t xml:space="preserve">待处理</w:t>
            </w:r>
          </w:p>
        </w:tc>
        <w:tc>
          <w:tcPr>
            <w:tcW w:w="9600" w:type="dxa"/>
            <w:vAlign w:val="top"/>
          </w:tcPr>
          <w:p>
            <w:pPr>
              <w:jc w:val="left"/>
            </w:pPr>
            <w:r>
              <w:t xml:space="preserve">详情、忽略（报修、换件）、开始处理</w:t>
            </w:r>
          </w:p>
        </w:tc>
      </w:tr>
      <w:tr>
        <w:trPr>
          <w:trHeight w:val="0"/>
        </w:trPr>
        <w:tc>
          <w:tcPr>
            <w:tcW w:w="1920" w:type="dxa"/>
            <w:vAlign w:val="top"/>
          </w:tcPr>
          <w:p>
            <w:pPr>
              <w:jc w:val="left"/>
            </w:pPr>
            <w:r>
              <w:rPr>
                <w:b w:val="1"/>
              </w:rPr>
              <w:t xml:space="preserve">处理中</w:t>
            </w:r>
          </w:p>
        </w:tc>
        <w:tc>
          <w:tcPr>
            <w:tcW w:w="9600" w:type="dxa"/>
            <w:vAlign w:val="top"/>
          </w:tcPr>
          <w:p>
            <w:pPr>
              <w:jc w:val="left"/>
            </w:pPr>
            <w:r>
              <w:t xml:space="preserve">详情、忽略（报修、换件）、去处理</w:t>
            </w:r>
          </w:p>
        </w:tc>
      </w:tr>
      <w:tr>
        <w:trPr>
          <w:trHeight w:val="0"/>
        </w:trPr>
        <w:tc>
          <w:tcPr>
            <w:tcW w:w="1920" w:type="dxa"/>
            <w:vAlign w:val="top"/>
          </w:tcPr>
          <w:p>
            <w:pPr>
              <w:jc w:val="left"/>
            </w:pPr>
            <w:r>
              <w:rPr>
                <w:b w:val="1"/>
              </w:rPr>
              <w:t xml:space="preserve">待检查</w:t>
            </w:r>
          </w:p>
        </w:tc>
        <w:tc>
          <w:tcPr>
            <w:tcW w:w="9600" w:type="dxa"/>
            <w:vAlign w:val="top"/>
          </w:tcPr>
          <w:p>
            <w:pPr>
              <w:jc w:val="left"/>
            </w:pPr>
            <w:r>
              <w:t xml:space="preserve">详情、去检查</w:t>
            </w:r>
          </w:p>
        </w:tc>
      </w:tr>
      <w:tr>
        <w:trPr>
          <w:trHeight w:val="0"/>
        </w:trPr>
        <w:tc>
          <w:tcPr>
            <w:tcW w:w="1920" w:type="dxa"/>
            <w:vAlign w:val="top"/>
          </w:tcPr>
          <w:p>
            <w:pPr>
              <w:jc w:val="left"/>
            </w:pPr>
            <w:r>
              <w:rPr>
                <w:b w:val="1"/>
              </w:rPr>
              <w:t xml:space="preserve">已完成</w:t>
            </w:r>
          </w:p>
        </w:tc>
        <w:tc>
          <w:tcPr>
            <w:tcW w:w="9600" w:type="dxa"/>
            <w:vAlign w:val="top"/>
          </w:tcPr>
          <w:p>
            <w:pPr>
              <w:jc w:val="left"/>
            </w:pPr>
            <w:r>
              <w:t xml:space="preserve">详情</w:t>
            </w:r>
          </w:p>
        </w:tc>
      </w:tr>
      <w:tr>
        <w:trPr>
          <w:trHeight w:val="0"/>
        </w:trPr>
        <w:tc>
          <w:tcPr>
            <w:tcW w:w="1920" w:type="dxa"/>
            <w:vAlign w:val="top"/>
          </w:tcPr>
          <w:p>
            <w:pPr>
              <w:jc w:val="left"/>
            </w:pPr>
            <w:r>
              <w:rPr>
                <w:b w:val="1"/>
              </w:rPr>
              <w:t xml:space="preserve">已忽略</w:t>
            </w:r>
          </w:p>
        </w:tc>
        <w:tc>
          <w:tcPr>
            <w:tcW w:w="9600" w:type="dxa"/>
            <w:vAlign w:val="top"/>
          </w:tcPr>
          <w:p>
            <w:pPr>
              <w:jc w:val="left"/>
            </w:pPr>
            <w:r>
              <w:t xml:space="preserve">详情</w:t>
            </w:r>
          </w:p>
        </w:tc>
      </w:tr>
    </w:tbl>
    <w:p>
      <w:bookmarkStart w:id="mpmfn9kkd39g08ixojr" w:name="mpmfn9kkd39g08ixojr"/>
      <w:pPr>
        <w:pStyle w:val="dingding-heading4"/>
        <w:numPr>
          <w:ilvl w:val="3"/>
          <w:numId w:val="1"/>
        </w:numPr>
        <w:spacing w:line="223.99999999999997"/>
      </w:pPr>
      <w:r>
        <w:rPr>
          <w:sz w:val="27"/>
          <w:b w:val="1"/>
        </w:rPr>
        <w:t xml:space="preserve">忽略</w:t>
      </w:r>
      <w:bookmarkEnd w:id="mpmfn9kkd39g08ixojr"/>
    </w:p>
    <w:p>
      <w:pPr>
        <w:numPr>
          <w:ilvl w:val="0"/>
          <w:numId w:val="47"/>
        </w:numPr>
      </w:pPr>
      <w:r>
        <w:t xml:space="preserve">只有报修/换件业务有这个按钮，点击后，弹出弹窗</w:t>
      </w:r>
    </w:p>
    <w:p>
      <w:pPr>
        <w:numPr>
          <w:ilvl w:val="1"/>
          <w:numId w:val="47"/>
        </w:numPr>
      </w:pPr>
      <w:r>
        <w:t xml:space="preserve">需要填写忽略原因，限制200字</w:t>
      </w:r>
    </w:p>
    <w:p>
      <w:pPr>
        <w:numPr>
          <w:ilvl w:val="0"/>
          <w:numId w:val="47"/>
        </w:numPr>
      </w:pPr>
      <w:r>
        <w:rPr/>
        <w:t xml:space="preserve">适用状态：</w:t>
      </w:r>
    </w:p>
    <w:p>
      <w:pPr>
        <w:numPr>
          <w:ilvl w:val="1"/>
          <w:numId w:val="47"/>
        </w:numPr>
      </w:pPr>
      <w:r>
        <w:rPr/>
        <w:t xml:space="preserve">待确认、待处理、处理中。</w:t>
      </w:r>
    </w:p>
    <w:p>
      <w:pPr>
        <w:numPr>
          <w:ilvl w:val="1"/>
          <w:numId w:val="47"/>
        </w:numPr>
      </w:pPr>
      <w:r>
        <w:rPr/>
        <w:t xml:space="preserve">待检查、已完成不显示忽略按钮</w:t>
      </w:r>
    </w:p>
    <w:p>
      <w:pPr>
        <w:numPr>
          <w:ilvl w:val="0"/>
          <w:numId w:val="48"/>
        </w:numPr>
      </w:pPr>
      <w:r>
        <w:rPr>
          <w:b w:val="1"/>
        </w:rPr>
        <w:t xml:space="preserve">忽略后</w:t>
      </w:r>
      <w:r>
        <w:rPr/>
        <w:t xml:space="preserve">维保状态</w:t>
      </w:r>
      <w:r>
        <w:rPr>
          <w:b w:val="1"/>
        </w:rPr>
        <w:t xml:space="preserve">回退规则</w:t>
      </w:r>
      <w:r>
        <w:t xml:space="preserve">：</w:t>
      </w:r>
    </w:p>
    <w:p>
      <w:pPr>
        <w:numPr>
          <w:ilvl w:val="1"/>
          <w:numId w:val="48"/>
        </w:numPr>
      </w:pPr>
      <w:r>
        <w:rPr>
          <w:strike w:val="1"/>
        </w:rPr>
        <w:t xml:space="preserve">待确认阶段点忽略 → </w:t>
      </w:r>
      <w:r>
        <w:rPr>
          <w:strike w:val="1"/>
        </w:rPr>
        <w:t xml:space="preserve">维保状态</w:t>
      </w:r>
      <w:r>
        <w:rPr>
          <w:strike w:val="1"/>
        </w:rPr>
        <w:t xml:space="preserve">不变（此时</w:t>
      </w:r>
      <w:r>
        <w:rPr>
          <w:strike w:val="1"/>
        </w:rPr>
        <w:t xml:space="preserve">维保状态</w:t>
      </w:r>
      <w:r>
        <w:rPr>
          <w:strike w:val="1"/>
        </w:rPr>
        <w:t xml:space="preserve">尚未因确认而变更）</w:t>
      </w:r>
    </w:p>
    <w:p>
      <w:pPr>
        <w:numPr>
          <w:ilvl w:val="1"/>
          <w:numId w:val="48"/>
        </w:numPr>
      </w:pPr>
      <w:r>
        <w:t xml:space="preserve">待处理/处理中点忽略 → 检查当前设备是否存在其他「待确认/待处理/处理中/待检查/已完成」的维修/换件任务</w:t>
        <w:br w:type="textWrapping"/>
      </w:r>
    </w:p>
    <w:p>
      <w:pPr>
        <w:numPr>
          <w:ilvl w:val="2"/>
          <w:numId w:val="48"/>
        </w:numPr>
      </w:pPr>
      <w:r>
        <w:t xml:space="preserve">有 → </w:t>
      </w:r>
      <w:r>
        <w:rPr/>
        <w:t xml:space="preserve">维保状态</w:t>
      </w:r>
      <w:r>
        <w:t xml:space="preserve">保持「待维保」不变</w:t>
      </w:r>
    </w:p>
    <w:p>
      <w:pPr>
        <w:numPr>
          <w:ilvl w:val="2"/>
          <w:numId w:val="48"/>
        </w:numPr>
      </w:pPr>
      <w:r>
        <w:t xml:space="preserve">没有 → </w:t>
      </w:r>
      <w:r>
        <w:rPr/>
        <w:t xml:space="preserve">维保状态</w:t>
      </w:r>
      <w:r>
        <w:t xml:space="preserve">从「待维保」回退到「正常」</w:t>
      </w:r>
    </w:p>
    <w:p>
      <w:pPr>
        <w:numPr>
          <w:ilvl w:val="1"/>
          <w:numId w:val="48"/>
        </w:numPr>
      </w:pPr>
      <w:r>
        <w:t xml:space="preserve">忽略为终态，不可逆。</w:t>
      </w:r>
    </w:p>
    <w:p>
      <w:pPr>
        <w:numPr>
          <w:ilvl w:val="0"/>
          <w:numId w:val="47"/>
        </w:numPr>
      </w:pPr>
      <w:r/>
      <w:r>
        <w:drawing>
          <wp:inline distT="0" distB="0" distL="0" distR="0">
            <wp:extent cx="1570196" cy="3890772"/>
            <wp:effectExtent b="0" l="0" r="0" t="0"/>
            <wp:docPr id="28"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pic:blipFill>
                  <pic:spPr>
                    <a:xfrm rot="0">
                      <a:off x="0" y="0"/>
                      <a:ext cx="1570196" cy="3890772"/>
                    </a:xfrm>
                    <a:prstGeom prst="rect">
                      <a:avLst/>
                    </a:prstGeom>
                  </pic:spPr>
                </pic:pic>
              </a:graphicData>
            </a:graphic>
          </wp:inline>
        </w:drawing>
      </w:r>
      <w:r/>
    </w:p>
    <w:p>
      <w:bookmarkStart w:id="mpnf5m380p6d6rltln59" w:name="mpnf5m380p6d6rltln59"/>
      <w:pPr>
        <w:pStyle w:val="dingding-heading4"/>
        <w:numPr>
          <w:ilvl w:val="3"/>
          <w:numId w:val="1"/>
        </w:numPr>
        <w:spacing w:line="223.99999999999997"/>
      </w:pPr>
      <w:r>
        <w:rPr>
          <w:sz w:val="27"/>
          <w:b w:val="1"/>
        </w:rPr>
        <w:t xml:space="preserve">确认</w:t>
      </w:r>
      <w:bookmarkEnd w:id="mpnf5m380p6d6rltln59"/>
    </w:p>
    <w:p>
      <w:pPr>
        <w:numPr>
          <w:ilvl w:val="0"/>
          <w:numId w:val="49"/>
        </w:numPr>
      </w:pPr>
      <w:r>
        <w:t xml:space="preserve">只有待确认的状态有这个按钮</w:t>
      </w:r>
    </w:p>
    <w:p>
      <w:pPr>
        <w:numPr>
          <w:ilvl w:val="0"/>
          <w:numId w:val="49"/>
        </w:numPr>
      </w:pPr>
      <w:r>
        <w:t xml:space="preserve">滑动确认</w:t>
      </w:r>
    </w:p>
    <w:p>
      <w:pPr>
        <w:numPr>
          <w:ilvl w:val="0"/>
          <w:numId w:val="49"/>
        </w:numPr>
      </w:pPr>
      <w:r>
        <w:t xml:space="preserve">确认后状态流转为【待处理】</w:t>
      </w:r>
    </w:p>
    <w:p>
      <w:pPr>
        <w:ind/>
      </w:pPr>
      <w:r/>
      <w:r>
        <w:drawing>
          <wp:inline distT="0" distB="0" distL="0" distR="0">
            <wp:extent cx="1524000" cy="1610582"/>
            <wp:effectExtent b="0" l="0" r="0" t="0"/>
            <wp:docPr id="29"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pic:blipFill>
                  <pic:spPr>
                    <a:xfrm rot="0">
                      <a:off x="0" y="0"/>
                      <a:ext cx="1524000" cy="1610582"/>
                    </a:xfrm>
                    <a:prstGeom prst="rect">
                      <a:avLst/>
                    </a:prstGeom>
                  </pic:spPr>
                </pic:pic>
              </a:graphicData>
            </a:graphic>
          </wp:inline>
        </w:drawing>
      </w:r>
      <w:r/>
    </w:p>
    <w:p>
      <w:bookmarkStart w:id="mpnf3fmng6gn1gb25d4" w:name="mpnf3fmng6gn1gb25d4"/>
      <w:pPr>
        <w:pStyle w:val="dingding-heading4"/>
        <w:numPr>
          <w:ilvl w:val="3"/>
          <w:numId w:val="1"/>
        </w:numPr>
        <w:spacing w:line="223.99999999999997"/>
      </w:pPr>
      <w:r>
        <w:rPr>
          <w:sz w:val="27"/>
          <w:b w:val="1"/>
        </w:rPr>
        <w:t xml:space="preserve">详情</w:t>
      </w:r>
      <w:bookmarkEnd w:id="mpnf3fmng6gn1gb25d4"/>
    </w:p>
    <w:p>
      <w:pPr/>
      <w:r/>
      <w:r>
        <w:drawing>
          <wp:inline distT="0" distB="0" distL="0" distR="0">
            <wp:extent cx="1760696" cy="4600861"/>
            <wp:effectExtent b="0" l="0" r="0" t="0"/>
            <wp:docPr id="30"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pic:blipFill>
                  <pic:spPr>
                    <a:xfrm rot="0">
                      <a:off x="0" y="0"/>
                      <a:ext cx="1760696" cy="4600861"/>
                    </a:xfrm>
                    <a:prstGeom prst="rect">
                      <a:avLst/>
                    </a:prstGeom>
                  </pic:spPr>
                </pic:pic>
              </a:graphicData>
            </a:graphic>
          </wp:inline>
        </w:drawing>
      </w:r>
      <w:r/>
    </w:p>
    <w:p>
      <w:bookmarkStart w:id="mpneo5963q42if7c2bn" w:name="mpneo5963q42if7c2bn"/>
      <w:pPr>
        <w:pStyle w:val="dingding-heading5"/>
        <w:numPr>
          <w:ilvl w:val="4"/>
          <w:numId w:val="1"/>
        </w:numPr>
        <w:spacing w:line="223.99999999999997"/>
      </w:pPr>
      <w:r>
        <w:rPr>
          <w:sz w:val="24"/>
          <w:b w:val="1"/>
        </w:rPr>
        <w:t xml:space="preserve">设备信息、</w:t>
      </w:r>
      <w:r>
        <w:rPr>
          <w:sz w:val="24"/>
          <w:b w:val="1"/>
        </w:rPr>
        <w:t xml:space="preserve">任务详情</w:t>
      </w:r>
      <w:bookmarkEnd w:id="mpneo5963q42if7c2bn"/>
    </w:p>
    <w:p>
      <w:pPr>
        <w:numPr>
          <w:ilvl w:val="0"/>
          <w:numId w:val="50"/>
        </w:numPr>
      </w:pPr>
      <w:r>
        <w:t xml:space="preserve">同【7.5.2.2 工单卡片】</w:t>
      </w:r>
    </w:p>
    <w:p>
      <w:pPr>
        <w:numPr>
          <w:ilvl w:val="0"/>
          <w:numId w:val="50"/>
        </w:numPr>
      </w:pPr>
      <w:r>
        <w:t xml:space="preserve">若有进行了诊断，则增加诊断结论的展示，从【7.5.3.4.1.4 诊断】取值</w:t>
      </w:r>
    </w:p>
    <w:p>
      <w:pPr>
        <w:numPr>
          <w:ilvl w:val="1"/>
          <w:numId w:val="50"/>
        </w:numPr>
      </w:pPr>
      <w:r>
        <w:t xml:space="preserve">故障组件</w:t>
      </w:r>
    </w:p>
    <w:p>
      <w:pPr>
        <w:numPr>
          <w:ilvl w:val="1"/>
          <w:numId w:val="50"/>
        </w:numPr>
      </w:pPr>
      <w:r>
        <w:t xml:space="preserve">故障诊断</w:t>
      </w:r>
    </w:p>
    <w:p>
      <w:pPr>
        <w:numPr>
          <w:ilvl w:val="1"/>
          <w:numId w:val="50"/>
        </w:numPr>
      </w:pPr>
      <w:r>
        <w:t xml:space="preserve">诊断说明</w:t>
      </w:r>
    </w:p>
    <w:p>
      <w:bookmarkStart w:id="mpneohd63gehzwlzyyg" w:name="mpneohd63gehzwlzyyg"/>
      <w:pPr>
        <w:pStyle w:val="dingding-heading5"/>
        <w:numPr>
          <w:ilvl w:val="4"/>
          <w:numId w:val="1"/>
        </w:numPr>
        <w:spacing w:line="223.99999999999997"/>
      </w:pPr>
      <w:r>
        <w:rPr>
          <w:sz w:val="24"/>
          <w:b w:val="1"/>
        </w:rPr>
        <w:t xml:space="preserve">状态流转</w:t>
      </w:r>
      <w:bookmarkEnd w:id="mpneohd63gehzwlzyyg"/>
    </w:p>
    <w:p>
      <w:pPr>
        <w:ind/>
        <w:spacing/>
      </w:pPr>
      <w:r>
        <w:rPr>
          <w:b w:val="1"/>
        </w:rPr>
        <w:t xml:space="preserve">数据格式</w:t>
      </w:r>
    </w:p>
    <w:p>
      <w:pPr>
        <w:pStyle w:val="dingding_code"/>
        <w:shd w:val="clear" w:color="auto" w:fill="D0CECE"/>
      </w:pPr>
      <w:r>
        <w:t xml:space="preserve">time · actor</w:t>
        <w:br w:type="textWrapping"/>
        <w:t xml:space="preserve">  action  </w:t>
        <w:br w:type="textWrapping"/>
        <w:t xml:space="preserve">  detail</w:t>
        <w:br w:type="textWrapping"/>
        <w:t xml:space="preserve">active</w:t>
      </w:r>
    </w:p>
    <w:tbl>
      <w:tblPr>
        <w:tblStyle w:val="tableHeader"/>
        <w:tblW w:w="0" w:type="pct"/>
        <w:tblInd w:w="0" w:type="auto"/>
        <w:tblLook w:firstRow="1" w:lastRow="0" w:firstColumn="0" w:lastColumn="0" w:noHBand="0" w:noVBand="0"/>
      </w:tblPr>
      <w:tblGrid>
        <w:gridCol w:w="3697"/>
        <w:gridCol w:w="3697"/>
        <w:gridCol w:w="3697"/>
        <w:gridCol w:w="3653"/>
      </w:tblGrid>
      <w:tr>
        <w:trPr>
          <w:trHeight w:val="0"/>
        </w:trPr>
        <w:tc>
          <w:tcPr>
            <w:tcW w:w="3697" w:type="dxa"/>
            <w:vAlign w:val="top"/>
          </w:tcPr>
          <w:p>
            <w:pPr/>
            <w:r>
              <w:t xml:space="preserve">字段</w:t>
            </w:r>
          </w:p>
        </w:tc>
        <w:tc>
          <w:tcPr>
            <w:tcW w:w="3697" w:type="dxa"/>
            <w:vAlign w:val="top"/>
          </w:tcPr>
          <w:p>
            <w:pPr/>
            <w:r>
              <w:t xml:space="preserve">类型</w:t>
            </w:r>
          </w:p>
        </w:tc>
        <w:tc>
          <w:tcPr>
            <w:tcW w:w="3697" w:type="dxa"/>
            <w:vAlign w:val="top"/>
          </w:tcPr>
          <w:p>
            <w:pPr/>
            <w:r>
              <w:t xml:space="preserve">必填</w:t>
            </w:r>
          </w:p>
        </w:tc>
        <w:tc>
          <w:tcPr>
            <w:tcW w:w="3653" w:type="dxa"/>
            <w:vAlign w:val="top"/>
          </w:tcPr>
          <w:p>
            <w:pPr/>
            <w:r>
              <w:t xml:space="preserve">说明</w:t>
            </w:r>
          </w:p>
        </w:tc>
      </w:tr>
      <w:tr>
        <w:trPr>
          <w:trHeight w:val="0"/>
        </w:trPr>
        <w:tc>
          <w:tcPr>
            <w:tcW w:w="3697" w:type="dxa"/>
            <w:vAlign w:val="top"/>
          </w:tcPr>
          <w:p>
            <w:pPr/>
            <w:r>
              <w:t xml:space="preserve">time</w:t>
            </w:r>
          </w:p>
        </w:tc>
        <w:tc>
          <w:tcPr>
            <w:tcW w:w="3697" w:type="dxa"/>
            <w:vAlign w:val="top"/>
          </w:tcPr>
          <w:p>
            <w:pPr/>
            <w:r>
              <w:t xml:space="preserve">string</w:t>
            </w:r>
          </w:p>
        </w:tc>
        <w:tc>
          <w:tcPr>
            <w:tcW w:w="3697" w:type="dxa"/>
            <w:vAlign w:val="top"/>
          </w:tcPr>
          <w:p>
            <w:pPr/>
            <w:r>
              <w:t xml:space="preserve">是</w:t>
            </w:r>
          </w:p>
        </w:tc>
        <w:tc>
          <w:tcPr>
            <w:tcW w:w="3653" w:type="dxa"/>
            <w:vAlign w:val="top"/>
          </w:tcPr>
          <w:p>
            <w:pPr/>
            <w:r>
              <w:t xml:space="preserve">操作时间，格式 yyyy-MM-dd HH:mm:ss</w:t>
            </w:r>
          </w:p>
        </w:tc>
      </w:tr>
      <w:tr>
        <w:trPr>
          <w:trHeight w:val="0"/>
        </w:trPr>
        <w:tc>
          <w:tcPr>
            <w:tcW w:w="3697" w:type="dxa"/>
            <w:vAlign w:val="top"/>
          </w:tcPr>
          <w:p>
            <w:pPr/>
            <w:r>
              <w:t xml:space="preserve">actor</w:t>
            </w:r>
          </w:p>
        </w:tc>
        <w:tc>
          <w:tcPr>
            <w:tcW w:w="3697" w:type="dxa"/>
            <w:vAlign w:val="top"/>
          </w:tcPr>
          <w:p>
            <w:pPr/>
            <w:r>
              <w:t xml:space="preserve">string</w:t>
            </w:r>
          </w:p>
        </w:tc>
        <w:tc>
          <w:tcPr>
            <w:tcW w:w="3697" w:type="dxa"/>
            <w:vAlign w:val="top"/>
          </w:tcPr>
          <w:p>
            <w:pPr/>
            <w:r>
              <w:t xml:space="preserve">是</w:t>
            </w:r>
          </w:p>
        </w:tc>
        <w:tc>
          <w:tcPr>
            <w:tcW w:w="3653" w:type="dxa"/>
            <w:vAlign w:val="top"/>
          </w:tcPr>
          <w:p>
            <w:pPr/>
            <w:r>
              <w:t xml:space="preserve">操作人</w:t>
            </w:r>
          </w:p>
        </w:tc>
      </w:tr>
      <w:tr>
        <w:trPr>
          <w:trHeight w:val="0"/>
        </w:trPr>
        <w:tc>
          <w:tcPr>
            <w:tcW w:w="3697" w:type="dxa"/>
            <w:vAlign w:val="top"/>
          </w:tcPr>
          <w:p>
            <w:pPr/>
            <w:r>
              <w:t xml:space="preserve">action</w:t>
            </w:r>
          </w:p>
        </w:tc>
        <w:tc>
          <w:tcPr>
            <w:tcW w:w="3697" w:type="dxa"/>
            <w:vAlign w:val="top"/>
          </w:tcPr>
          <w:p>
            <w:pPr/>
            <w:r>
              <w:t xml:space="preserve">string</w:t>
            </w:r>
          </w:p>
        </w:tc>
        <w:tc>
          <w:tcPr>
            <w:tcW w:w="3697" w:type="dxa"/>
            <w:vAlign w:val="top"/>
          </w:tcPr>
          <w:p>
            <w:pPr/>
            <w:r>
              <w:t xml:space="preserve">是</w:t>
            </w:r>
          </w:p>
        </w:tc>
        <w:tc>
          <w:tcPr>
            <w:tcW w:w="3653" w:type="dxa"/>
            <w:vAlign w:val="top"/>
          </w:tcPr>
          <w:p>
            <w:pPr/>
            <w:r>
              <w:t xml:space="preserve">操作名称，如"确认接收""已忽略"</w:t>
            </w:r>
          </w:p>
        </w:tc>
      </w:tr>
      <w:tr>
        <w:trPr>
          <w:trHeight w:val="0"/>
        </w:trPr>
        <w:tc>
          <w:tcPr>
            <w:tcW w:w="3697" w:type="dxa"/>
            <w:vAlign w:val="top"/>
          </w:tcPr>
          <w:p>
            <w:pPr/>
            <w:r>
              <w:t xml:space="preserve">detail</w:t>
            </w:r>
          </w:p>
        </w:tc>
        <w:tc>
          <w:tcPr>
            <w:tcW w:w="3697" w:type="dxa"/>
            <w:vAlign w:val="top"/>
          </w:tcPr>
          <w:p>
            <w:pPr/>
            <w:r>
              <w:t xml:space="preserve">string</w:t>
            </w:r>
          </w:p>
        </w:tc>
        <w:tc>
          <w:tcPr>
            <w:tcW w:w="3697" w:type="dxa"/>
            <w:vAlign w:val="top"/>
          </w:tcPr>
          <w:p>
            <w:pPr/>
            <w:r>
              <w:t xml:space="preserve">否</w:t>
            </w:r>
          </w:p>
        </w:tc>
        <w:tc>
          <w:tcPr>
            <w:tcW w:w="3653" w:type="dxa"/>
            <w:vAlign w:val="top"/>
          </w:tcPr>
          <w:p>
            <w:pPr/>
            <w:r>
              <w:t xml:space="preserve">操作详情，支持换行</w:t>
            </w:r>
          </w:p>
          <w:p>
            <w:pPr/>
            <w:r/>
          </w:p>
        </w:tc>
      </w:tr>
      <w:tr>
        <w:trPr>
          <w:trHeight w:val="0"/>
        </w:trPr>
        <w:tc>
          <w:tcPr>
            <w:tcW w:w="3697" w:type="dxa"/>
            <w:vAlign w:val="top"/>
          </w:tcPr>
          <w:p>
            <w:pPr/>
            <w:r>
              <w:t xml:space="preserve">active</w:t>
            </w:r>
          </w:p>
        </w:tc>
        <w:tc>
          <w:tcPr>
            <w:tcW w:w="3697" w:type="dxa"/>
            <w:vAlign w:val="top"/>
          </w:tcPr>
          <w:p>
            <w:pPr/>
            <w:r>
              <w:t xml:space="preserve">boolean</w:t>
            </w:r>
          </w:p>
        </w:tc>
        <w:tc>
          <w:tcPr>
            <w:tcW w:w="3697" w:type="dxa"/>
            <w:vAlign w:val="top"/>
          </w:tcPr>
          <w:p>
            <w:pPr/>
            <w:r>
              <w:t xml:space="preserve">否</w:t>
            </w:r>
          </w:p>
        </w:tc>
        <w:tc>
          <w:tcPr>
            <w:tcW w:w="3653" w:type="dxa"/>
            <w:vAlign w:val="top"/>
          </w:tcPr>
          <w:p>
            <w:pPr/>
            <w:r>
              <w:t xml:space="preserve">标记为当前步骤（仅最后一条可有）</w:t>
            </w:r>
          </w:p>
        </w:tc>
      </w:tr>
    </w:tbl>
    <w:p>
      <w:pPr>
        <w:ind/>
        <w:spacing/>
      </w:pPr>
      <w:r>
        <w:rPr>
          <w:b w:val="1"/>
        </w:rPr>
        <w:t xml:space="preserve">action取值</w:t>
      </w:r>
    </w:p>
    <w:tbl>
      <w:tblPr>
        <w:tblStyle w:val="tableHeader"/>
        <w:tblW w:w="0" w:type="pct"/>
        <w:tblLook w:firstRow="1" w:lastRow="0" w:firstColumn="0" w:lastColumn="0" w:noHBand="0" w:noVBand="0"/>
      </w:tblPr>
      <w:tblGrid>
        <w:gridCol w:w="4907"/>
        <w:gridCol w:w="4907"/>
        <w:gridCol w:w="4929"/>
      </w:tblGrid>
      <w:tr>
        <w:trPr>
          <w:trHeight w:val="0"/>
        </w:trPr>
        <w:tc>
          <w:tcPr>
            <w:tcW w:w="4907" w:type="dxa"/>
            <w:vAlign w:val="top"/>
          </w:tcPr>
          <w:p>
            <w:pPr/>
            <w:r>
              <w:rPr>
                <w:b w:val="1"/>
              </w:rPr>
              <w:t xml:space="preserve">操作名</w:t>
            </w:r>
          </w:p>
        </w:tc>
        <w:tc>
          <w:tcPr>
            <w:tcW w:w="4907" w:type="dxa"/>
            <w:vAlign w:val="top"/>
          </w:tcPr>
          <w:p>
            <w:pPr/>
            <w:r>
              <w:rPr>
                <w:b w:val="1"/>
              </w:rPr>
              <w:t xml:space="preserve">触发方式</w:t>
            </w:r>
          </w:p>
        </w:tc>
        <w:tc>
          <w:tcPr>
            <w:tcW w:w="4929" w:type="dxa"/>
            <w:vAlign w:val="top"/>
          </w:tcPr>
          <w:p>
            <w:pPr/>
            <w:r>
              <w:rPr>
                <w:b w:val="1"/>
              </w:rPr>
              <w:t xml:space="preserve">记录时机</w:t>
            </w:r>
          </w:p>
        </w:tc>
      </w:tr>
      <w:tr>
        <w:trPr>
          <w:trHeight w:val="0"/>
        </w:trPr>
        <w:tc>
          <w:tcPr>
            <w:tcW w:w="4907" w:type="dxa"/>
            <w:vAlign w:val="top"/>
          </w:tcPr>
          <w:p>
            <w:pPr/>
            <w:r>
              <w:t xml:space="preserve">提报维修</w:t>
            </w:r>
          </w:p>
        </w:tc>
        <w:tc>
          <w:tcPr>
            <w:tcW w:w="4907" w:type="dxa"/>
            <w:vAlign w:val="top"/>
          </w:tcPr>
          <w:p>
            <w:pPr/>
            <w:r>
              <w:t xml:space="preserve">用户提交报修</w:t>
            </w:r>
          </w:p>
        </w:tc>
        <w:tc>
          <w:tcPr>
            <w:tcW w:w="4929" w:type="dxa"/>
            <w:vAlign w:val="top"/>
          </w:tcPr>
          <w:p>
            <w:pPr/>
            <w:r>
              <w:t xml:space="preserve">创建任务时</w:t>
            </w:r>
          </w:p>
        </w:tc>
      </w:tr>
      <w:tr>
        <w:trPr>
          <w:trHeight w:val="0"/>
        </w:trPr>
        <w:tc>
          <w:tcPr>
            <w:tcW w:w="4907" w:type="dxa"/>
            <w:vAlign w:val="top"/>
          </w:tcPr>
          <w:p>
            <w:pPr/>
            <w:r>
              <w:t xml:space="preserve">确认接收</w:t>
            </w:r>
          </w:p>
        </w:tc>
        <w:tc>
          <w:tcPr>
            <w:tcW w:w="4907" w:type="dxa"/>
            <w:vAlign w:val="top"/>
          </w:tcPr>
          <w:p>
            <w:pPr/>
            <w:r>
              <w:t xml:space="preserve">组长点击确认</w:t>
            </w:r>
          </w:p>
        </w:tc>
        <w:tc>
          <w:tcPr>
            <w:tcW w:w="4929" w:type="dxa"/>
            <w:vAlign w:val="top"/>
          </w:tcPr>
          <w:p>
            <w:pPr/>
            <w:r>
              <w:t xml:space="preserve">待确认→待处理</w:t>
            </w:r>
          </w:p>
        </w:tc>
      </w:tr>
      <w:tr>
        <w:trPr>
          <w:trHeight w:val="0"/>
        </w:trPr>
        <w:tc>
          <w:tcPr>
            <w:tcW w:w="4907" w:type="dxa"/>
            <w:vAlign w:val="top"/>
          </w:tcPr>
          <w:p>
            <w:pPr/>
            <w:r>
              <w:t xml:space="preserve">已忽略</w:t>
            </w:r>
          </w:p>
        </w:tc>
        <w:tc>
          <w:tcPr>
            <w:tcW w:w="4907" w:type="dxa"/>
            <w:vAlign w:val="top"/>
          </w:tcPr>
          <w:p>
            <w:pPr/>
            <w:r>
              <w:t xml:space="preserve">用户点击忽略</w:t>
            </w:r>
          </w:p>
        </w:tc>
        <w:tc>
          <w:tcPr>
            <w:tcW w:w="4929" w:type="dxa"/>
            <w:vAlign w:val="top"/>
          </w:tcPr>
          <w:p>
            <w:pPr/>
            <w:r>
              <w:t xml:space="preserve">维修（待确认/待处理/处理中）；</w:t>
            </w:r>
          </w:p>
          <w:p>
            <w:pPr/>
            <w:r>
              <w:t xml:space="preserve">换件（待处理/处理中）→已忽略 </w:t>
            </w:r>
          </w:p>
        </w:tc>
      </w:tr>
      <w:tr>
        <w:trPr>
          <w:trHeight w:val="0"/>
        </w:trPr>
        <w:tc>
          <w:tcPr>
            <w:tcW w:w="4907" w:type="dxa"/>
            <w:vAlign w:val="top"/>
          </w:tcPr>
          <w:p>
            <w:pPr/>
            <w:r>
              <w:t xml:space="preserve">开始解决</w:t>
            </w:r>
          </w:p>
        </w:tc>
        <w:tc>
          <w:tcPr>
            <w:tcW w:w="4907" w:type="dxa"/>
            <w:vAlign w:val="top"/>
          </w:tcPr>
          <w:p>
            <w:pPr/>
            <w:r>
              <w:t xml:space="preserve">用户点击开始解决</w:t>
            </w:r>
          </w:p>
        </w:tc>
        <w:tc>
          <w:tcPr>
            <w:tcW w:w="4929" w:type="dxa"/>
            <w:vAlign w:val="top"/>
          </w:tcPr>
          <w:p>
            <w:pPr/>
            <w:r>
              <w:t xml:space="preserve">待处理→处理中</w:t>
            </w:r>
          </w:p>
        </w:tc>
      </w:tr>
      <w:tr>
        <w:trPr>
          <w:trHeight w:val="0"/>
        </w:trPr>
        <w:tc>
          <w:tcPr>
            <w:tcW w:w="4907" w:type="dxa"/>
            <w:vAlign w:val="top"/>
          </w:tcPr>
          <w:p>
            <w:pPr/>
            <w:r>
              <w:t xml:space="preserve">待检查</w:t>
            </w:r>
          </w:p>
        </w:tc>
        <w:tc>
          <w:tcPr>
            <w:tcW w:w="4907" w:type="dxa"/>
            <w:vAlign w:val="top"/>
          </w:tcPr>
          <w:p>
            <w:pPr/>
            <w:r>
              <w:t xml:space="preserve">用户提交处理表单</w:t>
            </w:r>
          </w:p>
        </w:tc>
        <w:tc>
          <w:tcPr>
            <w:tcW w:w="4929" w:type="dxa"/>
            <w:vAlign w:val="top"/>
          </w:tcPr>
          <w:p>
            <w:pPr/>
            <w:r>
              <w:t xml:space="preserve">处理中→待检查</w:t>
            </w:r>
          </w:p>
        </w:tc>
      </w:tr>
      <w:tr>
        <w:trPr>
          <w:trHeight w:val="0"/>
        </w:trPr>
        <w:tc>
          <w:tcPr>
            <w:tcW w:w="4907" w:type="dxa"/>
            <w:vAlign w:val="top"/>
          </w:tcPr>
          <w:p>
            <w:pPr/>
            <w:r>
              <w:t xml:space="preserve">已完成</w:t>
            </w:r>
          </w:p>
        </w:tc>
        <w:tc>
          <w:tcPr>
            <w:tcW w:w="4907" w:type="dxa"/>
            <w:vAlign w:val="top"/>
          </w:tcPr>
          <w:p>
            <w:pPr/>
            <w:r>
              <w:t xml:space="preserve">质检提交检查结果</w:t>
            </w:r>
          </w:p>
        </w:tc>
        <w:tc>
          <w:tcPr>
            <w:tcW w:w="4929" w:type="dxa"/>
            <w:vAlign w:val="top"/>
          </w:tcPr>
          <w:p>
            <w:pPr/>
            <w:r>
              <w:t xml:space="preserve">待检查→已完成</w:t>
            </w:r>
          </w:p>
        </w:tc>
      </w:tr>
      <w:tr>
        <w:trPr>
          <w:trHeight w:val="0"/>
        </w:trPr>
        <w:tc>
          <w:tcPr>
            <w:tcW w:w="4907" w:type="dxa"/>
            <w:vAlign w:val="top"/>
          </w:tcPr>
          <w:p>
            <w:pPr/>
            <w:r>
              <w:t xml:space="preserve">检查不通过</w:t>
            </w:r>
          </w:p>
        </w:tc>
        <w:tc>
          <w:tcPr>
            <w:tcW w:w="4907" w:type="dxa"/>
            <w:vAlign w:val="top"/>
          </w:tcPr>
          <w:p>
            <w:pPr/>
            <w:r>
              <w:t xml:space="preserve">质检提交检查结果</w:t>
            </w:r>
          </w:p>
        </w:tc>
        <w:tc>
          <w:tcPr>
            <w:tcW w:w="4929" w:type="dxa"/>
            <w:vAlign w:val="top"/>
          </w:tcPr>
          <w:p>
            <w:pPr/>
            <w:r>
              <w:t xml:space="preserve">待检查→待处理（退回）</w:t>
            </w:r>
          </w:p>
        </w:tc>
      </w:tr>
    </w:tbl>
    <w:p>
      <w:pPr>
        <w:ind/>
        <w:spacing/>
      </w:pPr>
      <w:r>
        <w:rPr>
          <w:b w:val="1"/>
        </w:rPr>
        <w:t xml:space="preserve">detail取值</w:t>
      </w:r>
    </w:p>
    <w:tbl>
      <w:tblPr>
        <w:tblStyle w:val="tableHeader"/>
        <w:tblW w:w="0" w:type="pct"/>
        <w:tblLook w:firstRow="1" w:lastRow="0" w:firstColumn="0" w:lastColumn="0" w:noHBand="0" w:noVBand="0"/>
      </w:tblPr>
      <w:tblGrid>
        <w:gridCol w:w="4115"/>
        <w:gridCol w:w="10629"/>
      </w:tblGrid>
      <w:tr>
        <w:trPr>
          <w:trHeight w:val="0"/>
        </w:trPr>
        <w:tc>
          <w:tcPr>
            <w:tcW w:w="4115" w:type="dxa"/>
            <w:vAlign w:val="top"/>
          </w:tcPr>
          <w:p>
            <w:pPr/>
            <w:r>
              <w:rPr>
                <w:b w:val="1"/>
              </w:rPr>
              <w:t xml:space="preserve">操作名</w:t>
            </w:r>
          </w:p>
        </w:tc>
        <w:tc>
          <w:tcPr>
            <w:tcW w:w="10629" w:type="dxa"/>
            <w:vAlign w:val="top"/>
          </w:tcPr>
          <w:p>
            <w:bookmarkStart w:id="mqqaqv0qbb1bkglqzr7" w:name="mqqaqv0qbb1bkglqzr7"/>
            <w:pPr>
              <w:ind/>
              <w:spacing w:line="223.99999999999997"/>
            </w:pPr>
            <w:r>
              <w:rPr>
                <w:sz w:val="24"/>
                <w:b w:val="1"/>
              </w:rPr>
              <w:t xml:space="preserve">detail取值</w:t>
            </w:r>
            <w:bookmarkEnd w:id="mqqaqv0qbb1bkglqzr7"/>
          </w:p>
        </w:tc>
      </w:tr>
      <w:tr>
        <w:trPr>
          <w:trHeight w:val="0"/>
        </w:trPr>
        <w:tc>
          <w:tcPr>
            <w:tcW w:w="4115" w:type="dxa"/>
            <w:vAlign w:val="top"/>
          </w:tcPr>
          <w:p>
            <w:pPr/>
            <w:r>
              <w:t xml:space="preserve">提报维修</w:t>
            </w:r>
          </w:p>
        </w:tc>
        <w:tc>
          <w:tcPr>
            <w:tcW w:w="10629" w:type="dxa"/>
            <w:vAlign w:val="top"/>
          </w:tcPr>
          <w:p>
            <w:pPr/>
            <w:r>
              <w:t xml:space="preserve">任务描述+图片视频（选填）</w:t>
            </w:r>
          </w:p>
        </w:tc>
      </w:tr>
      <w:tr>
        <w:trPr>
          <w:trHeight w:val="0"/>
        </w:trPr>
        <w:tc>
          <w:tcPr>
            <w:tcW w:w="4115" w:type="dxa"/>
            <w:vAlign w:val="top"/>
          </w:tcPr>
          <w:p>
            <w:pPr/>
            <w:r>
              <w:t xml:space="preserve">确认接收</w:t>
            </w:r>
          </w:p>
        </w:tc>
        <w:tc>
          <w:tcPr>
            <w:tcW w:w="10629" w:type="dxa"/>
            <w:vAlign w:val="top"/>
          </w:tcPr>
          <w:p>
            <w:pPr/>
            <w:r>
              <w:t xml:space="preserve">-</w:t>
            </w:r>
          </w:p>
        </w:tc>
      </w:tr>
      <w:tr>
        <w:trPr>
          <w:trHeight w:val="615"/>
        </w:trPr>
        <w:tc>
          <w:tcPr>
            <w:tcW w:w="4115" w:type="dxa"/>
            <w:vAlign w:val="top"/>
          </w:tcPr>
          <w:p>
            <w:pPr/>
            <w:r>
              <w:t xml:space="preserve">已忽略</w:t>
            </w:r>
          </w:p>
        </w:tc>
        <w:tc>
          <w:tcPr>
            <w:tcW w:w="10629" w:type="dxa"/>
            <w:vAlign w:val="top"/>
          </w:tcPr>
          <w:p>
            <w:pPr/>
            <w:r>
              <w:t xml:space="preserve">忽略原因</w:t>
            </w:r>
          </w:p>
        </w:tc>
      </w:tr>
      <w:tr>
        <w:trPr>
          <w:trHeight w:val="0"/>
        </w:trPr>
        <w:tc>
          <w:tcPr>
            <w:tcW w:w="4115" w:type="dxa"/>
            <w:vAlign w:val="top"/>
          </w:tcPr>
          <w:p>
            <w:pPr/>
            <w:r>
              <w:t xml:space="preserve">开始解决</w:t>
            </w:r>
          </w:p>
        </w:tc>
        <w:tc>
          <w:tcPr>
            <w:tcW w:w="10629" w:type="dxa"/>
            <w:vAlign w:val="top"/>
          </w:tcPr>
          <w:p>
            <w:pPr/>
            <w:r>
              <w:rPr>
                <w:strike w:val="1"/>
              </w:rPr>
              <w:t xml:space="preserve">维修业务：诊断信息；换件/保养：无</w:t>
            </w:r>
          </w:p>
        </w:tc>
      </w:tr>
      <w:tr>
        <w:trPr>
          <w:trHeight w:val="0"/>
        </w:trPr>
        <w:tc>
          <w:tcPr>
            <w:tcW w:w="4115" w:type="dxa"/>
            <w:vAlign w:val="top"/>
          </w:tcPr>
          <w:p>
            <w:pPr/>
            <w:r>
              <w:t xml:space="preserve">待检查</w:t>
            </w:r>
          </w:p>
        </w:tc>
        <w:tc>
          <w:tcPr>
            <w:tcW w:w="10629" w:type="dxa"/>
            <w:vAlign w:val="top"/>
          </w:tcPr>
          <w:p>
            <w:pPr/>
            <w:r>
              <w:t xml:space="preserve">处理备注+图片视频</w:t>
            </w:r>
          </w:p>
        </w:tc>
      </w:tr>
      <w:tr>
        <w:trPr>
          <w:trHeight w:val="0"/>
        </w:trPr>
        <w:tc>
          <w:tcPr>
            <w:tcW w:w="4115" w:type="dxa"/>
            <w:vAlign w:val="top"/>
          </w:tcPr>
          <w:p>
            <w:pPr/>
            <w:r>
              <w:t xml:space="preserve">已完成</w:t>
            </w:r>
          </w:p>
        </w:tc>
        <w:tc>
          <w:tcPr>
            <w:tcW w:w="10629" w:type="dxa"/>
            <w:vAlign w:val="top"/>
          </w:tcPr>
          <w:p>
            <w:pPr/>
            <w:r>
              <w:t xml:space="preserve">检查备注+图片视频</w:t>
            </w:r>
          </w:p>
        </w:tc>
      </w:tr>
      <w:tr>
        <w:trPr>
          <w:trHeight w:val="0"/>
        </w:trPr>
        <w:tc>
          <w:tcPr>
            <w:tcW w:w="4115" w:type="dxa"/>
            <w:vAlign w:val="top"/>
          </w:tcPr>
          <w:p>
            <w:pPr/>
            <w:r>
              <w:t xml:space="preserve">检查不通过</w:t>
            </w:r>
          </w:p>
        </w:tc>
        <w:tc>
          <w:tcPr>
            <w:tcW w:w="10629" w:type="dxa"/>
            <w:vAlign w:val="top"/>
          </w:tcPr>
          <w:p>
            <w:pPr/>
            <w:r>
              <w:t xml:space="preserve">检查备注+图片视频</w:t>
            </w:r>
          </w:p>
        </w:tc>
      </w:tr>
    </w:tbl>
    <w:p>
      <w:pPr/>
      <w:r/>
    </w:p>
    <w:p>
      <w:bookmarkStart w:id="mqqb517tnnuitlyre7" w:name="mqqb517tnnuitlyre7"/>
      <w:pPr>
        <w:pStyle w:val="dingding-heading4"/>
        <w:numPr>
          <w:ilvl w:val="3"/>
          <w:numId w:val="1"/>
        </w:numPr>
        <w:spacing w:line="223.99999999999997"/>
      </w:pPr>
      <w:r>
        <w:rPr>
          <w:sz w:val="27"/>
          <w:b w:val="1"/>
        </w:rPr>
        <w:t xml:space="preserve">开始处理</w:t>
      </w:r>
      <w:bookmarkEnd w:id="mqqb517tnnuitlyre7"/>
    </w:p>
    <w:p>
      <w:pPr>
        <w:numPr>
          <w:ilvl w:val="0"/>
          <w:numId w:val="51"/>
        </w:numPr>
      </w:pPr>
      <w:r>
        <w:t xml:space="preserve">点击后，弹出</w:t>
      </w:r>
      <w:r>
        <w:rPr/>
        <w:t xml:space="preserve">二次确认弹窗，提示文案：</w:t>
      </w:r>
      <w:r>
        <w:t xml:space="preserve">确认开始处理任务，状态将变更为「处理中」，可随时退出继续处理</w:t>
      </w:r>
    </w:p>
    <w:p>
      <w:pPr>
        <w:numPr>
          <w:ilvl w:val="0"/>
          <w:numId w:val="51"/>
        </w:numPr>
      </w:pPr>
      <w:r>
        <w:t xml:space="preserve">确认后变更状态为【处理中】</w:t>
      </w:r>
    </w:p>
    <w:p>
      <w:pPr>
        <w:ind/>
      </w:pPr>
      <w:r/>
      <w:r>
        <w:drawing>
          <wp:inline distT="0" distB="0" distL="0" distR="0">
            <wp:extent cx="3382804" cy="3873532"/>
            <wp:effectExtent b="0" l="0" r="0" t="0"/>
            <wp:docPr id="31"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pic:blipFill>
                  <pic:spPr>
                    <a:xfrm rot="0">
                      <a:off x="0" y="0"/>
                      <a:ext cx="3382804" cy="3873532"/>
                    </a:xfrm>
                    <a:prstGeom prst="rect">
                      <a:avLst/>
                    </a:prstGeom>
                  </pic:spPr>
                </pic:pic>
              </a:graphicData>
            </a:graphic>
          </wp:inline>
        </w:drawing>
      </w:r>
      <w:r/>
    </w:p>
    <w:p>
      <w:bookmarkStart w:id="msx0i312q4orqyzs2sf" w:name="msx0i312q4orqyzs2sf"/>
      <w:pPr>
        <w:pStyle w:val="dingding-heading5"/>
        <w:numPr>
          <w:ilvl w:val="4"/>
          <w:numId w:val="1"/>
        </w:numPr>
        <w:spacing w:line="223.99999999999997"/>
      </w:pPr>
      <w:r>
        <w:rPr>
          <w:sz w:val="24"/>
          <w:b w:val="1"/>
        </w:rPr>
        <w:t xml:space="preserve">维修</w:t>
      </w:r>
      <w:bookmarkEnd w:id="msx0i312q4orqyzs2sf"/>
    </w:p>
    <w:p>
      <w:pPr/>
      <w:r/>
      <w:r>
        <w:rPr>
          <w:color w:val="D0CECE"/>
        </w:rPr>
        <w:drawing>
          <wp:inline distT="0" distB="0" distL="0" distR="0">
            <wp:extent cx="1708690" cy="4144804"/>
            <wp:effectExtent b="0" l="0" r="0" t="0"/>
            <wp:docPr id="32"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pic:blipFill>
                  <pic:spPr>
                    <a:xfrm rot="0">
                      <a:off x="0" y="0"/>
                      <a:ext cx="1708690" cy="4144804"/>
                    </a:xfrm>
                    <a:prstGeom prst="rect">
                      <a:avLst/>
                    </a:prstGeom>
                  </pic:spPr>
                </pic:pic>
              </a:graphicData>
            </a:graphic>
          </wp:inline>
        </w:drawing>
        <w:t xml:space="preserve"/>
        <w:br w:type="textWrapping"/>
        <w:t xml:space="preserve">故障诊断页</w:t>
      </w:r>
      <w:r/>
    </w:p>
    <w:p>
      <w:bookmarkStart w:id="msx0ivdcomldwigjdur" w:name="msx0ivdcomldwigjdur"/>
      <w:pPr>
        <w:pStyle w:val="dingding-heading6"/>
        <w:numPr>
          <w:ilvl w:val="5"/>
          <w:numId w:val="1"/>
        </w:numPr>
        <w:spacing w:line="223.99999999999997"/>
      </w:pPr>
      <w:r>
        <w:rPr>
          <w:sz w:val="24"/>
          <w:b w:val="1"/>
        </w:rPr>
        <w:t xml:space="preserve">所属航站</w:t>
      </w:r>
      <w:bookmarkEnd w:id="msx0ivdcomldwigjdur"/>
    </w:p>
    <w:p>
      <w:pPr>
        <w:numPr>
          <w:ilvl w:val="0"/>
          <w:numId w:val="52"/>
        </w:numPr>
      </w:pPr>
      <w:r>
        <w:t xml:space="preserve">展示已有值，允许修改</w:t>
      </w:r>
    </w:p>
    <w:p>
      <w:pPr>
        <w:numPr>
          <w:ilvl w:val="0"/>
          <w:numId w:val="52"/>
        </w:numPr>
      </w:pPr>
      <w:r>
        <w:t xml:space="preserve">必填、支持搜索、单选</w:t>
      </w:r>
    </w:p>
    <w:p>
      <w:bookmarkStart w:id="mswyfbec878qcvwio79" w:name="mswyfbec878qcvwio79"/>
      <w:pPr>
        <w:pStyle w:val="dingding-heading6"/>
        <w:numPr>
          <w:ilvl w:val="5"/>
          <w:numId w:val="1"/>
        </w:numPr>
        <w:spacing w:line="223.99999999999997"/>
      </w:pPr>
      <w:r>
        <w:rPr>
          <w:sz w:val="24"/>
          <w:b w:val="1"/>
        </w:rPr>
        <w:t xml:space="preserve">所属项目</w:t>
      </w:r>
      <w:bookmarkEnd w:id="mswyfbec878qcvwio79"/>
    </w:p>
    <w:p>
      <w:pPr>
        <w:numPr>
          <w:ilvl w:val="0"/>
          <w:numId w:val="52"/>
        </w:numPr>
      </w:pPr>
      <w:r>
        <w:t xml:space="preserve">展示已有值，允许修改</w:t>
      </w:r>
    </w:p>
    <w:p>
      <w:pPr>
        <w:numPr>
          <w:ilvl w:val="0"/>
          <w:numId w:val="52"/>
        </w:numPr>
      </w:pPr>
      <w:r>
        <w:t xml:space="preserve">必填、支持搜索、单选</w:t>
      </w:r>
    </w:p>
    <w:p>
      <w:bookmarkStart w:id="mswyfag4aolmnhlace" w:name="mswyfag4aolmnhlace"/>
      <w:pPr>
        <w:pStyle w:val="dingding-heading6"/>
        <w:numPr>
          <w:ilvl w:val="5"/>
          <w:numId w:val="1"/>
        </w:numPr>
        <w:spacing w:line="223.99999999999997"/>
      </w:pPr>
      <w:r>
        <w:rPr>
          <w:sz w:val="24"/>
          <w:b w:val="1"/>
        </w:rPr>
        <w:t xml:space="preserve">任务信息</w:t>
      </w:r>
      <w:bookmarkEnd w:id="mswyfag4aolmnhlace"/>
    </w:p>
    <w:p>
      <w:pPr>
        <w:numPr>
          <w:ilvl w:val="0"/>
          <w:numId w:val="52"/>
        </w:numPr>
      </w:pPr>
      <w:r>
        <w:t xml:space="preserve">同</w:t>
      </w:r>
      <w:hyperlink r:id="rId38">
        <w:r>
          <w:rPr>
            <w:rStyle w:val="hyperlink"/>
          </w:rPr>
          <w:t xml:space="preserve">7.1.3.3.2工单卡片</w:t>
        </w:r>
      </w:hyperlink>
      <w:r/>
    </w:p>
    <w:p>
      <w:bookmarkStart w:id="mryponjv3apkaj3uorb" w:name="mryponjv3apkaj3uorb"/>
      <w:pPr>
        <w:pStyle w:val="dingding-heading6"/>
        <w:numPr>
          <w:ilvl w:val="5"/>
          <w:numId w:val="1"/>
        </w:numPr>
        <w:spacing w:line="223.99999999999997"/>
      </w:pPr>
      <w:r>
        <w:rPr>
          <w:sz w:val="24"/>
          <w:b w:val="1"/>
        </w:rPr>
        <w:t xml:space="preserve">诊断（非必填）</w:t>
      </w:r>
      <w:bookmarkEnd w:id="mryponjv3apkaj3uorb"/>
    </w:p>
    <w:p>
      <w:pPr>
        <w:numPr>
          <w:ilvl w:val="0"/>
          <w:numId w:val="52"/>
        </w:numPr>
      </w:pPr>
      <w:r>
        <w:rPr>
          <w:b w:val="1"/>
        </w:rPr>
        <w:t xml:space="preserve">添加诊断</w:t>
      </w:r>
    </w:p>
    <w:p>
      <w:pPr>
        <w:numPr>
          <w:ilvl w:val="1"/>
          <w:numId w:val="52"/>
        </w:numPr>
      </w:pPr>
      <w:r>
        <w:t xml:space="preserve">点击添加诊断后，进入【添加诊断】页面，需要填写下述的信息</w:t>
      </w:r>
    </w:p>
    <w:p>
      <w:pPr>
        <w:numPr>
          <w:ilvl w:val="1"/>
          <w:numId w:val="52"/>
        </w:numPr>
      </w:pPr>
      <w:r>
        <w:t xml:space="preserve">故障组件：单选，可选组件，</w:t>
      </w:r>
      <w:r>
        <w:rPr>
          <w:strike w:val="1"/>
        </w:rPr>
        <w:t xml:space="preserve">也可选择设备</w:t>
      </w:r>
      <w:r>
        <w:t xml:space="preserve">；可单独选父子组件，但是不允许选择重复的组件</w:t>
      </w:r>
    </w:p>
    <w:p>
      <w:pPr>
        <w:numPr>
          <w:ilvl w:val="1"/>
          <w:numId w:val="52"/>
        </w:numPr>
      </w:pPr>
      <w:r>
        <w:t xml:space="preserve">故障诊断：展示诊断原因，同报修类型</w:t>
      </w:r>
    </w:p>
    <w:p>
      <w:pPr>
        <w:numPr>
          <w:ilvl w:val="1"/>
          <w:numId w:val="52"/>
        </w:numPr>
      </w:pPr>
      <w:r>
        <w:t xml:space="preserve">诊断说明：限制200个字</w:t>
      </w:r>
    </w:p>
    <w:p>
      <w:pPr>
        <w:numPr>
          <w:ilvl w:val="1"/>
          <w:numId w:val="52"/>
        </w:numPr>
      </w:pPr>
      <w:r>
        <w:t xml:space="preserve">保存，填写完成信息后，保存按钮高亮，点击后提交</w:t>
      </w:r>
    </w:p>
    <w:p>
      <w:pPr>
        <w:numPr>
          <w:ilvl w:val="1"/>
          <w:numId w:val="52"/>
        </w:numPr>
      </w:pPr>
      <w:r>
        <w:t xml:space="preserve">返回，点击左上角【返回】按钮，校验是否填入为空</w:t>
      </w:r>
    </w:p>
    <w:p>
      <w:pPr>
        <w:numPr>
          <w:ilvl w:val="2"/>
          <w:numId w:val="52"/>
        </w:numPr>
      </w:pPr>
      <w:r>
        <w:t xml:space="preserve">如果为空，直接退出</w:t>
      </w:r>
    </w:p>
    <w:p>
      <w:pPr>
        <w:numPr>
          <w:ilvl w:val="2"/>
          <w:numId w:val="52"/>
        </w:numPr>
      </w:pPr>
      <w:r>
        <w:t xml:space="preserve">如果不为空，提示【是否确认退出，退出将清空输入的内容】。</w:t>
      </w:r>
    </w:p>
    <w:p>
      <w:pPr>
        <w:numPr>
          <w:ilvl w:val="3"/>
          <w:numId w:val="52"/>
        </w:numPr>
      </w:pPr>
      <w:r>
        <w:t xml:space="preserve">点击【确认】，退出到【故障诊断】页面，清空输入。</w:t>
      </w:r>
    </w:p>
    <w:p>
      <w:pPr>
        <w:numPr>
          <w:ilvl w:val="3"/>
          <w:numId w:val="52"/>
        </w:numPr>
      </w:pPr>
      <w:r>
        <w:t xml:space="preserve">点击【取消】按钮，保留在当前页面，不清空数据</w:t>
      </w:r>
    </w:p>
    <w:p>
      <w:pPr>
        <w:ind w:left="1440"/>
      </w:pPr>
      <w:r/>
      <w:r>
        <w:rPr>
          <w:color w:val="D0CECE"/>
        </w:rPr>
        <w:drawing>
          <wp:inline distT="0" distB="0" distL="0" distR="0">
            <wp:extent cx="1685639" cy="4162139"/>
            <wp:effectExtent b="0" l="0" r="0" t="0"/>
            <wp:docPr id="33"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pic:blipFill>
                  <pic:spPr>
                    <a:xfrm rot="0">
                      <a:off x="0" y="0"/>
                      <a:ext cx="1685639" cy="4162139"/>
                    </a:xfrm>
                    <a:prstGeom prst="rect">
                      <a:avLst/>
                    </a:prstGeom>
                  </pic:spPr>
                </pic:pic>
              </a:graphicData>
            </a:graphic>
          </wp:inline>
        </w:drawing>
        <w:t xml:space="preserve"/>
        <w:br w:type="textWrapping"/>
        <w:t xml:space="preserve">添加诊断-空状态</w:t>
      </w:r>
      <w:r/>
      <w:r>
        <w:rPr>
          <w:color w:val="D0CECE"/>
        </w:rPr>
        <w:drawing>
          <wp:inline distT="0" distB="0" distL="0" distR="0">
            <wp:extent cx="1685925" cy="4006105"/>
            <wp:effectExtent b="0" l="0" r="0" t="0"/>
            <wp:docPr id="34"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pic:blipFill>
                  <pic:spPr>
                    <a:xfrm rot="0">
                      <a:off x="0" y="0"/>
                      <a:ext cx="1685925" cy="4006105"/>
                    </a:xfrm>
                    <a:prstGeom prst="rect">
                      <a:avLst/>
                    </a:prstGeom>
                  </pic:spPr>
                </pic:pic>
              </a:graphicData>
            </a:graphic>
          </wp:inline>
        </w:drawing>
        <w:t xml:space="preserve"/>
        <w:br w:type="textWrapping"/>
        <w:t xml:space="preserve">添加诊断-数据状态</w:t>
      </w:r>
      <w:r/>
    </w:p>
    <w:p>
      <w:pPr>
        <w:numPr>
          <w:ilvl w:val="0"/>
          <w:numId w:val="52"/>
        </w:numPr>
      </w:pPr>
      <w:r>
        <w:rPr>
          <w:b w:val="1"/>
        </w:rPr>
        <w:t xml:space="preserve">完成提交</w:t>
      </w:r>
    </w:p>
    <w:p>
      <w:pPr>
        <w:numPr>
          <w:ilvl w:val="1"/>
          <w:numId w:val="52"/>
        </w:numPr>
      </w:pPr>
      <w:r>
        <w:t xml:space="preserve">在诊断列表中，展示【故障组件】、【故障诊断】</w:t>
      </w:r>
    </w:p>
    <w:p>
      <w:pPr>
        <w:ind w:left="480"/>
      </w:pPr>
      <w:r/>
      <w:r>
        <w:drawing>
          <wp:inline distT="0" distB="0" distL="0" distR="0">
            <wp:extent cx="1981200" cy="1828800"/>
            <wp:effectExtent b="0" l="0" r="0" t="0"/>
            <wp:docPr id="35"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1"/>
                    <a:srcRect r="0" b="0" t="60816" l="0"/>
                    <a:stretch/>
                  </pic:blipFill>
                  <pic:spPr>
                    <a:xfrm rot="0">
                      <a:off x="0" y="0"/>
                      <a:ext cx="1981200" cy="1828800"/>
                    </a:xfrm>
                    <a:prstGeom prst="rect">
                      <a:avLst/>
                    </a:prstGeom>
                  </pic:spPr>
                </pic:pic>
              </a:graphicData>
            </a:graphic>
          </wp:inline>
        </w:drawing>
      </w:r>
      <w:r/>
    </w:p>
    <w:p>
      <w:pPr>
        <w:numPr>
          <w:ilvl w:val="0"/>
          <w:numId w:val="52"/>
        </w:numPr>
      </w:pPr>
      <w:r>
        <w:rPr>
          <w:b w:val="1"/>
        </w:rPr>
        <w:t xml:space="preserve">修改诊断</w:t>
      </w:r>
    </w:p>
    <w:p>
      <w:pPr>
        <w:numPr>
          <w:ilvl w:val="1"/>
          <w:numId w:val="52"/>
        </w:numPr>
      </w:pPr>
      <w:r>
        <w:t xml:space="preserve">点击诊断数据，进入【诊断明细】页面，允许编辑</w:t>
      </w:r>
    </w:p>
    <w:p>
      <w:pPr>
        <w:numPr>
          <w:ilvl w:val="1"/>
          <w:numId w:val="52"/>
        </w:numPr>
      </w:pPr>
      <w:r>
        <w:t xml:space="preserve">修改组件后，点击【保存】按钮，提示【变更当前诊断组件会清空所有维修行为，是否确认保存】</w:t>
      </w:r>
    </w:p>
    <w:p>
      <w:pPr>
        <w:numPr>
          <w:ilvl w:val="2"/>
          <w:numId w:val="52"/>
        </w:numPr>
      </w:pPr>
      <w:r>
        <w:t xml:space="preserve">点击确定，保存数据，清空该任务的维修行为</w:t>
      </w:r>
    </w:p>
    <w:p>
      <w:pPr>
        <w:numPr>
          <w:ilvl w:val="2"/>
          <w:numId w:val="52"/>
        </w:numPr>
      </w:pPr>
      <w:r>
        <w:t xml:space="preserve">点击取消，取消弹窗，保持暂存</w:t>
      </w:r>
    </w:p>
    <w:p>
      <w:pPr>
        <w:numPr>
          <w:ilvl w:val="1"/>
          <w:numId w:val="52"/>
        </w:numPr>
      </w:pPr>
      <w:r>
        <w:t xml:space="preserve">修改故障诊断与诊断说明，无需弹出上述的【清空弹窗】</w:t>
      </w:r>
    </w:p>
    <w:p>
      <w:pPr>
        <w:numPr>
          <w:ilvl w:val="1"/>
          <w:numId w:val="52"/>
        </w:numPr>
      </w:pPr>
      <w:r>
        <w:t xml:space="preserve">删除诊断，二次确认：确认删除该诊断？。点击确认后，删除数据，返回【故障诊断】页面。点击取消，弹窗消失，保留当前数据</w:t>
      </w:r>
    </w:p>
    <w:p>
      <w:pPr>
        <w:ind w:left="960"/>
      </w:pPr>
      <w:r/>
      <w:r>
        <w:drawing>
          <wp:inline distT="0" distB="0" distL="0" distR="0">
            <wp:extent cx="4849082" cy="3723418"/>
            <wp:effectExtent b="0" l="0" r="0" t="0"/>
            <wp:docPr id="36"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pic:blipFill>
                  <pic:spPr>
                    <a:xfrm rot="0">
                      <a:off x="0" y="0"/>
                      <a:ext cx="4849082" cy="3723418"/>
                    </a:xfrm>
                    <a:prstGeom prst="rect">
                      <a:avLst/>
                    </a:prstGeom>
                  </pic:spPr>
                </pic:pic>
              </a:graphicData>
            </a:graphic>
          </wp:inline>
        </w:drawing>
      </w:r>
      <w:r/>
    </w:p>
    <w:p>
      <w:bookmarkStart w:id="mryponjv7679hf172oo" w:name="mryponjv7679hf172oo"/>
      <w:pPr>
        <w:pStyle w:val="dingding-heading6"/>
        <w:numPr>
          <w:ilvl w:val="5"/>
          <w:numId w:val="1"/>
        </w:numPr>
        <w:spacing w:line="223.99999999999997"/>
      </w:pPr>
      <w:r>
        <w:rPr>
          <w:sz w:val="24"/>
          <w:b w:val="1"/>
        </w:rPr>
        <w:t xml:space="preserve">操作按钮</w:t>
      </w:r>
      <w:bookmarkEnd w:id="mryponjv7679hf172oo"/>
    </w:p>
    <w:p>
      <w:pPr>
        <w:numPr>
          <w:ilvl w:val="0"/>
          <w:numId w:val="52"/>
        </w:numPr>
      </w:pPr>
      <w:r>
        <w:rPr>
          <w:b w:val="1"/>
        </w:rPr>
        <w:t xml:space="preserve">标号1：返回</w:t>
      </w:r>
    </w:p>
    <w:p>
      <w:pPr>
        <w:numPr>
          <w:ilvl w:val="1"/>
          <w:numId w:val="52"/>
        </w:numPr>
      </w:pPr>
      <w:r>
        <w:t xml:space="preserve">点击返回，状态依然为【处理中】，转跳工单列表页</w:t>
      </w:r>
    </w:p>
    <w:p>
      <w:pPr>
        <w:numPr>
          <w:ilvl w:val="0"/>
          <w:numId w:val="52"/>
        </w:numPr>
      </w:pPr>
      <w:r>
        <w:rPr>
          <w:b w:val="1"/>
        </w:rPr>
        <w:t xml:space="preserve">标号2：忽略</w:t>
      </w:r>
    </w:p>
    <w:p>
      <w:pPr>
        <w:numPr>
          <w:ilvl w:val="1"/>
          <w:numId w:val="52"/>
        </w:numPr>
      </w:pPr>
      <w:r>
        <w:t xml:space="preserve">点击忽略，弹出忽略弹窗</w:t>
      </w:r>
    </w:p>
    <w:p>
      <w:pPr>
        <w:numPr>
          <w:ilvl w:val="0"/>
          <w:numId w:val="52"/>
        </w:numPr>
      </w:pPr>
      <w:r>
        <w:rPr>
          <w:b w:val="1"/>
        </w:rPr>
        <w:t xml:space="preserve">标号3：去处理</w:t>
      </w:r>
    </w:p>
    <w:p>
      <w:pPr>
        <w:numPr>
          <w:ilvl w:val="1"/>
          <w:numId w:val="52"/>
        </w:numPr>
      </w:pPr>
      <w:r>
        <w:t xml:space="preserve">点击去处理，转跳【处理页面】</w:t>
      </w:r>
    </w:p>
    <w:p>
      <w:pPr>
        <w:ind w:left="480"/>
      </w:pPr>
      <w:r/>
      <w:r>
        <w:drawing>
          <wp:inline distT="0" distB="0" distL="0" distR="0">
            <wp:extent cx="1726025" cy="4202525"/>
            <wp:effectExtent b="0" l="0" r="0" t="0"/>
            <wp:docPr id="37"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pic:blipFill>
                  <pic:spPr>
                    <a:xfrm rot="0">
                      <a:off x="0" y="0"/>
                      <a:ext cx="1726025" cy="4202525"/>
                    </a:xfrm>
                    <a:prstGeom prst="rect">
                      <a:avLst/>
                    </a:prstGeom>
                  </pic:spPr>
                </pic:pic>
              </a:graphicData>
            </a:graphic>
          </wp:inline>
        </w:drawing>
      </w:r>
      <w:r/>
    </w:p>
    <w:p>
      <w:bookmarkStart w:id="msx0i5jfi0lctsdkg7" w:name="msx0i5jfi0lctsdkg7"/>
      <w:pPr>
        <w:pStyle w:val="dingding-heading5"/>
        <w:numPr>
          <w:ilvl w:val="4"/>
          <w:numId w:val="1"/>
        </w:numPr>
        <w:spacing w:line="223.99999999999997"/>
      </w:pPr>
      <w:r>
        <w:rPr>
          <w:sz w:val="24"/>
          <w:b w:val="1"/>
        </w:rPr>
        <w:t xml:space="preserve">换件</w:t>
      </w:r>
      <w:bookmarkEnd w:id="msx0i5jfi0lctsdkg7"/>
    </w:p>
    <w:p>
      <w:pPr>
        <w:numPr>
          <w:ilvl w:val="0"/>
          <w:numId w:val="53"/>
        </w:numPr>
      </w:pPr>
      <w:r>
        <w:t xml:space="preserve">点击后，需要二次确认，确认后变更状态为【处理中】 </w:t>
      </w:r>
    </w:p>
    <w:p>
      <w:pPr>
        <w:numPr>
          <w:ilvl w:val="0"/>
          <w:numId w:val="53"/>
        </w:numPr>
      </w:pPr>
      <w:r>
        <w:t xml:space="preserve">提示文案：确认开始处理任务，状态将变更为「处理中」</w:t>
      </w:r>
    </w:p>
    <w:p>
      <w:pPr>
        <w:ind/>
      </w:pPr>
      <w:r>
        <w:t xml:space="preserve">* 无需诊断步骤，直接进入【处理页面】</w:t>
      </w:r>
    </w:p>
    <w:p>
      <w:bookmarkStart w:id="msx0i6u4q6vosh4968" w:name="msx0i6u4q6vosh4968"/>
      <w:pPr>
        <w:pStyle w:val="dingding-heading5"/>
        <w:numPr>
          <w:ilvl w:val="4"/>
          <w:numId w:val="1"/>
        </w:numPr>
        <w:spacing w:line="223.99999999999997"/>
      </w:pPr>
      <w:r>
        <w:rPr>
          <w:sz w:val="24"/>
          <w:b w:val="1"/>
        </w:rPr>
        <w:t xml:space="preserve">保养</w:t>
      </w:r>
      <w:bookmarkEnd w:id="msx0i6u4q6vosh4968"/>
    </w:p>
    <w:p>
      <w:pPr>
        <w:numPr>
          <w:ilvl w:val="0"/>
          <w:numId w:val="54"/>
        </w:numPr>
      </w:pPr>
      <w:r>
        <w:t xml:space="preserve">点击后，需要二次确认，确认后变更状态为【处理中】 </w:t>
      </w:r>
    </w:p>
    <w:p>
      <w:pPr>
        <w:numPr>
          <w:ilvl w:val="0"/>
          <w:numId w:val="54"/>
        </w:numPr>
      </w:pPr>
      <w:r>
        <w:t xml:space="preserve">提示文案：确认开始处理任务，状态将变更为「处理中」</w:t>
      </w:r>
    </w:p>
    <w:p>
      <w:pPr/>
      <w:r>
        <w:t xml:space="preserve">* 无需诊断步骤，直接进入【处理页面】</w:t>
      </w:r>
    </w:p>
    <w:p>
      <w:pPr/>
      <w:r/>
    </w:p>
    <w:p>
      <w:bookmarkStart w:id="mpmfnvl88yamfqtmwaf" w:name="mpmfnvl88yamfqtmwaf"/>
      <w:pPr>
        <w:pStyle w:val="dingding-heading4"/>
        <w:numPr>
          <w:ilvl w:val="3"/>
          <w:numId w:val="1"/>
        </w:numPr>
        <w:spacing w:line="223.99999999999997"/>
      </w:pPr>
      <w:r>
        <w:rPr>
          <w:sz w:val="27"/>
          <w:b w:val="1"/>
        </w:rPr>
        <w:t xml:space="preserve">去处理</w:t>
      </w:r>
      <w:bookmarkEnd w:id="mpmfnvl88yamfqtmwaf"/>
    </w:p>
    <w:p>
      <w:pPr/>
      <w:r>
        <w:t xml:space="preserve">点击后，直接转跳页面</w:t>
      </w:r>
    </w:p>
    <w:p>
      <w:bookmarkStart w:id="msx05wt8a0jifko0cin" w:name="msx05wt8a0jifko0cin"/>
      <w:pPr>
        <w:pStyle w:val="dingding-heading5"/>
        <w:numPr>
          <w:ilvl w:val="4"/>
          <w:numId w:val="1"/>
        </w:numPr>
        <w:spacing w:line="223.99999999999997"/>
      </w:pPr>
      <w:r>
        <w:rPr>
          <w:sz w:val="24"/>
          <w:b w:val="1"/>
        </w:rPr>
        <w:t xml:space="preserve">维修</w:t>
      </w:r>
      <w:bookmarkEnd w:id="msx05wt8a0jifko0cin"/>
    </w:p>
    <w:p>
      <w:pPr/>
      <w:r/>
      <w:r>
        <w:rPr>
          <w:color w:val="D0CECE"/>
        </w:rPr>
        <w:drawing>
          <wp:inline distT="0" distB="0" distL="0" distR="0">
            <wp:extent cx="1910810" cy="4629722"/>
            <wp:effectExtent b="0" l="0" r="0" t="0"/>
            <wp:docPr id="38"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pic:blipFill>
                  <pic:spPr>
                    <a:xfrm rot="0">
                      <a:off x="0" y="0"/>
                      <a:ext cx="1910810" cy="4629722"/>
                    </a:xfrm>
                    <a:prstGeom prst="rect">
                      <a:avLst/>
                    </a:prstGeom>
                  </pic:spPr>
                </pic:pic>
              </a:graphicData>
            </a:graphic>
          </wp:inline>
        </w:drawing>
        <w:t xml:space="preserve"/>
        <w:br w:type="textWrapping"/>
        <w:t xml:space="preserve">处理任务-初始状态</w:t>
      </w:r>
      <w:r/>
      <w:r>
        <w:rPr>
          <w:color w:val="D0CECE"/>
        </w:rPr>
        <w:drawing>
          <wp:inline distT="0" distB="0" distL="0" distR="0">
            <wp:extent cx="1922335" cy="4635532"/>
            <wp:effectExtent b="0" l="0" r="0" t="0"/>
            <wp:docPr id="39"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pic:blipFill>
                  <pic:spPr>
                    <a:xfrm rot="0">
                      <a:off x="0" y="0"/>
                      <a:ext cx="1922335" cy="4635532"/>
                    </a:xfrm>
                    <a:prstGeom prst="rect">
                      <a:avLst/>
                    </a:prstGeom>
                  </pic:spPr>
                </pic:pic>
              </a:graphicData>
            </a:graphic>
          </wp:inline>
        </w:drawing>
        <w:t xml:space="preserve"/>
        <w:br w:type="textWrapping"/>
        <w:t xml:space="preserve">处理任务-填入状态</w:t>
      </w:r>
      <w:r/>
    </w:p>
    <w:p>
      <w:bookmarkStart w:id="msx06qy4ag8nv6sdxda" w:name="msx06qy4ag8nv6sdxda"/>
      <w:pPr>
        <w:pStyle w:val="dingding-heading6"/>
        <w:numPr>
          <w:ilvl w:val="5"/>
          <w:numId w:val="1"/>
        </w:numPr>
        <w:spacing w:line="223.99999999999997"/>
      </w:pPr>
      <w:r>
        <w:rPr>
          <w:sz w:val="24"/>
          <w:b w:val="1"/>
        </w:rPr>
        <w:t xml:space="preserve">所属航站</w:t>
      </w:r>
      <w:bookmarkEnd w:id="msx06qy4ag8nv6sdxda"/>
    </w:p>
    <w:p>
      <w:pPr>
        <w:numPr>
          <w:ilvl w:val="0"/>
          <w:numId w:val="55"/>
        </w:numPr>
      </w:pPr>
      <w:r>
        <w:t xml:space="preserve">展示已有值，允许修改</w:t>
      </w:r>
    </w:p>
    <w:p>
      <w:pPr>
        <w:numPr>
          <w:ilvl w:val="0"/>
          <w:numId w:val="55"/>
        </w:numPr>
      </w:pPr>
      <w:r>
        <w:t xml:space="preserve">必填、支持搜索、单选</w:t>
      </w:r>
    </w:p>
    <w:p>
      <w:bookmarkStart w:id="mswvjn7n9otooelwxbw" w:name="mswvjn7n9otooelwxbw"/>
      <w:pPr>
        <w:pStyle w:val="dingding-heading6"/>
        <w:numPr>
          <w:ilvl w:val="5"/>
          <w:numId w:val="1"/>
        </w:numPr>
        <w:spacing w:line="223.99999999999997"/>
      </w:pPr>
      <w:r>
        <w:rPr>
          <w:sz w:val="24"/>
          <w:b w:val="1"/>
        </w:rPr>
        <w:t xml:space="preserve">所属项目</w:t>
      </w:r>
      <w:bookmarkEnd w:id="mswvjn7n9otooelwxbw"/>
    </w:p>
    <w:p>
      <w:pPr>
        <w:numPr>
          <w:ilvl w:val="0"/>
          <w:numId w:val="55"/>
        </w:numPr>
      </w:pPr>
      <w:r>
        <w:t xml:space="preserve">展示已有值，允许修改</w:t>
      </w:r>
    </w:p>
    <w:p>
      <w:pPr>
        <w:numPr>
          <w:ilvl w:val="0"/>
          <w:numId w:val="55"/>
        </w:numPr>
      </w:pPr>
      <w:r>
        <w:t xml:space="preserve">必填、支持搜索、单选</w:t>
      </w:r>
    </w:p>
    <w:p>
      <w:bookmarkStart w:id="mswvhyrevb1aghyyhc" w:name="mswvhyrevb1aghyyhc"/>
      <w:pPr>
        <w:pStyle w:val="dingding-heading6"/>
        <w:numPr>
          <w:ilvl w:val="5"/>
          <w:numId w:val="1"/>
        </w:numPr>
        <w:spacing w:line="223.99999999999997"/>
      </w:pPr>
      <w:r>
        <w:rPr>
          <w:sz w:val="24"/>
          <w:b w:val="1"/>
        </w:rPr>
        <w:t xml:space="preserve">任务信息</w:t>
      </w:r>
      <w:bookmarkEnd w:id="mswvhyrevb1aghyyhc"/>
    </w:p>
    <w:p>
      <w:pPr>
        <w:numPr>
          <w:ilvl w:val="0"/>
          <w:numId w:val="55"/>
        </w:numPr>
      </w:pPr>
      <w:r>
        <w:t xml:space="preserve">同</w:t>
      </w:r>
      <w:hyperlink r:id="rId46">
        <w:r>
          <w:rPr>
            <w:rStyle w:val="hyperlink"/>
          </w:rPr>
          <w:t xml:space="preserve">7.1.3.3.2工单卡片</w:t>
        </w:r>
      </w:hyperlink>
      <w:r/>
    </w:p>
    <w:p>
      <w:bookmarkStart w:id="mpw8tuhvuicn2jcxln" w:name="mpw8tuhvuicn2jcxln"/>
      <w:pPr>
        <w:pStyle w:val="dingding-heading6"/>
        <w:numPr>
          <w:ilvl w:val="5"/>
          <w:numId w:val="1"/>
        </w:numPr>
        <w:spacing w:line="223.99999999999997"/>
      </w:pPr>
      <w:r>
        <w:rPr>
          <w:sz w:val="24"/>
          <w:b w:val="1"/>
        </w:rPr>
        <w:t xml:space="preserve">诊断结论</w:t>
      </w:r>
      <w:bookmarkEnd w:id="mpw8tuhvuicn2jcxln"/>
    </w:p>
    <w:p>
      <w:pPr>
        <w:numPr>
          <w:ilvl w:val="0"/>
          <w:numId w:val="55"/>
        </w:numPr>
      </w:pPr>
      <w:r>
        <w:t xml:space="preserve">允许新增诊断，流程同【7.5.3.4 开始处理-诊断】</w:t>
      </w:r>
    </w:p>
    <w:p>
      <w:pPr>
        <w:numPr>
          <w:ilvl w:val="0"/>
          <w:numId w:val="55"/>
        </w:numPr>
      </w:pPr>
      <w:r>
        <w:t xml:space="preserve">展示上一步配置的诊断信息，可修改，修改流程同【7.5.3.4 开始处理-诊断】</w:t>
      </w:r>
    </w:p>
    <w:p>
      <w:bookmarkStart w:id="mqrgw4fygbf77m6kty" w:name="mqrgw4fygbf77m6kty"/>
      <w:pPr>
        <w:pStyle w:val="dingding-heading6"/>
        <w:numPr>
          <w:ilvl w:val="5"/>
          <w:numId w:val="1"/>
        </w:numPr>
        <w:spacing w:line="223.99999999999997"/>
      </w:pPr>
      <w:r>
        <w:rPr>
          <w:sz w:val="24"/>
          <w:b w:val="1"/>
        </w:rPr>
        <w:t xml:space="preserve">修复组件</w:t>
      </w:r>
      <w:bookmarkEnd w:id="mqrgw4fygbf77m6kty"/>
    </w:p>
    <w:p>
      <w:pPr>
        <w:numPr>
          <w:ilvl w:val="0"/>
          <w:numId w:val="55"/>
        </w:numPr>
      </w:pPr>
      <w:r>
        <w:t xml:space="preserve">点击【修复组件】按钮，转跳【修复组件】页面</w:t>
      </w:r>
    </w:p>
    <w:p>
      <w:pPr>
        <w:numPr>
          <w:ilvl w:val="0"/>
          <w:numId w:val="55"/>
        </w:numPr>
      </w:pPr>
      <w:r>
        <w:t xml:space="preserve">【修复组件】页面中， 点击右上角【新增修复】按钮，转跳【新增修复】页面</w:t>
      </w:r>
    </w:p>
    <w:p>
      <w:pPr>
        <w:ind/>
      </w:pPr>
      <w:r/>
      <w:r>
        <w:rPr>
          <w:color w:val="D0CECE"/>
        </w:rPr>
        <w:drawing>
          <wp:inline distT="0" distB="0" distL="0" distR="0">
            <wp:extent cx="1674114" cy="4081272"/>
            <wp:effectExtent b="0" l="0" r="0" t="0"/>
            <wp:docPr id="40"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pic:blipFill>
                  <pic:spPr>
                    <a:xfrm rot="0">
                      <a:off x="0" y="0"/>
                      <a:ext cx="1674114" cy="4081272"/>
                    </a:xfrm>
                    <a:prstGeom prst="rect">
                      <a:avLst/>
                    </a:prstGeom>
                  </pic:spPr>
                </pic:pic>
              </a:graphicData>
            </a:graphic>
          </wp:inline>
        </w:drawing>
        <w:t xml:space="preserve"/>
        <w:br w:type="textWrapping"/>
        <w:t xml:space="preserve">修复组件页-空状态</w:t>
      </w:r>
      <w:r/>
      <w:r>
        <w:rPr>
          <w:color w:val="D0CECE"/>
        </w:rPr>
        <w:drawing>
          <wp:inline distT="0" distB="0" distL="0" distR="0">
            <wp:extent cx="1714500" cy="4143375"/>
            <wp:effectExtent b="0" l="0" r="0" t="0"/>
            <wp:docPr id="41"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pic:blipFill>
                  <pic:spPr>
                    <a:xfrm rot="0">
                      <a:off x="0" y="0"/>
                      <a:ext cx="1714500" cy="4143375"/>
                    </a:xfrm>
                    <a:prstGeom prst="rect">
                      <a:avLst/>
                    </a:prstGeom>
                  </pic:spPr>
                </pic:pic>
              </a:graphicData>
            </a:graphic>
          </wp:inline>
        </w:drawing>
        <w:t xml:space="preserve"/>
        <w:br w:type="textWrapping"/>
        <w:t xml:space="preserve">修复组件页-数据填充</w:t>
      </w:r>
      <w:r/>
    </w:p>
    <w:p>
      <w:pPr>
        <w:numPr>
          <w:ilvl w:val="0"/>
          <w:numId w:val="56"/>
        </w:numPr>
      </w:pPr>
      <w:r>
        <w:rPr>
          <w:b w:val="1"/>
        </w:rPr>
        <w:t xml:space="preserve">新增修复</w:t>
      </w:r>
    </w:p>
    <w:p>
      <w:pPr>
        <w:numPr>
          <w:ilvl w:val="1"/>
          <w:numId w:val="55"/>
        </w:numPr>
      </w:pPr>
      <w:r>
        <w:t xml:space="preserve">已修复物料：</w:t>
      </w:r>
    </w:p>
    <w:p>
      <w:pPr>
        <w:numPr>
          <w:ilvl w:val="2"/>
          <w:numId w:val="55"/>
        </w:numPr>
      </w:pPr>
      <w:r>
        <w:t xml:space="preserve">如果没有配置诊断数据，则取报修的组件下述的物料；</w:t>
      </w:r>
    </w:p>
    <w:p>
      <w:pPr>
        <w:ind w:left="960"/>
      </w:pPr>
      <w:r/>
      <w:r>
        <w:drawing>
          <wp:inline distT="0" distB="0" distL="0" distR="0">
            <wp:extent cx="4933950" cy="3009759"/>
            <wp:effectExtent b="0" l="0" r="0" t="0"/>
            <wp:docPr id="42"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pic:blipFill>
                  <pic:spPr>
                    <a:xfrm rot="0">
                      <a:off x="0" y="0"/>
                      <a:ext cx="4933950" cy="3009759"/>
                    </a:xfrm>
                    <a:prstGeom prst="rect">
                      <a:avLst/>
                    </a:prstGeom>
                  </pic:spPr>
                </pic:pic>
              </a:graphicData>
            </a:graphic>
          </wp:inline>
        </w:drawing>
      </w:r>
      <w:r/>
    </w:p>
    <w:p>
      <w:pPr>
        <w:numPr>
          <w:ilvl w:val="2"/>
          <w:numId w:val="55"/>
        </w:numPr>
      </w:pPr>
      <w:r>
        <w:t xml:space="preserve">如果配置了诊断数据，则取诊断时配置的组件下属的物料；</w:t>
      </w:r>
    </w:p>
    <w:p>
      <w:pPr>
        <w:ind w:left="960"/>
      </w:pPr>
      <w:r/>
      <w:r>
        <w:drawing>
          <wp:inline distT="0" distB="0" distL="0" distR="0">
            <wp:extent cx="4375690" cy="2488025"/>
            <wp:effectExtent b="0" l="0" r="0" t="0"/>
            <wp:docPr id="43"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pic:blipFill>
                  <pic:spPr>
                    <a:xfrm rot="0">
                      <a:off x="0" y="0"/>
                      <a:ext cx="4375690" cy="2488025"/>
                    </a:xfrm>
                    <a:prstGeom prst="rect">
                      <a:avLst/>
                    </a:prstGeom>
                  </pic:spPr>
                </pic:pic>
              </a:graphicData>
            </a:graphic>
          </wp:inline>
        </w:drawing>
      </w:r>
      <w:r/>
    </w:p>
    <w:p>
      <w:pPr>
        <w:numPr>
          <w:ilvl w:val="2"/>
          <w:numId w:val="55"/>
        </w:numPr>
      </w:pPr>
      <w:r>
        <w:t xml:space="preserve">单选；必填；</w:t>
      </w:r>
    </w:p>
    <w:p>
      <w:pPr>
        <w:numPr>
          <w:ilvl w:val="2"/>
          <w:numId w:val="55"/>
        </w:numPr>
      </w:pPr>
      <w:r>
        <w:rPr/>
        <w:t xml:space="preserve">如果该报修/诊断组件已填报了修复/更换行为，不可再次填报，置灰</w:t>
      </w:r>
    </w:p>
    <w:p>
      <w:pPr>
        <w:numPr>
          <w:ilvl w:val="2"/>
          <w:numId w:val="55"/>
        </w:numPr>
      </w:pPr>
      <w:r>
        <w:t xml:space="preserve">如果在【诊断】处同时选择了父级、子级，允许将父级、子级的组件同时并列显示出来，进行物料选择</w:t>
      </w:r>
    </w:p>
    <w:p>
      <w:pPr>
        <w:numPr>
          <w:ilvl w:val="1"/>
          <w:numId w:val="55"/>
        </w:numPr>
      </w:pPr>
      <w:r>
        <w:t xml:space="preserve">修复原因：与旧掌控的逻辑一致，可选：组件定期维护保养、运行故障、软件升级、其他；单选；必填</w:t>
      </w:r>
    </w:p>
    <w:p>
      <w:pPr>
        <w:numPr>
          <w:ilvl w:val="1"/>
          <w:numId w:val="55"/>
        </w:numPr>
      </w:pPr>
      <w:r>
        <w:t xml:space="preserve">修复行为：与旧掌控的逻辑一致，修复行为关联组件；单选；必填</w:t>
      </w:r>
    </w:p>
    <w:p>
      <w:pPr>
        <w:numPr>
          <w:ilvl w:val="1"/>
          <w:numId w:val="55"/>
        </w:numPr>
      </w:pPr>
      <w:r>
        <w:rPr>
          <w:color w:val="408BFB"/>
        </w:rPr>
        <w:t xml:space="preserve">修复时间：精确到天，必填，默认取当前时间</w:t>
      </w:r>
    </w:p>
    <w:p>
      <w:pPr>
        <w:numPr>
          <w:ilvl w:val="1"/>
          <w:numId w:val="55"/>
        </w:numPr>
      </w:pPr>
      <w:r>
        <w:t xml:space="preserve">物料SN：录入物料的SN，支持扫码</w:t>
      </w:r>
    </w:p>
    <w:p>
      <w:pPr>
        <w:numPr>
          <w:ilvl w:val="1"/>
          <w:numId w:val="55"/>
        </w:numPr>
      </w:pPr>
      <w:r>
        <w:t xml:space="preserve">处理备注</w:t>
      </w:r>
    </w:p>
    <w:p>
      <w:pPr>
        <w:numPr>
          <w:ilvl w:val="2"/>
          <w:numId w:val="55"/>
        </w:numPr>
      </w:pPr>
      <w:r>
        <w:t xml:space="preserve">处理备注输入框：限制最多200个字，非必填</w:t>
      </w:r>
    </w:p>
    <w:p>
      <w:pPr>
        <w:numPr>
          <w:ilvl w:val="2"/>
          <w:numId w:val="55"/>
        </w:numPr>
      </w:pPr>
      <w:r>
        <w:t xml:space="preserve">图片视频：允许上传图片、视频，最多9张，非必填</w:t>
      </w:r>
    </w:p>
    <w:p>
      <w:pPr>
        <w:numPr>
          <w:ilvl w:val="2"/>
          <w:numId w:val="55"/>
        </w:numPr>
      </w:pPr>
      <w:r>
        <w:t xml:space="preserve">按UI实现</w:t>
      </w:r>
    </w:p>
    <w:p>
      <w:pPr>
        <w:numPr>
          <w:ilvl w:val="1"/>
          <w:numId w:val="55"/>
        </w:numPr>
      </w:pPr>
      <w:r>
        <w:t xml:space="preserve">添加，点击保存后，提交数据，返回【修复组件】页面</w:t>
      </w:r>
    </w:p>
    <w:p>
      <w:pPr>
        <w:numPr>
          <w:ilvl w:val="1"/>
          <w:numId w:val="55"/>
        </w:numPr>
      </w:pPr>
      <w:r>
        <w:t xml:space="preserve">返回，点击左上角【返回】按钮，校验是否填入为空</w:t>
      </w:r>
    </w:p>
    <w:p>
      <w:pPr>
        <w:numPr>
          <w:ilvl w:val="2"/>
          <w:numId w:val="55"/>
        </w:numPr>
      </w:pPr>
      <w:r>
        <w:t xml:space="preserve">如果为空，直接退出</w:t>
      </w:r>
    </w:p>
    <w:p>
      <w:pPr>
        <w:numPr>
          <w:ilvl w:val="2"/>
          <w:numId w:val="55"/>
        </w:numPr>
      </w:pPr>
      <w:r>
        <w:t xml:space="preserve">如果不为空，提示【是否确认退出，退出将清空输入的内容】。</w:t>
      </w:r>
    </w:p>
    <w:p>
      <w:pPr>
        <w:numPr>
          <w:ilvl w:val="3"/>
          <w:numId w:val="55"/>
        </w:numPr>
      </w:pPr>
      <w:r>
        <w:t xml:space="preserve">点击【确认】，退出到【修复组件】页面，清空输入。</w:t>
      </w:r>
    </w:p>
    <w:p>
      <w:pPr>
        <w:numPr>
          <w:ilvl w:val="3"/>
          <w:numId w:val="55"/>
        </w:numPr>
      </w:pPr>
      <w:r>
        <w:t xml:space="preserve">点击【取消】按钮，保留在当前页面，不清空数据</w:t>
      </w:r>
    </w:p>
    <w:p>
      <w:pPr>
        <w:ind w:left="480" w:firstLine="480"/>
      </w:pPr>
      <w:r/>
      <w:r>
        <w:rPr>
          <w:color w:val="D0CECE"/>
        </w:rPr>
        <w:drawing>
          <wp:inline distT="0" distB="0" distL="0" distR="0">
            <wp:extent cx="1575911" cy="3775329"/>
            <wp:effectExtent b="0" l="0" r="0" t="0"/>
            <wp:docPr id="44"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pic:blipFill>
                  <pic:spPr>
                    <a:xfrm rot="0">
                      <a:off x="0" y="0"/>
                      <a:ext cx="1575911" cy="3775329"/>
                    </a:xfrm>
                    <a:prstGeom prst="rect">
                      <a:avLst/>
                    </a:prstGeom>
                  </pic:spPr>
                </pic:pic>
              </a:graphicData>
            </a:graphic>
          </wp:inline>
        </w:drawing>
        <w:t xml:space="preserve"/>
        <w:br w:type="textWrapping"/>
        <w:t xml:space="preserve">新增修复</w:t>
      </w:r>
      <w:r/>
    </w:p>
    <w:p>
      <w:pPr>
        <w:numPr>
          <w:ilvl w:val="0"/>
          <w:numId w:val="55"/>
        </w:numPr>
      </w:pPr>
      <w:r>
        <w:rPr>
          <w:b w:val="1"/>
        </w:rPr>
        <w:t xml:space="preserve">修复详情</w:t>
      </w:r>
    </w:p>
    <w:p>
      <w:pPr>
        <w:numPr>
          <w:ilvl w:val="1"/>
          <w:numId w:val="55"/>
        </w:numPr>
      </w:pPr>
      <w:r>
        <w:t xml:space="preserve">点击详情按钮，转跳【修复详情】页面</w:t>
      </w:r>
    </w:p>
    <w:p>
      <w:pPr>
        <w:numPr>
          <w:ilvl w:val="1"/>
          <w:numId w:val="55"/>
        </w:numPr>
      </w:pPr>
      <w:r>
        <w:t xml:space="preserve">在【修复详情】页面，允许编辑信息，参考上述【新增修复】</w:t>
      </w:r>
    </w:p>
    <w:p>
      <w:pPr>
        <w:numPr>
          <w:ilvl w:val="1"/>
          <w:numId w:val="55"/>
        </w:numPr>
      </w:pPr>
      <w:r>
        <w:t xml:space="preserve">点击【删除】按钮，需要二次确认，提示：确认删除？</w:t>
      </w:r>
    </w:p>
    <w:p>
      <w:pPr>
        <w:numPr>
          <w:ilvl w:val="2"/>
          <w:numId w:val="55"/>
        </w:numPr>
      </w:pPr>
      <w:r>
        <w:t xml:space="preserve">点击确认后，删除该配置，返回【修复组件】页面</w:t>
      </w:r>
    </w:p>
    <w:p>
      <w:pPr>
        <w:numPr>
          <w:ilvl w:val="2"/>
          <w:numId w:val="55"/>
        </w:numPr>
      </w:pPr>
      <w:r>
        <w:t xml:space="preserve">点击取消后，隐藏弹窗，保留在当前页面</w:t>
      </w:r>
    </w:p>
    <w:p>
      <w:pPr>
        <w:numPr>
          <w:ilvl w:val="1"/>
          <w:numId w:val="55"/>
        </w:numPr>
      </w:pPr>
      <w:r>
        <w:t xml:space="preserve">点击左上角【返回】按钮，校验是否存在变更</w:t>
      </w:r>
    </w:p>
    <w:p>
      <w:pPr>
        <w:numPr>
          <w:ilvl w:val="2"/>
          <w:numId w:val="55"/>
        </w:numPr>
      </w:pPr>
      <w:r>
        <w:t xml:space="preserve">如果不存在，直接退出</w:t>
      </w:r>
    </w:p>
    <w:p>
      <w:pPr>
        <w:numPr>
          <w:ilvl w:val="2"/>
          <w:numId w:val="55"/>
        </w:numPr>
      </w:pPr>
      <w:r>
        <w:t xml:space="preserve">如果存在，提示【是否确认退出，退出将丢弃变更的内容】。</w:t>
      </w:r>
    </w:p>
    <w:p>
      <w:pPr>
        <w:numPr>
          <w:ilvl w:val="3"/>
          <w:numId w:val="55"/>
        </w:numPr>
      </w:pPr>
      <w:r>
        <w:t xml:space="preserve">点击【确认】，退出到【修复组件】页面</w:t>
      </w:r>
    </w:p>
    <w:p>
      <w:pPr>
        <w:numPr>
          <w:ilvl w:val="3"/>
          <w:numId w:val="55"/>
        </w:numPr>
      </w:pPr>
      <w:r>
        <w:t xml:space="preserve">点击【取消】按钮，保留在当前页面</w:t>
      </w:r>
    </w:p>
    <w:p>
      <w:pPr>
        <w:ind w:left="960"/>
      </w:pPr>
      <w:r/>
      <w:r>
        <w:rPr>
          <w:color w:val="D0CECE"/>
        </w:rPr>
        <w:drawing>
          <wp:inline distT="0" distB="0" distL="0" distR="0">
            <wp:extent cx="1552575" cy="3752850"/>
            <wp:effectExtent b="0" l="0" r="0" t="0"/>
            <wp:docPr id="45"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pic:blipFill>
                  <pic:spPr>
                    <a:xfrm rot="0">
                      <a:off x="0" y="0"/>
                      <a:ext cx="1552575" cy="3752850"/>
                    </a:xfrm>
                    <a:prstGeom prst="rect">
                      <a:avLst/>
                    </a:prstGeom>
                  </pic:spPr>
                </pic:pic>
              </a:graphicData>
            </a:graphic>
          </wp:inline>
        </w:drawing>
        <w:t xml:space="preserve"/>
        <w:br w:type="textWrapping"/>
        <w:t xml:space="preserve">修复组件页-数据填充</w:t>
      </w:r>
      <w:r/>
      <w:r>
        <w:rPr>
          <w:color w:val="D0CECE"/>
        </w:rPr>
        <w:drawing>
          <wp:inline distT="0" distB="0" distL="0" distR="0">
            <wp:extent cx="1590675" cy="3762375"/>
            <wp:effectExtent b="0" l="0" r="0" t="0"/>
            <wp:docPr id="46"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pic:blipFill>
                  <pic:spPr>
                    <a:xfrm rot="0">
                      <a:off x="0" y="0"/>
                      <a:ext cx="1590675" cy="3762375"/>
                    </a:xfrm>
                    <a:prstGeom prst="rect">
                      <a:avLst/>
                    </a:prstGeom>
                  </pic:spPr>
                </pic:pic>
              </a:graphicData>
            </a:graphic>
          </wp:inline>
        </w:drawing>
        <w:t xml:space="preserve"/>
        <w:br w:type="textWrapping"/>
        <w:t xml:space="preserve">修复详情页</w:t>
      </w:r>
      <w:r/>
    </w:p>
    <w:p>
      <w:bookmarkStart w:id="msx02hj85jj36ksn3nk" w:name="msx02hj85jj36ksn3nk"/>
      <w:pPr>
        <w:pStyle w:val="dingding-heading6"/>
        <w:numPr>
          <w:ilvl w:val="5"/>
          <w:numId w:val="1"/>
        </w:numPr>
        <w:spacing w:line="223.99999999999997"/>
      </w:pPr>
      <w:r>
        <w:rPr>
          <w:sz w:val="24"/>
          <w:b w:val="1"/>
        </w:rPr>
        <w:t xml:space="preserve">更换物料</w:t>
      </w:r>
      <w:bookmarkEnd w:id="msx02hj85jj36ksn3nk"/>
    </w:p>
    <w:p>
      <w:pPr>
        <w:numPr>
          <w:ilvl w:val="0"/>
          <w:numId w:val="55"/>
        </w:numPr>
      </w:pPr>
      <w:r>
        <w:t xml:space="preserve">点击【更换物料】按钮，转跳【更换物料】页面，展示更换操作列表</w:t>
      </w:r>
    </w:p>
    <w:p>
      <w:pPr>
        <w:numPr>
          <w:ilvl w:val="0"/>
          <w:numId w:val="55"/>
        </w:numPr>
      </w:pPr>
      <w:r>
        <w:t xml:space="preserve">【更换物料】页面中， 点击右上角【新增物料】按钮，转跳【新增物料】页面</w:t>
      </w:r>
    </w:p>
    <w:p>
      <w:pPr>
        <w:ind w:left="480"/>
      </w:pPr>
      <w:r/>
      <w:r>
        <w:rPr>
          <w:color w:val="D0CECE"/>
        </w:rPr>
        <w:drawing>
          <wp:inline distT="0" distB="0" distL="0" distR="0">
            <wp:extent cx="1512475" cy="3694557"/>
            <wp:effectExtent b="0" l="0" r="0" t="0"/>
            <wp:docPr id="47"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pic:blipFill>
                  <pic:spPr>
                    <a:xfrm rot="0">
                      <a:off x="0" y="0"/>
                      <a:ext cx="1512475" cy="3694557"/>
                    </a:xfrm>
                    <a:prstGeom prst="rect">
                      <a:avLst/>
                    </a:prstGeom>
                  </pic:spPr>
                </pic:pic>
              </a:graphicData>
            </a:graphic>
          </wp:inline>
        </w:drawing>
        <w:t xml:space="preserve"/>
        <w:br w:type="textWrapping"/>
        <w:t xml:space="preserve">更换物料页-空白状态</w:t>
      </w:r>
      <w:r/>
      <w:r>
        <w:rPr>
          <w:color w:val="D0CECE"/>
        </w:rPr>
        <w:drawing>
          <wp:inline distT="0" distB="0" distL="0" distR="0">
            <wp:extent cx="1524000" cy="3686175"/>
            <wp:effectExtent b="0" l="0" r="0" t="0"/>
            <wp:docPr id="48"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pic:blipFill>
                  <pic:spPr>
                    <a:xfrm rot="0">
                      <a:off x="0" y="0"/>
                      <a:ext cx="1524000" cy="3686175"/>
                    </a:xfrm>
                    <a:prstGeom prst="rect">
                      <a:avLst/>
                    </a:prstGeom>
                  </pic:spPr>
                </pic:pic>
              </a:graphicData>
            </a:graphic>
          </wp:inline>
        </w:drawing>
        <w:t xml:space="preserve"/>
        <w:br w:type="textWrapping"/>
        <w:t xml:space="preserve">更换物料页-数据状态</w:t>
      </w:r>
      <w:r/>
    </w:p>
    <w:p>
      <w:pPr>
        <w:numPr>
          <w:ilvl w:val="0"/>
          <w:numId w:val="57"/>
        </w:numPr>
      </w:pPr>
      <w:r>
        <w:rPr>
          <w:b w:val="1"/>
        </w:rPr>
        <w:t xml:space="preserve">新增更换</w:t>
      </w:r>
    </w:p>
    <w:p>
      <w:pPr>
        <w:numPr>
          <w:ilvl w:val="1"/>
          <w:numId w:val="55"/>
        </w:numPr>
      </w:pPr>
      <w:r>
        <w:t xml:space="preserve">更换物料：同【修复组件-已修复物料】</w:t>
      </w:r>
    </w:p>
    <w:p>
      <w:pPr>
        <w:numPr>
          <w:ilvl w:val="1"/>
          <w:numId w:val="55"/>
        </w:numPr>
      </w:pPr>
      <w:r>
        <w:t xml:space="preserve">更换数量：数字输入框，允许输入1-100；必填</w:t>
      </w:r>
    </w:p>
    <w:p>
      <w:pPr>
        <w:numPr>
          <w:ilvl w:val="1"/>
          <w:numId w:val="55"/>
        </w:numPr>
      </w:pPr>
      <w:r>
        <w:t xml:space="preserve">更换原因：与当前的逻辑一致，取故障换件、过寿换件、硬件升级更换、报废、其他；单选；必填</w:t>
      </w:r>
    </w:p>
    <w:p>
      <w:pPr>
        <w:numPr>
          <w:ilvl w:val="1"/>
          <w:numId w:val="55"/>
        </w:numPr>
      </w:pPr>
      <w:r>
        <w:rPr>
          <w:color w:val="408BFB"/>
        </w:rPr>
        <w:t xml:space="preserve">更换时间：精确到天，必填，默认取当前时间</w:t>
      </w:r>
    </w:p>
    <w:p>
      <w:pPr>
        <w:numPr>
          <w:ilvl w:val="1"/>
          <w:numId w:val="55"/>
        </w:numPr>
      </w:pPr>
      <w:r>
        <w:t xml:space="preserve">新物料SN：</w:t>
      </w:r>
    </w:p>
    <w:p>
      <w:pPr>
        <w:numPr>
          <w:ilvl w:val="2"/>
          <w:numId w:val="55"/>
        </w:numPr>
      </w:pPr>
      <w:r>
        <w:t xml:space="preserve">与当前的逻辑一致。</w:t>
      </w:r>
    </w:p>
    <w:p>
      <w:pPr>
        <w:numPr>
          <w:ilvl w:val="2"/>
          <w:numId w:val="55"/>
        </w:numPr>
      </w:pPr>
      <w:r>
        <w:t xml:space="preserve">旁边增加工具提示按钮【？】，点击后弹出弹窗，提示：若组件是无SN的消耗品，请以组件更换时间的年月日时分秒作为其唯一的虚拟SN。点击【知道了】，关闭弹窗</w:t>
      </w:r>
    </w:p>
    <w:p>
      <w:pPr>
        <w:numPr>
          <w:ilvl w:val="1"/>
          <w:numId w:val="55"/>
        </w:numPr>
      </w:pPr>
      <w:r>
        <w:t xml:space="preserve">旧物料SN：与当前的逻辑一致</w:t>
      </w:r>
    </w:p>
    <w:p>
      <w:pPr>
        <w:numPr>
          <w:ilvl w:val="1"/>
          <w:numId w:val="55"/>
        </w:numPr>
      </w:pPr>
      <w:r>
        <w:t xml:space="preserve">添加物料按钮：允许同时添加多个物料</w:t>
      </w:r>
    </w:p>
    <w:p>
      <w:pPr>
        <w:numPr>
          <w:ilvl w:val="1"/>
          <w:numId w:val="55"/>
        </w:numPr>
      </w:pPr>
      <w:r>
        <w:t xml:space="preserve">删除按钮：点击后，删除该物料卡片</w:t>
      </w:r>
    </w:p>
    <w:p>
      <w:pPr>
        <w:numPr>
          <w:ilvl w:val="1"/>
          <w:numId w:val="55"/>
        </w:numPr>
      </w:pPr>
      <w:r>
        <w:rPr>
          <w:b w:val="1"/>
        </w:rPr>
        <w:t xml:space="preserve">处理备注</w:t>
      </w:r>
    </w:p>
    <w:p>
      <w:pPr>
        <w:numPr>
          <w:ilvl w:val="2"/>
          <w:numId w:val="55"/>
        </w:numPr>
      </w:pPr>
      <w:r>
        <w:t xml:space="preserve">处理备注输入框：限制最多200个字，非必填</w:t>
      </w:r>
    </w:p>
    <w:p>
      <w:pPr>
        <w:numPr>
          <w:ilvl w:val="2"/>
          <w:numId w:val="55"/>
        </w:numPr>
      </w:pPr>
      <w:r>
        <w:t xml:space="preserve">图片视频：允许上传图片、视频，最多9张，非必填</w:t>
      </w:r>
    </w:p>
    <w:p>
      <w:pPr>
        <w:numPr>
          <w:ilvl w:val="0"/>
          <w:numId w:val="55"/>
        </w:numPr>
      </w:pPr>
      <w:r>
        <w:rPr>
          <w:b w:val="1"/>
        </w:rPr>
        <w:t xml:space="preserve">更换详情</w:t>
      </w:r>
    </w:p>
    <w:p>
      <w:pPr>
        <w:numPr>
          <w:ilvl w:val="1"/>
          <w:numId w:val="55"/>
        </w:numPr>
      </w:pPr>
      <w:r>
        <w:t xml:space="preserve">点击详情按钮，转跳【更换详情】页面</w:t>
      </w:r>
    </w:p>
    <w:p>
      <w:pPr>
        <w:numPr>
          <w:ilvl w:val="1"/>
          <w:numId w:val="55"/>
        </w:numPr>
      </w:pPr>
      <w:r>
        <w:t xml:space="preserve">在【更换详情】页面，允许编辑信息，参考上述【新增修复】</w:t>
      </w:r>
    </w:p>
    <w:p>
      <w:pPr>
        <w:numPr>
          <w:ilvl w:val="1"/>
          <w:numId w:val="55"/>
        </w:numPr>
      </w:pPr>
      <w:r>
        <w:t xml:space="preserve">点击【删除】按钮，需要二次确认，提示：确认删除？</w:t>
      </w:r>
    </w:p>
    <w:p>
      <w:pPr>
        <w:numPr>
          <w:ilvl w:val="2"/>
          <w:numId w:val="55"/>
        </w:numPr>
      </w:pPr>
      <w:r>
        <w:t xml:space="preserve">点击确认后，删除该配置，返回【更换物料】页面</w:t>
      </w:r>
    </w:p>
    <w:p>
      <w:pPr>
        <w:numPr>
          <w:ilvl w:val="2"/>
          <w:numId w:val="55"/>
        </w:numPr>
      </w:pPr>
      <w:r>
        <w:t xml:space="preserve">点击取消后，隐藏弹窗，保留在当前页面</w:t>
      </w:r>
    </w:p>
    <w:p>
      <w:pPr>
        <w:numPr>
          <w:ilvl w:val="1"/>
          <w:numId w:val="55"/>
        </w:numPr>
      </w:pPr>
      <w:r>
        <w:t xml:space="preserve">点击左上角【返回】按钮，校验是否存在变更</w:t>
      </w:r>
    </w:p>
    <w:p>
      <w:pPr>
        <w:numPr>
          <w:ilvl w:val="2"/>
          <w:numId w:val="55"/>
        </w:numPr>
      </w:pPr>
      <w:r>
        <w:t xml:space="preserve">如果不存在，直接退出</w:t>
      </w:r>
    </w:p>
    <w:p>
      <w:pPr>
        <w:numPr>
          <w:ilvl w:val="2"/>
          <w:numId w:val="55"/>
        </w:numPr>
      </w:pPr>
      <w:r>
        <w:t xml:space="preserve">如果存在，提示【是否确认退出，退出将丢弃变更的内容】。</w:t>
      </w:r>
    </w:p>
    <w:p>
      <w:pPr>
        <w:numPr>
          <w:ilvl w:val="3"/>
          <w:numId w:val="55"/>
        </w:numPr>
      </w:pPr>
      <w:r>
        <w:t xml:space="preserve">点击【确认】，退出到【修复组件】页面</w:t>
      </w:r>
    </w:p>
    <w:p>
      <w:pPr>
        <w:numPr>
          <w:ilvl w:val="3"/>
          <w:numId w:val="55"/>
        </w:numPr>
      </w:pPr>
      <w:r>
        <w:t xml:space="preserve">点击【取消】按钮，保留在当前页面</w:t>
      </w:r>
    </w:p>
    <w:p>
      <w:pPr>
        <w:ind w:left="480"/>
      </w:pPr>
      <w:r/>
      <w:r>
        <w:rPr>
          <w:color w:val="D0CECE"/>
        </w:rPr>
        <w:drawing>
          <wp:inline distT="0" distB="0" distL="0" distR="0">
            <wp:extent cx="1835753" cy="4445032"/>
            <wp:effectExtent b="0" l="0" r="0" t="0"/>
            <wp:docPr id="49"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pic:blipFill>
                  <pic:spPr>
                    <a:xfrm rot="0">
                      <a:off x="0" y="0"/>
                      <a:ext cx="1835753" cy="4445032"/>
                    </a:xfrm>
                    <a:prstGeom prst="rect">
                      <a:avLst/>
                    </a:prstGeom>
                  </pic:spPr>
                </pic:pic>
              </a:graphicData>
            </a:graphic>
          </wp:inline>
        </w:drawing>
        <w:t xml:space="preserve"/>
        <w:br w:type="textWrapping"/>
        <w:t xml:space="preserve">更换物料页-数据填充</w:t>
      </w:r>
      <w:r/>
      <w:r>
        <w:rPr>
          <w:color w:val="D0CECE"/>
        </w:rPr>
        <w:drawing>
          <wp:inline distT="0" distB="0" distL="0" distR="0">
            <wp:extent cx="1541336" cy="4889468"/>
            <wp:effectExtent b="0" l="0" r="0" t="0"/>
            <wp:docPr id="50"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pic:blipFill>
                  <pic:spPr>
                    <a:xfrm rot="0">
                      <a:off x="0" y="0"/>
                      <a:ext cx="1541336" cy="4889468"/>
                    </a:xfrm>
                    <a:prstGeom prst="rect">
                      <a:avLst/>
                    </a:prstGeom>
                  </pic:spPr>
                </pic:pic>
              </a:graphicData>
            </a:graphic>
          </wp:inline>
        </w:drawing>
        <w:t xml:space="preserve"/>
        <w:br w:type="textWrapping"/>
        <w:t xml:space="preserve">更换详情页</w:t>
      </w:r>
      <w:r/>
    </w:p>
    <w:p>
      <w:bookmarkStart w:id="mpwamzf50piugs8gsuke" w:name="mpwamzf50piugs8gsuke"/>
      <w:pPr>
        <w:pStyle w:val="dingding-heading6"/>
        <w:numPr>
          <w:ilvl w:val="5"/>
          <w:numId w:val="1"/>
        </w:numPr>
        <w:spacing w:line="223.99999999999997"/>
      </w:pPr>
      <w:r>
        <w:rPr>
          <w:sz w:val="24"/>
          <w:b w:val="1"/>
        </w:rPr>
        <w:t xml:space="preserve">操作按钮</w:t>
      </w:r>
      <w:bookmarkEnd w:id="mpwamzf50piugs8gsuke"/>
    </w:p>
    <w:p>
      <w:pPr>
        <w:numPr>
          <w:ilvl w:val="0"/>
          <w:numId w:val="55"/>
        </w:numPr>
      </w:pPr>
      <w:r>
        <w:rPr>
          <w:b w:val="1"/>
        </w:rPr>
        <w:t xml:space="preserve">标号1：返回</w:t>
      </w:r>
    </w:p>
    <w:p>
      <w:pPr>
        <w:numPr>
          <w:ilvl w:val="1"/>
          <w:numId w:val="55"/>
        </w:numPr>
      </w:pPr>
      <w:r>
        <w:t xml:space="preserve">返回工单中心/设备中心，视入口而定</w:t>
      </w:r>
    </w:p>
    <w:p>
      <w:pPr>
        <w:numPr>
          <w:ilvl w:val="0"/>
          <w:numId w:val="55"/>
        </w:numPr>
      </w:pPr>
      <w:r>
        <w:rPr>
          <w:b w:val="1"/>
        </w:rPr>
        <w:t xml:space="preserve">标号2：忽略</w:t>
      </w:r>
    </w:p>
    <w:p>
      <w:pPr>
        <w:numPr>
          <w:ilvl w:val="1"/>
          <w:numId w:val="55"/>
        </w:numPr>
      </w:pPr>
      <w:r>
        <w:t xml:space="preserve">同【7.4.4.1 忽略】</w:t>
      </w:r>
    </w:p>
    <w:p>
      <w:pPr>
        <w:numPr>
          <w:ilvl w:val="0"/>
          <w:numId w:val="55"/>
        </w:numPr>
      </w:pPr>
      <w:r>
        <w:rPr>
          <w:b w:val="1"/>
        </w:rPr>
        <w:t xml:space="preserve">标号3：提交</w:t>
      </w:r>
    </w:p>
    <w:p>
      <w:pPr>
        <w:numPr>
          <w:ilvl w:val="1"/>
          <w:numId w:val="55"/>
        </w:numPr>
      </w:pPr>
      <w:r>
        <w:t xml:space="preserve">所在航站、所在项目，必须存在值</w:t>
      </w:r>
    </w:p>
    <w:p>
      <w:pPr>
        <w:numPr>
          <w:ilvl w:val="1"/>
          <w:numId w:val="55"/>
        </w:numPr>
      </w:pPr>
      <w:r>
        <w:t xml:space="preserve">必须填写【修复组件】、【更换物料】其中一个，并且报修/诊断的组件，必须存在【处理操作】，否则不允许提交</w:t>
      </w:r>
    </w:p>
    <w:p>
      <w:pPr>
        <w:numPr>
          <w:ilvl w:val="1"/>
          <w:numId w:val="55"/>
        </w:numPr>
      </w:pPr>
      <w:r>
        <w:t xml:space="preserve">提交后，状态流转为【待检查】</w:t>
      </w:r>
    </w:p>
    <w:p>
      <w:pPr>
        <w:ind w:left="480"/>
      </w:pPr>
      <w:r/>
      <w:r>
        <w:drawing>
          <wp:inline distT="0" distB="0" distL="0" distR="0">
            <wp:extent cx="1835753" cy="4312253"/>
            <wp:effectExtent b="0" l="0" r="0" t="0"/>
            <wp:docPr id="51"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pic:blipFill>
                  <pic:spPr>
                    <a:xfrm rot="0">
                      <a:off x="0" y="0"/>
                      <a:ext cx="1835753" cy="4312253"/>
                    </a:xfrm>
                    <a:prstGeom prst="rect">
                      <a:avLst/>
                    </a:prstGeom>
                  </pic:spPr>
                </pic:pic>
              </a:graphicData>
            </a:graphic>
          </wp:inline>
        </w:drawing>
      </w:r>
      <w:r/>
    </w:p>
    <w:p>
      <w:bookmarkStart w:id="msx2q2c82ag4etj35dg" w:name="msx2q2c82ag4etj35dg"/>
      <w:pPr>
        <w:pStyle w:val="dingding-heading5"/>
        <w:numPr>
          <w:ilvl w:val="4"/>
          <w:numId w:val="1"/>
        </w:numPr>
        <w:spacing w:line="223.99999999999997"/>
      </w:pPr>
      <w:r>
        <w:rPr>
          <w:sz w:val="24"/>
          <w:b w:val="1"/>
        </w:rPr>
        <w:t xml:space="preserve">换件</w:t>
      </w:r>
      <w:bookmarkEnd w:id="msx2q2c82ag4etj35dg"/>
    </w:p>
    <w:p>
      <w:pPr>
        <w:numPr>
          <w:ilvl w:val="0"/>
          <w:numId w:val="58"/>
        </w:numPr>
      </w:pPr>
      <w:r>
        <w:rPr>
          <w:b w:val="1"/>
        </w:rPr>
        <w:t xml:space="preserve">所属航站</w:t>
      </w:r>
    </w:p>
    <w:p>
      <w:pPr>
        <w:numPr>
          <w:ilvl w:val="1"/>
          <w:numId w:val="58"/>
        </w:numPr>
      </w:pPr>
      <w:r>
        <w:t xml:space="preserve">同【去处理-维修】</w:t>
      </w:r>
    </w:p>
    <w:p>
      <w:pPr>
        <w:numPr>
          <w:ilvl w:val="0"/>
          <w:numId w:val="58"/>
        </w:numPr>
      </w:pPr>
      <w:r>
        <w:rPr>
          <w:b w:val="1"/>
        </w:rPr>
        <w:t xml:space="preserve">所属项目</w:t>
      </w:r>
    </w:p>
    <w:p>
      <w:pPr>
        <w:numPr>
          <w:ilvl w:val="1"/>
          <w:numId w:val="58"/>
        </w:numPr>
      </w:pPr>
      <w:r>
        <w:t xml:space="preserve">同【去处理-维修】</w:t>
      </w:r>
    </w:p>
    <w:p>
      <w:pPr>
        <w:numPr>
          <w:ilvl w:val="0"/>
          <w:numId w:val="58"/>
        </w:numPr>
      </w:pPr>
      <w:r>
        <w:rPr>
          <w:b w:val="1"/>
        </w:rPr>
        <w:t xml:space="preserve">任务信息</w:t>
      </w:r>
    </w:p>
    <w:p>
      <w:pPr>
        <w:numPr>
          <w:ilvl w:val="1"/>
          <w:numId w:val="58"/>
        </w:numPr>
      </w:pPr>
      <w:r>
        <w:t xml:space="preserve">同</w:t>
      </w:r>
      <w:hyperlink r:id="rId59">
        <w:r>
          <w:rPr>
            <w:rStyle w:val="hyperlink"/>
          </w:rPr>
          <w:t xml:space="preserve">7.1.3.3.2工单卡片</w:t>
        </w:r>
      </w:hyperlink>
      <w:r/>
    </w:p>
    <w:p>
      <w:pPr>
        <w:numPr>
          <w:ilvl w:val="0"/>
          <w:numId w:val="58"/>
        </w:numPr>
      </w:pPr>
      <w:r>
        <w:rPr>
          <w:b w:val="1"/>
        </w:rPr>
        <w:t xml:space="preserve">更换物料：</w:t>
      </w:r>
    </w:p>
    <w:p>
      <w:pPr>
        <w:numPr>
          <w:ilvl w:val="1"/>
          <w:numId w:val="58"/>
        </w:numPr>
      </w:pPr>
      <w:r>
        <w:t xml:space="preserve">只有更换物料的操作，同【维修-去处理】</w:t>
      </w:r>
    </w:p>
    <w:p>
      <w:pPr>
        <w:numPr>
          <w:ilvl w:val="0"/>
          <w:numId w:val="58"/>
        </w:numPr>
      </w:pPr>
      <w:r>
        <w:rPr>
          <w:b w:val="1"/>
        </w:rPr>
        <w:t xml:space="preserve">操作按钮</w:t>
      </w:r>
    </w:p>
    <w:p>
      <w:pPr>
        <w:numPr>
          <w:ilvl w:val="1"/>
          <w:numId w:val="58"/>
        </w:numPr>
      </w:pPr>
      <w:r>
        <w:rPr>
          <w:b w:val="1"/>
        </w:rPr>
        <w:t xml:space="preserve">返回</w:t>
      </w:r>
    </w:p>
    <w:p>
      <w:pPr>
        <w:numPr>
          <w:ilvl w:val="2"/>
          <w:numId w:val="58"/>
        </w:numPr>
      </w:pPr>
      <w:r>
        <w:t xml:space="preserve">同【去处理-维修】</w:t>
      </w:r>
    </w:p>
    <w:p>
      <w:pPr>
        <w:numPr>
          <w:ilvl w:val="1"/>
          <w:numId w:val="58"/>
        </w:numPr>
      </w:pPr>
      <w:r>
        <w:rPr>
          <w:b w:val="1"/>
        </w:rPr>
        <w:t xml:space="preserve">忽略</w:t>
      </w:r>
    </w:p>
    <w:p>
      <w:pPr>
        <w:numPr>
          <w:ilvl w:val="2"/>
          <w:numId w:val="58"/>
        </w:numPr>
      </w:pPr>
      <w:r>
        <w:t xml:space="preserve">同【去处理-维修】</w:t>
      </w:r>
    </w:p>
    <w:p>
      <w:pPr>
        <w:numPr>
          <w:ilvl w:val="1"/>
          <w:numId w:val="58"/>
        </w:numPr>
      </w:pPr>
      <w:r>
        <w:rPr>
          <w:b w:val="1"/>
        </w:rPr>
        <w:t xml:space="preserve">提交</w:t>
      </w:r>
    </w:p>
    <w:p>
      <w:pPr>
        <w:numPr>
          <w:ilvl w:val="2"/>
          <w:numId w:val="58"/>
        </w:numPr>
      </w:pPr>
      <w:r>
        <w:t xml:space="preserve">所在航站、所在项目，必须存在值</w:t>
      </w:r>
    </w:p>
    <w:p>
      <w:pPr>
        <w:numPr>
          <w:ilvl w:val="2"/>
          <w:numId w:val="58"/>
        </w:numPr>
      </w:pPr>
      <w:r>
        <w:t xml:space="preserve">必须填写【更换物料】，并且报修/诊断的组件，必须存在【处理操作】，否则不允许提交</w:t>
      </w:r>
    </w:p>
    <w:p>
      <w:pPr>
        <w:numPr>
          <w:ilvl w:val="2"/>
          <w:numId w:val="58"/>
        </w:numPr>
      </w:pPr>
      <w:r>
        <w:t xml:space="preserve">提交后，状态流转为【待检查】</w:t>
      </w:r>
    </w:p>
    <w:p>
      <w:bookmarkStart w:id="msx2qhfkxwj66pbdrai" w:name="msx2qhfkxwj66pbdrai"/>
      <w:pPr>
        <w:pStyle w:val="dingding-heading5"/>
        <w:numPr>
          <w:ilvl w:val="4"/>
          <w:numId w:val="1"/>
        </w:numPr>
        <w:spacing w:line="223.99999999999997"/>
      </w:pPr>
      <w:r>
        <w:rPr>
          <w:sz w:val="24"/>
          <w:b w:val="1"/>
        </w:rPr>
        <w:t xml:space="preserve">保养</w:t>
      </w:r>
      <w:bookmarkEnd w:id="msx2qhfkxwj66pbdrai"/>
    </w:p>
    <w:p>
      <w:pPr>
        <w:numPr>
          <w:ilvl w:val="0"/>
          <w:numId w:val="59"/>
        </w:numPr>
      </w:pPr>
      <w:r>
        <w:rPr>
          <w:b w:val="1"/>
        </w:rPr>
        <w:t xml:space="preserve">所属航站</w:t>
      </w:r>
    </w:p>
    <w:p>
      <w:pPr>
        <w:numPr>
          <w:ilvl w:val="1"/>
          <w:numId w:val="59"/>
        </w:numPr>
      </w:pPr>
      <w:r>
        <w:t xml:space="preserve">同【去处理-维修】</w:t>
      </w:r>
    </w:p>
    <w:p>
      <w:pPr>
        <w:numPr>
          <w:ilvl w:val="0"/>
          <w:numId w:val="59"/>
        </w:numPr>
      </w:pPr>
      <w:r>
        <w:rPr>
          <w:b w:val="1"/>
        </w:rPr>
        <w:t xml:space="preserve">所属项目</w:t>
      </w:r>
    </w:p>
    <w:p>
      <w:pPr>
        <w:numPr>
          <w:ilvl w:val="1"/>
          <w:numId w:val="59"/>
        </w:numPr>
      </w:pPr>
      <w:r>
        <w:t xml:space="preserve">同【去处理-维修】</w:t>
      </w:r>
    </w:p>
    <w:p>
      <w:pPr>
        <w:numPr>
          <w:ilvl w:val="0"/>
          <w:numId w:val="59"/>
        </w:numPr>
      </w:pPr>
      <w:r>
        <w:rPr>
          <w:b w:val="1"/>
        </w:rPr>
        <w:t xml:space="preserve">任务信息</w:t>
      </w:r>
    </w:p>
    <w:p>
      <w:pPr>
        <w:numPr>
          <w:ilvl w:val="1"/>
          <w:numId w:val="59"/>
        </w:numPr>
      </w:pPr>
      <w:r>
        <w:t xml:space="preserve">同</w:t>
      </w:r>
      <w:hyperlink r:id="rId60">
        <w:r>
          <w:rPr>
            <w:rStyle w:val="hyperlink"/>
          </w:rPr>
          <w:t xml:space="preserve">7.1.3.3.2工单卡片</w:t>
        </w:r>
      </w:hyperlink>
      <w:r/>
    </w:p>
    <w:p>
      <w:pPr>
        <w:numPr>
          <w:ilvl w:val="0"/>
          <w:numId w:val="59"/>
        </w:numPr>
      </w:pPr>
      <w:r>
        <w:rPr>
          <w:b w:val="1"/>
        </w:rPr>
        <w:t xml:space="preserve">处理备注</w:t>
      </w:r>
    </w:p>
    <w:p>
      <w:pPr>
        <w:numPr>
          <w:ilvl w:val="1"/>
          <w:numId w:val="59"/>
        </w:numPr>
      </w:pPr>
      <w:r>
        <w:t xml:space="preserve">处理备注输入框：限制最多200个字，非必填</w:t>
      </w:r>
    </w:p>
    <w:p>
      <w:pPr>
        <w:numPr>
          <w:ilvl w:val="1"/>
          <w:numId w:val="59"/>
        </w:numPr>
      </w:pPr>
      <w:r>
        <w:t xml:space="preserve">图片视频：允许上传图片、视频，最多9张，非必填</w:t>
      </w:r>
    </w:p>
    <w:p>
      <w:pPr>
        <w:numPr>
          <w:ilvl w:val="0"/>
          <w:numId w:val="59"/>
        </w:numPr>
      </w:pPr>
      <w:r>
        <w:rPr>
          <w:b w:val="1"/>
        </w:rPr>
        <w:t xml:space="preserve">操作按钮</w:t>
      </w:r>
    </w:p>
    <w:p>
      <w:pPr>
        <w:numPr>
          <w:ilvl w:val="1"/>
          <w:numId w:val="59"/>
        </w:numPr>
      </w:pPr>
      <w:r>
        <w:rPr>
          <w:b w:val="1"/>
        </w:rPr>
        <w:t xml:space="preserve">返回</w:t>
      </w:r>
    </w:p>
    <w:p>
      <w:pPr>
        <w:numPr>
          <w:ilvl w:val="2"/>
          <w:numId w:val="59"/>
        </w:numPr>
      </w:pPr>
      <w:r>
        <w:t xml:space="preserve">同【去处理-维修】</w:t>
      </w:r>
    </w:p>
    <w:p>
      <w:pPr>
        <w:numPr>
          <w:ilvl w:val="1"/>
          <w:numId w:val="59"/>
        </w:numPr>
      </w:pPr>
      <w:r>
        <w:rPr>
          <w:b w:val="1"/>
          <w:strike w:val="1"/>
        </w:rPr>
        <w:t xml:space="preserve">忽略</w:t>
      </w:r>
    </w:p>
    <w:p>
      <w:pPr>
        <w:numPr>
          <w:ilvl w:val="2"/>
          <w:numId w:val="59"/>
        </w:numPr>
      </w:pPr>
      <w:r>
        <w:rPr>
          <w:strike w:val="1"/>
        </w:rPr>
        <w:t xml:space="preserve">同【去处理-维修】</w:t>
      </w:r>
    </w:p>
    <w:p>
      <w:pPr>
        <w:numPr>
          <w:ilvl w:val="1"/>
          <w:numId w:val="59"/>
        </w:numPr>
      </w:pPr>
      <w:r>
        <w:rPr>
          <w:b w:val="1"/>
        </w:rPr>
        <w:t xml:space="preserve">提交</w:t>
      </w:r>
    </w:p>
    <w:p>
      <w:pPr>
        <w:numPr>
          <w:ilvl w:val="2"/>
          <w:numId w:val="59"/>
        </w:numPr>
      </w:pPr>
      <w:r>
        <w:t xml:space="preserve">所在航站、所在项目，必须存在值</w:t>
      </w:r>
    </w:p>
    <w:p>
      <w:pPr>
        <w:numPr>
          <w:ilvl w:val="2"/>
          <w:numId w:val="59"/>
        </w:numPr>
      </w:pPr>
      <w:r>
        <w:t xml:space="preserve">提交后，状态流转为【待检查】</w:t>
      </w:r>
    </w:p>
    <w:p>
      <w:pPr/>
      <w:r/>
    </w:p>
    <w:p>
      <w:bookmarkStart w:id="mpmfsw7bbzy88cjq6s" w:name="mpmfsw7bbzy88cjq6s"/>
      <w:pPr>
        <w:pStyle w:val="dingding-heading4"/>
        <w:numPr>
          <w:ilvl w:val="3"/>
          <w:numId w:val="1"/>
        </w:numPr>
        <w:spacing w:line="223.99999999999997"/>
      </w:pPr>
      <w:r>
        <w:rPr>
          <w:sz w:val="27"/>
          <w:b w:val="1"/>
        </w:rPr>
        <w:t xml:space="preserve">去检查</w:t>
      </w:r>
      <w:bookmarkEnd w:id="mpmfsw7bbzy88cjq6s"/>
    </w:p>
    <w:p>
      <w:pPr>
        <w:numPr>
          <w:ilvl w:val="0"/>
          <w:numId w:val="60"/>
        </w:numPr>
      </w:pPr>
      <w:r>
        <w:t xml:space="preserve">点击后弹出抽屉</w:t>
      </w:r>
    </w:p>
    <w:p>
      <w:bookmarkStart w:id="msx4j8inphhcsm2wiyp" w:name="msx4j8inphhcsm2wiyp"/>
      <w:pPr>
        <w:pStyle w:val="dingding-heading5"/>
        <w:numPr>
          <w:ilvl w:val="4"/>
          <w:numId w:val="1"/>
        </w:numPr>
        <w:spacing w:line="223.99999999999997"/>
      </w:pPr>
      <w:r>
        <w:rPr>
          <w:sz w:val="24"/>
          <w:b w:val="1"/>
        </w:rPr>
        <w:t xml:space="preserve">维修</w:t>
      </w:r>
      <w:bookmarkEnd w:id="msx4j8inphhcsm2wiyp"/>
    </w:p>
    <w:p>
      <w:pPr/>
      <w:r/>
      <w:r>
        <w:drawing>
          <wp:inline distT="0" distB="0" distL="0" distR="0">
            <wp:extent cx="1431608" cy="4802886"/>
            <wp:effectExtent b="0" l="0" r="0" t="0"/>
            <wp:docPr id="52"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pic:blipFill>
                  <pic:spPr>
                    <a:xfrm rot="0">
                      <a:off x="0" y="0"/>
                      <a:ext cx="1431608" cy="4802886"/>
                    </a:xfrm>
                    <a:prstGeom prst="rect">
                      <a:avLst/>
                    </a:prstGeom>
                  </pic:spPr>
                </pic:pic>
              </a:graphicData>
            </a:graphic>
          </wp:inline>
        </w:drawing>
      </w:r>
      <w:r/>
    </w:p>
    <w:p>
      <w:bookmarkStart w:id="msx58sev25s81fvg9ca" w:name="msx58sev25s81fvg9ca"/>
      <w:pPr>
        <w:pStyle w:val="dingding-heading6"/>
        <w:numPr>
          <w:ilvl w:val="5"/>
          <w:numId w:val="1"/>
        </w:numPr>
        <w:spacing w:line="223.99999999999997"/>
      </w:pPr>
      <w:r>
        <w:rPr>
          <w:sz w:val="24"/>
          <w:b w:val="1"/>
        </w:rPr>
        <w:t xml:space="preserve">任务信息</w:t>
      </w:r>
      <w:bookmarkEnd w:id="msx58sev25s81fvg9ca"/>
    </w:p>
    <w:p>
      <w:pPr>
        <w:numPr>
          <w:ilvl w:val="0"/>
          <w:numId w:val="61"/>
        </w:numPr>
      </w:pPr>
      <w:r>
        <w:t xml:space="preserve">同</w:t>
      </w:r>
      <w:hyperlink r:id="rId62">
        <w:r>
          <w:rPr>
            <w:rStyle w:val="hyperlink"/>
          </w:rPr>
          <w:t xml:space="preserve">7.1.3.3.2工单卡片</w:t>
        </w:r>
      </w:hyperlink>
      <w:r/>
    </w:p>
    <w:p>
      <w:bookmarkStart w:id="msx58uxtfkvf2k71w28" w:name="msx58uxtfkvf2k71w28"/>
      <w:pPr>
        <w:pStyle w:val="dingding-heading6"/>
        <w:numPr>
          <w:ilvl w:val="5"/>
          <w:numId w:val="1"/>
        </w:numPr>
        <w:spacing w:line="223.99999999999997"/>
      </w:pPr>
      <w:r>
        <w:rPr>
          <w:sz w:val="24"/>
          <w:b w:val="1"/>
        </w:rPr>
        <w:t xml:space="preserve">诊断结论</w:t>
      </w:r>
      <w:bookmarkEnd w:id="msx58uxtfkvf2k71w28"/>
    </w:p>
    <w:p>
      <w:pPr>
        <w:numPr>
          <w:ilvl w:val="0"/>
          <w:numId w:val="62"/>
        </w:numPr>
      </w:pPr>
      <w:r>
        <w:t xml:space="preserve">样式同【去处理-诊断结论】</w:t>
      </w:r>
    </w:p>
    <w:p>
      <w:pPr>
        <w:numPr>
          <w:ilvl w:val="0"/>
          <w:numId w:val="62"/>
        </w:numPr>
      </w:pPr>
      <w:r>
        <w:t xml:space="preserve">只允许查看，不允许编辑</w:t>
      </w:r>
    </w:p>
    <w:p>
      <w:pPr>
        <w:numPr>
          <w:ilvl w:val="0"/>
          <w:numId w:val="62"/>
        </w:numPr>
      </w:pPr>
      <w:r>
        <w:t xml:space="preserve">点击后，转跳【诊断详情】</w:t>
      </w:r>
    </w:p>
    <w:p>
      <w:pPr>
        <w:ind/>
      </w:pPr>
      <w:r/>
      <w:r>
        <w:rPr>
          <w:color w:val="D0CECE"/>
        </w:rPr>
        <w:drawing>
          <wp:inline distT="0" distB="0" distL="0" distR="0">
            <wp:extent cx="2043589" cy="4843272"/>
            <wp:effectExtent b="0" l="0" r="0" t="0"/>
            <wp:docPr id="53"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pic:blipFill>
                  <pic:spPr>
                    <a:xfrm rot="0">
                      <a:off x="0" y="0"/>
                      <a:ext cx="2043589" cy="4843272"/>
                    </a:xfrm>
                    <a:prstGeom prst="rect">
                      <a:avLst/>
                    </a:prstGeom>
                  </pic:spPr>
                </pic:pic>
              </a:graphicData>
            </a:graphic>
          </wp:inline>
        </w:drawing>
        <w:t xml:space="preserve"/>
        <w:br w:type="textWrapping"/>
        <w:t xml:space="preserve">诊断详情</w:t>
      </w:r>
      <w:r/>
    </w:p>
    <w:p>
      <w:bookmarkStart w:id="msx590hgqflmqpfshbe" w:name="msx590hgqflmqpfshbe"/>
      <w:pPr>
        <w:pStyle w:val="dingding-heading6"/>
        <w:numPr>
          <w:ilvl w:val="5"/>
          <w:numId w:val="1"/>
        </w:numPr>
        <w:spacing w:line="223.99999999999997"/>
      </w:pPr>
      <w:r>
        <w:rPr>
          <w:sz w:val="24"/>
          <w:b w:val="1"/>
        </w:rPr>
        <w:t xml:space="preserve">修复组件</w:t>
      </w:r>
      <w:bookmarkEnd w:id="msx590hgqflmqpfshbe"/>
    </w:p>
    <w:p>
      <w:pPr>
        <w:numPr>
          <w:ilvl w:val="0"/>
          <w:numId w:val="63"/>
        </w:numPr>
      </w:pPr>
      <w:r>
        <w:t xml:space="preserve">样式同【去处理-修复组件】</w:t>
      </w:r>
    </w:p>
    <w:p>
      <w:pPr>
        <w:numPr>
          <w:ilvl w:val="0"/>
          <w:numId w:val="63"/>
        </w:numPr>
      </w:pPr>
      <w:r>
        <w:t xml:space="preserve">只允许查看，不允许编辑</w:t>
      </w:r>
    </w:p>
    <w:p>
      <w:pPr>
        <w:numPr>
          <w:ilvl w:val="0"/>
          <w:numId w:val="63"/>
        </w:numPr>
      </w:pPr>
      <w:r>
        <w:t xml:space="preserve">点击后，转跳【修复详情】</w:t>
      </w:r>
    </w:p>
    <w:p>
      <w:pPr>
        <w:numPr>
          <w:ilvl w:val="0"/>
          <w:numId w:val="63"/>
        </w:numPr>
      </w:pPr>
      <w:r>
        <w:t xml:space="preserve">若有图片视频，则转跳页面查看</w:t>
      </w:r>
    </w:p>
    <w:p>
      <w:pPr>
        <w:ind/>
      </w:pPr>
      <w:r/>
      <w:r>
        <w:rPr>
          <w:color w:val="D0CECE"/>
        </w:rPr>
        <w:drawing>
          <wp:inline distT="0" distB="0" distL="0" distR="0">
            <wp:extent cx="1697165" cy="4087082"/>
            <wp:effectExtent b="0" l="0" r="0" t="0"/>
            <wp:docPr id="54"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pic:blipFill>
                  <pic:spPr>
                    <a:xfrm rot="0">
                      <a:off x="0" y="0"/>
                      <a:ext cx="1697165" cy="4087082"/>
                    </a:xfrm>
                    <a:prstGeom prst="rect">
                      <a:avLst/>
                    </a:prstGeom>
                  </pic:spPr>
                </pic:pic>
              </a:graphicData>
            </a:graphic>
          </wp:inline>
        </w:drawing>
        <w:t xml:space="preserve"/>
        <w:br w:type="textWrapping"/>
        <w:t xml:space="preserve">修复详情</w:t>
      </w:r>
      <w:r/>
    </w:p>
    <w:p>
      <w:bookmarkStart w:id="msx59a4xrlctwzczmqs" w:name="msx59a4xrlctwzczmqs"/>
      <w:pPr>
        <w:pStyle w:val="dingding-heading6"/>
        <w:numPr>
          <w:ilvl w:val="5"/>
          <w:numId w:val="1"/>
        </w:numPr>
        <w:spacing w:line="223.99999999999997"/>
      </w:pPr>
      <w:r>
        <w:rPr>
          <w:sz w:val="24"/>
          <w:b w:val="1"/>
        </w:rPr>
        <w:t xml:space="preserve">更换物料</w:t>
      </w:r>
      <w:bookmarkEnd w:id="msx59a4xrlctwzczmqs"/>
    </w:p>
    <w:p>
      <w:pPr>
        <w:numPr>
          <w:ilvl w:val="0"/>
          <w:numId w:val="64"/>
        </w:numPr>
      </w:pPr>
      <w:r>
        <w:t xml:space="preserve">样式同【去处理-更换物料】</w:t>
      </w:r>
    </w:p>
    <w:p>
      <w:pPr>
        <w:numPr>
          <w:ilvl w:val="0"/>
          <w:numId w:val="64"/>
        </w:numPr>
      </w:pPr>
      <w:r>
        <w:t xml:space="preserve">只允许查看，不允许编辑</w:t>
      </w:r>
    </w:p>
    <w:p>
      <w:pPr>
        <w:numPr>
          <w:ilvl w:val="0"/>
          <w:numId w:val="64"/>
        </w:numPr>
      </w:pPr>
      <w:r>
        <w:t xml:space="preserve">点击后，转跳【更换详情】</w:t>
      </w:r>
    </w:p>
    <w:p>
      <w:pPr>
        <w:numPr>
          <w:ilvl w:val="0"/>
          <w:numId w:val="64"/>
        </w:numPr>
      </w:pPr>
      <w:r>
        <w:t xml:space="preserve">若有图片视频，则转跳页面查看</w:t>
      </w:r>
    </w:p>
    <w:p>
      <w:pPr>
        <w:ind/>
      </w:pPr>
      <w:r/>
      <w:r>
        <w:rPr>
          <w:color w:val="D0CECE"/>
        </w:rPr>
        <w:drawing>
          <wp:inline distT="0" distB="0" distL="0" distR="0">
            <wp:extent cx="1587532" cy="3786950"/>
            <wp:effectExtent b="0" l="0" r="0" t="0"/>
            <wp:docPr id="55"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pic:blipFill>
                  <pic:spPr>
                    <a:xfrm rot="0">
                      <a:off x="0" y="0"/>
                      <a:ext cx="1587532" cy="3786950"/>
                    </a:xfrm>
                    <a:prstGeom prst="rect">
                      <a:avLst/>
                    </a:prstGeom>
                  </pic:spPr>
                </pic:pic>
              </a:graphicData>
            </a:graphic>
          </wp:inline>
        </w:drawing>
        <w:t xml:space="preserve"/>
        <w:br w:type="textWrapping"/>
        <w:t xml:space="preserve">更换详情</w:t>
      </w:r>
      <w:r/>
    </w:p>
    <w:p>
      <w:bookmarkStart w:id="msx5ka2u4vcce5b7rpd" w:name="msx5ka2u4vcce5b7rpd"/>
      <w:pPr>
        <w:pStyle w:val="dingding-heading6"/>
        <w:numPr>
          <w:ilvl w:val="5"/>
          <w:numId w:val="1"/>
        </w:numPr>
        <w:spacing w:line="223.99999999999997"/>
      </w:pPr>
      <w:r>
        <w:rPr>
          <w:sz w:val="24"/>
          <w:b w:val="1"/>
        </w:rPr>
        <w:t xml:space="preserve">检查说明</w:t>
      </w:r>
      <w:bookmarkEnd w:id="msx5ka2u4vcce5b7rpd"/>
    </w:p>
    <w:p>
      <w:pPr>
        <w:numPr>
          <w:ilvl w:val="0"/>
          <w:numId w:val="65"/>
        </w:numPr>
      </w:pPr>
      <w:r>
        <w:t xml:space="preserve">展示检查说明输入框，限制200字，必填</w:t>
      </w:r>
    </w:p>
    <w:p>
      <w:pPr>
        <w:numPr>
          <w:ilvl w:val="0"/>
          <w:numId w:val="65"/>
        </w:numPr>
      </w:pPr>
      <w:r>
        <w:t xml:space="preserve">支持输入图片视频，限制9个，非必填</w:t>
      </w:r>
    </w:p>
    <w:p>
      <w:bookmarkStart w:id="msx59ghvawssjoqu7wu" w:name="msx59ghvawssjoqu7wu"/>
      <w:pPr>
        <w:pStyle w:val="dingding-heading6"/>
        <w:numPr>
          <w:ilvl w:val="5"/>
          <w:numId w:val="1"/>
        </w:numPr>
        <w:spacing w:line="223.99999999999997"/>
      </w:pPr>
      <w:r>
        <w:rPr>
          <w:sz w:val="24"/>
          <w:b w:val="1"/>
        </w:rPr>
        <w:t xml:space="preserve">操作按钮</w:t>
      </w:r>
      <w:bookmarkEnd w:id="msx59ghvawssjoqu7wu"/>
    </w:p>
    <w:p>
      <w:pPr>
        <w:numPr>
          <w:ilvl w:val="0"/>
          <w:numId w:val="66"/>
        </w:numPr>
      </w:pPr>
      <w:r>
        <w:rPr>
          <w:b w:val="1"/>
        </w:rPr>
        <w:t xml:space="preserve">标号1：返回</w:t>
      </w:r>
    </w:p>
    <w:p>
      <w:pPr>
        <w:numPr>
          <w:ilvl w:val="1"/>
          <w:numId w:val="66"/>
        </w:numPr>
      </w:pPr>
      <w:r>
        <w:t xml:space="preserve">点击左上角【返回】按钮，【检查说明/检查附件】是否存在未提交内容</w:t>
      </w:r>
    </w:p>
    <w:p>
      <w:pPr>
        <w:numPr>
          <w:ilvl w:val="2"/>
          <w:numId w:val="66"/>
        </w:numPr>
      </w:pPr>
      <w:r>
        <w:t xml:space="preserve">如果不存在，直接退出</w:t>
      </w:r>
    </w:p>
    <w:p>
      <w:pPr>
        <w:numPr>
          <w:ilvl w:val="2"/>
          <w:numId w:val="66"/>
        </w:numPr>
      </w:pPr>
      <w:r>
        <w:t xml:space="preserve">如果存在，提示【是否确认退出，退出将丢弃变更的内容】。</w:t>
      </w:r>
    </w:p>
    <w:p>
      <w:pPr>
        <w:numPr>
          <w:ilvl w:val="3"/>
          <w:numId w:val="66"/>
        </w:numPr>
      </w:pPr>
      <w:r>
        <w:t xml:space="preserve">点击【确认】，返回工单中心/设备中心，视入口而定</w:t>
      </w:r>
    </w:p>
    <w:p>
      <w:pPr>
        <w:numPr>
          <w:ilvl w:val="3"/>
          <w:numId w:val="66"/>
        </w:numPr>
      </w:pPr>
      <w:r>
        <w:t xml:space="preserve">点击【取消】按钮，保留在当前页面，数据不清空</w:t>
      </w:r>
    </w:p>
    <w:p>
      <w:pPr>
        <w:numPr>
          <w:ilvl w:val="0"/>
          <w:numId w:val="66"/>
        </w:numPr>
      </w:pPr>
      <w:r>
        <w:rPr>
          <w:b w:val="1"/>
        </w:rPr>
        <w:t xml:space="preserve">标号2：检查不通过</w:t>
      </w:r>
    </w:p>
    <w:p>
      <w:pPr>
        <w:numPr>
          <w:ilvl w:val="1"/>
          <w:numId w:val="66"/>
        </w:numPr>
      </w:pPr>
      <w:r>
        <w:t xml:space="preserve">二次确认，提示语：确认检查不通过？</w:t>
      </w:r>
    </w:p>
    <w:p>
      <w:pPr>
        <w:numPr>
          <w:ilvl w:val="2"/>
          <w:numId w:val="66"/>
        </w:numPr>
      </w:pPr>
      <w:r>
        <w:t xml:space="preserve">点击确认后，流转状态为【待处理】</w:t>
      </w:r>
    </w:p>
    <w:p>
      <w:pPr>
        <w:numPr>
          <w:ilvl w:val="3"/>
          <w:numId w:val="66"/>
        </w:numPr>
      </w:pPr>
      <w:r>
        <w:t xml:space="preserve">在【详情-状态流转】中记一条数据。</w:t>
      </w:r>
    </w:p>
    <w:p>
      <w:pPr>
        <w:numPr>
          <w:ilvl w:val="3"/>
          <w:numId w:val="66"/>
        </w:numPr>
      </w:pPr>
      <w:r>
        <w:t xml:space="preserve">退回后任务重新出现在工单中心的【待处理】列表中</w:t>
      </w:r>
    </w:p>
    <w:p>
      <w:pPr>
        <w:numPr>
          <w:ilvl w:val="3"/>
          <w:numId w:val="66"/>
        </w:numPr>
      </w:pPr>
      <w:r>
        <w:t xml:space="preserve">旧修复记录保留在【状态流转】中，可查看但不可编辑，修复/更换行为保留</w:t>
      </w:r>
    </w:p>
    <w:p>
      <w:pPr>
        <w:numPr>
          <w:ilvl w:val="3"/>
          <w:numId w:val="66"/>
        </w:numPr>
      </w:pPr>
      <w:r>
        <w:t xml:space="preserve">保留上一次诊断，重新打开时自动填入（开始处理、处理任务页面）</w:t>
      </w:r>
    </w:p>
    <w:p>
      <w:pPr>
        <w:numPr>
          <w:ilvl w:val="2"/>
          <w:numId w:val="66"/>
        </w:numPr>
      </w:pPr>
      <w:r>
        <w:t xml:space="preserve">点击取消，弹窗消失，留在当前页面，数据不清空</w:t>
      </w:r>
    </w:p>
    <w:p>
      <w:pPr>
        <w:numPr>
          <w:ilvl w:val="0"/>
          <w:numId w:val="66"/>
        </w:numPr>
      </w:pPr>
      <w:r>
        <w:rPr>
          <w:b w:val="1"/>
        </w:rPr>
        <w:t xml:space="preserve">标号3：检查通过</w:t>
      </w:r>
    </w:p>
    <w:p>
      <w:pPr>
        <w:numPr>
          <w:ilvl w:val="1"/>
          <w:numId w:val="66"/>
        </w:numPr>
      </w:pPr>
      <w:r>
        <w:t xml:space="preserve">二次确认，提示语：确认检查通过？</w:t>
      </w:r>
    </w:p>
    <w:p>
      <w:pPr>
        <w:numPr>
          <w:ilvl w:val="2"/>
          <w:numId w:val="66"/>
        </w:numPr>
      </w:pPr>
      <w:r>
        <w:t xml:space="preserve">点击确认后，流转状态为【已完成】；返回工单中心/设备中心，视入口而定</w:t>
      </w:r>
    </w:p>
    <w:p>
      <w:pPr>
        <w:numPr>
          <w:ilvl w:val="2"/>
          <w:numId w:val="66"/>
        </w:numPr>
      </w:pPr>
      <w:r>
        <w:t xml:space="preserve">点击取消，弹窗消失，留在当前页面，数据不清空</w:t>
      </w:r>
    </w:p>
    <w:p>
      <w:pPr/>
      <w:r/>
      <w:r>
        <w:drawing>
          <wp:inline distT="0" distB="0" distL="0" distR="0">
            <wp:extent cx="1500950" cy="4698968"/>
            <wp:effectExtent b="0" l="0" r="0" t="0"/>
            <wp:docPr id="56"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pic:blipFill>
                  <pic:spPr>
                    <a:xfrm rot="0">
                      <a:off x="0" y="0"/>
                      <a:ext cx="1500950" cy="4698968"/>
                    </a:xfrm>
                    <a:prstGeom prst="rect">
                      <a:avLst/>
                    </a:prstGeom>
                  </pic:spPr>
                </pic:pic>
              </a:graphicData>
            </a:graphic>
          </wp:inline>
        </w:drawing>
      </w:r>
      <w:r/>
    </w:p>
    <w:p>
      <w:bookmarkStart w:id="msx4k5di1d4gs3s6g4zj" w:name="msx4k5di1d4gs3s6g4zj"/>
      <w:pPr>
        <w:pStyle w:val="dingding-heading5"/>
        <w:numPr>
          <w:ilvl w:val="4"/>
          <w:numId w:val="1"/>
        </w:numPr>
        <w:spacing w:line="223.99999999999997"/>
      </w:pPr>
      <w:r>
        <w:rPr>
          <w:sz w:val="24"/>
          <w:b w:val="1"/>
        </w:rPr>
        <w:t xml:space="preserve">换件</w:t>
      </w:r>
      <w:bookmarkEnd w:id="msx4k5di1d4gs3s6g4zj"/>
    </w:p>
    <w:p>
      <w:pPr>
        <w:numPr>
          <w:ilvl w:val="0"/>
          <w:numId w:val="67"/>
        </w:numPr>
        <w:spacing/>
      </w:pPr>
      <w:r>
        <w:rPr>
          <w:b w:val="1"/>
        </w:rPr>
        <w:t xml:space="preserve">任务信息</w:t>
      </w:r>
    </w:p>
    <w:p>
      <w:pPr>
        <w:numPr>
          <w:ilvl w:val="1"/>
          <w:numId w:val="1"/>
        </w:numPr>
        <w:spacing/>
      </w:pPr>
      <w:r>
        <w:t xml:space="preserve">同【去检查-维修】</w:t>
      </w:r>
    </w:p>
    <w:p>
      <w:pPr>
        <w:numPr>
          <w:ilvl w:val="0"/>
          <w:numId w:val="68"/>
        </w:numPr>
        <w:spacing/>
      </w:pPr>
      <w:r>
        <w:rPr>
          <w:b w:val="1"/>
        </w:rPr>
        <w:t xml:space="preserve">更换物料</w:t>
      </w:r>
    </w:p>
    <w:p>
      <w:pPr>
        <w:numPr>
          <w:ilvl w:val="1"/>
          <w:numId w:val="68"/>
        </w:numPr>
        <w:spacing/>
      </w:pPr>
      <w:r>
        <w:t xml:space="preserve">同【去检查-维修】</w:t>
      </w:r>
    </w:p>
    <w:p>
      <w:pPr>
        <w:numPr>
          <w:ilvl w:val="0"/>
          <w:numId w:val="69"/>
        </w:numPr>
        <w:spacing/>
      </w:pPr>
      <w:r>
        <w:rPr>
          <w:b w:val="1"/>
        </w:rPr>
        <w:t xml:space="preserve">检查说明</w:t>
      </w:r>
    </w:p>
    <w:p>
      <w:pPr>
        <w:numPr>
          <w:ilvl w:val="1"/>
          <w:numId w:val="69"/>
        </w:numPr>
        <w:spacing/>
      </w:pPr>
      <w:r>
        <w:t xml:space="preserve">同【去检查-维修】</w:t>
      </w:r>
    </w:p>
    <w:p>
      <w:pPr>
        <w:numPr>
          <w:ilvl w:val="0"/>
          <w:numId w:val="70"/>
        </w:numPr>
        <w:spacing/>
      </w:pPr>
      <w:r>
        <w:rPr>
          <w:b w:val="1"/>
        </w:rPr>
        <w:t xml:space="preserve">操作按钮</w:t>
      </w:r>
    </w:p>
    <w:p>
      <w:pPr>
        <w:numPr>
          <w:ilvl w:val="1"/>
          <w:numId w:val="70"/>
        </w:numPr>
        <w:spacing/>
      </w:pPr>
      <w:r>
        <w:rPr>
          <w:b w:val="1"/>
        </w:rPr>
        <w:t xml:space="preserve">返回</w:t>
      </w:r>
    </w:p>
    <w:p>
      <w:pPr>
        <w:numPr>
          <w:ilvl w:val="2"/>
          <w:numId w:val="70"/>
        </w:numPr>
      </w:pPr>
      <w:r>
        <w:t xml:space="preserve">同【去检查-维修】</w:t>
      </w:r>
    </w:p>
    <w:p>
      <w:pPr>
        <w:numPr>
          <w:ilvl w:val="1"/>
          <w:numId w:val="70"/>
        </w:numPr>
      </w:pPr>
      <w:r>
        <w:rPr>
          <w:b w:val="1"/>
        </w:rPr>
        <w:t xml:space="preserve">检查不通过</w:t>
      </w:r>
    </w:p>
    <w:p>
      <w:pPr>
        <w:numPr>
          <w:ilvl w:val="2"/>
          <w:numId w:val="70"/>
        </w:numPr>
      </w:pPr>
      <w:r>
        <w:t xml:space="preserve">同【去检查-维修】，但是无修复操作</w:t>
      </w:r>
    </w:p>
    <w:p>
      <w:pPr>
        <w:numPr>
          <w:ilvl w:val="1"/>
          <w:numId w:val="70"/>
        </w:numPr>
      </w:pPr>
      <w:r>
        <w:rPr>
          <w:b w:val="1"/>
        </w:rPr>
        <w:t xml:space="preserve">标号3：检查通过</w:t>
      </w:r>
    </w:p>
    <w:p>
      <w:pPr>
        <w:numPr>
          <w:ilvl w:val="2"/>
          <w:numId w:val="70"/>
        </w:numPr>
      </w:pPr>
      <w:r>
        <w:t xml:space="preserve">同【去检查-维修】</w:t>
      </w:r>
    </w:p>
    <w:p>
      <w:bookmarkStart w:id="msx4k6kjq0ggiz95mq" w:name="msx4k6kjq0ggiz95mq"/>
      <w:pPr>
        <w:pStyle w:val="dingding-heading5"/>
        <w:numPr>
          <w:ilvl w:val="4"/>
          <w:numId w:val="1"/>
        </w:numPr>
        <w:spacing w:line="223.99999999999997"/>
      </w:pPr>
      <w:r>
        <w:rPr>
          <w:sz w:val="24"/>
          <w:b w:val="1"/>
        </w:rPr>
        <w:t xml:space="preserve">保养</w:t>
      </w:r>
      <w:bookmarkEnd w:id="msx4k6kjq0ggiz95mq"/>
    </w:p>
    <w:p>
      <w:pPr>
        <w:numPr>
          <w:ilvl w:val="0"/>
          <w:numId w:val="71"/>
        </w:numPr>
        <w:spacing/>
      </w:pPr>
      <w:r>
        <w:rPr>
          <w:b w:val="1"/>
        </w:rPr>
        <w:t xml:space="preserve">任务信息</w:t>
      </w:r>
    </w:p>
    <w:p>
      <w:pPr>
        <w:numPr>
          <w:ilvl w:val="1"/>
          <w:numId w:val="72"/>
        </w:numPr>
        <w:spacing/>
      </w:pPr>
      <w:r>
        <w:t xml:space="preserve">同【去检查-维修】</w:t>
      </w:r>
    </w:p>
    <w:p>
      <w:pPr>
        <w:numPr>
          <w:ilvl w:val="0"/>
          <w:numId w:val="73"/>
        </w:numPr>
        <w:spacing/>
      </w:pPr>
      <w:r>
        <w:rPr>
          <w:b w:val="1"/>
        </w:rPr>
        <w:t xml:space="preserve">检查说明</w:t>
      </w:r>
    </w:p>
    <w:p>
      <w:pPr>
        <w:numPr>
          <w:ilvl w:val="1"/>
          <w:numId w:val="73"/>
        </w:numPr>
        <w:spacing/>
      </w:pPr>
      <w:r>
        <w:t xml:space="preserve">同【去检查-维修】</w:t>
      </w:r>
    </w:p>
    <w:p>
      <w:pPr>
        <w:numPr>
          <w:ilvl w:val="0"/>
          <w:numId w:val="74"/>
        </w:numPr>
        <w:spacing/>
      </w:pPr>
      <w:r>
        <w:rPr>
          <w:b w:val="1"/>
        </w:rPr>
        <w:t xml:space="preserve">操作按钮</w:t>
      </w:r>
    </w:p>
    <w:p>
      <w:pPr>
        <w:numPr>
          <w:ilvl w:val="1"/>
          <w:numId w:val="74"/>
        </w:numPr>
        <w:spacing/>
      </w:pPr>
      <w:r>
        <w:rPr>
          <w:b w:val="1"/>
        </w:rPr>
        <w:t xml:space="preserve">返回</w:t>
      </w:r>
    </w:p>
    <w:p>
      <w:pPr>
        <w:numPr>
          <w:ilvl w:val="2"/>
          <w:numId w:val="74"/>
        </w:numPr>
      </w:pPr>
      <w:r>
        <w:t xml:space="preserve">同【去检查-维修】</w:t>
      </w:r>
    </w:p>
    <w:p>
      <w:pPr>
        <w:numPr>
          <w:ilvl w:val="1"/>
          <w:numId w:val="74"/>
        </w:numPr>
      </w:pPr>
      <w:r>
        <w:rPr>
          <w:b w:val="1"/>
        </w:rPr>
        <w:t xml:space="preserve">检查不通过</w:t>
      </w:r>
    </w:p>
    <w:p>
      <w:pPr>
        <w:numPr>
          <w:ilvl w:val="2"/>
          <w:numId w:val="74"/>
        </w:numPr>
      </w:pPr>
      <w:r>
        <w:t xml:space="preserve">同【去检查-维修】，但是无修复、更换操作</w:t>
      </w:r>
    </w:p>
    <w:p>
      <w:pPr>
        <w:numPr>
          <w:ilvl w:val="1"/>
          <w:numId w:val="74"/>
        </w:numPr>
      </w:pPr>
      <w:r>
        <w:rPr>
          <w:b w:val="1"/>
        </w:rPr>
        <w:t xml:space="preserve">标号3：检查通过</w:t>
      </w:r>
    </w:p>
    <w:p>
      <w:pPr>
        <w:numPr>
          <w:ilvl w:val="2"/>
          <w:numId w:val="74"/>
        </w:numPr>
      </w:pPr>
      <w:r>
        <w:t xml:space="preserve">同【去检查-维修】</w:t>
      </w:r>
    </w:p>
    <w:p>
      <w:pPr/>
      <w:r/>
    </w:p>
    <w:p>
      <w:bookmarkStart w:id="mpkywpeyexbwwa42nks" w:name="mpkywpeyexbwwa42nks"/>
      <w:pPr>
        <w:pStyle w:val="dingding-heading2"/>
        <w:numPr>
          <w:ilvl w:val="1"/>
          <w:numId w:val="1"/>
        </w:numPr>
        <w:spacing w:line="223.99999999999997"/>
      </w:pPr>
      <w:r>
        <w:rPr>
          <w:sz w:val="36"/>
          <w:b w:val="1"/>
        </w:rPr>
        <w:t xml:space="preserve">设备中心（P0）</w:t>
      </w:r>
      <w:bookmarkEnd w:id="mpkywpeyexbwwa42nks"/>
    </w:p>
    <w:p>
      <w:pPr/>
      <w:r/>
      <w:r>
        <w:drawing>
          <wp:inline distT="0" distB="0" distL="0" distR="0">
            <wp:extent cx="2055114" cy="4641247"/>
            <wp:effectExtent b="0" l="0" r="0" t="0"/>
            <wp:docPr id="57"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pic:blipFill>
                  <pic:spPr>
                    <a:xfrm rot="0">
                      <a:off x="0" y="0"/>
                      <a:ext cx="2055114" cy="4641247"/>
                    </a:xfrm>
                    <a:prstGeom prst="rect">
                      <a:avLst/>
                    </a:prstGeom>
                  </pic:spPr>
                </pic:pic>
              </a:graphicData>
            </a:graphic>
          </wp:inline>
        </w:drawing>
      </w:r>
      <w:r/>
    </w:p>
    <w:p>
      <w:bookmarkStart w:id="mpnmxggc2yow2slix7i" w:name="mpnmxggc2yow2slix7i"/>
      <w:pPr>
        <w:pStyle w:val="dingding-heading3"/>
        <w:numPr>
          <w:ilvl w:val="2"/>
          <w:numId w:val="1"/>
        </w:numPr>
        <w:spacing w:line="223.99999999999997"/>
      </w:pPr>
      <w:r>
        <w:rPr>
          <w:sz w:val="29"/>
          <w:b w:val="1"/>
        </w:rPr>
        <w:t xml:space="preserve">筛选</w:t>
      </w:r>
      <w:bookmarkEnd w:id="mpnmxggc2yow2slix7i"/>
    </w:p>
    <w:p>
      <w:bookmarkStart w:id="mpwcama1m0rua3xtqm8" w:name="mpwcama1m0rua3xtqm8"/>
      <w:pPr>
        <w:pStyle w:val="dingding-heading4"/>
        <w:numPr>
          <w:ilvl w:val="3"/>
          <w:numId w:val="1"/>
        </w:numPr>
        <w:spacing w:line="223.99999999999997"/>
      </w:pPr>
      <w:r>
        <w:rPr>
          <w:sz w:val="27"/>
          <w:b w:val="1"/>
        </w:rPr>
        <w:t xml:space="preserve">航站筛选</w:t>
      </w:r>
      <w:bookmarkEnd w:id="mpwcama1m0rua3xtqm8"/>
    </w:p>
    <w:tbl>
      <w:tblPr>
        <w:tblStyle w:val="TableGrid"/>
        <w:tblW w:w="0" w:type="auto"/>
        <w:tblInd w:w="0" w:type="auto"/>
      </w:tblPr>
      <w:tblGrid>
        <w:gridCol w:w="4875"/>
        <w:gridCol w:w="6495"/>
      </w:tblGrid>
      <w:tr>
        <w:trPr>
          <w:trHeight w:val="0"/>
        </w:trPr>
        <w:tc>
          <w:tcPr>
            <w:tcW w:w="4875" w:type="dxa"/>
          </w:tcPr>
          <w:p>
            <w:pPr>
              <w:jc w:val="left"/>
            </w:pPr>
            <w:r>
              <w:rPr>
                <w:b w:val="1"/>
              </w:rPr>
              <w:t xml:space="preserve">属性</w:t>
            </w:r>
          </w:p>
        </w:tc>
        <w:tc>
          <w:tcPr>
            <w:tcW w:w="6495" w:type="dxa"/>
          </w:tcPr>
          <w:p>
            <w:pPr>
              <w:jc w:val="left"/>
            </w:pPr>
            <w:r>
              <w:rPr>
                <w:b w:val="1"/>
              </w:rPr>
              <w:t xml:space="preserve">说明</w:t>
            </w:r>
          </w:p>
        </w:tc>
      </w:tr>
      <w:tr>
        <w:trPr>
          <w:trHeight w:val="0"/>
        </w:trPr>
        <w:tc>
          <w:tcPr>
            <w:tcW w:w="4875" w:type="dxa"/>
          </w:tcPr>
          <w:p>
            <w:pPr>
              <w:jc w:val="left"/>
            </w:pPr>
            <w:r>
              <w:t xml:space="preserve">筛选项</w:t>
            </w:r>
          </w:p>
        </w:tc>
        <w:tc>
          <w:tcPr>
            <w:tcW w:w="6495" w:type="dxa"/>
          </w:tcPr>
          <w:p>
            <w:pPr>
              <w:jc w:val="left"/>
            </w:pPr>
            <w:r>
              <w:rPr/>
              <w:t xml:space="preserve">全部航站</w:t>
            </w:r>
            <w:r>
              <w:t xml:space="preserve">、无航站、松山湖航站、光明航站、南山航站、宝安航站等单个航站</w:t>
            </w:r>
          </w:p>
        </w:tc>
      </w:tr>
      <w:tr>
        <w:trPr>
          <w:trHeight w:val="0"/>
        </w:trPr>
        <w:tc>
          <w:tcPr>
            <w:tcW w:w="4875" w:type="dxa"/>
          </w:tcPr>
          <w:p>
            <w:pPr>
              <w:jc w:val="left"/>
            </w:pPr>
            <w:r>
              <w:t xml:space="preserve">默认状态</w:t>
            </w:r>
          </w:p>
        </w:tc>
        <w:tc>
          <w:tcPr>
            <w:tcW w:w="6495" w:type="dxa"/>
          </w:tcPr>
          <w:p>
            <w:pPr>
              <w:jc w:val="left"/>
            </w:pPr>
            <w:r>
              <w:t xml:space="preserve">默认选择全部航站，可筛选出无航站的数据</w:t>
            </w:r>
          </w:p>
        </w:tc>
      </w:tr>
      <w:tr>
        <w:trPr>
          <w:trHeight w:val="0"/>
        </w:trPr>
        <w:tc>
          <w:tcPr>
            <w:tcW w:w="4875" w:type="dxa"/>
          </w:tcPr>
          <w:p>
            <w:pPr>
              <w:jc w:val="left"/>
            </w:pPr>
            <w:r>
              <w:t xml:space="preserve">选择模式</w:t>
            </w:r>
          </w:p>
        </w:tc>
        <w:tc>
          <w:tcPr>
            <w:tcW w:w="6495" w:type="dxa"/>
          </w:tcPr>
          <w:p>
            <w:pPr>
              <w:jc w:val="left"/>
            </w:pPr>
            <w:r>
              <w:t xml:space="preserve">单选</w:t>
            </w:r>
          </w:p>
        </w:tc>
      </w:tr>
    </w:tbl>
    <w:p>
      <w:bookmarkStart w:id="mpnmz2dpn0hqgyosn2" w:name="mpnmz2dpn0hqgyosn2"/>
      <w:pPr>
        <w:pStyle w:val="dingding-heading4"/>
        <w:numPr>
          <w:ilvl w:val="3"/>
          <w:numId w:val="1"/>
        </w:numPr>
        <w:spacing w:line="223.99999999999997"/>
      </w:pPr>
      <w:r>
        <w:rPr/>
        <w:t xml:space="preserve">维保状态筛选</w:t>
      </w:r>
      <w:bookmarkEnd w:id="mpnmz2dpn0hqgyosn2"/>
    </w:p>
    <w:tbl>
      <w:tblPr>
        <w:tblStyle w:val="TableGrid"/>
        <w:tblW w:w="0" w:type="auto"/>
        <w:tblInd w:w="0" w:type="auto"/>
      </w:tblPr>
      <w:tblGrid>
        <w:gridCol w:w="4875"/>
        <w:gridCol w:w="6525"/>
      </w:tblGrid>
      <w:tr>
        <w:trPr>
          <w:trHeight w:val="0"/>
        </w:trPr>
        <w:tc>
          <w:tcPr>
            <w:tcW w:w="4875" w:type="dxa"/>
          </w:tcPr>
          <w:p>
            <w:pPr>
              <w:jc w:val="left"/>
            </w:pPr>
            <w:r>
              <w:rPr>
                <w:b w:val="1"/>
              </w:rPr>
              <w:t xml:space="preserve">属性</w:t>
            </w:r>
          </w:p>
        </w:tc>
        <w:tc>
          <w:tcPr>
            <w:tcW w:w="6525" w:type="dxa"/>
          </w:tcPr>
          <w:p>
            <w:pPr>
              <w:jc w:val="left"/>
            </w:pPr>
            <w:r>
              <w:rPr>
                <w:b w:val="1"/>
              </w:rPr>
              <w:t xml:space="preserve">说明</w:t>
            </w:r>
          </w:p>
        </w:tc>
      </w:tr>
      <w:tr>
        <w:trPr>
          <w:trHeight w:val="0"/>
        </w:trPr>
        <w:tc>
          <w:tcPr>
            <w:tcW w:w="4875" w:type="dxa"/>
          </w:tcPr>
          <w:p>
            <w:pPr>
              <w:jc w:val="left"/>
            </w:pPr>
            <w:r>
              <w:t xml:space="preserve">筛选项</w:t>
            </w:r>
          </w:p>
        </w:tc>
        <w:tc>
          <w:tcPr>
            <w:tcW w:w="6525" w:type="dxa"/>
          </w:tcPr>
          <w:p>
            <w:pPr>
              <w:jc w:val="left"/>
            </w:pPr>
            <w:r>
              <w:t xml:space="preserve">全部、待维保、待运行测试、正常</w:t>
            </w:r>
          </w:p>
        </w:tc>
      </w:tr>
      <w:tr>
        <w:trPr>
          <w:trHeight w:val="0"/>
        </w:trPr>
        <w:tc>
          <w:tcPr>
            <w:tcW w:w="4875" w:type="dxa"/>
          </w:tcPr>
          <w:p>
            <w:pPr>
              <w:jc w:val="left"/>
            </w:pPr>
            <w:r>
              <w:rPr>
                <w:strike w:val="1"/>
              </w:rPr>
              <w:t xml:space="preserve">默认状态</w:t>
            </w:r>
          </w:p>
        </w:tc>
        <w:tc>
          <w:tcPr>
            <w:tcW w:w="6525" w:type="dxa"/>
          </w:tcPr>
          <w:p>
            <w:pPr>
              <w:jc w:val="left"/>
            </w:pPr>
            <w:r>
              <w:rPr>
                <w:strike w:val="1"/>
              </w:rPr>
              <w:t xml:space="preserve">默认选择全部</w:t>
            </w:r>
          </w:p>
        </w:tc>
      </w:tr>
      <w:tr>
        <w:trPr>
          <w:trHeight w:val="615"/>
        </w:trPr>
        <w:tc>
          <w:tcPr>
            <w:tcW w:w="4875" w:type="dxa"/>
          </w:tcPr>
          <w:p>
            <w:pPr>
              <w:jc w:val="left"/>
            </w:pPr>
            <w:r>
              <w:t xml:space="preserve">选择模式</w:t>
            </w:r>
          </w:p>
        </w:tc>
        <w:tc>
          <w:tcPr>
            <w:tcW w:w="6525" w:type="dxa"/>
          </w:tcPr>
          <w:p>
            <w:pPr>
              <w:jc w:val="left"/>
            </w:pPr>
            <w:r>
              <w:t xml:space="preserve">多选，根据角色内置选择</w:t>
            </w:r>
          </w:p>
        </w:tc>
      </w:tr>
    </w:tbl>
    <w:p>
      <w:bookmarkStart w:id="mpnn4rjjpx6n5yc15x" w:name="mpnn4rjjpx6n5yc15x"/>
      <w:pPr>
        <w:pStyle w:val="dingding-heading4"/>
        <w:numPr>
          <w:ilvl w:val="3"/>
          <w:numId w:val="1"/>
        </w:numPr>
        <w:spacing w:line="223.99999999999997"/>
      </w:pPr>
      <w:r>
        <w:rPr>
          <w:sz w:val="27"/>
          <w:b w:val="1"/>
        </w:rPr>
        <w:t xml:space="preserve">设备类型筛选</w:t>
      </w:r>
      <w:bookmarkEnd w:id="mpnn4rjjpx6n5yc15x"/>
    </w:p>
    <w:tbl>
      <w:tblPr>
        <w:tblStyle w:val="TableGrid"/>
        <w:tblW w:w="0" w:type="auto"/>
        <w:tblInd w:w="0" w:type="auto"/>
      </w:tblPr>
      <w:tblGrid>
        <w:gridCol w:w="4875"/>
        <w:gridCol w:w="6555"/>
      </w:tblGrid>
      <w:tr>
        <w:trPr>
          <w:trHeight w:val="0"/>
        </w:trPr>
        <w:tc>
          <w:tcPr>
            <w:tcW w:w="4875" w:type="dxa"/>
          </w:tcPr>
          <w:p>
            <w:pPr>
              <w:jc w:val="left"/>
            </w:pPr>
            <w:r>
              <w:rPr>
                <w:b w:val="1"/>
              </w:rPr>
              <w:t xml:space="preserve">属性</w:t>
            </w:r>
          </w:p>
        </w:tc>
        <w:tc>
          <w:tcPr>
            <w:tcW w:w="6555" w:type="dxa"/>
          </w:tcPr>
          <w:p>
            <w:pPr>
              <w:jc w:val="left"/>
            </w:pPr>
            <w:r>
              <w:rPr>
                <w:b w:val="1"/>
              </w:rPr>
              <w:t xml:space="preserve">说明</w:t>
            </w:r>
          </w:p>
        </w:tc>
      </w:tr>
      <w:tr>
        <w:trPr>
          <w:trHeight w:val="0"/>
        </w:trPr>
        <w:tc>
          <w:tcPr>
            <w:tcW w:w="4875" w:type="dxa"/>
          </w:tcPr>
          <w:p>
            <w:pPr>
              <w:jc w:val="left"/>
            </w:pPr>
            <w:r>
              <w:t xml:space="preserve">筛选项</w:t>
            </w:r>
          </w:p>
        </w:tc>
        <w:tc>
          <w:tcPr>
            <w:tcW w:w="6555" w:type="dxa"/>
          </w:tcPr>
          <w:p>
            <w:pPr>
              <w:jc w:val="left"/>
            </w:pPr>
            <w:r>
              <w:t xml:space="preserve">全部设备、无人机、电池</w:t>
            </w:r>
          </w:p>
        </w:tc>
      </w:tr>
      <w:tr>
        <w:trPr>
          <w:trHeight w:val="0"/>
        </w:trPr>
        <w:tc>
          <w:tcPr>
            <w:tcW w:w="4875" w:type="dxa"/>
          </w:tcPr>
          <w:p>
            <w:pPr>
              <w:jc w:val="left"/>
            </w:pPr>
            <w:r>
              <w:t xml:space="preserve">默认状态</w:t>
            </w:r>
          </w:p>
        </w:tc>
        <w:tc>
          <w:tcPr>
            <w:tcW w:w="6555" w:type="dxa"/>
          </w:tcPr>
          <w:p>
            <w:pPr>
              <w:jc w:val="left"/>
            </w:pPr>
            <w:r>
              <w:t xml:space="preserve">默认选中</w:t>
            </w:r>
            <w:r>
              <w:rPr>
                <w:b w:val="1"/>
              </w:rPr>
              <w:t xml:space="preserve">无人机</w:t>
            </w:r>
          </w:p>
        </w:tc>
      </w:tr>
      <w:tr>
        <w:trPr>
          <w:trHeight w:val="0"/>
        </w:trPr>
        <w:tc>
          <w:tcPr>
            <w:tcW w:w="4875" w:type="dxa"/>
          </w:tcPr>
          <w:p>
            <w:pPr>
              <w:jc w:val="left"/>
            </w:pPr>
            <w:r>
              <w:rPr>
                <w:strike w:val="1"/>
              </w:rPr>
              <w:t xml:space="preserve">数量展示</w:t>
            </w:r>
          </w:p>
        </w:tc>
        <w:tc>
          <w:tcPr>
            <w:tcW w:w="6555" w:type="dxa"/>
          </w:tcPr>
          <w:p>
            <w:pPr>
              <w:jc w:val="left"/>
            </w:pPr>
            <w:r>
              <w:rPr>
                <w:strike w:val="1"/>
              </w:rPr>
              <w:t xml:space="preserve">在设备旁，展示设备数量，如"无人机(2)"、"充电柜(1)"</w:t>
            </w:r>
          </w:p>
        </w:tc>
      </w:tr>
      <w:tr>
        <w:trPr>
          <w:trHeight w:val="0"/>
        </w:trPr>
        <w:tc>
          <w:tcPr>
            <w:tcW w:w="4875" w:type="dxa"/>
          </w:tcPr>
          <w:p>
            <w:pPr>
              <w:jc w:val="left"/>
            </w:pPr>
            <w:r>
              <w:t xml:space="preserve">选择模式</w:t>
            </w:r>
          </w:p>
        </w:tc>
        <w:tc>
          <w:tcPr>
            <w:tcW w:w="6555" w:type="dxa"/>
          </w:tcPr>
          <w:p>
            <w:pPr>
              <w:jc w:val="left"/>
            </w:pPr>
            <w:r>
              <w:t xml:space="preserve">单选</w:t>
            </w:r>
          </w:p>
        </w:tc>
      </w:tr>
    </w:tbl>
    <w:p>
      <w:bookmarkStart w:id="mspgd8l8hshdg6vce2d" w:name="mspgd8l8hshdg6vce2d"/>
      <w:pPr>
        <w:pStyle w:val="dingding-heading4"/>
        <w:numPr>
          <w:ilvl w:val="3"/>
          <w:numId w:val="1"/>
        </w:numPr>
        <w:spacing w:line="223.99999999999997"/>
      </w:pPr>
      <w:r>
        <w:rPr>
          <w:sz w:val="27"/>
          <w:b w:val="1"/>
        </w:rPr>
        <w:t xml:space="preserve">组织机构筛选</w:t>
      </w:r>
      <w:bookmarkEnd w:id="mspgd8l8hshdg6vce2d"/>
    </w:p>
    <w:p>
      <w:pPr/>
      <w:r>
        <w:t xml:space="preserve">与当前的取值一致，默认选择【丰翼科技】，只允许筛选无人机</w:t>
      </w:r>
    </w:p>
    <w:p>
      <w:pPr/>
      <w:r/>
      <w:r>
        <w:drawing>
          <wp:inline distT="0" distB="0" distL="0" distR="0">
            <wp:extent cx="6391275" cy="2658554"/>
            <wp:effectExtent b="0" l="0" r="0" t="0"/>
            <wp:docPr id="58"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pic:blipFill>
                  <pic:spPr>
                    <a:xfrm rot="0">
                      <a:off x="0" y="0"/>
                      <a:ext cx="6391275" cy="2658554"/>
                    </a:xfrm>
                    <a:prstGeom prst="rect">
                      <a:avLst/>
                    </a:prstGeom>
                  </pic:spPr>
                </pic:pic>
              </a:graphicData>
            </a:graphic>
          </wp:inline>
        </w:drawing>
      </w:r>
      <w:r/>
    </w:p>
    <w:p>
      <w:pPr/>
      <w:r/>
    </w:p>
    <w:p>
      <w:bookmarkStart w:id="mpnn4q5uwarrs6m9l4l" w:name="mpnn4q5uwarrs6m9l4l"/>
      <w:pPr>
        <w:pStyle w:val="dingding-heading3"/>
        <w:numPr>
          <w:ilvl w:val="2"/>
          <w:numId w:val="1"/>
        </w:numPr>
        <w:spacing w:line="223.99999999999997"/>
      </w:pPr>
      <w:r>
        <w:rPr>
          <w:sz w:val="29"/>
          <w:b w:val="1"/>
        </w:rPr>
        <w:t xml:space="preserve">设备列表</w:t>
      </w:r>
      <w:bookmarkEnd w:id="mpnn4q5uwarrs6m9l4l"/>
    </w:p>
    <w:p>
      <w:bookmarkStart w:id="mpnn63y7qgy54a7eb5" w:name="mpnn63y7qgy54a7eb5"/>
      <w:pPr>
        <w:pStyle w:val="dingding-heading4"/>
        <w:numPr>
          <w:ilvl w:val="3"/>
          <w:numId w:val="1"/>
        </w:numPr>
        <w:spacing w:line="223.99999999999997"/>
      </w:pPr>
      <w:r>
        <w:rPr>
          <w:sz w:val="27"/>
          <w:b w:val="1"/>
        </w:rPr>
        <w:t xml:space="preserve">排序</w:t>
      </w:r>
      <w:bookmarkEnd w:id="mpnn63y7qgy54a7eb5"/>
    </w:p>
    <w:p>
      <w:pPr/>
      <w:r>
        <w:t xml:space="preserve">按更新时间排序，最新的在最前</w:t>
      </w:r>
    </w:p>
    <w:p>
      <w:pPr/>
      <w:r/>
    </w:p>
    <w:p>
      <w:bookmarkStart w:id="mpwcft8h4srt0oheqso" w:name="mpwcft8h4srt0oheqso"/>
      <w:pPr>
        <w:pStyle w:val="dingding-heading4"/>
        <w:numPr>
          <w:ilvl w:val="3"/>
          <w:numId w:val="1"/>
        </w:numPr>
        <w:spacing w:line="223.99999999999997"/>
      </w:pPr>
      <w:r>
        <w:rPr>
          <w:sz w:val="27"/>
          <w:b w:val="1"/>
        </w:rPr>
        <w:t xml:space="preserve">设备卡片</w:t>
      </w:r>
      <w:bookmarkEnd w:id="mpwcft8h4srt0oheqso"/>
    </w:p>
    <w:tbl>
      <w:tblPr>
        <w:tblStyle w:val="TableGrid"/>
        <w:tblW w:w="0" w:type="auto"/>
        <w:tblInd w:w="0" w:type="auto"/>
      </w:tblPr>
      <w:tblGrid>
        <w:gridCol w:w="1395"/>
        <w:gridCol w:w="13335"/>
      </w:tblGrid>
      <w:tr>
        <w:trPr>
          <w:trHeight w:val="0"/>
        </w:trPr>
        <w:tc>
          <w:tcPr>
            <w:tcW w:w="1395" w:type="dxa"/>
            <w:vAlign w:val="top"/>
          </w:tcPr>
          <w:p>
            <w:pPr>
              <w:jc w:val="left"/>
            </w:pPr>
            <w:r>
              <w:rPr>
                <w:b w:val="1"/>
              </w:rPr>
              <w:t xml:space="preserve">字段</w:t>
            </w:r>
          </w:p>
        </w:tc>
        <w:tc>
          <w:tcPr>
            <w:tcW w:w="13335" w:type="dxa"/>
            <w:vAlign w:val="top"/>
          </w:tcPr>
          <w:p>
            <w:pPr>
              <w:jc w:val="left"/>
            </w:pPr>
            <w:r>
              <w:rPr>
                <w:b w:val="1"/>
              </w:rPr>
              <w:t xml:space="preserve">取值说明</w:t>
            </w:r>
          </w:p>
        </w:tc>
      </w:tr>
      <w:tr>
        <w:trPr>
          <w:trHeight w:val="0"/>
        </w:trPr>
        <w:tc>
          <w:tcPr>
            <w:tcW w:w="1395" w:type="dxa"/>
            <w:vAlign w:val="top"/>
          </w:tcPr>
          <w:p>
            <w:pPr>
              <w:jc w:val="left"/>
            </w:pPr>
            <w:r>
              <w:rPr>
                <w:b w:val="1"/>
              </w:rPr>
              <w:t xml:space="preserve">状态</w:t>
            </w:r>
          </w:p>
        </w:tc>
        <w:tc>
          <w:tcPr>
            <w:tcW w:w="13335" w:type="dxa"/>
            <w:vAlign w:val="top"/>
          </w:tcPr>
          <w:p>
            <w:pPr>
              <w:jc w:val="left"/>
            </w:pPr>
            <w:r>
              <w:t xml:space="preserve">待维保、待运行测试、正常其中之一</w:t>
            </w:r>
          </w:p>
        </w:tc>
      </w:tr>
      <w:tr>
        <w:trPr>
          <w:trHeight w:val="615"/>
        </w:trPr>
        <w:tc>
          <w:tcPr>
            <w:tcW w:w="1395" w:type="dxa"/>
            <w:vAlign w:val="top"/>
          </w:tcPr>
          <w:p>
            <w:pPr>
              <w:jc w:val="left"/>
            </w:pPr>
            <w:r>
              <w:rPr>
                <w:b w:val="1"/>
              </w:rPr>
              <w:t xml:space="preserve">任务数量</w:t>
            </w:r>
          </w:p>
        </w:tc>
        <w:tc>
          <w:tcPr>
            <w:tcW w:w="13335" w:type="dxa"/>
            <w:vAlign w:val="top"/>
          </w:tcPr>
          <w:p>
            <w:pPr>
              <w:jc w:val="left"/>
            </w:pPr>
            <w:r>
              <w:t xml:space="preserve">展示不同业务的任务数量，不同业务标识不同颜色</w:t>
            </w:r>
          </w:p>
        </w:tc>
      </w:tr>
      <w:tr>
        <w:trPr>
          <w:trHeight w:val="0"/>
        </w:trPr>
        <w:tc>
          <w:tcPr>
            <w:tcW w:w="1395" w:type="dxa"/>
            <w:vAlign w:val="top"/>
          </w:tcPr>
          <w:p>
            <w:pPr>
              <w:jc w:val="left"/>
            </w:pPr>
            <w:r>
              <w:rPr>
                <w:b w:val="1"/>
              </w:rPr>
              <w:t xml:space="preserve">设备编号</w:t>
            </w:r>
          </w:p>
        </w:tc>
        <w:tc>
          <w:tcPr>
            <w:tcW w:w="13335" w:type="dxa"/>
            <w:vAlign w:val="top"/>
          </w:tcPr>
          <w:p>
            <w:pPr>
              <w:jc w:val="left"/>
            </w:pPr>
            <w:r>
              <w:t xml:space="preserve">取【飞机编号/电池SN】字段</w:t>
            </w:r>
          </w:p>
        </w:tc>
      </w:tr>
      <w:tr>
        <w:trPr>
          <w:trHeight w:val="0"/>
        </w:trPr>
        <w:tc>
          <w:tcPr>
            <w:tcW w:w="1395" w:type="dxa"/>
            <w:vAlign w:val="top"/>
          </w:tcPr>
          <w:p>
            <w:pPr>
              <w:jc w:val="left"/>
            </w:pPr>
            <w:r>
              <w:rPr>
                <w:b w:val="1"/>
              </w:rPr>
              <w:t xml:space="preserve">型号</w:t>
            </w:r>
          </w:p>
        </w:tc>
        <w:tc>
          <w:tcPr>
            <w:tcW w:w="13335" w:type="dxa"/>
            <w:vAlign w:val="top"/>
          </w:tcPr>
          <w:p>
            <w:pPr>
              <w:jc w:val="left"/>
            </w:pPr>
            <w:r>
              <w:t xml:space="preserve">取【型号】字段。譬如设备类型是无人机，就取【后台-机型】</w:t>
            </w:r>
          </w:p>
        </w:tc>
      </w:tr>
      <w:tr>
        <w:trPr>
          <w:trHeight w:val="0"/>
        </w:trPr>
        <w:tc>
          <w:tcPr>
            <w:tcW w:w="1395" w:type="dxa"/>
            <w:vAlign w:val="top"/>
          </w:tcPr>
          <w:p>
            <w:pPr>
              <w:jc w:val="left"/>
            </w:pPr>
            <w:r>
              <w:rPr>
                <w:b w:val="1"/>
              </w:rPr>
              <w:t xml:space="preserve">设备类型</w:t>
            </w:r>
          </w:p>
        </w:tc>
        <w:tc>
          <w:tcPr>
            <w:tcW w:w="13335" w:type="dxa"/>
            <w:vAlign w:val="top"/>
          </w:tcPr>
          <w:p>
            <w:pPr>
              <w:jc w:val="left"/>
            </w:pPr>
            <w:r>
              <w:t xml:space="preserve">取无人机、电池其中一个</w:t>
            </w:r>
          </w:p>
        </w:tc>
      </w:tr>
      <w:tr>
        <w:trPr>
          <w:trHeight w:val="0"/>
        </w:trPr>
        <w:tc>
          <w:tcPr>
            <w:tcW w:w="1395" w:type="dxa"/>
            <w:vAlign w:val="top"/>
          </w:tcPr>
          <w:p>
            <w:pPr>
              <w:jc w:val="left"/>
            </w:pPr>
            <w:r>
              <w:rPr>
                <w:b w:val="1"/>
              </w:rPr>
              <w:t xml:space="preserve">所在航站</w:t>
            </w:r>
          </w:p>
        </w:tc>
        <w:tc>
          <w:tcPr>
            <w:tcW w:w="13335" w:type="dxa"/>
            <w:vAlign w:val="top"/>
          </w:tcPr>
          <w:p>
            <w:pPr>
              <w:numPr>
                <w:ilvl w:val="0"/>
                <w:numId w:val="75"/>
              </w:numPr>
              <w:jc w:val="left"/>
            </w:pPr>
            <w:r>
              <w:t xml:space="preserve">无人机：</w:t>
            </w:r>
          </w:p>
          <w:p>
            <w:pPr>
              <w:numPr>
                <w:ilvl w:val="1"/>
                <w:numId w:val="75"/>
              </w:numPr>
              <w:jc w:val="left"/>
            </w:pPr>
            <w:r>
              <w:t xml:space="preserve">同【航站取值】</w:t>
            </w:r>
          </w:p>
          <w:p>
            <w:pPr>
              <w:numPr>
                <w:ilvl w:val="0"/>
                <w:numId w:val="75"/>
              </w:numPr>
              <w:jc w:val="left"/>
            </w:pPr>
            <w:r>
              <w:t xml:space="preserve">电池</w:t>
            </w:r>
          </w:p>
          <w:p>
            <w:pPr>
              <w:numPr>
                <w:ilvl w:val="1"/>
                <w:numId w:val="75"/>
              </w:numPr>
              <w:jc w:val="left"/>
            </w:pPr>
            <w:r>
              <w:t xml:space="preserve">直接取后台的值</w:t>
            </w:r>
          </w:p>
        </w:tc>
      </w:tr>
      <w:tr>
        <w:trPr>
          <w:trHeight w:val="0"/>
        </w:trPr>
        <w:tc>
          <w:tcPr>
            <w:tcW w:w="1395" w:type="dxa"/>
            <w:vAlign w:val="top"/>
          </w:tcPr>
          <w:p>
            <w:pPr>
              <w:jc w:val="left"/>
            </w:pPr>
            <w:r>
              <w:rPr>
                <w:b w:val="1"/>
                <w:strike w:val="1"/>
              </w:rPr>
              <w:t xml:space="preserve">设备位置</w:t>
            </w:r>
          </w:p>
        </w:tc>
        <w:tc>
          <w:tcPr>
            <w:tcW w:w="13335" w:type="dxa"/>
            <w:vAlign w:val="top"/>
          </w:tcPr>
          <w:p>
            <w:pPr>
              <w:jc w:val="left"/>
            </w:pPr>
            <w:r>
              <w:rPr>
                <w:strike w:val="1"/>
              </w:rPr>
              <w:t xml:space="preserve">同步当前的逻辑</w:t>
            </w:r>
          </w:p>
        </w:tc>
      </w:tr>
    </w:tbl>
    <w:p>
      <w:bookmarkStart w:id="mpwcjsq12f47p15wr4w" w:name="mpwcjsq12f47p15wr4w"/>
      <w:pPr>
        <w:pStyle w:val="dingding-heading4"/>
        <w:numPr>
          <w:ilvl w:val="3"/>
          <w:numId w:val="1"/>
        </w:numPr>
        <w:spacing w:line="223.99999999999997"/>
      </w:pPr>
      <w:r>
        <w:rPr>
          <w:sz w:val="27"/>
          <w:b w:val="1"/>
        </w:rPr>
        <w:t xml:space="preserve">详情</w:t>
      </w:r>
      <w:bookmarkEnd w:id="mpwcjsq12f47p15wr4w"/>
    </w:p>
    <w:p>
      <w:pPr/>
      <w:r>
        <w:t xml:space="preserve">点击后转跳设备详情页面</w:t>
      </w:r>
    </w:p>
    <w:p>
      <w:pPr/>
      <w:r/>
    </w:p>
    <w:p>
      <w:bookmarkStart w:id="mpwcl0rzxdzfogmvznn" w:name="mpwcl0rzxdzfogmvznn"/>
      <w:pPr>
        <w:pStyle w:val="dingding-heading2"/>
        <w:numPr>
          <w:ilvl w:val="1"/>
          <w:numId w:val="1"/>
        </w:numPr>
        <w:spacing w:line="223.99999999999997"/>
      </w:pPr>
      <w:r>
        <w:rPr>
          <w:sz w:val="36"/>
          <w:b w:val="1"/>
        </w:rPr>
        <w:t xml:space="preserve">设备详情（P0）</w:t>
      </w:r>
      <w:bookmarkEnd w:id="mpwcl0rzxdzfogmvznn"/>
    </w:p>
    <w:p>
      <w:pPr/>
      <w:r/>
      <w:r>
        <w:drawing>
          <wp:inline distT="0" distB="0" distL="0" distR="0">
            <wp:extent cx="1749171" cy="4260247"/>
            <wp:effectExtent b="0" l="0" r="0" t="0"/>
            <wp:docPr id="59"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pic:blipFill>
                  <pic:spPr>
                    <a:xfrm rot="0">
                      <a:off x="0" y="0"/>
                      <a:ext cx="1749171" cy="4260247"/>
                    </a:xfrm>
                    <a:prstGeom prst="rect">
                      <a:avLst/>
                    </a:prstGeom>
                  </pic:spPr>
                </pic:pic>
              </a:graphicData>
            </a:graphic>
          </wp:inline>
        </w:drawing>
      </w:r>
      <w:r/>
    </w:p>
    <w:p>
      <w:bookmarkStart w:id="mpwehfe350u347bf6it" w:name="mpwehfe350u347bf6it"/>
      <w:pPr>
        <w:pStyle w:val="dingding-heading3"/>
        <w:numPr>
          <w:ilvl w:val="2"/>
          <w:numId w:val="1"/>
        </w:numPr>
        <w:spacing w:line="223.99999999999997"/>
      </w:pPr>
      <w:r>
        <w:rPr>
          <w:sz w:val="29"/>
          <w:b w:val="1"/>
        </w:rPr>
        <w:t xml:space="preserve">设备信息</w:t>
      </w:r>
      <w:bookmarkEnd w:id="mpwehfe350u347bf6it"/>
    </w:p>
    <w:p>
      <w:pPr/>
      <w:r>
        <w:t xml:space="preserve">同</w:t>
      </w:r>
      <w:hyperlink r:id="rId69">
        <w:r>
          <w:rPr>
            <w:rStyle w:val="hyperlink"/>
          </w:rPr>
          <w:t xml:space="preserve">设备中心-设备列表-设备卡片</w:t>
        </w:r>
      </w:hyperlink>
      <w:r/>
    </w:p>
    <w:p>
      <w:bookmarkStart w:id="msx6fmt0xwdb8thqmxe" w:name="msx6fmt0xwdb8thqmxe"/>
      <w:pPr>
        <w:pStyle w:val="dingding-heading3"/>
        <w:numPr>
          <w:ilvl w:val="2"/>
          <w:numId w:val="1"/>
        </w:numPr>
        <w:spacing w:line="223.99999999999997"/>
      </w:pPr>
      <w:r>
        <w:rPr>
          <w:sz w:val="29"/>
          <w:b w:val="1"/>
        </w:rPr>
        <w:t xml:space="preserve">所属航站</w:t>
      </w:r>
      <w:bookmarkEnd w:id="msx6fmt0xwdb8thqmxe"/>
    </w:p>
    <w:p>
      <w:pPr>
        <w:numPr>
          <w:ilvl w:val="0"/>
          <w:numId w:val="76"/>
        </w:numPr>
      </w:pPr>
      <w:r>
        <w:t xml:space="preserve">展示已有值，允许修改</w:t>
      </w:r>
    </w:p>
    <w:p>
      <w:pPr>
        <w:numPr>
          <w:ilvl w:val="0"/>
          <w:numId w:val="76"/>
        </w:numPr>
      </w:pPr>
      <w:r>
        <w:t xml:space="preserve">必填、支持搜索、单选</w:t>
      </w:r>
    </w:p>
    <w:p>
      <w:bookmarkStart w:id="msx6fthrwwhk59uvt9" w:name="msx6fthrwwhk59uvt9"/>
      <w:pPr>
        <w:pStyle w:val="dingding-heading3"/>
        <w:numPr>
          <w:ilvl w:val="2"/>
          <w:numId w:val="1"/>
        </w:numPr>
        <w:spacing w:line="223.99999999999997"/>
      </w:pPr>
      <w:r>
        <w:rPr>
          <w:sz w:val="29"/>
          <w:b w:val="1"/>
        </w:rPr>
        <w:t xml:space="preserve">所属项目</w:t>
      </w:r>
      <w:bookmarkEnd w:id="msx6fthrwwhk59uvt9"/>
    </w:p>
    <w:p>
      <w:pPr>
        <w:numPr>
          <w:ilvl w:val="0"/>
          <w:numId w:val="77"/>
        </w:numPr>
      </w:pPr>
      <w:r>
        <w:t xml:space="preserve">展示已有值，允许修改</w:t>
      </w:r>
    </w:p>
    <w:p>
      <w:pPr>
        <w:numPr>
          <w:ilvl w:val="0"/>
          <w:numId w:val="77"/>
        </w:numPr>
      </w:pPr>
      <w:r>
        <w:t xml:space="preserve">必填、支持搜索、单选</w:t>
      </w:r>
    </w:p>
    <w:p>
      <w:bookmarkStart w:id="mpwcfutag4jobclzfsr" w:name="mpwcfutag4jobclzfsr"/>
      <w:pPr>
        <w:pStyle w:val="dingding-heading3"/>
        <w:numPr>
          <w:ilvl w:val="2"/>
          <w:numId w:val="1"/>
        </w:numPr>
        <w:spacing w:line="223.99999999999997"/>
      </w:pPr>
      <w:r>
        <w:rPr>
          <w:sz w:val="29"/>
          <w:b w:val="1"/>
        </w:rPr>
        <w:t xml:space="preserve">筛选</w:t>
      </w:r>
      <w:bookmarkEnd w:id="mpwcfutag4jobclzfsr"/>
    </w:p>
    <w:p>
      <w:bookmarkStart w:id="mpwcpu8d7f82z6rel57" w:name="mpwcpu8d7f82z6rel57"/>
      <w:pPr>
        <w:pStyle w:val="dingding-heading4"/>
        <w:numPr>
          <w:ilvl w:val="3"/>
          <w:numId w:val="1"/>
        </w:numPr>
        <w:spacing w:line="223.99999999999997"/>
      </w:pPr>
      <w:r>
        <w:rPr>
          <w:sz w:val="27"/>
          <w:b w:val="1"/>
        </w:rPr>
        <w:t xml:space="preserve">业务筛选</w:t>
      </w:r>
      <w:bookmarkEnd w:id="mpwcpu8d7f82z6rel57"/>
    </w:p>
    <w:tbl>
      <w:tblPr>
        <w:tblStyle w:val="TableGrid"/>
        <w:tblW w:w="0" w:type="auto"/>
        <w:tblInd w:w="0" w:type="auto"/>
      </w:tblPr>
      <w:tblGrid>
        <w:gridCol w:w="1590"/>
        <w:gridCol w:w="8625"/>
      </w:tblGrid>
      <w:tr>
        <w:trPr>
          <w:trHeight w:val="615"/>
        </w:trPr>
        <w:tc>
          <w:tcPr>
            <w:tcW w:w="1590" w:type="dxa"/>
            <w:vAlign w:val="top"/>
          </w:tcPr>
          <w:p>
            <w:pPr>
              <w:jc w:val="left"/>
            </w:pPr>
            <w:r>
              <w:rPr>
                <w:b w:val="1"/>
              </w:rPr>
              <w:t xml:space="preserve">属性</w:t>
            </w:r>
          </w:p>
        </w:tc>
        <w:tc>
          <w:tcPr>
            <w:tcW w:w="8625" w:type="dxa"/>
            <w:vAlign w:val="top"/>
          </w:tcPr>
          <w:p>
            <w:pPr>
              <w:jc w:val="left"/>
            </w:pPr>
            <w:r>
              <w:rPr>
                <w:b w:val="1"/>
              </w:rPr>
              <w:t xml:space="preserve">说明</w:t>
            </w:r>
          </w:p>
        </w:tc>
      </w:tr>
      <w:tr>
        <w:trPr>
          <w:trHeight w:val="0"/>
        </w:trPr>
        <w:tc>
          <w:tcPr>
            <w:tcW w:w="1590" w:type="dxa"/>
            <w:vAlign w:val="top"/>
          </w:tcPr>
          <w:p>
            <w:pPr>
              <w:jc w:val="left"/>
            </w:pPr>
            <w:r>
              <w:rPr>
                <w:b w:val="1"/>
              </w:rPr>
              <w:t xml:space="preserve">筛选项</w:t>
            </w:r>
          </w:p>
        </w:tc>
        <w:tc>
          <w:tcPr>
            <w:tcW w:w="8625" w:type="dxa"/>
            <w:vAlign w:val="top"/>
          </w:tcPr>
          <w:p>
            <w:pPr>
              <w:jc w:val="left"/>
            </w:pPr>
            <w:r>
              <w:t xml:space="preserve">维修、换件、保养等，展示对应业务的数量</w:t>
            </w:r>
          </w:p>
        </w:tc>
      </w:tr>
      <w:tr>
        <w:trPr>
          <w:trHeight w:val="0"/>
        </w:trPr>
        <w:tc>
          <w:tcPr>
            <w:tcW w:w="1590" w:type="dxa"/>
            <w:vAlign w:val="top"/>
          </w:tcPr>
          <w:p>
            <w:pPr>
              <w:jc w:val="left"/>
            </w:pPr>
            <w:r>
              <w:rPr>
                <w:b w:val="1"/>
              </w:rPr>
              <w:t xml:space="preserve">默认状态</w:t>
            </w:r>
          </w:p>
        </w:tc>
        <w:tc>
          <w:tcPr>
            <w:tcW w:w="8625" w:type="dxa"/>
            <w:vAlign w:val="top"/>
          </w:tcPr>
          <w:p>
            <w:pPr>
              <w:jc w:val="left"/>
            </w:pPr>
            <w:r>
              <w:t xml:space="preserve">默认选择全部</w:t>
            </w:r>
          </w:p>
        </w:tc>
      </w:tr>
    </w:tbl>
    <w:p>
      <w:bookmarkStart w:id="mpwcq0vb6c2wcdwuqbt" w:name="mpwcq0vb6c2wcdwuqbt"/>
      <w:pPr>
        <w:pStyle w:val="dingding-heading4"/>
        <w:numPr>
          <w:ilvl w:val="3"/>
          <w:numId w:val="1"/>
        </w:numPr>
        <w:spacing w:line="223.99999999999997"/>
      </w:pPr>
      <w:r>
        <w:rPr>
          <w:sz w:val="27"/>
          <w:b w:val="1"/>
        </w:rPr>
        <w:t xml:space="preserve">状态筛选</w:t>
      </w:r>
      <w:bookmarkEnd w:id="mpwcq0vb6c2wcdwuqbt"/>
    </w:p>
    <w:tbl>
      <w:tblPr>
        <w:tblStyle w:val="TableGrid"/>
        <w:tblW w:w="0" w:type="auto"/>
        <w:tblInd w:w="0" w:type="auto"/>
      </w:tblPr>
      <w:tblGrid>
        <w:gridCol w:w="1590"/>
        <w:gridCol w:w="8625"/>
      </w:tblGrid>
      <w:tr>
        <w:trPr>
          <w:trHeight w:val="615"/>
        </w:trPr>
        <w:tc>
          <w:tcPr>
            <w:tcW w:w="1590" w:type="dxa"/>
            <w:vAlign w:val="top"/>
          </w:tcPr>
          <w:p>
            <w:pPr>
              <w:jc w:val="left"/>
            </w:pPr>
            <w:r>
              <w:rPr>
                <w:b w:val="1"/>
              </w:rPr>
              <w:t xml:space="preserve">属性</w:t>
            </w:r>
          </w:p>
        </w:tc>
        <w:tc>
          <w:tcPr>
            <w:tcW w:w="8625" w:type="dxa"/>
            <w:vAlign w:val="top"/>
          </w:tcPr>
          <w:p>
            <w:pPr>
              <w:jc w:val="left"/>
            </w:pPr>
            <w:r>
              <w:rPr>
                <w:b w:val="1"/>
              </w:rPr>
              <w:t xml:space="preserve">说明</w:t>
            </w:r>
          </w:p>
        </w:tc>
      </w:tr>
      <w:tr>
        <w:trPr>
          <w:trHeight w:val="0"/>
        </w:trPr>
        <w:tc>
          <w:tcPr>
            <w:tcW w:w="1590" w:type="dxa"/>
            <w:vAlign w:val="top"/>
          </w:tcPr>
          <w:p>
            <w:pPr>
              <w:jc w:val="left"/>
            </w:pPr>
            <w:r>
              <w:rPr>
                <w:b w:val="1"/>
              </w:rPr>
              <w:t xml:space="preserve">筛选项</w:t>
            </w:r>
          </w:p>
        </w:tc>
        <w:tc>
          <w:tcPr>
            <w:tcW w:w="8625" w:type="dxa"/>
            <w:vAlign w:val="top"/>
          </w:tcPr>
          <w:p>
            <w:pPr>
              <w:jc w:val="left"/>
            </w:pPr>
            <w:r>
              <w:t xml:space="preserve">全部、待确认、待处理、处理中、待检查、已完成、已忽略</w:t>
            </w:r>
          </w:p>
        </w:tc>
      </w:tr>
      <w:tr>
        <w:trPr>
          <w:trHeight w:val="0"/>
        </w:trPr>
        <w:tc>
          <w:tcPr>
            <w:tcW w:w="1590" w:type="dxa"/>
            <w:vAlign w:val="top"/>
          </w:tcPr>
          <w:p>
            <w:pPr>
              <w:jc w:val="left"/>
            </w:pPr>
            <w:r>
              <w:rPr>
                <w:b w:val="1"/>
              </w:rPr>
              <w:t xml:space="preserve">默认状态</w:t>
            </w:r>
          </w:p>
        </w:tc>
        <w:tc>
          <w:tcPr>
            <w:tcW w:w="8625" w:type="dxa"/>
            <w:vAlign w:val="top"/>
          </w:tcPr>
          <w:p>
            <w:pPr>
              <w:jc w:val="left"/>
            </w:pPr>
            <w:r>
              <w:t xml:space="preserve">默认选择全部</w:t>
            </w:r>
          </w:p>
        </w:tc>
      </w:tr>
      <w:tr>
        <w:trPr>
          <w:trHeight w:val="0"/>
        </w:trPr>
        <w:tc>
          <w:tcPr>
            <w:tcW w:w="1590" w:type="dxa"/>
            <w:vAlign w:val="top"/>
          </w:tcPr>
          <w:p>
            <w:pPr>
              <w:jc w:val="left"/>
            </w:pPr>
            <w:r>
              <w:rPr>
                <w:b w:val="1"/>
              </w:rPr>
              <w:t xml:space="preserve">选择模式</w:t>
            </w:r>
          </w:p>
        </w:tc>
        <w:tc>
          <w:tcPr>
            <w:tcW w:w="8625" w:type="dxa"/>
            <w:vAlign w:val="top"/>
          </w:tcPr>
          <w:p>
            <w:pPr>
              <w:jc w:val="left"/>
            </w:pPr>
            <w:r>
              <w:t xml:space="preserve">单选</w:t>
            </w:r>
          </w:p>
        </w:tc>
      </w:tr>
    </w:tbl>
    <w:p>
      <w:bookmarkStart w:id="mpwcq7jb86e13n2qqlk" w:name="mpwcq7jb86e13n2qqlk"/>
      <w:pPr>
        <w:pStyle w:val="dingding-heading4"/>
        <w:numPr>
          <w:ilvl w:val="3"/>
          <w:numId w:val="1"/>
        </w:numPr>
        <w:spacing w:line="223.99999999999997"/>
      </w:pPr>
      <w:r>
        <w:rPr>
          <w:sz w:val="27"/>
          <w:b w:val="1"/>
        </w:rPr>
        <w:t xml:space="preserve">组件筛选</w:t>
      </w:r>
      <w:bookmarkEnd w:id="mpwcq7jb86e13n2qqlk"/>
    </w:p>
    <w:tbl>
      <w:tblPr>
        <w:tblStyle w:val="TableGrid"/>
        <w:tblW w:w="0" w:type="auto"/>
        <w:tblInd w:w="0" w:type="auto"/>
      </w:tblPr>
      <w:tblGrid>
        <w:gridCol w:w="1590"/>
        <w:gridCol w:w="8625"/>
      </w:tblGrid>
      <w:tr>
        <w:trPr>
          <w:trHeight w:val="615"/>
        </w:trPr>
        <w:tc>
          <w:tcPr>
            <w:tcW w:w="1590" w:type="dxa"/>
            <w:vAlign w:val="top"/>
          </w:tcPr>
          <w:p>
            <w:pPr>
              <w:jc w:val="left"/>
            </w:pPr>
            <w:r>
              <w:rPr>
                <w:b w:val="1"/>
              </w:rPr>
              <w:t xml:space="preserve">属性</w:t>
            </w:r>
          </w:p>
        </w:tc>
        <w:tc>
          <w:tcPr>
            <w:tcW w:w="8625" w:type="dxa"/>
            <w:vAlign w:val="top"/>
          </w:tcPr>
          <w:p>
            <w:pPr>
              <w:jc w:val="left"/>
            </w:pPr>
            <w:r>
              <w:rPr>
                <w:b w:val="1"/>
              </w:rPr>
              <w:t xml:space="preserve">说明</w:t>
            </w:r>
          </w:p>
        </w:tc>
      </w:tr>
      <w:tr>
        <w:trPr>
          <w:trHeight w:val="0"/>
        </w:trPr>
        <w:tc>
          <w:tcPr>
            <w:tcW w:w="1590" w:type="dxa"/>
            <w:vAlign w:val="top"/>
          </w:tcPr>
          <w:p>
            <w:pPr>
              <w:jc w:val="left"/>
            </w:pPr>
            <w:r>
              <w:rPr>
                <w:b w:val="1"/>
              </w:rPr>
              <w:t xml:space="preserve">筛选项</w:t>
            </w:r>
          </w:p>
        </w:tc>
        <w:tc>
          <w:tcPr>
            <w:tcW w:w="8625" w:type="dxa"/>
            <w:vAlign w:val="top"/>
          </w:tcPr>
          <w:p>
            <w:pPr>
              <w:jc w:val="left"/>
            </w:pPr>
            <w:r>
              <w:t xml:space="preserve">设备、组件</w:t>
            </w:r>
          </w:p>
        </w:tc>
      </w:tr>
      <w:tr>
        <w:trPr>
          <w:trHeight w:val="0"/>
        </w:trPr>
        <w:tc>
          <w:tcPr>
            <w:tcW w:w="1590" w:type="dxa"/>
            <w:vAlign w:val="top"/>
          </w:tcPr>
          <w:p>
            <w:pPr>
              <w:jc w:val="left"/>
            </w:pPr>
            <w:r>
              <w:rPr>
                <w:b w:val="1"/>
              </w:rPr>
              <w:t xml:space="preserve">默认状态</w:t>
            </w:r>
          </w:p>
        </w:tc>
        <w:tc>
          <w:tcPr>
            <w:tcW w:w="8625" w:type="dxa"/>
            <w:vAlign w:val="top"/>
          </w:tcPr>
          <w:p>
            <w:pPr>
              <w:jc w:val="left"/>
            </w:pPr>
            <w:r>
              <w:t xml:space="preserve">默认选择全部</w:t>
            </w:r>
          </w:p>
        </w:tc>
      </w:tr>
      <w:tr>
        <w:trPr>
          <w:trHeight w:val="0"/>
        </w:trPr>
        <w:tc>
          <w:tcPr>
            <w:tcW w:w="1590" w:type="dxa"/>
            <w:vAlign w:val="top"/>
          </w:tcPr>
          <w:p>
            <w:pPr>
              <w:jc w:val="left"/>
            </w:pPr>
            <w:r>
              <w:rPr>
                <w:b w:val="1"/>
              </w:rPr>
              <w:t xml:space="preserve">选择模式</w:t>
            </w:r>
          </w:p>
        </w:tc>
        <w:tc>
          <w:tcPr>
            <w:tcW w:w="8625" w:type="dxa"/>
            <w:vAlign w:val="top"/>
          </w:tcPr>
          <w:p>
            <w:pPr>
              <w:jc w:val="left"/>
            </w:pPr>
            <w:r>
              <w:t xml:space="preserve">单选</w:t>
            </w:r>
          </w:p>
        </w:tc>
      </w:tr>
    </w:tbl>
    <w:p>
      <w:bookmarkStart w:id="mpwcp3t26bcsfp6x1bl" w:name="mpwcp3t26bcsfp6x1bl"/>
      <w:pPr>
        <w:pStyle w:val="dingding-heading3"/>
        <w:numPr>
          <w:ilvl w:val="2"/>
          <w:numId w:val="1"/>
        </w:numPr>
        <w:spacing w:line="223.99999999999997"/>
      </w:pPr>
      <w:r>
        <w:rPr>
          <w:sz w:val="29"/>
          <w:b w:val="1"/>
        </w:rPr>
        <w:t xml:space="preserve">任务列表</w:t>
      </w:r>
      <w:bookmarkEnd w:id="mpwcp3t26bcsfp6x1bl"/>
    </w:p>
    <w:p>
      <w:bookmarkStart w:id="mpwcuow4yrwgkefog2" w:name="mpwcuow4yrwgkefog2"/>
      <w:pPr>
        <w:pStyle w:val="dingding-heading4"/>
        <w:numPr>
          <w:ilvl w:val="3"/>
          <w:numId w:val="1"/>
        </w:numPr>
        <w:spacing w:line="223.99999999999997"/>
      </w:pPr>
      <w:r>
        <w:rPr>
          <w:sz w:val="27"/>
          <w:b w:val="1"/>
        </w:rPr>
        <w:t xml:space="preserve">排序</w:t>
      </w:r>
      <w:bookmarkEnd w:id="mpwcuow4yrwgkefog2"/>
    </w:p>
    <w:p>
      <w:pPr/>
      <w:r>
        <w:t xml:space="preserve">同</w:t>
      </w:r>
      <w:hyperlink r:id="rId70">
        <w:r>
          <w:rPr>
            <w:rStyle w:val="hyperlink"/>
          </w:rPr>
          <w:t xml:space="preserve">7.3.3工单列表-排序</w:t>
        </w:r>
      </w:hyperlink>
      <w:r/>
    </w:p>
    <w:p>
      <w:bookmarkStart w:id="mpwcuqjw3xkwk8tu5xx" w:name="mpwcuqjw3xkwk8tu5xx"/>
      <w:pPr>
        <w:pStyle w:val="dingding-heading4"/>
        <w:numPr>
          <w:ilvl w:val="3"/>
          <w:numId w:val="1"/>
        </w:numPr>
        <w:spacing w:line="223.99999999999997"/>
      </w:pPr>
      <w:r>
        <w:rPr>
          <w:sz w:val="27"/>
          <w:b w:val="1"/>
        </w:rPr>
        <w:t xml:space="preserve">任务卡片</w:t>
      </w:r>
      <w:bookmarkEnd w:id="mpwcuqjw3xkwk8tu5xx"/>
    </w:p>
    <w:tbl>
      <w:tblPr>
        <w:tblStyle w:val="TableGrid"/>
        <w:tblW w:w="0" w:type="auto"/>
        <w:tblInd w:w="0" w:type="auto"/>
      </w:tblPr>
      <w:tblGrid>
        <w:gridCol w:w="1395"/>
        <w:gridCol w:w="10095"/>
      </w:tblGrid>
      <w:tr>
        <w:trPr>
          <w:trHeight w:val="0"/>
        </w:trPr>
        <w:tc>
          <w:tcPr>
            <w:tcW w:w="1395" w:type="dxa"/>
            <w:vAlign w:val="top"/>
          </w:tcPr>
          <w:p>
            <w:pPr>
              <w:jc w:val="left"/>
            </w:pPr>
            <w:r>
              <w:rPr>
                <w:b w:val="1"/>
              </w:rPr>
              <w:t xml:space="preserve">字段</w:t>
            </w:r>
          </w:p>
        </w:tc>
        <w:tc>
          <w:tcPr>
            <w:tcW w:w="10095" w:type="dxa"/>
            <w:vAlign w:val="top"/>
          </w:tcPr>
          <w:p>
            <w:pPr>
              <w:jc w:val="left"/>
            </w:pPr>
            <w:r>
              <w:rPr>
                <w:b w:val="1"/>
              </w:rPr>
              <w:t xml:space="preserve">取值说明</w:t>
            </w:r>
          </w:p>
        </w:tc>
      </w:tr>
      <w:tr>
        <w:trPr>
          <w:trHeight w:val="0"/>
        </w:trPr>
        <w:tc>
          <w:tcPr>
            <w:tcW w:w="1395" w:type="dxa"/>
            <w:vAlign w:val="top"/>
          </w:tcPr>
          <w:p>
            <w:pPr>
              <w:jc w:val="left"/>
            </w:pPr>
            <w:r>
              <w:rPr>
                <w:b w:val="1"/>
              </w:rPr>
              <w:t xml:space="preserve">状态</w:t>
            </w:r>
          </w:p>
        </w:tc>
        <w:tc>
          <w:tcPr>
            <w:tcW w:w="10095" w:type="dxa"/>
            <w:vAlign w:val="top"/>
          </w:tcPr>
          <w:p>
            <w:pPr>
              <w:jc w:val="left"/>
            </w:pPr>
            <w:r>
              <w:t xml:space="preserve">待确认、待处理、处理中、待检查、已完成、已忽略。</w:t>
            </w:r>
          </w:p>
        </w:tc>
      </w:tr>
      <w:tr>
        <w:trPr>
          <w:trHeight w:val="0"/>
        </w:trPr>
        <w:tc>
          <w:tcPr>
            <w:tcW w:w="1395" w:type="dxa"/>
            <w:vAlign w:val="top"/>
          </w:tcPr>
          <w:p>
            <w:pPr>
              <w:jc w:val="left"/>
            </w:pPr>
            <w:r>
              <w:rPr>
                <w:b w:val="1"/>
              </w:rPr>
              <w:t xml:space="preserve">任务编号</w:t>
            </w:r>
          </w:p>
        </w:tc>
        <w:tc>
          <w:tcPr>
            <w:tcW w:w="10095" w:type="dxa"/>
            <w:vAlign w:val="top"/>
          </w:tcPr>
          <w:p>
            <w:pPr>
              <w:jc w:val="left"/>
            </w:pPr>
            <w:r>
              <w:t xml:space="preserve">取【后台-任务编号】</w:t>
            </w:r>
          </w:p>
        </w:tc>
      </w:tr>
      <w:tr>
        <w:trPr>
          <w:trHeight w:val="615"/>
        </w:trPr>
        <w:tc>
          <w:tcPr>
            <w:tcW w:w="1395" w:type="dxa"/>
            <w:vAlign w:val="top"/>
          </w:tcPr>
          <w:p>
            <w:pPr>
              <w:jc w:val="left"/>
            </w:pPr>
            <w:r>
              <w:rPr>
                <w:b w:val="1"/>
              </w:rPr>
              <w:t xml:space="preserve">任务名称</w:t>
            </w:r>
          </w:p>
        </w:tc>
        <w:tc>
          <w:tcPr>
            <w:tcW w:w="10095" w:type="dxa"/>
            <w:vAlign w:val="top"/>
          </w:tcPr>
          <w:p>
            <w:pPr>
              <w:jc w:val="left"/>
            </w:pPr>
            <w:r>
              <w:t xml:space="preserve">取【7.3.2任务命名】</w:t>
            </w:r>
          </w:p>
        </w:tc>
      </w:tr>
      <w:tr>
        <w:trPr>
          <w:trHeight w:val="0"/>
        </w:trPr>
        <w:tc>
          <w:tcPr>
            <w:tcW w:w="1395" w:type="dxa"/>
            <w:vAlign w:val="top"/>
          </w:tcPr>
          <w:p>
            <w:pPr>
              <w:jc w:val="left"/>
            </w:pPr>
            <w:r>
              <w:rPr>
                <w:b w:val="1"/>
              </w:rPr>
              <w:t xml:space="preserve">任务类型</w:t>
            </w:r>
          </w:p>
        </w:tc>
        <w:tc>
          <w:tcPr>
            <w:tcW w:w="10095" w:type="dxa"/>
            <w:vAlign w:val="top"/>
          </w:tcPr>
          <w:p>
            <w:pPr>
              <w:jc w:val="left"/>
            </w:pPr>
            <w:r>
              <w:t xml:space="preserve">取维修、换件、保养其中之一，不同业务标识不同颜色</w:t>
            </w:r>
          </w:p>
        </w:tc>
      </w:tr>
      <w:tr>
        <w:trPr>
          <w:trHeight w:val="0"/>
        </w:trPr>
        <w:tc>
          <w:tcPr>
            <w:tcW w:w="1395" w:type="dxa"/>
            <w:vAlign w:val="top"/>
          </w:tcPr>
          <w:p>
            <w:pPr>
              <w:jc w:val="left"/>
            </w:pPr>
            <w:r>
              <w:rPr>
                <w:b w:val="1"/>
              </w:rPr>
              <w:t xml:space="preserve">组件</w:t>
            </w:r>
          </w:p>
        </w:tc>
        <w:tc>
          <w:tcPr>
            <w:tcW w:w="10095" w:type="dxa"/>
            <w:vAlign w:val="top"/>
          </w:tcPr>
          <w:p>
            <w:pPr>
              <w:jc w:val="left"/>
            </w:pPr>
            <w:r>
              <w:t xml:space="preserve">取【后台-组件】字段</w:t>
            </w:r>
          </w:p>
        </w:tc>
      </w:tr>
      <w:tr>
        <w:trPr>
          <w:trHeight w:val="0"/>
        </w:trPr>
        <w:tc>
          <w:tcPr>
            <w:tcW w:w="1395" w:type="dxa"/>
            <w:vAlign w:val="top"/>
          </w:tcPr>
          <w:p>
            <w:pPr>
              <w:jc w:val="left"/>
            </w:pPr>
            <w:r>
              <w:rPr>
                <w:b w:val="1"/>
              </w:rPr>
              <w:t xml:space="preserve">设备编号</w:t>
            </w:r>
          </w:p>
        </w:tc>
        <w:tc>
          <w:tcPr>
            <w:tcW w:w="10095" w:type="dxa"/>
            <w:vAlign w:val="top"/>
          </w:tcPr>
          <w:p>
            <w:pPr>
              <w:jc w:val="left"/>
            </w:pPr>
            <w:r>
              <w:t xml:space="preserve">取【设备编号/电池SN】字段</w:t>
            </w:r>
          </w:p>
        </w:tc>
      </w:tr>
      <w:tr>
        <w:trPr>
          <w:trHeight w:val="0"/>
        </w:trPr>
        <w:tc>
          <w:tcPr>
            <w:tcW w:w="1395" w:type="dxa"/>
            <w:vAlign w:val="top"/>
          </w:tcPr>
          <w:p>
            <w:pPr>
              <w:jc w:val="left"/>
            </w:pPr>
            <w:r>
              <w:rPr>
                <w:b w:val="1"/>
              </w:rPr>
              <w:t xml:space="preserve">创建时间</w:t>
            </w:r>
          </w:p>
        </w:tc>
        <w:tc>
          <w:tcPr>
            <w:tcW w:w="10095" w:type="dxa"/>
            <w:vAlign w:val="top"/>
          </w:tcPr>
          <w:p>
            <w:pPr>
              <w:jc w:val="left"/>
            </w:pPr>
            <w:r>
              <w:t xml:space="preserve">手动创建，自动获取提交成功的时间；自动创建，获取自动创建的时间</w:t>
            </w:r>
          </w:p>
        </w:tc>
      </w:tr>
      <w:tr>
        <w:trPr>
          <w:trHeight w:val="0"/>
        </w:trPr>
        <w:tc>
          <w:tcPr>
            <w:tcW w:w="1395" w:type="dxa"/>
            <w:vAlign w:val="top"/>
          </w:tcPr>
          <w:p>
            <w:pPr>
              <w:jc w:val="left"/>
            </w:pPr>
            <w:r>
              <w:rPr>
                <w:b w:val="1"/>
              </w:rPr>
              <w:t xml:space="preserve">创建人</w:t>
            </w:r>
          </w:p>
        </w:tc>
        <w:tc>
          <w:tcPr>
            <w:tcW w:w="10095" w:type="dxa"/>
            <w:vAlign w:val="top"/>
          </w:tcPr>
          <w:p>
            <w:pPr>
              <w:jc w:val="left"/>
            </w:pPr>
            <w:r>
              <w:t xml:space="preserve">手动创建的，取创建人；自动创建的，统一显示为：系统（SYS）</w:t>
            </w:r>
          </w:p>
        </w:tc>
      </w:tr>
      <w:tr>
        <w:trPr>
          <w:trHeight w:val="0"/>
        </w:trPr>
        <w:tc>
          <w:tcPr>
            <w:tcW w:w="1395" w:type="dxa"/>
            <w:vAlign w:val="top"/>
          </w:tcPr>
          <w:p>
            <w:pPr>
              <w:jc w:val="left"/>
            </w:pPr>
            <w:r>
              <w:rPr>
                <w:b w:val="1"/>
              </w:rPr>
              <w:t xml:space="preserve">任务描述</w:t>
            </w:r>
          </w:p>
        </w:tc>
        <w:tc>
          <w:tcPr>
            <w:tcW w:w="10095" w:type="dxa"/>
            <w:vAlign w:val="top"/>
          </w:tcPr>
          <w:p>
            <w:pPr>
              <w:jc w:val="left"/>
            </w:pPr>
            <w:r>
              <w:t xml:space="preserve">取【任务描述】字段</w:t>
            </w:r>
          </w:p>
        </w:tc>
      </w:tr>
    </w:tbl>
    <w:p>
      <w:bookmarkStart w:id="mpwcovmrwcw8j2m183" w:name="mpwcovmrwcw8j2m183"/>
      <w:pPr>
        <w:pStyle w:val="dingding-heading3"/>
        <w:numPr>
          <w:ilvl w:val="2"/>
          <w:numId w:val="1"/>
        </w:numPr>
        <w:spacing w:line="223.99999999999997"/>
      </w:pPr>
      <w:r>
        <w:rPr>
          <w:sz w:val="29"/>
          <w:b w:val="1"/>
        </w:rPr>
        <w:t xml:space="preserve">操作</w:t>
      </w:r>
      <w:bookmarkEnd w:id="mpwcovmrwcw8j2m183"/>
    </w:p>
    <w:p>
      <w:pPr/>
      <w:r>
        <w:t xml:space="preserve">开始处理、去处理、忽略、详情等按钮，同</w:t>
      </w:r>
      <w:hyperlink r:id="rId71">
        <w:r>
          <w:rPr>
            <w:rStyle w:val="hyperlink"/>
          </w:rPr>
          <w:t xml:space="preserve">7.3工单中心-7.3.4操作</w:t>
        </w:r>
      </w:hyperlink>
      <w:r/>
    </w:p>
    <w:p>
      <w:bookmarkStart w:id="mpwd1b84d6s8kuu60ti" w:name="mpwd1b84d6s8kuu60ti"/>
      <w:pPr>
        <w:pStyle w:val="dingding-heading4"/>
        <w:numPr>
          <w:ilvl w:val="3"/>
          <w:numId w:val="1"/>
        </w:numPr>
        <w:spacing w:line="223.99999999999997"/>
      </w:pPr>
      <w:r>
        <w:rPr>
          <w:sz w:val="27"/>
          <w:b w:val="1"/>
        </w:rPr>
        <w:t xml:space="preserve">报修</w:t>
      </w:r>
      <w:bookmarkEnd w:id="mpwd1b84d6s8kuu60ti"/>
    </w:p>
    <w:p>
      <w:pPr/>
      <w:r>
        <w:t xml:space="preserve">点击后，转跳报修页面</w:t>
      </w:r>
    </w:p>
    <w:p>
      <w:bookmarkStart w:id="mqrhnah6l8e5p9zug4" w:name="mqrhnah6l8e5p9zug4"/>
      <w:pPr>
        <w:pStyle w:val="dingding-heading4"/>
        <w:numPr>
          <w:ilvl w:val="3"/>
          <w:numId w:val="1"/>
        </w:numPr>
        <w:spacing w:line="223.99999999999997"/>
      </w:pPr>
      <w:r>
        <w:rPr>
          <w:sz w:val="27"/>
          <w:b w:val="1"/>
        </w:rPr>
        <w:t xml:space="preserve">提请测试</w:t>
      </w:r>
      <w:bookmarkEnd w:id="mqrhnah6l8e5p9zug4"/>
    </w:p>
    <w:p>
      <w:pPr/>
      <w:r/>
      <w:r>
        <w:drawing>
          <wp:inline distT="0" distB="0" distL="0" distR="0">
            <wp:extent cx="1743361" cy="4254532"/>
            <wp:effectExtent b="0" l="0" r="0" t="0"/>
            <wp:docPr id="60"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pic:blipFill>
                  <pic:spPr>
                    <a:xfrm rot="0">
                      <a:off x="0" y="0"/>
                      <a:ext cx="1743361" cy="4254532"/>
                    </a:xfrm>
                    <a:prstGeom prst="rect">
                      <a:avLst/>
                    </a:prstGeom>
                  </pic:spPr>
                </pic:pic>
              </a:graphicData>
            </a:graphic>
          </wp:inline>
        </w:drawing>
      </w:r>
      <w:r/>
    </w:p>
    <w:p>
      <w:pPr>
        <w:numPr>
          <w:ilvl w:val="0"/>
          <w:numId w:val="78"/>
        </w:numPr>
      </w:pPr>
      <w:r>
        <w:rPr>
          <w:b w:val="1"/>
        </w:rPr>
        <w:t xml:space="preserve">展示时机</w:t>
      </w:r>
    </w:p>
    <w:p>
      <w:pPr>
        <w:numPr>
          <w:ilvl w:val="1"/>
          <w:numId w:val="78"/>
        </w:numPr>
      </w:pPr>
      <w:r>
        <w:t xml:space="preserve">【待维保】状态展示这个按钮</w:t>
      </w:r>
    </w:p>
    <w:p>
      <w:pPr>
        <w:numPr>
          <w:ilvl w:val="0"/>
          <w:numId w:val="78"/>
        </w:numPr>
      </w:pPr>
      <w:r>
        <w:rPr>
          <w:b w:val="1"/>
        </w:rPr>
        <w:t xml:space="preserve">点击【提请测试】</w:t>
      </w:r>
    </w:p>
    <w:p>
      <w:pPr>
        <w:numPr>
          <w:ilvl w:val="1"/>
          <w:numId w:val="78"/>
        </w:numPr>
      </w:pPr>
      <w:r>
        <w:t xml:space="preserve">当存在保养任务：二次确认，提示：还有 N 个保养任务未完成，是否确认提请测试？。</w:t>
      </w:r>
    </w:p>
    <w:p>
      <w:pPr>
        <w:numPr>
          <w:ilvl w:val="1"/>
          <w:numId w:val="78"/>
        </w:numPr>
      </w:pPr>
      <w:r>
        <w:t xml:space="preserve">当不存在保养任务，提示：确认提请测试？</w:t>
      </w:r>
    </w:p>
    <w:p>
      <w:pPr>
        <w:numPr>
          <w:ilvl w:val="1"/>
          <w:numId w:val="78"/>
        </w:numPr>
      </w:pPr>
      <w:r>
        <w:t xml:space="preserve">确认后</w:t>
      </w:r>
      <w:r>
        <w:rPr/>
        <w:t xml:space="preserve">维保状态变成【待运行测试】</w:t>
      </w:r>
    </w:p>
    <w:p>
      <w:pPr>
        <w:numPr>
          <w:ilvl w:val="0"/>
          <w:numId w:val="78"/>
        </w:numPr>
      </w:pPr>
      <w:r>
        <w:t xml:space="preserve">当【提请测试】后，产生了【待处理】的【报修/换件】，</w:t>
      </w:r>
      <w:r>
        <w:rPr/>
        <w:t xml:space="preserve">维保状态</w:t>
      </w:r>
      <w:r>
        <w:t xml:space="preserve">重新变更成【待维保】</w:t>
      </w:r>
    </w:p>
    <w:tbl>
      <w:tblPr>
        <w:tblStyle w:val="tableHeader"/>
        <w:tblW w:w="0" w:type="pct"/>
        <w:tblLook w:firstRow="1" w:lastRow="0" w:firstColumn="0" w:lastColumn="0" w:noHBand="0" w:noVBand="0"/>
      </w:tblPr>
      <w:tblGrid>
        <w:gridCol w:w="4910"/>
        <w:gridCol w:w="4910"/>
        <w:gridCol w:w="4924"/>
      </w:tblGrid>
      <w:tr>
        <w:trPr>
          <w:trHeight w:val="0"/>
        </w:trPr>
        <w:tc>
          <w:tcPr>
            <w:tcW w:w="4910" w:type="dxa"/>
          </w:tcPr>
          <w:p>
            <w:pPr/>
            <w:r>
              <w:rPr>
                <w:sz w:val="24"/>
                <w:color w:val="252527"/>
                <w:b w:val="1"/>
              </w:rPr>
              <w:t xml:space="preserve">场景</w:t>
            </w:r>
          </w:p>
        </w:tc>
        <w:tc>
          <w:tcPr>
            <w:tcW w:w="4910" w:type="dxa"/>
          </w:tcPr>
          <w:p>
            <w:pPr/>
            <w:r>
              <w:rPr>
                <w:sz w:val="24"/>
                <w:color w:val="252527"/>
                <w:b w:val="1"/>
              </w:rPr>
              <w:t xml:space="preserve">按钮状态</w:t>
            </w:r>
          </w:p>
        </w:tc>
        <w:tc>
          <w:tcPr>
            <w:tcW w:w="4924" w:type="dxa"/>
          </w:tcPr>
          <w:p>
            <w:pPr/>
            <w:r>
              <w:rPr>
                <w:sz w:val="24"/>
                <w:color w:val="252527"/>
                <w:b w:val="1"/>
              </w:rPr>
              <w:t xml:space="preserve">行为</w:t>
            </w:r>
          </w:p>
        </w:tc>
      </w:tr>
      <w:tr>
        <w:trPr>
          <w:trHeight w:val="0"/>
        </w:trPr>
        <w:tc>
          <w:tcPr>
            <w:tcW w:w="4910" w:type="dxa"/>
          </w:tcPr>
          <w:p>
            <w:pPr/>
            <w:r>
              <w:rPr>
                <w:sz w:val="24"/>
                <w:color w:val="252527"/>
              </w:rPr>
              <w:t xml:space="preserve">仅保养任务，无报修/换件</w:t>
            </w:r>
          </w:p>
        </w:tc>
        <w:tc>
          <w:tcPr>
            <w:tcW w:w="4910" w:type="dxa"/>
          </w:tcPr>
          <w:p>
            <w:pPr/>
            <w:r>
              <w:rPr>
                <w:sz w:val="24"/>
                <w:color w:val="252527"/>
              </w:rPr>
              <w:t xml:space="preserve">不展示</w:t>
            </w:r>
          </w:p>
        </w:tc>
        <w:tc>
          <w:tcPr>
            <w:tcW w:w="4924" w:type="dxa"/>
          </w:tcPr>
          <w:p>
            <w:pPr/>
            <w:r>
              <w:rPr>
                <w:sz w:val="24"/>
                <w:color w:val="252527"/>
                <w:strike w:val="1"/>
              </w:rPr>
              <w:t xml:space="preserve">-</w:t>
            </w:r>
          </w:p>
        </w:tc>
      </w:tr>
      <w:tr>
        <w:trPr>
          <w:trHeight w:val="0"/>
        </w:trPr>
        <w:tc>
          <w:tcPr>
            <w:tcW w:w="4910" w:type="dxa"/>
          </w:tcPr>
          <w:p>
            <w:pPr/>
            <w:r>
              <w:rPr>
                <w:sz w:val="24"/>
                <w:color w:val="252527"/>
              </w:rPr>
              <w:t xml:space="preserve">有报修/换件，且全部已完成</w:t>
            </w:r>
          </w:p>
        </w:tc>
        <w:tc>
          <w:tcPr>
            <w:tcW w:w="4910" w:type="dxa"/>
          </w:tcPr>
          <w:p>
            <w:pPr/>
            <w:r>
              <w:rPr>
                <w:sz w:val="24"/>
                <w:color w:val="252527"/>
              </w:rPr>
              <w:t xml:space="preserve">可用（高亮）</w:t>
            </w:r>
          </w:p>
        </w:tc>
        <w:tc>
          <w:tcPr>
            <w:tcW w:w="4924" w:type="dxa"/>
          </w:tcPr>
          <w:p>
            <w:pPr/>
            <w:r>
              <w:rPr>
                <w:sz w:val="24"/>
                <w:color w:val="252527"/>
              </w:rPr>
              <w:t xml:space="preserve">点击后</w:t>
            </w:r>
            <w:r>
              <w:rPr/>
              <w:t xml:space="preserve">维保状态</w:t>
            </w:r>
            <w:r>
              <w:rPr>
                <w:sz w:val="24"/>
                <w:color w:val="252527"/>
              </w:rPr>
              <w:t xml:space="preserve">变为【待运行测试】</w:t>
            </w:r>
          </w:p>
        </w:tc>
      </w:tr>
      <w:tr>
        <w:trPr>
          <w:trHeight w:val="0"/>
        </w:trPr>
        <w:tc>
          <w:tcPr>
            <w:tcW w:w="4910" w:type="dxa"/>
          </w:tcPr>
          <w:p>
            <w:pPr/>
            <w:r>
              <w:rPr>
                <w:sz w:val="24"/>
                <w:color w:val="252527"/>
              </w:rPr>
              <w:t xml:space="preserve">有报修/换件全部已完成，但存在未完成的保养</w:t>
            </w:r>
          </w:p>
        </w:tc>
        <w:tc>
          <w:tcPr>
            <w:tcW w:w="4910" w:type="dxa"/>
          </w:tcPr>
          <w:p>
            <w:pPr/>
            <w:r>
              <w:rPr>
                <w:sz w:val="24"/>
                <w:color w:val="252527"/>
              </w:rPr>
              <w:t xml:space="preserve">可用（高亮）</w:t>
            </w:r>
          </w:p>
        </w:tc>
        <w:tc>
          <w:tcPr>
            <w:tcW w:w="4924" w:type="dxa"/>
          </w:tcPr>
          <w:p>
            <w:pPr/>
            <w:r>
              <w:rPr>
                <w:sz w:val="24"/>
                <w:color w:val="252527"/>
              </w:rPr>
              <w:t xml:space="preserve">点击时弹窗提示："还有 N 个保养任务未完成，是否确认提请测试？"，确认后</w:t>
            </w:r>
            <w:r>
              <w:rPr/>
              <w:t xml:space="preserve">维保状态</w:t>
            </w:r>
            <w:r>
              <w:rPr>
                <w:sz w:val="24"/>
                <w:color w:val="252527"/>
              </w:rPr>
              <w:t xml:space="preserve">变为【待运行测试】</w:t>
            </w:r>
          </w:p>
        </w:tc>
      </w:tr>
      <w:tr>
        <w:trPr>
          <w:trHeight w:val="0"/>
        </w:trPr>
        <w:tc>
          <w:tcPr>
            <w:tcW w:w="4910" w:type="dxa"/>
          </w:tcPr>
          <w:p>
            <w:pPr/>
            <w:r>
              <w:rPr>
                <w:sz w:val="24"/>
                <w:color w:val="252527"/>
              </w:rPr>
              <w:t xml:space="preserve">有报修/换件，但未全部完成</w:t>
            </w:r>
          </w:p>
        </w:tc>
        <w:tc>
          <w:tcPr>
            <w:tcW w:w="4910" w:type="dxa"/>
          </w:tcPr>
          <w:p>
            <w:pPr/>
            <w:r>
              <w:rPr>
                <w:sz w:val="24"/>
                <w:color w:val="252527"/>
              </w:rPr>
              <w:t xml:space="preserve">置灰</w:t>
            </w:r>
          </w:p>
        </w:tc>
        <w:tc>
          <w:tcPr>
            <w:tcW w:w="4924" w:type="dxa"/>
          </w:tcPr>
          <w:p>
            <w:pPr/>
            <w:r>
              <w:rPr>
                <w:sz w:val="24"/>
                <w:color w:val="252527"/>
              </w:rPr>
              <w:t xml:space="preserve">不可点击</w:t>
            </w:r>
          </w:p>
        </w:tc>
      </w:tr>
      <w:tr>
        <w:trPr>
          <w:trHeight w:val="0"/>
        </w:trPr>
        <w:tc>
          <w:tcPr>
            <w:tcW w:w="4910" w:type="dxa"/>
          </w:tcPr>
          <w:p>
            <w:pPr/>
            <w:r>
              <w:rPr>
                <w:sz w:val="24"/>
                <w:color w:val="252527"/>
              </w:rPr>
              <w:t xml:space="preserve">无任何维保任务</w:t>
            </w:r>
          </w:p>
        </w:tc>
        <w:tc>
          <w:tcPr>
            <w:tcW w:w="4910" w:type="dxa"/>
          </w:tcPr>
          <w:p>
            <w:pPr/>
            <w:r>
              <w:rPr>
                <w:sz w:val="24"/>
                <w:color w:val="252527"/>
              </w:rPr>
              <w:t xml:space="preserve">不展示</w:t>
            </w:r>
          </w:p>
        </w:tc>
        <w:tc>
          <w:tcPr>
            <w:tcW w:w="4924" w:type="dxa"/>
          </w:tcPr>
          <w:p>
            <w:pPr/>
            <w:r>
              <w:rPr>
                <w:sz w:val="24"/>
                <w:color w:val="252527"/>
              </w:rPr>
              <w:t xml:space="preserve">—</w:t>
            </w:r>
          </w:p>
        </w:tc>
      </w:tr>
    </w:tbl>
    <w:p>
      <w:bookmarkStart w:id="mqrhqsyqfhbky0zs0pr" w:name="mqrhqsyqfhbky0zs0pr"/>
      <w:pPr>
        <w:pStyle w:val="dingding-heading4"/>
        <w:numPr>
          <w:ilvl w:val="3"/>
          <w:numId w:val="1"/>
        </w:numPr>
        <w:spacing w:line="223.99999999999997"/>
      </w:pPr>
      <w:r>
        <w:rPr>
          <w:sz w:val="27"/>
          <w:b w:val="1"/>
        </w:rPr>
        <w:t xml:space="preserve">去测试</w:t>
      </w:r>
      <w:bookmarkEnd w:id="mqrhqsyqfhbky0zs0pr"/>
    </w:p>
    <w:p>
      <w:pPr>
        <w:numPr>
          <w:ilvl w:val="0"/>
          <w:numId w:val="79"/>
        </w:numPr>
      </w:pPr>
      <w:r>
        <w:rPr>
          <w:b w:val="1"/>
        </w:rPr>
        <w:t xml:space="preserve">展示时机</w:t>
      </w:r>
    </w:p>
    <w:p>
      <w:pPr>
        <w:numPr>
          <w:ilvl w:val="1"/>
          <w:numId w:val="79"/>
        </w:numPr>
      </w:pPr>
      <w:r>
        <w:t xml:space="preserve">【待运行测试】状态展示这个按钮</w:t>
      </w:r>
    </w:p>
    <w:p>
      <w:pPr>
        <w:numPr>
          <w:ilvl w:val="0"/>
          <w:numId w:val="79"/>
        </w:numPr>
      </w:pPr>
      <w:r>
        <w:rPr>
          <w:b w:val="1"/>
        </w:rPr>
        <w:t xml:space="preserve">设备信息</w:t>
      </w:r>
    </w:p>
    <w:p>
      <w:pPr>
        <w:numPr>
          <w:ilvl w:val="1"/>
          <w:numId w:val="79"/>
        </w:numPr>
      </w:pPr>
      <w:r>
        <w:t xml:space="preserve">按照UI实现</w:t>
      </w:r>
    </w:p>
    <w:p>
      <w:pPr>
        <w:numPr>
          <w:ilvl w:val="0"/>
          <w:numId w:val="79"/>
        </w:numPr>
      </w:pPr>
      <w:r>
        <w:rPr>
          <w:b w:val="1"/>
        </w:rPr>
        <w:t xml:space="preserve">测试方法</w:t>
      </w:r>
    </w:p>
    <w:p>
      <w:pPr>
        <w:numPr>
          <w:ilvl w:val="1"/>
          <w:numId w:val="79"/>
        </w:numPr>
      </w:pPr>
      <w:r>
        <w:t xml:space="preserve">单选</w:t>
      </w:r>
    </w:p>
    <w:p>
      <w:pPr>
        <w:numPr>
          <w:ilvl w:val="1"/>
          <w:numId w:val="79"/>
        </w:numPr>
      </w:pPr>
      <w:r>
        <w:t xml:space="preserve">填写后，【测试通过】【不通过】按钮高亮</w:t>
      </w:r>
    </w:p>
    <w:p>
      <w:pPr>
        <w:numPr>
          <w:ilvl w:val="0"/>
          <w:numId w:val="80"/>
        </w:numPr>
      </w:pPr>
      <w:r>
        <w:rPr>
          <w:b w:val="1"/>
        </w:rPr>
        <w:t xml:space="preserve">检查附件：</w:t>
      </w:r>
    </w:p>
    <w:p>
      <w:pPr>
        <w:numPr>
          <w:ilvl w:val="1"/>
          <w:numId w:val="80"/>
        </w:numPr>
      </w:pPr>
      <w:r>
        <w:t xml:space="preserve">图片、视频，非必填，最多9个</w:t>
      </w:r>
    </w:p>
    <w:p>
      <w:pPr>
        <w:numPr>
          <w:ilvl w:val="0"/>
          <w:numId w:val="80"/>
        </w:numPr>
      </w:pPr>
      <w:r>
        <w:rPr>
          <w:b w:val="1"/>
        </w:rPr>
        <w:t xml:space="preserve">操作</w:t>
      </w:r>
    </w:p>
    <w:p>
      <w:pPr>
        <w:numPr>
          <w:ilvl w:val="1"/>
          <w:numId w:val="80"/>
        </w:numPr>
      </w:pPr>
      <w:r>
        <w:rPr/>
        <w:t xml:space="preserve">测试通过：</w:t>
      </w:r>
    </w:p>
    <w:p>
      <w:pPr>
        <w:numPr>
          <w:ilvl w:val="2"/>
          <w:numId w:val="80"/>
        </w:numPr>
      </w:pPr>
      <w:r>
        <w:rPr/>
        <w:t xml:space="preserve">二次确认后，</w:t>
      </w:r>
      <w:r>
        <w:rPr/>
        <w:t xml:space="preserve">维保状态</w:t>
      </w:r>
      <w:r>
        <w:rPr/>
        <w:t xml:space="preserve">变成【正常】。提示语：确定测试通过？</w:t>
      </w:r>
    </w:p>
    <w:p>
      <w:pPr>
        <w:numPr>
          <w:ilvl w:val="1"/>
          <w:numId w:val="80"/>
        </w:numPr>
      </w:pPr>
      <w:r>
        <w:rPr/>
        <w:t xml:space="preserve">测试不通过：</w:t>
      </w:r>
    </w:p>
    <w:p>
      <w:pPr>
        <w:numPr>
          <w:ilvl w:val="2"/>
          <w:numId w:val="80"/>
        </w:numPr>
      </w:pPr>
      <w:r>
        <w:rPr/>
        <w:t xml:space="preserve">需要输入测试备注，最多200个字</w:t>
      </w:r>
    </w:p>
    <w:p>
      <w:pPr>
        <w:numPr>
          <w:ilvl w:val="2"/>
          <w:numId w:val="80"/>
        </w:numPr>
      </w:pPr>
      <w:r>
        <w:rPr/>
        <w:t xml:space="preserve">二次确认后，系统自动创建【维修】任务（任务名称=</w:t>
      </w:r>
      <w:r>
        <w:rPr/>
        <w:t xml:space="preserve">设备</w:t>
      </w:r>
      <w:r>
        <w:rPr/>
        <w:t xml:space="preserve">-运行测试不通过，任务描述为测试备注，图片/视频同步为报修内容），</w:t>
      </w:r>
      <w:r>
        <w:rPr/>
        <w:t xml:space="preserve">维保状态</w:t>
      </w:r>
      <w:r>
        <w:rPr/>
        <w:t xml:space="preserve">变更为【待维保】。任务状态为【待处理】。提示语：测试不通过后，系统将自动报修，是否确认提交？</w:t>
      </w:r>
    </w:p>
    <w:p>
      <w:pPr>
        <w:numPr>
          <w:ilvl w:val="1"/>
          <w:numId w:val="80"/>
        </w:numPr>
      </w:pPr>
      <w:r>
        <w:rPr/>
        <w:t xml:space="preserve">返回：</w:t>
      </w:r>
    </w:p>
    <w:p>
      <w:pPr>
        <w:numPr>
          <w:ilvl w:val="2"/>
          <w:numId w:val="80"/>
        </w:numPr>
      </w:pPr>
      <w:r>
        <w:t xml:space="preserve">点击左上角【返回】按钮，【测试方法/检查附件】是否存在未提交内容</w:t>
      </w:r>
    </w:p>
    <w:p>
      <w:pPr>
        <w:numPr>
          <w:ilvl w:val="3"/>
          <w:numId w:val="80"/>
        </w:numPr>
      </w:pPr>
      <w:r>
        <w:t xml:space="preserve">如果不存在，直接退出</w:t>
      </w:r>
    </w:p>
    <w:p>
      <w:pPr>
        <w:numPr>
          <w:ilvl w:val="3"/>
          <w:numId w:val="80"/>
        </w:numPr>
      </w:pPr>
      <w:r>
        <w:t xml:space="preserve">如果存在，提示【是否确认退出，退出将丢弃变更的内容】。</w:t>
      </w:r>
    </w:p>
    <w:p>
      <w:pPr>
        <w:numPr>
          <w:ilvl w:val="4"/>
          <w:numId w:val="80"/>
        </w:numPr>
      </w:pPr>
      <w:r>
        <w:t xml:space="preserve">点击【确认】，返回设备详情页面</w:t>
      </w:r>
    </w:p>
    <w:p>
      <w:pPr>
        <w:numPr>
          <w:ilvl w:val="4"/>
          <w:numId w:val="80"/>
        </w:numPr>
      </w:pPr>
      <w:r>
        <w:t xml:space="preserve">点击【取消】按钮，保留在当前页面，数据不清空</w:t>
      </w:r>
    </w:p>
    <w:p>
      <w:pPr>
        <w:ind w:left="1440"/>
      </w:pPr>
      <w:r/>
      <w:r>
        <w:drawing>
          <wp:inline distT="0" distB="0" distL="0" distR="0">
            <wp:extent cx="3596450" cy="4289108"/>
            <wp:effectExtent b="0" l="0" r="0" t="0"/>
            <wp:docPr id="61"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pic:blipFill>
                  <pic:spPr>
                    <a:xfrm rot="0">
                      <a:off x="0" y="0"/>
                      <a:ext cx="3596450" cy="4289108"/>
                    </a:xfrm>
                    <a:prstGeom prst="rect">
                      <a:avLst/>
                    </a:prstGeom>
                  </pic:spPr>
                </pic:pic>
              </a:graphicData>
            </a:graphic>
          </wp:inline>
        </w:drawing>
      </w:r>
      <w:r/>
    </w:p>
    <w:p>
      <w:bookmarkStart w:id="msx6a8xguqxjnzgx8jd" w:name="msx6a8xguqxjnzgx8jd"/>
      <w:pPr>
        <w:pStyle w:val="dingding-heading3"/>
        <w:numPr>
          <w:ilvl w:val="2"/>
          <w:numId w:val="1"/>
        </w:numPr>
        <w:spacing w:line="223.99999999999997"/>
      </w:pPr>
      <w:r>
        <w:rPr>
          <w:sz w:val="29"/>
          <w:b w:val="1"/>
        </w:rPr>
        <w:t xml:space="preserve">数据隐藏</w:t>
      </w:r>
      <w:bookmarkEnd w:id="msx6a8xguqxjnzgx8jd"/>
    </w:p>
    <w:p>
      <w:pPr/>
      <w:r>
        <w:t xml:space="preserve">与【工单列表-数据隐藏】的区别，工单列表定义的是全部设备的全部任务，这里定义的是当前设备的全部任务</w:t>
      </w:r>
    </w:p>
    <w:tbl>
      <w:tblPr>
        <w:tblStyle w:val="TableGrid"/>
        <w:tblW w:w="0" w:type="auto"/>
        <w:tblInd w:w="0" w:type="auto"/>
      </w:tblPr>
      <w:tblGrid>
        <w:gridCol w:w="2085"/>
        <w:gridCol w:w="9330"/>
      </w:tblGrid>
      <w:tr>
        <w:trPr>
          <w:trHeight w:val="0"/>
        </w:trPr>
        <w:tc>
          <w:tcPr>
            <w:tcW w:w="2085" w:type="dxa"/>
            <w:vAlign w:val="top"/>
          </w:tcPr>
          <w:p>
            <w:pPr>
              <w:jc w:val="left"/>
            </w:pPr>
            <w:r>
              <w:rPr>
                <w:b w:val="1"/>
              </w:rPr>
              <w:t xml:space="preserve">已忽略任务的隐藏规则</w:t>
            </w:r>
          </w:p>
        </w:tc>
        <w:tc>
          <w:tcPr>
            <w:tcW w:w="9330" w:type="dxa"/>
            <w:vAlign w:val="top"/>
          </w:tcPr>
          <w:p>
            <w:pPr>
              <w:numPr>
                <w:ilvl w:val="0"/>
                <w:numId w:val="81"/>
              </w:numPr>
              <w:jc w:val="left"/>
            </w:pPr>
            <w:r>
              <w:t xml:space="preserve">维修/换件：</w:t>
            </w:r>
          </w:p>
          <w:p>
            <w:pPr>
              <w:numPr>
                <w:ilvl w:val="1"/>
                <w:numId w:val="81"/>
              </w:numPr>
              <w:jc w:val="left"/>
            </w:pPr>
            <w:r>
              <w:t xml:space="preserve">运行测试通过后，数据消失</w:t>
            </w:r>
          </w:p>
          <w:p>
            <w:pPr>
              <w:numPr>
                <w:ilvl w:val="1"/>
                <w:numId w:val="81"/>
              </w:numPr>
              <w:jc w:val="left"/>
            </w:pPr>
            <w:r>
              <w:t xml:space="preserve">如果运行测试不通过，已忽略任务继续显示，不隐藏。</w:t>
            </w:r>
          </w:p>
          <w:p>
            <w:pPr>
              <w:numPr>
                <w:ilvl w:val="0"/>
                <w:numId w:val="81"/>
              </w:numPr>
              <w:jc w:val="left"/>
            </w:pPr>
            <w:r>
              <w:t xml:space="preserve">保养：任务忽略后，数据消失</w:t>
            </w:r>
          </w:p>
          <w:p>
            <w:pPr>
              <w:jc w:val="left"/>
            </w:pPr>
            <w:r/>
          </w:p>
        </w:tc>
      </w:tr>
      <w:tr>
        <w:trPr>
          <w:trHeight w:val="0"/>
        </w:trPr>
        <w:tc>
          <w:tcPr>
            <w:tcW w:w="2085" w:type="dxa"/>
            <w:vAlign w:val="top"/>
          </w:tcPr>
          <w:p>
            <w:pPr>
              <w:jc w:val="left"/>
            </w:pPr>
            <w:r>
              <w:rPr>
                <w:b w:val="1"/>
              </w:rPr>
              <w:t xml:space="preserve">已完成任务的隐藏规则</w:t>
            </w:r>
          </w:p>
        </w:tc>
        <w:tc>
          <w:tcPr>
            <w:tcW w:w="9330" w:type="dxa"/>
            <w:vAlign w:val="top"/>
          </w:tcPr>
          <w:p>
            <w:pPr>
              <w:numPr>
                <w:ilvl w:val="0"/>
                <w:numId w:val="82"/>
              </w:numPr>
              <w:jc w:val="left"/>
            </w:pPr>
            <w:r>
              <w:t xml:space="preserve">维修/换件：</w:t>
            </w:r>
          </w:p>
          <w:p>
            <w:pPr>
              <w:numPr>
                <w:ilvl w:val="1"/>
                <w:numId w:val="82"/>
              </w:numPr>
              <w:jc w:val="left"/>
            </w:pPr>
            <w:r>
              <w:t xml:space="preserve">运行测试通过后，数据消失</w:t>
            </w:r>
          </w:p>
          <w:p>
            <w:pPr>
              <w:numPr>
                <w:ilvl w:val="1"/>
                <w:numId w:val="82"/>
              </w:numPr>
              <w:jc w:val="left"/>
            </w:pPr>
            <w:r>
              <w:t xml:space="preserve">如果运行测试不通过，已完成任务继续显示，不隐藏。</w:t>
            </w:r>
          </w:p>
          <w:p>
            <w:pPr>
              <w:numPr>
                <w:ilvl w:val="0"/>
                <w:numId w:val="82"/>
              </w:numPr>
              <w:jc w:val="left"/>
            </w:pPr>
            <w:r>
              <w:t xml:space="preserve">保养：任务完成后，数据消失</w:t>
            </w:r>
          </w:p>
        </w:tc>
      </w:tr>
    </w:tbl>
    <w:p>
      <w:bookmarkStart w:id="msiltslmabas1prjvif" w:name="msiltslmabas1prjvif"/>
      <w:pPr>
        <w:pStyle w:val="dingding-heading1"/>
        <w:numPr>
          <w:ilvl w:val="0"/>
          <w:numId w:val="1"/>
        </w:numPr>
        <w:spacing w:line="223.99999999999997"/>
      </w:pPr>
      <w:r>
        <w:rPr>
          <w:sz w:val="42"/>
          <w:b w:val="1"/>
        </w:rPr>
        <w:t xml:space="preserve">关联变更</w:t>
      </w:r>
      <w:bookmarkEnd w:id="msiltslmabas1prjvif"/>
    </w:p>
    <w:p>
      <w:bookmarkStart w:id="mrt6q4u207ruc7mpn2rt" w:name="mrt6q4u207ruc7mpn2rt"/>
      <w:pPr>
        <w:pStyle w:val="dingding-heading2"/>
        <w:numPr>
          <w:ilvl w:val="1"/>
          <w:numId w:val="1"/>
        </w:numPr>
        <w:spacing w:line="223.99999999999997"/>
      </w:pPr>
      <w:r>
        <w:rPr>
          <w:sz w:val="36"/>
          <w:b w:val="1"/>
        </w:rPr>
        <w:t xml:space="preserve">将</w:t>
      </w:r>
      <w:r>
        <w:rPr/>
        <w:t xml:space="preserve">维保</w:t>
      </w:r>
      <w:r>
        <w:rPr>
          <w:sz w:val="36"/>
          <w:b w:val="1"/>
        </w:rPr>
        <w:t xml:space="preserve">状态的【待维修】改成【待维保】</w:t>
      </w:r>
      <w:bookmarkEnd w:id="mrt6q4u207ruc7mpn2rt"/>
    </w:p>
    <w:p>
      <w:pPr>
        <w:ind/>
        <w:spacing/>
      </w:pPr>
      <w:r>
        <w:t xml:space="preserve">将</w:t>
      </w:r>
      <w:r>
        <w:rPr/>
        <w:t xml:space="preserve">维保状态</w:t>
      </w:r>
      <w:r>
        <w:t xml:space="preserve">【待维修】改成【待维保】，语义更清晰</w:t>
      </w:r>
    </w:p>
    <w:p>
      <w:bookmarkStart w:id="mqywiovaou4e8my9rv" w:name="mqywiovaou4e8my9rv"/>
      <w:pPr>
        <w:pStyle w:val="dingding-heading2"/>
        <w:numPr>
          <w:ilvl w:val="1"/>
          <w:numId w:val="1"/>
        </w:numPr>
        <w:spacing w:line="223.99999999999997"/>
      </w:pPr>
      <w:r>
        <w:rPr>
          <w:sz w:val="36"/>
          <w:b w:val="1"/>
        </w:rPr>
        <w:t xml:space="preserve">去除【待确认】的维保状态</w:t>
      </w:r>
      <w:bookmarkEnd w:id="mqywiovaou4e8my9rv"/>
    </w:p>
    <w:p>
      <w:pPr>
        <w:numPr>
          <w:ilvl w:val="0"/>
          <w:numId w:val="83"/>
        </w:numPr>
      </w:pPr>
      <w:r>
        <w:t xml:space="preserve">新数据：当存在【维修/换件】任务，状态为待处理、处理中、待检查，</w:t>
      </w:r>
      <w:r>
        <w:rPr/>
        <w:t xml:space="preserve">维保状态</w:t>
      </w:r>
      <w:r>
        <w:t xml:space="preserve">变更为【待维保】</w:t>
      </w:r>
    </w:p>
    <w:p>
      <w:pPr>
        <w:numPr>
          <w:ilvl w:val="0"/>
          <w:numId w:val="83"/>
        </w:numPr>
      </w:pPr>
      <w:r>
        <w:t xml:space="preserve">历史数据</w:t>
      </w:r>
    </w:p>
    <w:p>
      <w:pPr>
        <w:numPr>
          <w:ilvl w:val="1"/>
          <w:numId w:val="83"/>
        </w:numPr>
      </w:pPr>
      <w:r>
        <w:t xml:space="preserve">状态为待确认：自动确认，变更状态为【待维保】</w:t>
      </w:r>
    </w:p>
    <w:p>
      <w:pPr>
        <w:numPr>
          <w:ilvl w:val="1"/>
          <w:numId w:val="83"/>
        </w:numPr>
      </w:pPr>
      <w:r>
        <w:t xml:space="preserve">状态为待维保：无需处理</w:t>
      </w:r>
    </w:p>
    <w:p>
      <w:pPr>
        <w:numPr>
          <w:ilvl w:val="1"/>
          <w:numId w:val="83"/>
        </w:numPr>
      </w:pPr>
      <w:r>
        <w:t xml:space="preserve">状态为待运行测试：无需处理</w:t>
      </w:r>
    </w:p>
    <w:p>
      <w:pPr>
        <w:numPr>
          <w:ilvl w:val="1"/>
          <w:numId w:val="83"/>
        </w:numPr>
      </w:pPr>
      <w:r>
        <w:t xml:space="preserve">状态为正常：无需处理</w:t>
      </w:r>
    </w:p>
    <w:p>
      <w:bookmarkStart w:id="msn6nxy1hpkcnby8gi" w:name="msn6nxy1hpkcnby8gi"/>
      <w:pPr>
        <w:pStyle w:val="dingding-heading2"/>
        <w:numPr>
          <w:ilvl w:val="1"/>
          <w:numId w:val="1"/>
        </w:numPr>
        <w:spacing w:line="223.99999999999997"/>
      </w:pPr>
      <w:r>
        <w:rPr>
          <w:sz w:val="36"/>
          <w:b w:val="1"/>
        </w:rPr>
        <w:t xml:space="preserve">去除维保状态【待检查】</w:t>
      </w:r>
      <w:bookmarkEnd w:id="msn6nxy1hpkcnby8gi"/>
    </w:p>
    <w:p>
      <w:pPr>
        <w:numPr>
          <w:ilvl w:val="0"/>
          <w:numId w:val="84"/>
        </w:numPr>
      </w:pPr>
      <w:r>
        <w:t xml:space="preserve">去除维保状态-</w:t>
      </w:r>
      <w:r>
        <w:rPr/>
        <w:t xml:space="preserve">待检查</w:t>
      </w:r>
    </w:p>
    <w:p>
      <w:pPr>
        <w:numPr>
          <w:ilvl w:val="0"/>
          <w:numId w:val="84"/>
        </w:numPr>
      </w:pPr>
      <w:r>
        <w:t xml:space="preserve">维保状态变更为【待维保】</w:t>
      </w:r>
    </w:p>
    <w:p>
      <w:pPr>
        <w:numPr>
          <w:ilvl w:val="0"/>
          <w:numId w:val="84"/>
        </w:numPr>
      </w:pPr>
      <w:r>
        <w:t xml:space="preserve">任务状态变更为【待测试】</w:t>
      </w:r>
    </w:p>
    <w:p>
      <w:pPr/>
      <w:r/>
    </w:p>
    <w:p>
      <w:bookmarkStart w:id="msffp5976eebamh6d8u" w:name="msffp5976eebamh6d8u"/>
      <w:pPr>
        <w:pStyle w:val="dingding-heading2"/>
        <w:numPr>
          <w:ilvl w:val="1"/>
          <w:numId w:val="1"/>
        </w:numPr>
        <w:spacing w:line="223.99999999999997"/>
      </w:pPr>
      <w:r>
        <w:rPr>
          <w:sz w:val="36"/>
          <w:b w:val="1"/>
        </w:rPr>
        <w:t xml:space="preserve">后台-维保设备管理</w:t>
      </w:r>
      <w:bookmarkEnd w:id="msffp5976eebamh6d8u"/>
    </w:p>
    <w:p>
      <w:pPr>
        <w:numPr>
          <w:ilvl w:val="0"/>
          <w:numId w:val="85"/>
        </w:numPr>
      </w:pPr>
      <w:r>
        <w:t xml:space="preserve">导出按钮</w:t>
      </w:r>
    </w:p>
    <w:p>
      <w:pPr>
        <w:numPr>
          <w:ilvl w:val="1"/>
          <w:numId w:val="85"/>
        </w:numPr>
      </w:pPr>
      <w:r>
        <w:t xml:space="preserve">维保报告：新数据不展示保养的信息，历史数据不作处理</w:t>
      </w:r>
    </w:p>
    <w:p>
      <w:pPr>
        <w:numPr>
          <w:ilvl w:val="1"/>
          <w:numId w:val="85"/>
        </w:numPr>
      </w:pPr>
      <w:r>
        <w:t xml:space="preserve">导出维保总表：新数据不展示保养的信息，历史数据不作处理</w:t>
      </w:r>
    </w:p>
    <w:p>
      <w:pPr>
        <w:numPr>
          <w:ilvl w:val="1"/>
          <w:numId w:val="85"/>
        </w:numPr>
      </w:pPr>
      <w:r>
        <w:t xml:space="preserve">导出报修明细：新数据不展示保养的信息，历史数据不作处理</w:t>
      </w:r>
    </w:p>
    <w:p>
      <w:pPr>
        <w:numPr>
          <w:ilvl w:val="1"/>
          <w:numId w:val="85"/>
        </w:numPr>
      </w:pPr>
      <w:r>
        <w:t xml:space="preserve">导出维修行为明细：与当前一致，不修改</w:t>
      </w:r>
    </w:p>
    <w:p>
      <w:pPr>
        <w:numPr>
          <w:ilvl w:val="1"/>
          <w:numId w:val="85"/>
        </w:numPr>
      </w:pPr>
      <w:r>
        <w:t xml:space="preserve">导出例行检查明细：与当前一致，不修改</w:t>
      </w:r>
    </w:p>
    <w:p>
      <w:pPr>
        <w:numPr>
          <w:ilvl w:val="0"/>
          <w:numId w:val="85"/>
        </w:numPr>
      </w:pPr>
      <w:r>
        <w:t xml:space="preserve">新的数据不存在值，展示空值</w:t>
      </w:r>
    </w:p>
    <w:p>
      <w:pPr>
        <w:numPr>
          <w:ilvl w:val="1"/>
          <w:numId w:val="85"/>
        </w:numPr>
      </w:pPr>
      <w:r>
        <w:rPr/>
        <w:t xml:space="preserve">确认等待时间</w:t>
      </w:r>
    </w:p>
    <w:p>
      <w:pPr>
        <w:numPr>
          <w:ilvl w:val="1"/>
          <w:numId w:val="85"/>
        </w:numPr>
      </w:pPr>
      <w:r>
        <w:rPr/>
        <w:t xml:space="preserve">确认维保人</w:t>
      </w:r>
    </w:p>
    <w:p>
      <w:pPr>
        <w:numPr>
          <w:ilvl w:val="1"/>
          <w:numId w:val="85"/>
        </w:numPr>
      </w:pPr>
      <w:r>
        <w:t xml:space="preserve">所属维保中心</w:t>
      </w:r>
    </w:p>
    <w:p>
      <w:pPr>
        <w:numPr>
          <w:ilvl w:val="1"/>
          <w:numId w:val="85"/>
        </w:numPr>
      </w:pPr>
      <w:r>
        <w:t xml:space="preserve">维修地点</w:t>
      </w:r>
    </w:p>
    <w:p>
      <w:pPr>
        <w:numPr>
          <w:ilvl w:val="1"/>
          <w:numId w:val="85"/>
        </w:numPr>
      </w:pPr>
      <w:r>
        <w:t xml:space="preserve">检查地点</w:t>
      </w:r>
    </w:p>
    <w:p>
      <w:pPr>
        <w:numPr>
          <w:ilvl w:val="1"/>
          <w:numId w:val="85"/>
        </w:numPr>
      </w:pPr>
      <w:r>
        <w:t xml:space="preserve">运行测试地点</w:t>
      </w:r>
    </w:p>
    <w:p>
      <w:pPr>
        <w:numPr>
          <w:ilvl w:val="0"/>
          <w:numId w:val="85"/>
        </w:numPr>
      </w:pPr>
      <w:r>
        <w:t xml:space="preserve">去除字段</w:t>
      </w:r>
    </w:p>
    <w:p>
      <w:pPr>
        <w:numPr>
          <w:ilvl w:val="1"/>
          <w:numId w:val="85"/>
        </w:numPr>
      </w:pPr>
      <w:r>
        <w:t xml:space="preserve">设备维保日志：去除确认维保、提请检查，增加提报维修</w:t>
      </w:r>
    </w:p>
    <w:p>
      <w:pPr>
        <w:ind w:left="960"/>
      </w:pPr>
      <w:r/>
      <w:r>
        <w:drawing>
          <wp:inline distT="0" distB="0" distL="0" distR="0">
            <wp:extent cx="9363075" cy="5060993"/>
            <wp:effectExtent b="0" l="0" r="0" t="0"/>
            <wp:docPr id="62"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pic:blipFill>
                  <pic:spPr>
                    <a:xfrm rot="0">
                      <a:off x="0" y="0"/>
                      <a:ext cx="9363075" cy="5060993"/>
                    </a:xfrm>
                    <a:prstGeom prst="rect">
                      <a:avLst/>
                    </a:prstGeom>
                  </pic:spPr>
                </pic:pic>
              </a:graphicData>
            </a:graphic>
          </wp:inline>
        </w:drawing>
      </w:r>
      <w:r/>
    </w:p>
    <w:p>
      <w:pPr/>
      <w:r/>
    </w:p>
    <w:p>
      <w:pPr>
        <w:numPr>
          <w:ilvl w:val="0"/>
          <w:numId w:val="85"/>
        </w:numPr>
      </w:pPr>
      <w:r>
        <w:t xml:space="preserve">变更取值</w:t>
      </w:r>
    </w:p>
    <w:p>
      <w:pPr>
        <w:numPr>
          <w:ilvl w:val="1"/>
          <w:numId w:val="85"/>
        </w:numPr>
      </w:pPr>
      <w:r>
        <w:t xml:space="preserve">维保开始时间：取维保ID下，第一个点击【开始处理】的任务的时间</w:t>
      </w:r>
    </w:p>
    <w:p>
      <w:pPr>
        <w:numPr>
          <w:ilvl w:val="1"/>
          <w:numId w:val="85"/>
        </w:numPr>
      </w:pPr>
      <w:r>
        <w:t xml:space="preserve">维保结束时间：取运行测试通过的时间</w:t>
      </w:r>
    </w:p>
    <w:p>
      <w:pPr>
        <w:numPr>
          <w:ilvl w:val="1"/>
          <w:numId w:val="85"/>
        </w:numPr>
      </w:pPr>
      <w:r>
        <w:rPr/>
        <w:t xml:space="preserve">处理人：</w:t>
      </w:r>
      <w:r>
        <w:t xml:space="preserve">取在任务处理页面点击提交的人</w:t>
      </w:r>
      <w:r>
        <w:rPr/>
        <w:t xml:space="preserve">/【掌控-维保-工单-点击忽略】的人</w:t>
      </w:r>
    </w:p>
    <w:p>
      <w:pPr>
        <w:numPr>
          <w:ilvl w:val="1"/>
          <w:numId w:val="85"/>
        </w:numPr>
      </w:pPr>
      <w:r>
        <w:rPr/>
        <w:t xml:space="preserve">处理时间：工单变成待检查/已忽略的时间</w:t>
      </w:r>
    </w:p>
    <w:p>
      <w:pPr>
        <w:numPr>
          <w:ilvl w:val="1"/>
          <w:numId w:val="85"/>
        </w:numPr>
      </w:pPr>
      <w:r>
        <w:rPr/>
        <w:t xml:space="preserve">图片视频：</w:t>
      </w:r>
    </w:p>
    <w:p>
      <w:pPr>
        <w:numPr>
          <w:ilvl w:val="2"/>
          <w:numId w:val="85"/>
        </w:numPr>
      </w:pPr>
      <w:r>
        <w:rPr/>
        <w:t xml:space="preserve">维修/换件</w:t>
      </w:r>
    </w:p>
    <w:p>
      <w:pPr>
        <w:numPr>
          <w:ilvl w:val="3"/>
          <w:numId w:val="85"/>
        </w:numPr>
      </w:pPr>
      <w:r>
        <w:rPr/>
        <w:t xml:space="preserve">如果有多个修复行为，都上传了图片视频，取多个的并集显示</w:t>
      </w:r>
    </w:p>
    <w:p>
      <w:pPr>
        <w:numPr>
          <w:ilvl w:val="1"/>
          <w:numId w:val="85"/>
        </w:numPr>
      </w:pPr>
      <w:r>
        <w:rPr/>
        <w:t xml:space="preserve">处理意见</w:t>
      </w:r>
    </w:p>
    <w:p>
      <w:pPr>
        <w:numPr>
          <w:ilvl w:val="2"/>
          <w:numId w:val="85"/>
        </w:numPr>
      </w:pPr>
      <w:r>
        <w:rPr/>
        <w:t xml:space="preserve">维修/换件</w:t>
      </w:r>
    </w:p>
    <w:p>
      <w:pPr>
        <w:numPr>
          <w:ilvl w:val="3"/>
          <w:numId w:val="85"/>
        </w:numPr>
      </w:pPr>
      <w:r>
        <w:rPr/>
        <w:t xml:space="preserve">如果有多个修复行为，都填写了【处理备注】，取多个的并集并显示</w:t>
      </w:r>
    </w:p>
    <w:p>
      <w:pPr>
        <w:numPr>
          <w:ilvl w:val="2"/>
          <w:numId w:val="85"/>
        </w:numPr>
      </w:pPr>
      <w:r>
        <w:rPr/>
        <w:t xml:space="preserve">保养</w:t>
      </w:r>
    </w:p>
    <w:p>
      <w:pPr>
        <w:numPr>
          <w:ilvl w:val="3"/>
          <w:numId w:val="85"/>
        </w:numPr>
      </w:pPr>
      <w:r>
        <w:rPr/>
        <w:t xml:space="preserve">直接取【处理备注】</w:t>
      </w:r>
    </w:p>
    <w:p>
      <w:pPr>
        <w:numPr>
          <w:ilvl w:val="1"/>
          <w:numId w:val="85"/>
        </w:numPr>
      </w:pPr>
      <w:r>
        <w:rPr/>
        <w:t xml:space="preserve">处理结果</w:t>
      </w:r>
    </w:p>
    <w:p>
      <w:pPr>
        <w:numPr>
          <w:ilvl w:val="2"/>
          <w:numId w:val="85"/>
        </w:numPr>
      </w:pPr>
      <w:r>
        <w:rPr/>
        <w:t xml:space="preserve">【掌控-维保-工单状态变成已完成】，则显示【已解决】；</w:t>
      </w:r>
    </w:p>
    <w:p>
      <w:pPr>
        <w:numPr>
          <w:ilvl w:val="2"/>
          <w:numId w:val="85"/>
        </w:numPr>
      </w:pPr>
      <w:r>
        <w:rPr/>
        <w:t xml:space="preserve">点击【掌控-维保-工单-忽略】，则显示【已忽略】；</w:t>
      </w:r>
    </w:p>
    <w:p>
      <w:pPr/>
      <w:r/>
    </w:p>
    <w:p>
      <w:bookmarkStart w:id="msquuli31db7z4gl77b" w:name="msquuli31db7z4gl77b"/>
      <w:pPr>
        <w:pStyle w:val="dingding-heading2"/>
        <w:numPr>
          <w:ilvl w:val="1"/>
          <w:numId w:val="1"/>
        </w:numPr>
        <w:spacing w:line="223.99999999999997"/>
      </w:pPr>
      <w:r>
        <w:rPr>
          <w:sz w:val="36"/>
          <w:b w:val="1"/>
        </w:rPr>
        <w:t xml:space="preserve">后台-维保组件集管理</w:t>
      </w:r>
      <w:bookmarkEnd w:id="msquuli31db7z4gl77b"/>
    </w:p>
    <w:p>
      <w:pPr>
        <w:numPr>
          <w:ilvl w:val="0"/>
          <w:numId w:val="86"/>
        </w:numPr>
      </w:pPr>
      <w:r>
        <w:t xml:space="preserve">报修信息：</w:t>
      </w:r>
    </w:p>
    <w:p>
      <w:pPr>
        <w:numPr>
          <w:ilvl w:val="1"/>
          <w:numId w:val="86"/>
        </w:numPr>
      </w:pPr>
      <w:r>
        <w:t xml:space="preserve">将【报修信息】tab，改成【维保信息】</w:t>
      </w:r>
    </w:p>
    <w:p>
      <w:pPr>
        <w:numPr>
          <w:ilvl w:val="1"/>
          <w:numId w:val="86"/>
        </w:numPr>
      </w:pPr>
      <w:r>
        <w:t xml:space="preserve">增加【维保业务】的字段，取【维修、换件、保养】其中之一，历史的数据全部为【维修】</w:t>
      </w:r>
    </w:p>
    <w:p>
      <w:pPr>
        <w:numPr>
          <w:ilvl w:val="0"/>
          <w:numId w:val="86"/>
        </w:numPr>
      </w:pPr>
      <w:r>
        <w:t xml:space="preserve">更换信息：与当前一致</w:t>
      </w:r>
    </w:p>
    <w:p>
      <w:pPr>
        <w:numPr>
          <w:ilvl w:val="0"/>
          <w:numId w:val="86"/>
        </w:numPr>
      </w:pPr>
      <w:r>
        <w:t xml:space="preserve">修复信息：与当前一致</w:t>
      </w:r>
    </w:p>
    <w:p>
      <w:pPr/>
      <w:r/>
      <w:r>
        <w:drawing>
          <wp:inline distT="0" distB="0" distL="0" distR="0">
            <wp:extent cx="6391275" cy="3152357"/>
            <wp:effectExtent b="0" l="0" r="0" t="0"/>
            <wp:docPr id="63"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pic:blipFill>
                  <pic:spPr>
                    <a:xfrm rot="0">
                      <a:off x="0" y="0"/>
                      <a:ext cx="6391275" cy="3152357"/>
                    </a:xfrm>
                    <a:prstGeom prst="rect">
                      <a:avLst/>
                    </a:prstGeom>
                  </pic:spPr>
                </pic:pic>
              </a:graphicData>
            </a:graphic>
          </wp:inline>
        </w:drawing>
      </w:r>
      <w:r/>
    </w:p>
    <w:p>
      <w:pPr/>
      <w:r/>
    </w:p>
    <w:p>
      <w:bookmarkStart w:id="mryknc95wh9m3pyow1" w:name="mryknc95wh9m3pyow1"/>
      <w:pPr>
        <w:pStyle w:val="dingding-heading2"/>
        <w:numPr>
          <w:ilvl w:val="1"/>
          <w:numId w:val="1"/>
        </w:numPr>
        <w:spacing w:line="223.99999999999997"/>
      </w:pPr>
      <w:r>
        <w:rPr>
          <w:sz w:val="36"/>
          <w:b w:val="1"/>
        </w:rPr>
        <w:t xml:space="preserve">后台-飞机管理-</w:t>
      </w:r>
      <w:r>
        <w:rPr>
          <w:sz w:val="36"/>
          <w:b w:val="1"/>
        </w:rPr>
        <w:t xml:space="preserve">飞机履历</w:t>
      </w:r>
      <w:bookmarkEnd w:id="mryknc95wh9m3pyow1"/>
    </w:p>
    <w:p>
      <w:pPr>
        <w:numPr>
          <w:ilvl w:val="0"/>
          <w:numId w:val="87"/>
        </w:numPr>
      </w:pPr>
      <w:r>
        <w:rPr>
          <w:strike w:val="1"/>
        </w:rPr>
        <w:t xml:space="preserve">飞机管理-维保导入，允许导入维修、保养、换件的数据（待定）</w:t>
      </w:r>
    </w:p>
    <w:p>
      <w:pPr>
        <w:numPr>
          <w:ilvl w:val="0"/>
          <w:numId w:val="87"/>
        </w:numPr>
      </w:pPr>
      <w:r>
        <w:t xml:space="preserve">飞机履历-报修信息：</w:t>
      </w:r>
    </w:p>
    <w:p>
      <w:pPr>
        <w:numPr>
          <w:ilvl w:val="1"/>
          <w:numId w:val="87"/>
        </w:numPr>
      </w:pPr>
      <w:r>
        <w:rPr>
          <w:strike w:val="1"/>
        </w:rPr>
        <w:t xml:space="preserve">将【报修信息】tab，改成【维保信息】</w:t>
      </w:r>
    </w:p>
    <w:p>
      <w:pPr>
        <w:numPr>
          <w:ilvl w:val="1"/>
          <w:numId w:val="87"/>
        </w:numPr>
      </w:pPr>
      <w:r>
        <w:rPr/>
        <w:t xml:space="preserve">增加【维保业务】的字段，取【维修、换件、保养】其中之一，历史的数据全部为【维修】</w:t>
      </w:r>
    </w:p>
    <w:p>
      <w:pPr>
        <w:numPr>
          <w:ilvl w:val="1"/>
          <w:numId w:val="87"/>
        </w:numPr>
      </w:pPr>
      <w:r>
        <w:rPr/>
        <w:t xml:space="preserve">处理人：</w:t>
      </w:r>
      <w:r>
        <w:t xml:space="preserve">取在任务处理页面点击提交的人</w:t>
      </w:r>
      <w:r>
        <w:rPr/>
        <w:t xml:space="preserve">/【掌控-维保-工单-点击忽略】的人</w:t>
      </w:r>
    </w:p>
    <w:p>
      <w:pPr>
        <w:numPr>
          <w:ilvl w:val="1"/>
          <w:numId w:val="87"/>
        </w:numPr>
      </w:pPr>
      <w:r>
        <w:rPr/>
        <w:t xml:space="preserve">处理结果：</w:t>
      </w:r>
    </w:p>
    <w:p>
      <w:pPr>
        <w:numPr>
          <w:ilvl w:val="2"/>
          <w:numId w:val="87"/>
        </w:numPr>
      </w:pPr>
      <w:r>
        <w:rPr/>
        <w:t xml:space="preserve">【掌控-维保-工单状态变成已完成】，则显示【已解决】；</w:t>
      </w:r>
    </w:p>
    <w:p>
      <w:pPr>
        <w:numPr>
          <w:ilvl w:val="2"/>
          <w:numId w:val="87"/>
        </w:numPr>
      </w:pPr>
      <w:r>
        <w:rPr/>
        <w:t xml:space="preserve">点击【掌控-维保-工单-忽略】，则显示【已忽略】；</w:t>
      </w:r>
    </w:p>
    <w:p>
      <w:pPr>
        <w:numPr>
          <w:ilvl w:val="1"/>
          <w:numId w:val="87"/>
        </w:numPr>
      </w:pPr>
      <w:r>
        <w:rPr/>
        <w:t xml:space="preserve">处理时间：工单变成待检查/已忽略的时间</w:t>
      </w:r>
    </w:p>
    <w:p>
      <w:pPr>
        <w:numPr>
          <w:ilvl w:val="1"/>
          <w:numId w:val="87"/>
        </w:numPr>
      </w:pPr>
      <w:r>
        <w:rPr/>
        <w:t xml:space="preserve">处理备注：</w:t>
      </w:r>
    </w:p>
    <w:p>
      <w:pPr>
        <w:numPr>
          <w:ilvl w:val="2"/>
          <w:numId w:val="87"/>
        </w:numPr>
      </w:pPr>
      <w:r>
        <w:rPr/>
        <w:t xml:space="preserve">维修/换件</w:t>
      </w:r>
    </w:p>
    <w:p>
      <w:pPr>
        <w:numPr>
          <w:ilvl w:val="3"/>
          <w:numId w:val="87"/>
        </w:numPr>
      </w:pPr>
      <w:r>
        <w:rPr/>
        <w:t xml:space="preserve">如果有多个修复行为，都填写了【处理备注】，取多个的并集显示</w:t>
      </w:r>
    </w:p>
    <w:p>
      <w:pPr>
        <w:numPr>
          <w:ilvl w:val="2"/>
          <w:numId w:val="87"/>
        </w:numPr>
      </w:pPr>
      <w:r>
        <w:rPr/>
        <w:t xml:space="preserve">保养</w:t>
      </w:r>
    </w:p>
    <w:p>
      <w:pPr>
        <w:numPr>
          <w:ilvl w:val="3"/>
          <w:numId w:val="87"/>
        </w:numPr>
      </w:pPr>
      <w:r>
        <w:rPr/>
        <w:t xml:space="preserve">直接取【处理备注】</w:t>
      </w:r>
    </w:p>
    <w:p>
      <w:pPr>
        <w:numPr>
          <w:ilvl w:val="0"/>
          <w:numId w:val="87"/>
        </w:numPr>
      </w:pPr>
      <w:r>
        <w:t xml:space="preserve">飞机履历-更换信息：与当前一致</w:t>
      </w:r>
    </w:p>
    <w:p>
      <w:pPr>
        <w:numPr>
          <w:ilvl w:val="0"/>
          <w:numId w:val="87"/>
        </w:numPr>
      </w:pPr>
      <w:r>
        <w:t xml:space="preserve">飞机履历-修复信息：与当前一致</w:t>
      </w:r>
    </w:p>
    <w:p>
      <w:pPr>
        <w:numPr>
          <w:ilvl w:val="0"/>
          <w:numId w:val="87"/>
        </w:numPr>
      </w:pPr>
      <w:r>
        <w:t xml:space="preserve">飞机履历-查看维保报告：去除保养数据</w:t>
      </w:r>
    </w:p>
    <w:p>
      <w:pPr>
        <w:numPr>
          <w:ilvl w:val="0"/>
          <w:numId w:val="87"/>
        </w:numPr>
      </w:pPr>
      <w:r>
        <w:t xml:space="preserve">飞机履历-导出维保信息：去除保养数据</w:t>
      </w:r>
    </w:p>
    <w:p>
      <w:pPr/>
      <w:r/>
      <w:r>
        <w:drawing>
          <wp:inline distT="0" distB="0" distL="0" distR="0">
            <wp:extent cx="9363075" cy="4442586"/>
            <wp:effectExtent b="0" l="0" r="0" t="0"/>
            <wp:docPr id="64"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pic:blipFill>
                  <pic:spPr>
                    <a:xfrm rot="0">
                      <a:off x="0" y="0"/>
                      <a:ext cx="9363075" cy="4442586"/>
                    </a:xfrm>
                    <a:prstGeom prst="rect">
                      <a:avLst/>
                    </a:prstGeom>
                  </pic:spPr>
                </pic:pic>
              </a:graphicData>
            </a:graphic>
          </wp:inline>
        </w:drawing>
      </w:r>
      <w:r/>
    </w:p>
    <w:p>
      <w:pPr/>
      <w:r/>
    </w:p>
    <w:p>
      <w:bookmarkStart w:id="mssj015k76qcbpisnyw" w:name="mssj015k76qcbpisnyw"/>
      <w:pPr>
        <w:pStyle w:val="dingding-heading2"/>
        <w:numPr>
          <w:ilvl w:val="1"/>
          <w:numId w:val="1"/>
        </w:numPr>
      </w:pPr>
      <w:r>
        <w:t xml:space="preserve">航站与项目取值</w:t>
      </w:r>
      <w:bookmarkEnd w:id="mssj015k76qcbpisnyw"/>
    </w:p>
    <w:p>
      <w:pPr>
        <w:spacing/>
      </w:pPr>
      <w:r>
        <w:rPr>
          <w:b w:val="1"/>
        </w:rPr>
        <w:t xml:space="preserve">航站取值</w:t>
      </w:r>
    </w:p>
    <w:p>
      <w:pPr>
        <w:numPr>
          <w:ilvl w:val="0"/>
          <w:numId w:val="88"/>
        </w:numPr>
        <w:spacing/>
      </w:pPr>
      <w:r>
        <w:rPr>
          <w:sz w:val="24"/>
        </w:rPr>
        <w:t xml:space="preserve">数据来源：</w:t>
      </w:r>
    </w:p>
    <w:p>
      <w:pPr>
        <w:numPr>
          <w:ilvl w:val="1"/>
          <w:numId w:val="88"/>
        </w:numPr>
        <w:spacing/>
      </w:pPr>
      <w:r>
        <w:rPr>
          <w:sz w:val="24"/>
        </w:rPr>
        <w:t xml:space="preserve">初始化：取最近一次航班终点航站</w:t>
      </w:r>
    </w:p>
    <w:p>
      <w:pPr>
        <w:numPr>
          <w:ilvl w:val="1"/>
          <w:numId w:val="88"/>
        </w:numPr>
        <w:spacing/>
      </w:pPr>
      <w:r>
        <w:rPr>
          <w:sz w:val="24"/>
        </w:rPr>
        <w:t xml:space="preserve">手动修改：覆盖自动值，后续永远取手动变更的值</w:t>
      </w:r>
    </w:p>
    <w:p>
      <w:pPr>
        <w:numPr>
          <w:ilvl w:val="0"/>
          <w:numId w:val="88"/>
        </w:numPr>
        <w:spacing/>
      </w:pPr>
      <w:r>
        <w:rPr>
          <w:sz w:val="24"/>
        </w:rPr>
        <w:t xml:space="preserve">电池航站：取电池最近航班终点航站，无最近航班（新电池/从未使用）时为空，人工选择</w:t>
      </w:r>
    </w:p>
    <w:p>
      <w:pPr>
        <w:numPr>
          <w:ilvl w:val="0"/>
          <w:numId w:val="88"/>
        </w:numPr>
        <w:spacing/>
      </w:pPr>
      <w:r>
        <w:rPr>
          <w:sz w:val="24"/>
        </w:rPr>
        <w:t xml:space="preserve">修改入口：报修页默认带出并允许修改，必填（暂时去除）；设备详情页可直接编辑（无维保功能权限时不允许），同步到设备下所有未闭环任务并实时展示；问题反馈同步报修时，根据最近航班带出所属航站</w:t>
      </w:r>
    </w:p>
    <w:p>
      <w:pPr>
        <w:numPr>
          <w:ilvl w:val="0"/>
          <w:numId w:val="88"/>
        </w:numPr>
        <w:spacing/>
      </w:pPr>
      <w:r>
        <w:rPr>
          <w:sz w:val="24"/>
        </w:rPr>
        <w:t xml:space="preserve">系统自动生成任务（时控件-过寿/检修/保养）：取设备当前航站，为空留空</w:t>
      </w:r>
    </w:p>
    <w:p>
      <w:pPr>
        <w:numPr>
          <w:ilvl w:val="0"/>
          <w:numId w:val="88"/>
        </w:numPr>
        <w:spacing/>
      </w:pPr>
      <w:r>
        <w:rPr>
          <w:sz w:val="24"/>
        </w:rPr>
        <w:t xml:space="preserve">快照时机：任务完成时快照写入工单，不再跟随设备航站变更</w:t>
      </w:r>
    </w:p>
    <w:p>
      <w:pPr>
        <w:spacing/>
      </w:pPr>
      <w:r>
        <w:rPr>
          <w:sz w:val="24"/>
          <w:b w:val="1"/>
        </w:rPr>
        <w:t xml:space="preserve">项目取值</w:t>
      </w:r>
    </w:p>
    <w:p>
      <w:pPr>
        <w:numPr>
          <w:ilvl w:val="0"/>
          <w:numId w:val="89"/>
        </w:numPr>
        <w:spacing/>
      </w:pPr>
      <w:r>
        <w:rPr>
          <w:sz w:val="24"/>
        </w:rPr>
        <w:t xml:space="preserve">数据来源：</w:t>
      </w:r>
    </w:p>
    <w:p>
      <w:pPr>
        <w:numPr>
          <w:ilvl w:val="1"/>
          <w:numId w:val="89"/>
        </w:numPr>
        <w:spacing/>
      </w:pPr>
      <w:r>
        <w:rPr>
          <w:sz w:val="24"/>
        </w:rPr>
        <w:t xml:space="preserve">运营飞行取航路关联项目；飞行模块飞行无航路、无项目，需人工选择；</w:t>
      </w:r>
    </w:p>
    <w:p>
      <w:pPr>
        <w:numPr>
          <w:ilvl w:val="1"/>
          <w:numId w:val="89"/>
        </w:numPr>
        <w:spacing/>
      </w:pPr>
      <w:r>
        <w:rPr>
          <w:sz w:val="24"/>
        </w:rPr>
        <w:t xml:space="preserve">初始化：取最近一次航班终点项目。</w:t>
      </w:r>
      <w:r>
        <w:rPr>
          <w:sz w:val="24"/>
          <w:b w:val="1"/>
        </w:rPr>
        <w:t xml:space="preserve">初始化时，筛选【待维保】【待运行测试】状态，且项目为空的设备进行初始化，不能对【正常】状态的设备进行初始化</w:t>
      </w:r>
    </w:p>
    <w:p>
      <w:pPr>
        <w:numPr>
          <w:ilvl w:val="1"/>
          <w:numId w:val="89"/>
        </w:numPr>
        <w:spacing/>
      </w:pPr>
      <w:r>
        <w:rPr>
          <w:sz w:val="24"/>
        </w:rPr>
        <w:t xml:space="preserve">手动修改：覆盖自动值，后续永远取手动变更的值</w:t>
      </w:r>
    </w:p>
    <w:p>
      <w:pPr>
        <w:numPr>
          <w:ilvl w:val="0"/>
          <w:numId w:val="89"/>
        </w:numPr>
        <w:spacing/>
      </w:pPr>
      <w:r>
        <w:rPr>
          <w:sz w:val="24"/>
        </w:rPr>
        <w:t xml:space="preserve">电池项目：取电池最近航班所属项目（航班→航路→项目），无最近航班（新电池/从未使用）时为空，人工选择</w:t>
      </w:r>
    </w:p>
    <w:p>
      <w:pPr>
        <w:numPr>
          <w:ilvl w:val="0"/>
          <w:numId w:val="89"/>
        </w:numPr>
        <w:spacing/>
      </w:pPr>
      <w:r>
        <w:rPr>
          <w:sz w:val="24"/>
        </w:rPr>
        <w:t xml:space="preserve">修改入口：报修页默认带出并允许修改，必填；设备详情页可直接编辑（无维保功能权限时不允许），同步到设备下所有未闭环任务并实时展示；问题反馈同步报修时，根据最近航班带出所属航站</w:t>
      </w:r>
    </w:p>
    <w:p>
      <w:pPr>
        <w:numPr>
          <w:ilvl w:val="0"/>
          <w:numId w:val="89"/>
        </w:numPr>
        <w:spacing/>
      </w:pPr>
      <w:r>
        <w:rPr>
          <w:sz w:val="24"/>
        </w:rPr>
        <w:t xml:space="preserve">系统自动生成任务（时控件-过寿/检修/保养）：取设备当前项目，为空留空</w:t>
      </w:r>
    </w:p>
    <w:p>
      <w:pPr>
        <w:numPr>
          <w:ilvl w:val="0"/>
          <w:numId w:val="89"/>
        </w:numPr>
        <w:spacing/>
      </w:pPr>
      <w:r>
        <w:rPr>
          <w:sz w:val="24"/>
        </w:rPr>
        <w:t xml:space="preserve">快照时机：任务完成时快照写入工单，不再跟随设备项目变更</w:t>
      </w:r>
    </w:p>
    <w:p>
      <w:pPr>
        <w:numPr>
          <w:ilvl w:val="0"/>
          <w:numId w:val="89"/>
        </w:numPr>
        <w:spacing/>
      </w:pPr>
      <w:r>
        <w:rPr>
          <w:sz w:val="24"/>
          <w:strike w:val="1"/>
        </w:rPr>
        <w:t xml:space="preserve">已忽略任务：不记录项目</w:t>
      </w:r>
    </w:p>
    <w:p>
      <w:pPr>
        <w:spacing/>
      </w:pPr>
      <w:r>
        <w:rPr>
          <w:sz w:val="24"/>
          <w:b w:val="1"/>
        </w:rPr>
        <w:t xml:space="preserve">通用规则</w:t>
      </w:r>
    </w:p>
    <w:p>
      <w:pPr>
        <w:numPr>
          <w:ilvl w:val="0"/>
          <w:numId w:val="90"/>
        </w:numPr>
        <w:spacing/>
      </w:pPr>
      <w:r>
        <w:rPr>
          <w:sz w:val="24"/>
        </w:rPr>
        <w:t xml:space="preserve">点击【开始处理】时，校验项目/航站是否为空，必填，为空则弹出弹窗配置，按UI实现为准</w:t>
      </w:r>
    </w:p>
    <w:p>
      <w:bookmarkStart w:id="mqouxku5li1mcxfdj" w:name="mqouxku5li1mcxfdj"/>
      <w:pPr>
        <w:pStyle w:val="dingding-heading2"/>
        <w:numPr>
          <w:ilvl w:val="1"/>
          <w:numId w:val="1"/>
        </w:numPr>
        <w:spacing w:line="223.99999999999997"/>
      </w:pPr>
      <w:r>
        <w:rPr>
          <w:sz w:val="36"/>
          <w:b w:val="1"/>
        </w:rPr>
        <w:t xml:space="preserve">增加工单中心页面</w:t>
      </w:r>
      <w:bookmarkEnd w:id="mqouxku5li1mcxfdj"/>
    </w:p>
    <w:p>
      <w:pPr/>
      <w:r>
        <w:t xml:space="preserve">在维保中心，增加新页面【工单中心】，用于展示工单任务</w:t>
      </w:r>
    </w:p>
    <w:p>
      <w:pPr/>
      <w:r/>
      <w:r>
        <w:drawing>
          <wp:inline distT="0" distB="0" distL="0" distR="0">
            <wp:extent cx="9363075" cy="4372500"/>
            <wp:effectExtent b="0" l="0" r="0" t="0"/>
            <wp:docPr id="65"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pic:blipFill>
                  <pic:spPr>
                    <a:xfrm rot="0">
                      <a:off x="0" y="0"/>
                      <a:ext cx="9363075" cy="4372500"/>
                    </a:xfrm>
                    <a:prstGeom prst="rect">
                      <a:avLst/>
                    </a:prstGeom>
                  </pic:spPr>
                </pic:pic>
              </a:graphicData>
            </a:graphic>
          </wp:inline>
        </w:drawing>
      </w:r>
      <w:r/>
    </w:p>
    <w:p>
      <w:pPr/>
      <w:r/>
      <w:r>
        <w:drawing>
          <wp:inline distT="0" distB="0" distL="0" distR="0">
            <wp:extent cx="9363075" cy="4301553"/>
            <wp:effectExtent b="0" l="0" r="0" t="0"/>
            <wp:docPr id="66"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pic:blipFill>
                  <pic:spPr>
                    <a:xfrm rot="0">
                      <a:off x="0" y="0"/>
                      <a:ext cx="9363075" cy="4301553"/>
                    </a:xfrm>
                    <a:prstGeom prst="rect">
                      <a:avLst/>
                    </a:prstGeom>
                  </pic:spPr>
                </pic:pic>
              </a:graphicData>
            </a:graphic>
          </wp:inline>
        </w:drawing>
      </w:r>
      <w:r/>
    </w:p>
    <w:p>
      <w:bookmarkStart w:id="mqov33wl2ff7rf68pkn" w:name="mqov33wl2ff7rf68pkn"/>
      <w:pPr>
        <w:pStyle w:val="dingding-heading3"/>
        <w:numPr>
          <w:ilvl w:val="2"/>
          <w:numId w:val="1"/>
        </w:numPr>
        <w:spacing w:line="223.99999999999997"/>
      </w:pPr>
      <w:r>
        <w:rPr>
          <w:sz w:val="29"/>
          <w:b w:val="1"/>
        </w:rPr>
        <w:t xml:space="preserve">筛选</w:t>
      </w:r>
      <w:bookmarkEnd w:id="mqov33wl2ff7rf68pkn"/>
    </w:p>
    <w:tbl>
      <w:tblPr>
        <w:tblStyle w:val="tableHeader"/>
        <w:tblW w:w="5000" w:type="pct"/>
        <w:tblLook w:firstRow="1" w:lastRow="0" w:firstColumn="0" w:lastColumn="0" w:noHBand="0" w:noVBand="0"/>
      </w:tblPr>
      <w:tblGrid>
        <w:gridCol w:w="2732"/>
        <w:gridCol w:w="12012"/>
      </w:tblGrid>
      <w:tr>
        <w:trPr>
          <w:trHeight w:val="645"/>
        </w:trPr>
        <w:tc>
          <w:tcPr>
            <w:tcW w:w="2732" w:type="dxa"/>
            <w:vAlign w:val="top"/>
          </w:tcPr>
          <w:p>
            <w:pPr/>
            <w:r>
              <w:rPr>
                <w:b w:val="1"/>
              </w:rPr>
              <w:t xml:space="preserve">筛选项</w:t>
            </w:r>
          </w:p>
        </w:tc>
        <w:tc>
          <w:tcPr>
            <w:tcW w:w="12012" w:type="dxa"/>
            <w:vAlign w:val="top"/>
          </w:tcPr>
          <w:p>
            <w:pPr/>
            <w:r>
              <w:rPr>
                <w:b w:val="1"/>
              </w:rPr>
              <w:t xml:space="preserve">描述</w:t>
            </w:r>
          </w:p>
        </w:tc>
      </w:tr>
      <w:tr>
        <w:trPr>
          <w:trHeight w:val="0"/>
        </w:trPr>
        <w:tc>
          <w:tcPr>
            <w:tcW w:w="2732" w:type="dxa"/>
            <w:vAlign w:val="top"/>
          </w:tcPr>
          <w:p>
            <w:pPr/>
            <w:r>
              <w:t xml:space="preserve">任务ID</w:t>
            </w:r>
          </w:p>
        </w:tc>
        <w:tc>
          <w:tcPr>
            <w:tcW w:w="12012" w:type="dxa"/>
            <w:vAlign w:val="top"/>
          </w:tcPr>
          <w:p>
            <w:pPr/>
            <w:r>
              <w:t xml:space="preserve">输入框</w:t>
            </w:r>
          </w:p>
        </w:tc>
      </w:tr>
      <w:tr>
        <w:trPr>
          <w:trHeight w:val="0"/>
        </w:trPr>
        <w:tc>
          <w:tcPr>
            <w:tcW w:w="2732" w:type="dxa"/>
            <w:vAlign w:val="top"/>
          </w:tcPr>
          <w:p>
            <w:pPr/>
            <w:r>
              <w:t xml:space="preserve">任务状态</w:t>
            </w:r>
          </w:p>
        </w:tc>
        <w:tc>
          <w:tcPr>
            <w:tcW w:w="12012" w:type="dxa"/>
            <w:vAlign w:val="top"/>
          </w:tcPr>
          <w:p>
            <w:pPr/>
            <w:r>
              <w:t xml:space="preserve">默认选择全部，可选全部、待确认、待处理、处理中、已忽略、待检查、已完成；下拉框，</w:t>
            </w:r>
            <w:r>
              <w:rPr>
                <w:strike w:val="1"/>
              </w:rPr>
              <w:t xml:space="preserve">单选</w:t>
            </w:r>
            <w:r>
              <w:t xml:space="preserve">，</w:t>
            </w:r>
            <w:r>
              <w:rPr/>
              <w:t xml:space="preserve">多选</w:t>
            </w:r>
          </w:p>
        </w:tc>
      </w:tr>
      <w:tr>
        <w:trPr>
          <w:trHeight w:val="0"/>
        </w:trPr>
        <w:tc>
          <w:tcPr>
            <w:tcW w:w="2732" w:type="dxa"/>
            <w:vAlign w:val="top"/>
          </w:tcPr>
          <w:p>
            <w:pPr/>
            <w:r>
              <w:t xml:space="preserve">业务类型</w:t>
            </w:r>
          </w:p>
        </w:tc>
        <w:tc>
          <w:tcPr>
            <w:tcW w:w="12012" w:type="dxa"/>
            <w:vAlign w:val="top"/>
          </w:tcPr>
          <w:p>
            <w:pPr/>
            <w:r>
              <w:t xml:space="preserve">默认选择全部，可选全部、维修、换件、保养；下拉框，</w:t>
            </w:r>
            <w:r>
              <w:rPr>
                <w:strike w:val="1"/>
              </w:rPr>
              <w:t xml:space="preserve">单选</w:t>
            </w:r>
            <w:r>
              <w:t xml:space="preserve">，多选</w:t>
            </w:r>
          </w:p>
        </w:tc>
      </w:tr>
      <w:tr>
        <w:trPr>
          <w:trHeight w:val="0"/>
        </w:trPr>
        <w:tc>
          <w:tcPr>
            <w:tcW w:w="2732" w:type="dxa"/>
            <w:vAlign w:val="top"/>
          </w:tcPr>
          <w:p>
            <w:pPr/>
            <w:r>
              <w:t xml:space="preserve">维保ID</w:t>
            </w:r>
          </w:p>
        </w:tc>
        <w:tc>
          <w:tcPr>
            <w:tcW w:w="12012" w:type="dxa"/>
            <w:vAlign w:val="top"/>
          </w:tcPr>
          <w:p>
            <w:pPr/>
            <w:r>
              <w:t xml:space="preserve">输入框</w:t>
            </w:r>
          </w:p>
        </w:tc>
      </w:tr>
      <w:tr>
        <w:trPr>
          <w:trHeight w:val="0"/>
        </w:trPr>
        <w:tc>
          <w:tcPr>
            <w:tcW w:w="2732" w:type="dxa"/>
            <w:vAlign w:val="top"/>
          </w:tcPr>
          <w:p>
            <w:pPr/>
            <w:r>
              <w:t xml:space="preserve">设备ID</w:t>
            </w:r>
          </w:p>
        </w:tc>
        <w:tc>
          <w:tcPr>
            <w:tcW w:w="12012" w:type="dxa"/>
            <w:vAlign w:val="top"/>
          </w:tcPr>
          <w:p>
            <w:pPr/>
            <w:r>
              <w:t xml:space="preserve">输入框</w:t>
            </w:r>
          </w:p>
        </w:tc>
      </w:tr>
      <w:tr>
        <w:trPr>
          <w:trHeight w:val="0"/>
        </w:trPr>
        <w:tc>
          <w:tcPr>
            <w:tcW w:w="2732" w:type="dxa"/>
          </w:tcPr>
          <w:p>
            <w:pPr/>
            <w:r>
              <w:t xml:space="preserve">设备类型</w:t>
            </w:r>
          </w:p>
        </w:tc>
        <w:tc>
          <w:tcPr>
            <w:tcW w:w="12012" w:type="dxa"/>
          </w:tcPr>
          <w:p>
            <w:pPr/>
            <w:r>
              <w:t xml:space="preserve">取无人机/电池，默认选择全部，下拉框，单选</w:t>
            </w:r>
          </w:p>
        </w:tc>
      </w:tr>
      <w:tr>
        <w:trPr>
          <w:trHeight w:val="0"/>
        </w:trPr>
        <w:tc>
          <w:tcPr>
            <w:tcW w:w="2732" w:type="dxa"/>
            <w:vAlign w:val="top"/>
          </w:tcPr>
          <w:p>
            <w:pPr/>
            <w:r>
              <w:t xml:space="preserve">创建时间</w:t>
            </w:r>
          </w:p>
        </w:tc>
        <w:tc>
          <w:tcPr>
            <w:tcW w:w="12012" w:type="dxa"/>
            <w:vAlign w:val="top"/>
          </w:tcPr>
          <w:p>
            <w:pPr/>
            <w:r>
              <w:t xml:space="preserve">可选时间段。默认为空；选择框；取创建时间</w:t>
            </w:r>
          </w:p>
        </w:tc>
      </w:tr>
    </w:tbl>
    <w:p>
      <w:bookmarkStart w:id="mqov43hdz1al6t6xahr" w:name="mqov43hdz1al6t6xahr"/>
      <w:pPr>
        <w:pStyle w:val="dingding-heading3"/>
        <w:numPr>
          <w:ilvl w:val="2"/>
          <w:numId w:val="1"/>
        </w:numPr>
        <w:spacing w:line="223.99999999999997"/>
      </w:pPr>
      <w:r>
        <w:rPr>
          <w:sz w:val="29"/>
          <w:b w:val="1"/>
        </w:rPr>
        <w:t xml:space="preserve">列表</w:t>
      </w:r>
      <w:bookmarkEnd w:id="mqov43hdz1al6t6xahr"/>
    </w:p>
    <w:tbl>
      <w:tblPr>
        <w:tblStyle w:val="tableHeader"/>
        <w:tblW w:w="0" w:type="auto"/>
        <w:tblLook w:firstRow="1" w:lastRow="0" w:firstColumn="0" w:lastColumn="0" w:noHBand="0" w:noVBand="0"/>
      </w:tblPr>
      <w:tblGrid>
        <w:gridCol w:w="1350"/>
        <w:gridCol w:w="13335"/>
      </w:tblGrid>
      <w:tr>
        <w:trPr>
          <w:trHeight w:val="0"/>
        </w:trPr>
        <w:tc>
          <w:tcPr>
            <w:tcW w:w="1350" w:type="dxa"/>
            <w:vAlign w:val="top"/>
          </w:tcPr>
          <w:p>
            <w:pPr/>
            <w:r>
              <w:rPr>
                <w:b w:val="1"/>
              </w:rPr>
              <w:t xml:space="preserve">字段名</w:t>
            </w:r>
          </w:p>
        </w:tc>
        <w:tc>
          <w:tcPr>
            <w:tcW w:w="13335" w:type="dxa"/>
            <w:vAlign w:val="top"/>
          </w:tcPr>
          <w:p>
            <w:pPr/>
            <w:r>
              <w:rPr>
                <w:b w:val="1"/>
              </w:rPr>
              <w:t xml:space="preserve">描述</w:t>
            </w:r>
          </w:p>
        </w:tc>
      </w:tr>
      <w:tr>
        <w:trPr>
          <w:trHeight w:val="615"/>
        </w:trPr>
        <w:tc>
          <w:tcPr>
            <w:tcW w:w="1350" w:type="dxa"/>
            <w:vAlign w:val="top"/>
          </w:tcPr>
          <w:p>
            <w:pPr/>
            <w:r>
              <w:t xml:space="preserve">任务ID</w:t>
            </w:r>
          </w:p>
        </w:tc>
        <w:tc>
          <w:tcPr>
            <w:tcW w:w="13335" w:type="dxa"/>
            <w:vAlign w:val="top"/>
          </w:tcPr>
          <w:p>
            <w:pPr/>
            <w:r>
              <w:t xml:space="preserve">参考7.2.1任务编号定义</w:t>
            </w:r>
          </w:p>
        </w:tc>
      </w:tr>
      <w:tr>
        <w:trPr>
          <w:trHeight w:val="615"/>
        </w:trPr>
        <w:tc>
          <w:tcPr>
            <w:tcW w:w="1350" w:type="dxa"/>
            <w:vAlign w:val="top"/>
          </w:tcPr>
          <w:p>
            <w:pPr/>
            <w:r>
              <w:t xml:space="preserve">任务名称</w:t>
            </w:r>
          </w:p>
        </w:tc>
        <w:tc>
          <w:tcPr>
            <w:tcW w:w="13335" w:type="dxa"/>
            <w:vAlign w:val="top"/>
          </w:tcPr>
          <w:p>
            <w:pPr/>
            <w:r>
              <w:t xml:space="preserve">参考7.2.2任务名称定义</w:t>
            </w:r>
          </w:p>
        </w:tc>
      </w:tr>
      <w:tr>
        <w:trPr>
          <w:trHeight w:val="0"/>
        </w:trPr>
        <w:tc>
          <w:tcPr>
            <w:tcW w:w="1350" w:type="dxa"/>
            <w:vAlign w:val="top"/>
          </w:tcPr>
          <w:p>
            <w:pPr/>
            <w:r>
              <w:t xml:space="preserve">任务描述</w:t>
            </w:r>
          </w:p>
        </w:tc>
        <w:tc>
          <w:tcPr>
            <w:tcW w:w="13335" w:type="dxa"/>
            <w:vAlign w:val="top"/>
          </w:tcPr>
          <w:p>
            <w:pPr/>
            <w:r>
              <w:t xml:space="preserve">手动报修取【任务描述】；系统自动取故障/保养触发描述</w:t>
            </w:r>
          </w:p>
        </w:tc>
      </w:tr>
      <w:tr>
        <w:trPr>
          <w:trHeight w:val="615"/>
        </w:trPr>
        <w:tc>
          <w:tcPr>
            <w:tcW w:w="1350" w:type="dxa"/>
            <w:vAlign w:val="top"/>
          </w:tcPr>
          <w:p>
            <w:pPr/>
            <w:r>
              <w:t xml:space="preserve">组件</w:t>
            </w:r>
          </w:p>
        </w:tc>
        <w:tc>
          <w:tcPr>
            <w:tcW w:w="13335" w:type="dxa"/>
            <w:vAlign w:val="top"/>
          </w:tcPr>
          <w:p>
            <w:pPr/>
            <w:r>
              <w:t xml:space="preserve">取创建任务时关联的组件</w:t>
            </w:r>
          </w:p>
        </w:tc>
      </w:tr>
      <w:tr>
        <w:trPr>
          <w:trHeight w:val="0"/>
        </w:trPr>
        <w:tc>
          <w:tcPr>
            <w:tcW w:w="1350" w:type="dxa"/>
            <w:vAlign w:val="top"/>
          </w:tcPr>
          <w:p>
            <w:pPr/>
            <w:r>
              <w:t xml:space="preserve">业务类型</w:t>
            </w:r>
          </w:p>
        </w:tc>
        <w:tc>
          <w:tcPr>
            <w:tcW w:w="13335" w:type="dxa"/>
            <w:vAlign w:val="top"/>
          </w:tcPr>
          <w:p>
            <w:pPr/>
            <w:r>
              <w:t xml:space="preserve">取维修、换件、保养之一</w:t>
            </w:r>
          </w:p>
        </w:tc>
      </w:tr>
      <w:tr>
        <w:trPr>
          <w:trHeight w:val="0"/>
        </w:trPr>
        <w:tc>
          <w:tcPr>
            <w:tcW w:w="1350" w:type="dxa"/>
            <w:vAlign w:val="top"/>
          </w:tcPr>
          <w:p>
            <w:pPr/>
            <w:r>
              <w:t xml:space="preserve">任务状态</w:t>
            </w:r>
          </w:p>
        </w:tc>
        <w:tc>
          <w:tcPr>
            <w:tcW w:w="13335" w:type="dxa"/>
            <w:vAlign w:val="top"/>
          </w:tcPr>
          <w:p>
            <w:pPr/>
            <w:r>
              <w:t xml:space="preserve">取待确认、待处理、处理中、待检查、已完成、已忽略，其中之一</w:t>
            </w:r>
          </w:p>
        </w:tc>
      </w:tr>
      <w:tr>
        <w:trPr>
          <w:trHeight w:val="0"/>
        </w:trPr>
        <w:tc>
          <w:tcPr>
            <w:tcW w:w="1350" w:type="dxa"/>
            <w:vAlign w:val="top"/>
          </w:tcPr>
          <w:p>
            <w:pPr/>
            <w:r>
              <w:t xml:space="preserve">维保ID</w:t>
            </w:r>
          </w:p>
        </w:tc>
        <w:tc>
          <w:tcPr>
            <w:tcW w:w="13335" w:type="dxa"/>
            <w:vAlign w:val="top"/>
          </w:tcPr>
          <w:p>
            <w:pPr/>
            <w:r>
              <w:t xml:space="preserve">取【维保中心-维保设备管理-维保ID】</w:t>
            </w:r>
          </w:p>
        </w:tc>
      </w:tr>
      <w:tr>
        <w:trPr>
          <w:trHeight w:val="615"/>
        </w:trPr>
        <w:tc>
          <w:tcPr>
            <w:tcW w:w="1350" w:type="dxa"/>
            <w:vAlign w:val="top"/>
          </w:tcPr>
          <w:p>
            <w:pPr/>
            <w:r>
              <w:t xml:space="preserve">设备编号</w:t>
            </w:r>
          </w:p>
        </w:tc>
        <w:tc>
          <w:tcPr>
            <w:tcW w:w="13335" w:type="dxa"/>
            <w:vAlign w:val="top"/>
          </w:tcPr>
          <w:p>
            <w:pPr/>
            <w:r>
              <w:t xml:space="preserve">取【飞机编号/电池SN】字段，点击【设备编号】转跳设备详情页面</w:t>
            </w:r>
          </w:p>
        </w:tc>
      </w:tr>
      <w:tr>
        <w:trPr>
          <w:trHeight w:val="615"/>
        </w:trPr>
        <w:tc>
          <w:tcPr>
            <w:tcW w:w="1350" w:type="dxa"/>
            <w:vAlign w:val="top"/>
          </w:tcPr>
          <w:p>
            <w:pPr/>
            <w:r>
              <w:t xml:space="preserve">所属航站</w:t>
            </w:r>
          </w:p>
        </w:tc>
        <w:tc>
          <w:tcPr>
            <w:tcW w:w="13335" w:type="dxa"/>
            <w:vAlign w:val="top"/>
          </w:tcPr>
          <w:p>
            <w:pPr/>
            <w:r>
              <w:t xml:space="preserve">默认取飞机/电池已有值，详看【航站取值】</w:t>
            </w:r>
          </w:p>
        </w:tc>
      </w:tr>
      <w:tr>
        <w:trPr>
          <w:trHeight w:val="0"/>
        </w:trPr>
        <w:tc>
          <w:tcPr>
            <w:tcW w:w="1350" w:type="dxa"/>
            <w:vAlign w:val="top"/>
          </w:tcPr>
          <w:p>
            <w:pPr/>
            <w:r>
              <w:t xml:space="preserve">所属项目</w:t>
            </w:r>
          </w:p>
        </w:tc>
        <w:tc>
          <w:tcPr>
            <w:tcW w:w="13335" w:type="dxa"/>
            <w:vAlign w:val="top"/>
          </w:tcPr>
          <w:p>
            <w:pPr/>
            <w:r>
              <w:t xml:space="preserve">默认取飞机/电池已有值，详看【项目取值】</w:t>
            </w:r>
          </w:p>
        </w:tc>
      </w:tr>
      <w:tr>
        <w:trPr>
          <w:trHeight w:val="0"/>
        </w:trPr>
        <w:tc>
          <w:tcPr>
            <w:tcW w:w="1350" w:type="dxa"/>
          </w:tcPr>
          <w:p>
            <w:pPr/>
            <w:r>
              <w:t xml:space="preserve">设备类型</w:t>
            </w:r>
          </w:p>
        </w:tc>
        <w:tc>
          <w:tcPr>
            <w:tcW w:w="13335" w:type="dxa"/>
          </w:tcPr>
          <w:p>
            <w:pPr/>
            <w:r>
              <w:t xml:space="preserve">取无人机/电池其中之一</w:t>
            </w:r>
          </w:p>
        </w:tc>
      </w:tr>
      <w:tr>
        <w:trPr>
          <w:trHeight w:val="0"/>
        </w:trPr>
        <w:tc>
          <w:tcPr>
            <w:tcW w:w="1350" w:type="dxa"/>
            <w:vAlign w:val="top"/>
          </w:tcPr>
          <w:p>
            <w:pPr/>
            <w:r>
              <w:rPr>
                <w:strike w:val="1"/>
              </w:rPr>
              <w:t xml:space="preserve">设备位置</w:t>
            </w:r>
          </w:p>
        </w:tc>
        <w:tc>
          <w:tcPr>
            <w:tcW w:w="13335" w:type="dxa"/>
            <w:vAlign w:val="top"/>
          </w:tcPr>
          <w:p>
            <w:pPr/>
            <w:r>
              <w:rPr>
                <w:strike w:val="1"/>
              </w:rPr>
              <w:t xml:space="preserve">与当前的逻辑一致</w:t>
            </w:r>
          </w:p>
        </w:tc>
      </w:tr>
      <w:tr>
        <w:trPr>
          <w:trHeight w:val="0"/>
        </w:trPr>
        <w:tc>
          <w:tcPr>
            <w:tcW w:w="1350" w:type="dxa"/>
            <w:vAlign w:val="top"/>
          </w:tcPr>
          <w:p>
            <w:pPr/>
            <w:r>
              <w:t xml:space="preserve">创建时间</w:t>
            </w:r>
          </w:p>
        </w:tc>
        <w:tc>
          <w:tcPr>
            <w:tcW w:w="13335" w:type="dxa"/>
            <w:vAlign w:val="top"/>
          </w:tcPr>
          <w:p>
            <w:pPr/>
            <w:r>
              <w:t xml:space="preserve">机长提交报修的时间、系统定时创建任务的时间</w:t>
            </w:r>
          </w:p>
        </w:tc>
      </w:tr>
      <w:tr>
        <w:trPr>
          <w:trHeight w:val="0"/>
        </w:trPr>
        <w:tc>
          <w:tcPr>
            <w:tcW w:w="1350" w:type="dxa"/>
            <w:vAlign w:val="top"/>
          </w:tcPr>
          <w:p>
            <w:pPr/>
            <w:r>
              <w:t xml:space="preserve">创建人</w:t>
            </w:r>
          </w:p>
        </w:tc>
        <w:tc>
          <w:tcPr>
            <w:tcW w:w="13335" w:type="dxa"/>
            <w:vAlign w:val="top"/>
          </w:tcPr>
          <w:p>
            <w:pPr/>
            <w:r>
              <w:t xml:space="preserve">提交报修的人、系统（SYS）</w:t>
            </w:r>
          </w:p>
        </w:tc>
      </w:tr>
      <w:tr>
        <w:trPr>
          <w:trHeight w:val="0"/>
        </w:trPr>
        <w:tc>
          <w:tcPr>
            <w:tcW w:w="1350" w:type="dxa"/>
            <w:vAlign w:val="top"/>
          </w:tcPr>
          <w:p>
            <w:pPr/>
            <w:r>
              <w:t xml:space="preserve">确认时间</w:t>
            </w:r>
          </w:p>
        </w:tc>
        <w:tc>
          <w:tcPr>
            <w:tcW w:w="13335" w:type="dxa"/>
            <w:vAlign w:val="top"/>
          </w:tcPr>
          <w:p>
            <w:pPr/>
            <w:r>
              <w:t xml:space="preserve">确认任务的时间</w:t>
            </w:r>
          </w:p>
        </w:tc>
      </w:tr>
      <w:tr>
        <w:trPr>
          <w:trHeight w:val="0"/>
        </w:trPr>
        <w:tc>
          <w:tcPr>
            <w:tcW w:w="1350" w:type="dxa"/>
            <w:vAlign w:val="top"/>
          </w:tcPr>
          <w:p>
            <w:pPr/>
            <w:r>
              <w:t xml:space="preserve">确认人</w:t>
            </w:r>
          </w:p>
        </w:tc>
        <w:tc>
          <w:tcPr>
            <w:tcW w:w="13335" w:type="dxa"/>
            <w:vAlign w:val="top"/>
          </w:tcPr>
          <w:p>
            <w:pPr/>
            <w:r>
              <w:t xml:space="preserve">确认任务的人</w:t>
            </w:r>
          </w:p>
        </w:tc>
      </w:tr>
      <w:tr>
        <w:trPr>
          <w:trHeight w:val="0"/>
        </w:trPr>
        <w:tc>
          <w:tcPr>
            <w:tcW w:w="1350" w:type="dxa"/>
            <w:vAlign w:val="top"/>
          </w:tcPr>
          <w:p>
            <w:pPr/>
            <w:r>
              <w:t xml:space="preserve">开始处理时间</w:t>
            </w:r>
          </w:p>
        </w:tc>
        <w:tc>
          <w:tcPr>
            <w:tcW w:w="13335" w:type="dxa"/>
            <w:vAlign w:val="top"/>
          </w:tcPr>
          <w:p>
            <w:pPr/>
            <w:r>
              <w:t xml:space="preserve">点击【开始解决】的时间</w:t>
            </w:r>
          </w:p>
        </w:tc>
      </w:tr>
      <w:tr>
        <w:trPr>
          <w:trHeight w:val="0"/>
        </w:trPr>
        <w:tc>
          <w:tcPr>
            <w:tcW w:w="1350" w:type="dxa"/>
            <w:vAlign w:val="top"/>
          </w:tcPr>
          <w:p>
            <w:pPr/>
            <w:r>
              <w:t xml:space="preserve">处理完成时间</w:t>
            </w:r>
          </w:p>
        </w:tc>
        <w:tc>
          <w:tcPr>
            <w:tcW w:w="13335" w:type="dxa"/>
            <w:vAlign w:val="top"/>
          </w:tcPr>
          <w:p>
            <w:pPr/>
            <w:r>
              <w:t xml:space="preserve">点击【去处理-提交】的时间</w:t>
            </w:r>
          </w:p>
        </w:tc>
      </w:tr>
      <w:tr>
        <w:trPr>
          <w:trHeight w:val="0"/>
        </w:trPr>
        <w:tc>
          <w:tcPr>
            <w:tcW w:w="1350" w:type="dxa"/>
            <w:vAlign w:val="top"/>
          </w:tcPr>
          <w:p>
            <w:pPr/>
            <w:r>
              <w:t xml:space="preserve">处理人</w:t>
            </w:r>
          </w:p>
        </w:tc>
        <w:tc>
          <w:tcPr>
            <w:tcW w:w="13335" w:type="dxa"/>
            <w:vAlign w:val="top"/>
          </w:tcPr>
          <w:p>
            <w:pPr/>
            <w:r>
              <w:t xml:space="preserve">点击【去处理-提交】的人</w:t>
            </w:r>
          </w:p>
        </w:tc>
      </w:tr>
      <w:tr>
        <w:trPr>
          <w:trHeight w:val="0"/>
        </w:trPr>
        <w:tc>
          <w:tcPr>
            <w:tcW w:w="1350" w:type="dxa"/>
            <w:vAlign w:val="top"/>
          </w:tcPr>
          <w:p>
            <w:pPr/>
            <w:r>
              <w:t xml:space="preserve">检查时间</w:t>
            </w:r>
          </w:p>
        </w:tc>
        <w:tc>
          <w:tcPr>
            <w:tcW w:w="13335" w:type="dxa"/>
            <w:vAlign w:val="top"/>
          </w:tcPr>
          <w:p>
            <w:pPr/>
            <w:r>
              <w:t xml:space="preserve">点击【去检查-提交】的时间</w:t>
            </w:r>
          </w:p>
        </w:tc>
      </w:tr>
      <w:tr>
        <w:trPr>
          <w:trHeight w:val="0"/>
        </w:trPr>
        <w:tc>
          <w:tcPr>
            <w:tcW w:w="1350" w:type="dxa"/>
            <w:vAlign w:val="top"/>
          </w:tcPr>
          <w:p>
            <w:pPr/>
            <w:r>
              <w:t xml:space="preserve">检查人</w:t>
            </w:r>
          </w:p>
        </w:tc>
        <w:tc>
          <w:tcPr>
            <w:tcW w:w="13335" w:type="dxa"/>
            <w:vAlign w:val="top"/>
          </w:tcPr>
          <w:p>
            <w:pPr/>
            <w:r>
              <w:t xml:space="preserve">点击【去检查-提交】的人</w:t>
            </w:r>
          </w:p>
        </w:tc>
      </w:tr>
    </w:tbl>
    <w:p>
      <w:bookmarkStart w:id="mqowqikcqtwq1dmuidq" w:name="mqowqikcqtwq1dmuidq"/>
      <w:pPr>
        <w:pStyle w:val="dingding-heading3"/>
        <w:numPr>
          <w:ilvl w:val="2"/>
          <w:numId w:val="1"/>
        </w:numPr>
        <w:spacing w:line="223.99999999999997"/>
      </w:pPr>
      <w:r>
        <w:rPr>
          <w:sz w:val="29"/>
          <w:b w:val="1"/>
        </w:rPr>
        <w:t xml:space="preserve">排序</w:t>
      </w:r>
      <w:bookmarkEnd w:id="mqowqikcqtwq1dmuidq"/>
    </w:p>
    <w:p>
      <w:pPr>
        <w:numPr>
          <w:ilvl w:val="0"/>
          <w:numId w:val="91"/>
        </w:numPr>
      </w:pPr>
      <w:r>
        <w:t xml:space="preserve">以操作时间为准，最新的在最前</w:t>
      </w:r>
    </w:p>
    <w:p>
      <w:bookmarkStart w:id="mqqgmuc5r969b5uss8l" w:name="mqqgmuc5r969b5uss8l"/>
      <w:pPr>
        <w:pStyle w:val="dingding-heading3"/>
        <w:numPr>
          <w:ilvl w:val="2"/>
          <w:numId w:val="1"/>
        </w:numPr>
        <w:spacing w:line="223.99999999999997"/>
      </w:pPr>
      <w:r>
        <w:rPr>
          <w:sz w:val="29"/>
          <w:b w:val="1"/>
        </w:rPr>
        <w:t xml:space="preserve">详情</w:t>
      </w:r>
      <w:bookmarkEnd w:id="mqqgmuc5r969b5uss8l"/>
    </w:p>
    <w:p>
      <w:pPr/>
      <w:r>
        <w:rPr>
          <w:sz w:val="24"/>
          <w:color w:val="252527"/>
        </w:rPr>
        <w:t xml:space="preserve">点击列表行，进入任务详情页，页面分以下区域：</w:t>
      </w:r>
    </w:p>
    <w:p>
      <w:pPr/>
      <w:r>
        <w:rPr>
          <w:sz w:val="24"/>
          <w:color w:val="252527"/>
        </w:rPr>
      </w:r>
      <w:r>
        <w:drawing>
          <wp:inline distT="0" distB="0" distL="0" distR="0">
            <wp:extent cx="4502753" cy="11689747"/>
            <wp:effectExtent b="0" l="0" r="0" t="0"/>
            <wp:docPr id="67"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pic:blipFill>
                  <pic:spPr>
                    <a:xfrm rot="0">
                      <a:off x="0" y="0"/>
                      <a:ext cx="4502753" cy="11689747"/>
                    </a:xfrm>
                    <a:prstGeom prst="rect">
                      <a:avLst/>
                    </a:prstGeom>
                  </pic:spPr>
                </pic:pic>
              </a:graphicData>
            </a:graphic>
          </wp:inline>
        </w:drawing>
      </w:r>
      <w:r>
        <w:rPr>
          <w:sz w:val="24"/>
          <w:color w:val="252527"/>
        </w:rPr>
      </w:r>
    </w:p>
    <w:p>
      <w:pPr>
        <w:numPr>
          <w:ilvl w:val="0"/>
          <w:numId w:val="92"/>
        </w:numPr>
        <w:spacing/>
      </w:pPr>
      <w:r>
        <w:rPr>
          <w:color w:val="252527"/>
          <w:b w:val="1"/>
        </w:rPr>
        <w:t xml:space="preserve">设备信息</w:t>
      </w:r>
    </w:p>
    <w:tbl>
      <w:tblPr>
        <w:tblStyle w:val="tableHeader"/>
        <w:tblW w:w="0" w:type="pct"/>
        <w:tblLook w:firstRow="1" w:lastRow="0" w:firstColumn="0" w:lastColumn="0" w:noHBand="0" w:noVBand="0"/>
      </w:tblPr>
      <w:tblGrid>
        <w:gridCol w:w="7372"/>
        <w:gridCol w:w="7372"/>
      </w:tblGrid>
      <w:tr>
        <w:trPr>
          <w:trHeight w:val="0"/>
        </w:trPr>
        <w:tc>
          <w:tcPr>
            <w:tcW w:w="7372" w:type="dxa"/>
            <w:vAlign w:val="top"/>
          </w:tcPr>
          <w:p>
            <w:pPr/>
            <w:r>
              <w:rPr>
                <w:sz w:val="24"/>
                <w:color w:val="252527"/>
                <w:b w:val="1"/>
              </w:rPr>
              <w:t xml:space="preserve">字段</w:t>
            </w:r>
          </w:p>
        </w:tc>
        <w:tc>
          <w:tcPr>
            <w:tcW w:w="7372" w:type="dxa"/>
            <w:vAlign w:val="top"/>
          </w:tcPr>
          <w:p>
            <w:pPr/>
            <w:r>
              <w:rPr>
                <w:sz w:val="24"/>
                <w:color w:val="252527"/>
                <w:b w:val="1"/>
              </w:rPr>
              <w:t xml:space="preserve">取值</w:t>
            </w:r>
          </w:p>
        </w:tc>
      </w:tr>
      <w:tr>
        <w:trPr>
          <w:trHeight w:val="0"/>
        </w:trPr>
        <w:tc>
          <w:tcPr>
            <w:tcW w:w="7372" w:type="dxa"/>
            <w:vAlign w:val="top"/>
          </w:tcPr>
          <w:p>
            <w:pPr/>
            <w:r>
              <w:rPr>
                <w:sz w:val="24"/>
                <w:color w:val="252527"/>
              </w:rPr>
              <w:t xml:space="preserve">飞机编号</w:t>
            </w:r>
          </w:p>
        </w:tc>
        <w:tc>
          <w:tcPr>
            <w:tcW w:w="7372" w:type="dxa"/>
            <w:vAlign w:val="top"/>
          </w:tcPr>
          <w:p>
            <w:pPr/>
            <w:r>
              <w:rPr>
                <w:sz w:val="24"/>
                <w:color w:val="252527"/>
              </w:rPr>
              <w:t xml:space="preserve">取【通讯编号】</w:t>
            </w:r>
          </w:p>
        </w:tc>
      </w:tr>
      <w:tr>
        <w:trPr>
          <w:trHeight w:val="0"/>
        </w:trPr>
        <w:tc>
          <w:tcPr>
            <w:tcW w:w="7372" w:type="dxa"/>
            <w:vAlign w:val="top"/>
          </w:tcPr>
          <w:p>
            <w:pPr/>
            <w:r>
              <w:rPr>
                <w:sz w:val="24"/>
                <w:color w:val="252527"/>
              </w:rPr>
              <w:t xml:space="preserve">型号</w:t>
            </w:r>
          </w:p>
        </w:tc>
        <w:tc>
          <w:tcPr>
            <w:tcW w:w="7372" w:type="dxa"/>
            <w:vAlign w:val="top"/>
          </w:tcPr>
          <w:p>
            <w:pPr/>
            <w:r>
              <w:rPr>
                <w:sz w:val="24"/>
                <w:color w:val="252527"/>
              </w:rPr>
              <w:t xml:space="preserve">无人机取【机型】，电池取电池型号</w:t>
            </w:r>
          </w:p>
        </w:tc>
      </w:tr>
      <w:tr>
        <w:trPr>
          <w:trHeight w:val="0"/>
        </w:trPr>
        <w:tc>
          <w:tcPr>
            <w:tcW w:w="7372" w:type="dxa"/>
            <w:vAlign w:val="top"/>
          </w:tcPr>
          <w:p>
            <w:pPr/>
            <w:r>
              <w:rPr>
                <w:sz w:val="24"/>
                <w:color w:val="252527"/>
              </w:rPr>
              <w:t xml:space="preserve">设备类型</w:t>
            </w:r>
          </w:p>
        </w:tc>
        <w:tc>
          <w:tcPr>
            <w:tcW w:w="7372" w:type="dxa"/>
            <w:vAlign w:val="top"/>
          </w:tcPr>
          <w:p>
            <w:pPr/>
            <w:r>
              <w:rPr>
                <w:sz w:val="24"/>
                <w:color w:val="252527"/>
              </w:rPr>
              <w:t xml:space="preserve">无人机 / 电池</w:t>
            </w:r>
          </w:p>
        </w:tc>
      </w:tr>
      <w:tr>
        <w:trPr>
          <w:trHeight w:val="0"/>
        </w:trPr>
        <w:tc>
          <w:tcPr>
            <w:tcW w:w="7372" w:type="dxa"/>
            <w:vAlign w:val="top"/>
          </w:tcPr>
          <w:p>
            <w:pPr/>
            <w:r>
              <w:rPr>
                <w:sz w:val="24"/>
                <w:color w:val="252527"/>
              </w:rPr>
              <w:t xml:space="preserve">所在航站</w:t>
            </w:r>
          </w:p>
        </w:tc>
        <w:tc>
          <w:tcPr>
            <w:tcW w:w="7372" w:type="dxa"/>
            <w:vAlign w:val="top"/>
          </w:tcPr>
          <w:p>
            <w:pPr>
              <w:numPr>
                <w:ilvl w:val="0"/>
                <w:numId w:val="93"/>
              </w:numPr>
              <w:jc w:val="left"/>
            </w:pPr>
            <w:r>
              <w:t xml:space="preserve">无人机：</w:t>
            </w:r>
          </w:p>
          <w:p>
            <w:pPr>
              <w:numPr>
                <w:ilvl w:val="1"/>
                <w:numId w:val="93"/>
              </w:numPr>
              <w:jc w:val="left"/>
            </w:pPr>
            <w:r>
              <w:t xml:space="preserve">同【航站取值】</w:t>
            </w:r>
          </w:p>
          <w:p>
            <w:pPr>
              <w:numPr>
                <w:ilvl w:val="0"/>
                <w:numId w:val="93"/>
              </w:numPr>
              <w:jc w:val="left"/>
            </w:pPr>
            <w:r>
              <w:t xml:space="preserve">电池</w:t>
            </w:r>
          </w:p>
          <w:p>
            <w:pPr>
              <w:numPr>
                <w:ilvl w:val="1"/>
                <w:numId w:val="93"/>
              </w:numPr>
              <w:jc w:val="left"/>
            </w:pPr>
            <w:r>
              <w:t xml:space="preserve">直接取后台的值</w:t>
            </w:r>
          </w:p>
        </w:tc>
      </w:tr>
      <w:tr>
        <w:trPr>
          <w:trHeight w:val="0"/>
        </w:trPr>
        <w:tc>
          <w:tcPr>
            <w:tcW w:w="7372" w:type="dxa"/>
            <w:vAlign w:val="top"/>
          </w:tcPr>
          <w:p>
            <w:pPr/>
            <w:r>
              <w:t xml:space="preserve">项目</w:t>
            </w:r>
          </w:p>
        </w:tc>
        <w:tc>
          <w:tcPr>
            <w:tcW w:w="7372" w:type="dxa"/>
            <w:vAlign w:val="top"/>
          </w:tcPr>
          <w:p>
            <w:pPr/>
            <w:r>
              <w:t xml:space="preserve">电池/无人机项目</w:t>
            </w:r>
          </w:p>
        </w:tc>
      </w:tr>
      <w:tr>
        <w:trPr>
          <w:trHeight w:val="0"/>
        </w:trPr>
        <w:tc>
          <w:tcPr>
            <w:tcW w:w="7372" w:type="dxa"/>
            <w:vAlign w:val="top"/>
          </w:tcPr>
          <w:p>
            <w:pPr/>
            <w:r>
              <w:rPr>
                <w:sz w:val="24"/>
                <w:color w:val="252527"/>
                <w:strike w:val="1"/>
              </w:rPr>
              <w:t xml:space="preserve">设备位置</w:t>
            </w:r>
          </w:p>
        </w:tc>
        <w:tc>
          <w:tcPr>
            <w:tcW w:w="7372" w:type="dxa"/>
            <w:vAlign w:val="top"/>
          </w:tcPr>
          <w:p>
            <w:pPr/>
            <w:r>
              <w:rPr>
                <w:sz w:val="24"/>
                <w:color w:val="252527"/>
                <w:strike w:val="1"/>
              </w:rPr>
              <w:t xml:space="preserve">同步当前逻辑</w:t>
            </w:r>
          </w:p>
        </w:tc>
      </w:tr>
      <w:tr>
        <w:trPr>
          <w:trHeight w:val="0"/>
        </w:trPr>
        <w:tc>
          <w:tcPr>
            <w:tcW w:w="7372" w:type="dxa"/>
            <w:vAlign w:val="top"/>
          </w:tcPr>
          <w:p>
            <w:pPr/>
            <w:r>
              <w:rPr>
                <w:sz w:val="24"/>
                <w:color w:val="252527"/>
              </w:rPr>
              <w:t xml:space="preserve">组件</w:t>
            </w:r>
          </w:p>
        </w:tc>
        <w:tc>
          <w:tcPr>
            <w:tcW w:w="7372" w:type="dxa"/>
            <w:vAlign w:val="top"/>
          </w:tcPr>
          <w:p>
            <w:pPr/>
            <w:r>
              <w:rPr>
                <w:sz w:val="24"/>
                <w:color w:val="252527"/>
              </w:rPr>
              <w:t xml:space="preserve">取创建任务时关联的组件</w:t>
            </w:r>
          </w:p>
        </w:tc>
      </w:tr>
    </w:tbl>
    <w:p>
      <w:pPr>
        <w:numPr>
          <w:ilvl w:val="0"/>
          <w:numId w:val="94"/>
        </w:numPr>
        <w:spacing/>
      </w:pPr>
      <w:r>
        <w:rPr>
          <w:color w:val="252527"/>
          <w:b w:val="1"/>
        </w:rPr>
        <w:t xml:space="preserve">任务详情</w:t>
      </w:r>
    </w:p>
    <w:tbl>
      <w:tblPr>
        <w:tblStyle w:val="tableHeader"/>
        <w:tblW w:w="0" w:type="pct"/>
        <w:tblLook w:firstRow="1" w:lastRow="0" w:firstColumn="0" w:lastColumn="0" w:noHBand="0" w:noVBand="0"/>
      </w:tblPr>
      <w:tblGrid>
        <w:gridCol w:w="7372"/>
        <w:gridCol w:w="7372"/>
      </w:tblGrid>
      <w:tr>
        <w:trPr>
          <w:trHeight w:val="0"/>
        </w:trPr>
        <w:tc>
          <w:tcPr>
            <w:tcW w:w="7372" w:type="dxa"/>
            <w:vAlign w:val="top"/>
          </w:tcPr>
          <w:p>
            <w:pPr/>
            <w:r>
              <w:rPr>
                <w:sz w:val="24"/>
                <w:color w:val="252527"/>
                <w:b w:val="1"/>
              </w:rPr>
              <w:t xml:space="preserve">字段</w:t>
            </w:r>
          </w:p>
        </w:tc>
        <w:tc>
          <w:tcPr>
            <w:tcW w:w="7372" w:type="dxa"/>
            <w:vAlign w:val="top"/>
          </w:tcPr>
          <w:p>
            <w:pPr/>
            <w:r>
              <w:rPr>
                <w:sz w:val="24"/>
                <w:color w:val="252527"/>
                <w:b w:val="1"/>
              </w:rPr>
              <w:t xml:space="preserve">取值</w:t>
            </w:r>
          </w:p>
        </w:tc>
      </w:tr>
      <w:tr>
        <w:trPr>
          <w:trHeight w:val="0"/>
        </w:trPr>
        <w:tc>
          <w:tcPr>
            <w:tcW w:w="7372" w:type="dxa"/>
            <w:vAlign w:val="top"/>
          </w:tcPr>
          <w:p>
            <w:pPr/>
            <w:r>
              <w:rPr>
                <w:sz w:val="24"/>
                <w:color w:val="252527"/>
              </w:rPr>
              <w:t xml:space="preserve">任务编号</w:t>
            </w:r>
          </w:p>
        </w:tc>
        <w:tc>
          <w:tcPr>
            <w:tcW w:w="7372" w:type="dxa"/>
            <w:vAlign w:val="top"/>
          </w:tcPr>
          <w:p>
            <w:pPr/>
            <w:r>
              <w:rPr>
                <w:sz w:val="24"/>
                <w:color w:val="252527"/>
              </w:rPr>
              <w:t xml:space="preserve">取【任务ID】</w:t>
            </w:r>
          </w:p>
        </w:tc>
      </w:tr>
      <w:tr>
        <w:trPr>
          <w:trHeight w:val="0"/>
        </w:trPr>
        <w:tc>
          <w:tcPr>
            <w:tcW w:w="7372" w:type="dxa"/>
            <w:vAlign w:val="top"/>
          </w:tcPr>
          <w:p>
            <w:pPr/>
            <w:r>
              <w:rPr>
                <w:sz w:val="24"/>
                <w:color w:val="252527"/>
              </w:rPr>
              <w:t xml:space="preserve">任务状态</w:t>
            </w:r>
          </w:p>
        </w:tc>
        <w:tc>
          <w:tcPr>
            <w:tcW w:w="7372" w:type="dxa"/>
            <w:vAlign w:val="top"/>
          </w:tcPr>
          <w:p>
            <w:pPr/>
            <w:r>
              <w:rPr>
                <w:sz w:val="24"/>
                <w:color w:val="252527"/>
              </w:rPr>
              <w:t xml:space="preserve">6个状态之一</w:t>
            </w:r>
          </w:p>
        </w:tc>
      </w:tr>
      <w:tr>
        <w:trPr>
          <w:trHeight w:val="0"/>
        </w:trPr>
        <w:tc>
          <w:tcPr>
            <w:tcW w:w="7372" w:type="dxa"/>
            <w:vAlign w:val="top"/>
          </w:tcPr>
          <w:p>
            <w:pPr/>
            <w:r>
              <w:rPr>
                <w:sz w:val="24"/>
                <w:color w:val="252527"/>
              </w:rPr>
              <w:t xml:space="preserve">业务类型</w:t>
            </w:r>
          </w:p>
        </w:tc>
        <w:tc>
          <w:tcPr>
            <w:tcW w:w="7372" w:type="dxa"/>
            <w:vAlign w:val="top"/>
          </w:tcPr>
          <w:p>
            <w:pPr/>
            <w:r>
              <w:rPr>
                <w:sz w:val="24"/>
                <w:color w:val="252527"/>
              </w:rPr>
              <w:t xml:space="preserve">维修 / 换件 / 保养，带颜色标识</w:t>
            </w:r>
          </w:p>
        </w:tc>
      </w:tr>
      <w:tr>
        <w:trPr>
          <w:trHeight w:val="0"/>
        </w:trPr>
        <w:tc>
          <w:tcPr>
            <w:tcW w:w="7372" w:type="dxa"/>
            <w:vAlign w:val="top"/>
          </w:tcPr>
          <w:p>
            <w:pPr/>
            <w:r>
              <w:rPr>
                <w:sz w:val="24"/>
                <w:color w:val="252527"/>
              </w:rPr>
              <w:t xml:space="preserve">任务名称</w:t>
            </w:r>
          </w:p>
        </w:tc>
        <w:tc>
          <w:tcPr>
            <w:tcW w:w="7372" w:type="dxa"/>
            <w:vAlign w:val="top"/>
          </w:tcPr>
          <w:p>
            <w:pPr/>
            <w:r>
              <w:rPr>
                <w:sz w:val="24"/>
                <w:color w:val="252527"/>
              </w:rPr>
              <w:t xml:space="preserve">同APP的任务命名</w:t>
            </w:r>
          </w:p>
        </w:tc>
      </w:tr>
      <w:tr>
        <w:trPr>
          <w:trHeight w:val="0"/>
        </w:trPr>
        <w:tc>
          <w:tcPr>
            <w:tcW w:w="7372" w:type="dxa"/>
            <w:vAlign w:val="top"/>
          </w:tcPr>
          <w:p>
            <w:pPr/>
            <w:r>
              <w:rPr>
                <w:sz w:val="24"/>
                <w:color w:val="252527"/>
              </w:rPr>
              <w:t xml:space="preserve">任务描述</w:t>
            </w:r>
          </w:p>
        </w:tc>
        <w:tc>
          <w:tcPr>
            <w:tcW w:w="7372" w:type="dxa"/>
            <w:vAlign w:val="top"/>
          </w:tcPr>
          <w:p>
            <w:pPr/>
            <w:r>
              <w:rPr>
                <w:sz w:val="24"/>
                <w:color w:val="252527"/>
              </w:rPr>
              <w:t xml:space="preserve">取【任务描述】</w:t>
            </w:r>
          </w:p>
        </w:tc>
      </w:tr>
      <w:tr>
        <w:trPr>
          <w:trHeight w:val="0"/>
        </w:trPr>
        <w:tc>
          <w:tcPr>
            <w:tcW w:w="7372" w:type="dxa"/>
            <w:vAlign w:val="top"/>
          </w:tcPr>
          <w:p>
            <w:pPr/>
            <w:r>
              <w:rPr>
                <w:sz w:val="24"/>
                <w:color w:val="252527"/>
              </w:rPr>
              <w:t xml:space="preserve">创建时间</w:t>
            </w:r>
          </w:p>
        </w:tc>
        <w:tc>
          <w:tcPr>
            <w:tcW w:w="7372" w:type="dxa"/>
            <w:vAlign w:val="top"/>
          </w:tcPr>
          <w:p>
            <w:pPr/>
            <w:r>
              <w:rPr>
                <w:sz w:val="24"/>
                <w:color w:val="252527"/>
              </w:rPr>
              <w:t xml:space="preserve">任务创建时间</w:t>
            </w:r>
          </w:p>
        </w:tc>
      </w:tr>
      <w:tr>
        <w:trPr>
          <w:trHeight w:val="0"/>
        </w:trPr>
        <w:tc>
          <w:tcPr>
            <w:tcW w:w="7372" w:type="dxa"/>
            <w:vAlign w:val="top"/>
          </w:tcPr>
          <w:p>
            <w:pPr/>
            <w:r>
              <w:rPr>
                <w:sz w:val="24"/>
                <w:color w:val="252527"/>
              </w:rPr>
              <w:t xml:space="preserve">创建人</w:t>
            </w:r>
          </w:p>
        </w:tc>
        <w:tc>
          <w:tcPr>
            <w:tcW w:w="7372" w:type="dxa"/>
            <w:vAlign w:val="top"/>
          </w:tcPr>
          <w:p>
            <w:pPr/>
            <w:r>
              <w:rPr>
                <w:sz w:val="24"/>
                <w:color w:val="252527"/>
              </w:rPr>
              <w:t xml:space="preserve">手动创建取提交人；自动创建显示"系统（SYS）"</w:t>
            </w:r>
          </w:p>
        </w:tc>
      </w:tr>
      <w:tr>
        <w:trPr>
          <w:trHeight w:val="0"/>
        </w:trPr>
        <w:tc>
          <w:tcPr>
            <w:tcW w:w="7372" w:type="dxa"/>
            <w:vAlign w:val="top"/>
          </w:tcPr>
          <w:p>
            <w:pPr/>
            <w:r>
              <w:rPr>
                <w:sz w:val="24"/>
                <w:color w:val="252527"/>
              </w:rPr>
              <w:t xml:space="preserve">维保ID</w:t>
            </w:r>
          </w:p>
        </w:tc>
        <w:tc>
          <w:tcPr>
            <w:tcW w:w="7372" w:type="dxa"/>
            <w:vAlign w:val="top"/>
          </w:tcPr>
          <w:p>
            <w:pPr/>
            <w:r>
              <w:rPr>
                <w:sz w:val="24"/>
                <w:color w:val="252527"/>
              </w:rPr>
              <w:t xml:space="preserve">取维保ID</w:t>
            </w:r>
          </w:p>
        </w:tc>
      </w:tr>
    </w:tbl>
    <w:p>
      <w:pPr>
        <w:numPr>
          <w:ilvl w:val="0"/>
          <w:numId w:val="95"/>
        </w:numPr>
        <w:spacing/>
      </w:pPr>
      <w:r>
        <w:rPr>
          <w:color w:val="252527"/>
          <w:b w:val="1"/>
        </w:rPr>
        <w:t xml:space="preserve">诊断信息</w:t>
      </w:r>
    </w:p>
    <w:p>
      <w:pPr>
        <w:spacing/>
      </w:pPr>
      <w:r>
        <w:rPr>
          <w:sz w:val="24"/>
          <w:color w:val="252527"/>
        </w:rPr>
        <w:t xml:space="preserve">如果有多次诊断。则记录多次</w:t>
      </w:r>
    </w:p>
    <w:p>
      <w:pPr>
        <w:spacing/>
      </w:pPr>
      <w:r>
        <w:rPr>
          <w:sz w:val="24"/>
          <w:color w:val="252527"/>
        </w:rPr>
        <w:t xml:space="preserve">仅维修任务，且状态为处理中/待检查/已完成时展示</w:t>
      </w:r>
    </w:p>
    <w:tbl>
      <w:tblPr>
        <w:tblStyle w:val="tableHeader"/>
        <w:tblW w:w="0" w:type="pct"/>
        <w:tblLook w:firstRow="1" w:lastRow="0" w:firstColumn="0" w:lastColumn="0" w:noHBand="0" w:noVBand="0"/>
      </w:tblPr>
      <w:tblGrid>
        <w:gridCol w:w="7372"/>
        <w:gridCol w:w="7372"/>
      </w:tblGrid>
      <w:tr>
        <w:trPr>
          <w:trHeight w:val="0"/>
        </w:trPr>
        <w:tc>
          <w:tcPr>
            <w:tcW w:w="7372" w:type="dxa"/>
            <w:vAlign w:val="top"/>
          </w:tcPr>
          <w:p>
            <w:pPr/>
            <w:r>
              <w:rPr>
                <w:sz w:val="24"/>
                <w:color w:val="252527"/>
                <w:b w:val="1"/>
              </w:rPr>
              <w:t xml:space="preserve">字段</w:t>
            </w:r>
          </w:p>
        </w:tc>
        <w:tc>
          <w:tcPr>
            <w:tcW w:w="7372" w:type="dxa"/>
            <w:vAlign w:val="top"/>
          </w:tcPr>
          <w:p>
            <w:pPr/>
            <w:r>
              <w:rPr>
                <w:sz w:val="24"/>
                <w:color w:val="252527"/>
                <w:b w:val="1"/>
              </w:rPr>
              <w:t xml:space="preserve">取值</w:t>
            </w:r>
          </w:p>
        </w:tc>
      </w:tr>
      <w:tr>
        <w:trPr>
          <w:trHeight w:val="0"/>
        </w:trPr>
        <w:tc>
          <w:tcPr>
            <w:tcW w:w="7372" w:type="dxa"/>
            <w:vAlign w:val="top"/>
          </w:tcPr>
          <w:p>
            <w:pPr/>
            <w:r>
              <w:rPr>
                <w:sz w:val="24"/>
                <w:color w:val="252527"/>
              </w:rPr>
              <w:t xml:space="preserve">故障组件</w:t>
            </w:r>
          </w:p>
        </w:tc>
        <w:tc>
          <w:tcPr>
            <w:tcW w:w="7372" w:type="dxa"/>
            <w:vAlign w:val="top"/>
          </w:tcPr>
          <w:p>
            <w:pPr/>
            <w:r>
              <w:rPr>
                <w:sz w:val="24"/>
                <w:color w:val="252527"/>
              </w:rPr>
              <w:t xml:space="preserve">取诊断时选择的组件列表，以列表形式展示</w:t>
            </w:r>
          </w:p>
        </w:tc>
      </w:tr>
      <w:tr>
        <w:trPr>
          <w:trHeight w:val="0"/>
        </w:trPr>
        <w:tc>
          <w:tcPr>
            <w:tcW w:w="7372" w:type="dxa"/>
            <w:vAlign w:val="top"/>
          </w:tcPr>
          <w:p>
            <w:pPr/>
            <w:r>
              <w:rPr>
                <w:sz w:val="24"/>
                <w:color w:val="252527"/>
              </w:rPr>
              <w:t xml:space="preserve">故障诊断</w:t>
            </w:r>
          </w:p>
        </w:tc>
        <w:tc>
          <w:tcPr>
            <w:tcW w:w="7372" w:type="dxa"/>
            <w:vAlign w:val="top"/>
          </w:tcPr>
          <w:p>
            <w:pPr/>
            <w:r>
              <w:rPr>
                <w:sz w:val="24"/>
                <w:color w:val="252527"/>
              </w:rPr>
              <w:t xml:space="preserve">取诊断时选择的诊断类型</w:t>
            </w:r>
          </w:p>
        </w:tc>
      </w:tr>
      <w:tr>
        <w:trPr>
          <w:trHeight w:val="0"/>
        </w:trPr>
        <w:tc>
          <w:tcPr>
            <w:tcW w:w="7372" w:type="dxa"/>
            <w:vAlign w:val="top"/>
          </w:tcPr>
          <w:p>
            <w:pPr/>
            <w:r>
              <w:rPr>
                <w:sz w:val="24"/>
                <w:color w:val="252527"/>
              </w:rPr>
              <w:t xml:space="preserve">诊断说明</w:t>
            </w:r>
          </w:p>
        </w:tc>
        <w:tc>
          <w:tcPr>
            <w:tcW w:w="7372" w:type="dxa"/>
            <w:vAlign w:val="top"/>
          </w:tcPr>
          <w:p>
            <w:pPr/>
            <w:r>
              <w:rPr>
                <w:sz w:val="24"/>
                <w:color w:val="252527"/>
              </w:rPr>
              <w:t xml:space="preserve">取诊断时填写的说明</w:t>
            </w:r>
          </w:p>
        </w:tc>
      </w:tr>
      <w:tr>
        <w:trPr>
          <w:trHeight w:val="0"/>
        </w:trPr>
        <w:tc>
          <w:tcPr>
            <w:tcW w:w="7372" w:type="dxa"/>
            <w:vAlign w:val="top"/>
          </w:tcPr>
          <w:p>
            <w:pPr/>
            <w:r>
              <w:t xml:space="preserve">诊断时间</w:t>
            </w:r>
          </w:p>
        </w:tc>
        <w:tc>
          <w:tcPr>
            <w:tcW w:w="7372" w:type="dxa"/>
            <w:vAlign w:val="top"/>
          </w:tcPr>
          <w:p>
            <w:pPr/>
            <w:r>
              <w:t xml:space="preserve">取最后一次提交诊断的时间，精确到时分秒</w:t>
            </w:r>
          </w:p>
        </w:tc>
      </w:tr>
    </w:tbl>
    <w:p>
      <w:pPr>
        <w:numPr>
          <w:ilvl w:val="0"/>
          <w:numId w:val="96"/>
        </w:numPr>
        <w:spacing/>
      </w:pPr>
      <w:r>
        <w:rPr>
          <w:color w:val="252527"/>
          <w:b w:val="1"/>
        </w:rPr>
        <w:t xml:space="preserve">处理操作</w:t>
      </w:r>
    </w:p>
    <w:p>
      <w:pPr>
        <w:spacing/>
      </w:pPr>
      <w:r>
        <w:rPr>
          <w:sz w:val="24"/>
          <w:color w:val="252527"/>
        </w:rPr>
        <w:t xml:space="preserve">如果有多次测试不通过，并且配置了修复/更换，根据时间记录多次行为</w:t>
      </w:r>
    </w:p>
    <w:p>
      <w:pPr>
        <w:spacing/>
      </w:pPr>
      <w:r>
        <w:rPr>
          <w:color w:val="252527"/>
        </w:rPr>
        <w:t xml:space="preserve">状态为处理中/待检查/已完成时展示</w:t>
      </w:r>
      <w:r>
        <w:t xml:space="preserve">，</w:t>
      </w:r>
      <w:r>
        <w:rPr>
          <w:sz w:val="24"/>
          <w:color w:val="252527"/>
        </w:rPr>
        <w:t xml:space="preserve">按操作卡片展示，每个卡片包含：</w:t>
      </w:r>
    </w:p>
    <w:tbl>
      <w:tblPr>
        <w:tblStyle w:val="tableHeader"/>
        <w:tblW w:w="0" w:type="pct"/>
        <w:tblLook w:firstRow="1" w:lastRow="0" w:firstColumn="0" w:lastColumn="0" w:noHBand="0" w:noVBand="0"/>
      </w:tblPr>
      <w:tblGrid>
        <w:gridCol w:w="2942"/>
        <w:gridCol w:w="2942"/>
        <w:gridCol w:w="2942"/>
        <w:gridCol w:w="2942"/>
        <w:gridCol w:w="2973"/>
      </w:tblGrid>
      <w:tr>
        <w:trPr>
          <w:trHeight w:val="0"/>
        </w:trPr>
        <w:tc>
          <w:tcPr>
            <w:tcW w:w="2942" w:type="dxa"/>
            <w:vAlign w:val="top"/>
          </w:tcPr>
          <w:p>
            <w:pPr/>
            <w:r>
              <w:rPr>
                <w:sz w:val="24"/>
                <w:color w:val="252527"/>
                <w:b w:val="1"/>
              </w:rPr>
              <w:t xml:space="preserve">字段</w:t>
            </w:r>
          </w:p>
        </w:tc>
        <w:tc>
          <w:tcPr>
            <w:tcW w:w="2942" w:type="dxa"/>
            <w:vAlign w:val="top"/>
          </w:tcPr>
          <w:p>
            <w:pPr/>
            <w:r>
              <w:rPr>
                <w:sz w:val="24"/>
                <w:color w:val="252527"/>
                <w:b w:val="1"/>
              </w:rPr>
              <w:t xml:space="preserve">维修</w:t>
            </w:r>
          </w:p>
        </w:tc>
        <w:tc>
          <w:tcPr>
            <w:tcW w:w="2942" w:type="dxa"/>
            <w:vAlign w:val="top"/>
          </w:tcPr>
          <w:p>
            <w:pPr/>
            <w:r>
              <w:rPr>
                <w:sz w:val="24"/>
                <w:color w:val="252527"/>
                <w:b w:val="1"/>
              </w:rPr>
              <w:t xml:space="preserve">换件</w:t>
            </w:r>
          </w:p>
        </w:tc>
        <w:tc>
          <w:tcPr>
            <w:tcW w:w="2942" w:type="dxa"/>
            <w:vAlign w:val="top"/>
          </w:tcPr>
          <w:p>
            <w:pPr/>
            <w:r>
              <w:rPr>
                <w:sz w:val="24"/>
                <w:color w:val="252527"/>
                <w:b w:val="1"/>
              </w:rPr>
              <w:t xml:space="preserve">保养（A/B整机）</w:t>
            </w:r>
          </w:p>
        </w:tc>
        <w:tc>
          <w:tcPr>
            <w:tcW w:w="2973" w:type="dxa"/>
            <w:vAlign w:val="top"/>
          </w:tcPr>
          <w:p>
            <w:pPr/>
            <w:r>
              <w:rPr>
                <w:sz w:val="24"/>
                <w:color w:val="252527"/>
                <w:b w:val="1"/>
              </w:rPr>
              <w:t xml:space="preserve">保养（组件检修）</w:t>
            </w:r>
          </w:p>
        </w:tc>
      </w:tr>
      <w:tr>
        <w:trPr>
          <w:trHeight w:val="0"/>
        </w:trPr>
        <w:tc>
          <w:tcPr>
            <w:tcW w:w="2942" w:type="dxa"/>
            <w:vAlign w:val="top"/>
          </w:tcPr>
          <w:p>
            <w:pPr/>
            <w:r>
              <w:rPr>
                <w:sz w:val="24"/>
                <w:color w:val="252527"/>
              </w:rPr>
              <w:t xml:space="preserve">操作标题</w:t>
            </w:r>
          </w:p>
        </w:tc>
        <w:tc>
          <w:tcPr>
            <w:tcW w:w="2942" w:type="dxa"/>
            <w:vAlign w:val="top"/>
          </w:tcPr>
          <w:p>
            <w:pPr/>
            <w:r>
              <w:rPr>
                <w:sz w:val="24"/>
                <w:color w:val="252527"/>
              </w:rPr>
              <w:t xml:space="preserve">修复 + 组件名</w:t>
            </w:r>
          </w:p>
        </w:tc>
        <w:tc>
          <w:tcPr>
            <w:tcW w:w="2942" w:type="dxa"/>
            <w:vAlign w:val="top"/>
          </w:tcPr>
          <w:p>
            <w:pPr/>
            <w:r>
              <w:rPr>
                <w:sz w:val="24"/>
                <w:color w:val="252527"/>
              </w:rPr>
              <w:t xml:space="preserve">更换 + 组件名</w:t>
            </w:r>
          </w:p>
        </w:tc>
        <w:tc>
          <w:tcPr>
            <w:tcW w:w="2942" w:type="dxa"/>
            <w:vAlign w:val="top"/>
          </w:tcPr>
          <w:p>
            <w:pPr/>
            <w:r>
              <w:rPr>
                <w:sz w:val="24"/>
                <w:color w:val="252527"/>
              </w:rPr>
              <w:t xml:space="preserve">A级/B级保养</w:t>
            </w:r>
          </w:p>
        </w:tc>
        <w:tc>
          <w:tcPr>
            <w:tcW w:w="2973" w:type="dxa"/>
            <w:vAlign w:val="top"/>
          </w:tcPr>
          <w:p>
            <w:pPr/>
            <w:r>
              <w:rPr>
                <w:sz w:val="24"/>
                <w:color w:val="252527"/>
              </w:rPr>
              <w:t xml:space="preserve">检修 + 组件名</w:t>
            </w:r>
          </w:p>
        </w:tc>
      </w:tr>
      <w:tr>
        <w:trPr>
          <w:trHeight w:val="0"/>
        </w:trPr>
        <w:tc>
          <w:tcPr>
            <w:tcW w:w="2942" w:type="dxa"/>
            <w:vAlign w:val="top"/>
          </w:tcPr>
          <w:p>
            <w:pPr/>
            <w:r>
              <w:rPr>
                <w:sz w:val="24"/>
                <w:color w:val="252527"/>
              </w:rPr>
              <w:t xml:space="preserve">修复/更换原因</w:t>
            </w:r>
          </w:p>
        </w:tc>
        <w:tc>
          <w:tcPr>
            <w:tcW w:w="2942" w:type="dxa"/>
            <w:vAlign w:val="top"/>
          </w:tcPr>
          <w:p>
            <w:pPr/>
            <w:r>
              <w:rPr>
                <w:sz w:val="24"/>
                <w:color w:val="252527"/>
              </w:rPr>
              <w:t xml:space="preserve">取提交时选择的值</w:t>
            </w:r>
          </w:p>
        </w:tc>
        <w:tc>
          <w:tcPr>
            <w:tcW w:w="2942" w:type="dxa"/>
            <w:vAlign w:val="top"/>
          </w:tcPr>
          <w:p>
            <w:pPr/>
            <w:r>
              <w:rPr>
                <w:sz w:val="24"/>
                <w:color w:val="252527"/>
              </w:rPr>
              <w:t xml:space="preserve">取提交时选择的值</w:t>
            </w:r>
          </w:p>
        </w:tc>
        <w:tc>
          <w:tcPr>
            <w:tcW w:w="2942" w:type="dxa"/>
            <w:vAlign w:val="top"/>
          </w:tcPr>
          <w:p>
            <w:pPr/>
            <w:r>
              <w:rPr>
                <w:sz w:val="24"/>
                <w:color w:val="252527"/>
              </w:rPr>
              <w:t xml:space="preserve">—</w:t>
            </w:r>
          </w:p>
        </w:tc>
        <w:tc>
          <w:tcPr>
            <w:tcW w:w="2973" w:type="dxa"/>
            <w:vAlign w:val="top"/>
          </w:tcPr>
          <w:p>
            <w:pPr/>
            <w:r>
              <w:rPr>
                <w:sz w:val="24"/>
                <w:color w:val="252527"/>
              </w:rPr>
              <w:t xml:space="preserve">取提交时选择的值（如有）</w:t>
            </w:r>
          </w:p>
        </w:tc>
      </w:tr>
      <w:tr>
        <w:trPr>
          <w:trHeight w:val="0"/>
        </w:trPr>
        <w:tc>
          <w:tcPr>
            <w:tcW w:w="2942" w:type="dxa"/>
            <w:vAlign w:val="top"/>
          </w:tcPr>
          <w:p>
            <w:pPr/>
            <w:r>
              <w:rPr>
                <w:sz w:val="24"/>
                <w:color w:val="252527"/>
              </w:rPr>
              <w:t xml:space="preserve">修复行为 / 更换数量</w:t>
            </w:r>
          </w:p>
        </w:tc>
        <w:tc>
          <w:tcPr>
            <w:tcW w:w="2942" w:type="dxa"/>
            <w:vAlign w:val="top"/>
          </w:tcPr>
          <w:p>
            <w:pPr/>
            <w:r>
              <w:rPr>
                <w:sz w:val="24"/>
                <w:color w:val="252527"/>
              </w:rPr>
              <w:t xml:space="preserve">取提交时选择的值</w:t>
            </w:r>
          </w:p>
        </w:tc>
        <w:tc>
          <w:tcPr>
            <w:tcW w:w="2942" w:type="dxa"/>
            <w:vAlign w:val="top"/>
          </w:tcPr>
          <w:p>
            <w:pPr/>
            <w:r>
              <w:rPr>
                <w:sz w:val="24"/>
                <w:color w:val="252527"/>
              </w:rPr>
              <w:t xml:space="preserve">取提交时填写的数量</w:t>
            </w:r>
          </w:p>
        </w:tc>
        <w:tc>
          <w:tcPr>
            <w:tcW w:w="2942" w:type="dxa"/>
            <w:vAlign w:val="top"/>
          </w:tcPr>
          <w:p>
            <w:pPr/>
            <w:r>
              <w:rPr>
                <w:sz w:val="24"/>
                <w:color w:val="252527"/>
              </w:rPr>
              <w:t xml:space="preserve">—</w:t>
            </w:r>
          </w:p>
        </w:tc>
        <w:tc>
          <w:tcPr>
            <w:tcW w:w="2973" w:type="dxa"/>
            <w:vAlign w:val="top"/>
          </w:tcPr>
          <w:p>
            <w:pPr/>
            <w:r>
              <w:rPr>
                <w:sz w:val="24"/>
                <w:color w:val="252527"/>
              </w:rPr>
              <w:t xml:space="preserve">取提交时选择/填写的值（如有）</w:t>
            </w:r>
          </w:p>
        </w:tc>
      </w:tr>
      <w:tr>
        <w:trPr>
          <w:trHeight w:val="0"/>
        </w:trPr>
        <w:tc>
          <w:tcPr>
            <w:tcW w:w="2942" w:type="dxa"/>
            <w:vAlign w:val="top"/>
          </w:tcPr>
          <w:p>
            <w:pPr/>
            <w:r>
              <w:rPr>
                <w:sz w:val="24"/>
                <w:color w:val="252527"/>
              </w:rPr>
              <w:t xml:space="preserve">物料SN</w:t>
            </w:r>
          </w:p>
        </w:tc>
        <w:tc>
          <w:tcPr>
            <w:tcW w:w="2942" w:type="dxa"/>
            <w:vAlign w:val="top"/>
          </w:tcPr>
          <w:p>
            <w:pPr/>
            <w:r>
              <w:rPr>
                <w:sz w:val="24"/>
                <w:color w:val="252527"/>
              </w:rPr>
              <w:t xml:space="preserve">取录入的SN</w:t>
            </w:r>
          </w:p>
        </w:tc>
        <w:tc>
          <w:tcPr>
            <w:tcW w:w="2942" w:type="dxa"/>
            <w:vAlign w:val="top"/>
          </w:tcPr>
          <w:p>
            <w:pPr/>
            <w:r>
              <w:rPr>
                <w:sz w:val="24"/>
                <w:color w:val="252527"/>
              </w:rPr>
              <w:t xml:space="preserve">新旧物料SN</w:t>
            </w:r>
          </w:p>
        </w:tc>
        <w:tc>
          <w:tcPr>
            <w:tcW w:w="2942" w:type="dxa"/>
            <w:vAlign w:val="top"/>
          </w:tcPr>
          <w:p>
            <w:pPr/>
            <w:r>
              <w:rPr>
                <w:sz w:val="24"/>
                <w:color w:val="252527"/>
              </w:rPr>
              <w:t xml:space="preserve">—</w:t>
            </w:r>
          </w:p>
        </w:tc>
        <w:tc>
          <w:tcPr>
            <w:tcW w:w="2973" w:type="dxa"/>
            <w:vAlign w:val="top"/>
          </w:tcPr>
          <w:p>
            <w:pPr/>
            <w:r>
              <w:rPr>
                <w:sz w:val="24"/>
                <w:color w:val="252527"/>
              </w:rPr>
              <w:t xml:space="preserve">取录入的SN（如有）</w:t>
            </w:r>
          </w:p>
        </w:tc>
      </w:tr>
      <w:tr>
        <w:trPr>
          <w:trHeight w:val="0"/>
        </w:trPr>
        <w:tc>
          <w:tcPr>
            <w:tcW w:w="2942" w:type="dxa"/>
            <w:vAlign w:val="top"/>
          </w:tcPr>
          <w:p>
            <w:pPr/>
            <w:r>
              <w:rPr>
                <w:sz w:val="24"/>
                <w:color w:val="252527"/>
              </w:rPr>
              <w:t xml:space="preserve">操作人</w:t>
            </w:r>
          </w:p>
        </w:tc>
        <w:tc>
          <w:tcPr>
            <w:tcW w:w="2942" w:type="dxa"/>
            <w:vAlign w:val="top"/>
          </w:tcPr>
          <w:p>
            <w:pPr/>
            <w:r>
              <w:rPr>
                <w:sz w:val="24"/>
                <w:color w:val="252527"/>
              </w:rPr>
              <w:t xml:space="preserve">提交处理的操作人</w:t>
            </w:r>
          </w:p>
        </w:tc>
        <w:tc>
          <w:tcPr>
            <w:tcW w:w="2942" w:type="dxa"/>
            <w:vAlign w:val="top"/>
          </w:tcPr>
          <w:p>
            <w:pPr/>
            <w:r>
              <w:rPr>
                <w:sz w:val="24"/>
                <w:color w:val="252527"/>
              </w:rPr>
              <w:t xml:space="preserve">提交处理的操作人</w:t>
            </w:r>
          </w:p>
        </w:tc>
        <w:tc>
          <w:tcPr>
            <w:tcW w:w="2942" w:type="dxa"/>
            <w:vAlign w:val="top"/>
          </w:tcPr>
          <w:p>
            <w:pPr/>
            <w:r>
              <w:rPr>
                <w:sz w:val="24"/>
                <w:color w:val="252527"/>
              </w:rPr>
              <w:t xml:space="preserve">提交处理的操作人</w:t>
            </w:r>
          </w:p>
        </w:tc>
        <w:tc>
          <w:tcPr>
            <w:tcW w:w="2973" w:type="dxa"/>
            <w:vAlign w:val="top"/>
          </w:tcPr>
          <w:p>
            <w:pPr/>
            <w:r>
              <w:rPr>
                <w:sz w:val="24"/>
                <w:color w:val="252527"/>
              </w:rPr>
              <w:t xml:space="preserve">提交处理的操作人</w:t>
            </w:r>
          </w:p>
        </w:tc>
      </w:tr>
      <w:tr>
        <w:trPr>
          <w:trHeight w:val="0"/>
        </w:trPr>
        <w:tc>
          <w:tcPr>
            <w:tcW w:w="2942" w:type="dxa"/>
            <w:vAlign w:val="top"/>
          </w:tcPr>
          <w:p>
            <w:pPr/>
            <w:r>
              <w:rPr>
                <w:sz w:val="24"/>
                <w:color w:val="252527"/>
              </w:rPr>
              <w:t xml:space="preserve">操作时间</w:t>
            </w:r>
          </w:p>
        </w:tc>
        <w:tc>
          <w:tcPr>
            <w:tcW w:w="2942" w:type="dxa"/>
            <w:vAlign w:val="top"/>
          </w:tcPr>
          <w:p>
            <w:pPr/>
            <w:r>
              <w:rPr>
                <w:sz w:val="24"/>
                <w:color w:val="252527"/>
              </w:rPr>
              <w:t xml:space="preserve">提交处理的时间</w:t>
            </w:r>
          </w:p>
        </w:tc>
        <w:tc>
          <w:tcPr>
            <w:tcW w:w="2942" w:type="dxa"/>
            <w:vAlign w:val="top"/>
          </w:tcPr>
          <w:p>
            <w:pPr/>
            <w:r>
              <w:rPr>
                <w:sz w:val="24"/>
                <w:color w:val="252527"/>
              </w:rPr>
              <w:t xml:space="preserve">提交处理的时间</w:t>
            </w:r>
          </w:p>
        </w:tc>
        <w:tc>
          <w:tcPr>
            <w:tcW w:w="2942" w:type="dxa"/>
            <w:vAlign w:val="top"/>
          </w:tcPr>
          <w:p>
            <w:pPr/>
            <w:r>
              <w:rPr>
                <w:sz w:val="24"/>
                <w:color w:val="252527"/>
              </w:rPr>
              <w:t xml:space="preserve">提交处理的时间</w:t>
            </w:r>
          </w:p>
        </w:tc>
        <w:tc>
          <w:tcPr>
            <w:tcW w:w="2973" w:type="dxa"/>
            <w:vAlign w:val="top"/>
          </w:tcPr>
          <w:p>
            <w:pPr/>
            <w:r>
              <w:rPr>
                <w:sz w:val="24"/>
                <w:color w:val="252527"/>
              </w:rPr>
              <w:t xml:space="preserve">提交处理的时间</w:t>
            </w:r>
          </w:p>
        </w:tc>
      </w:tr>
      <w:tr>
        <w:trPr>
          <w:trHeight w:val="0"/>
        </w:trPr>
        <w:tc>
          <w:tcPr>
            <w:tcW w:w="2942" w:type="dxa"/>
            <w:vAlign w:val="top"/>
          </w:tcPr>
          <w:p>
            <w:pPr/>
            <w:r>
              <w:rPr>
                <w:sz w:val="24"/>
                <w:color w:val="252527"/>
              </w:rPr>
              <w:t xml:space="preserve">备注</w:t>
            </w:r>
          </w:p>
        </w:tc>
        <w:tc>
          <w:tcPr>
            <w:tcW w:w="2942" w:type="dxa"/>
            <w:vAlign w:val="top"/>
          </w:tcPr>
          <w:p>
            <w:pPr/>
            <w:r>
              <w:rPr>
                <w:sz w:val="24"/>
                <w:color w:val="252527"/>
              </w:rPr>
              <w:t xml:space="preserve">处理备注</w:t>
            </w:r>
          </w:p>
        </w:tc>
        <w:tc>
          <w:tcPr>
            <w:tcW w:w="2942" w:type="dxa"/>
            <w:vAlign w:val="top"/>
          </w:tcPr>
          <w:p>
            <w:pPr/>
            <w:r>
              <w:rPr>
                <w:sz w:val="24"/>
                <w:color w:val="252527"/>
              </w:rPr>
              <w:t xml:space="preserve">处理备注</w:t>
            </w:r>
          </w:p>
        </w:tc>
        <w:tc>
          <w:tcPr>
            <w:tcW w:w="2942" w:type="dxa"/>
            <w:vAlign w:val="top"/>
          </w:tcPr>
          <w:p>
            <w:pPr/>
            <w:r>
              <w:rPr>
                <w:sz w:val="24"/>
                <w:color w:val="252527"/>
              </w:rPr>
              <w:t xml:space="preserve">处理备注</w:t>
            </w:r>
          </w:p>
        </w:tc>
        <w:tc>
          <w:tcPr>
            <w:tcW w:w="2973" w:type="dxa"/>
            <w:vAlign w:val="top"/>
          </w:tcPr>
          <w:p>
            <w:pPr/>
            <w:r>
              <w:rPr>
                <w:sz w:val="24"/>
                <w:color w:val="252527"/>
              </w:rPr>
              <w:t xml:space="preserve">处理备注</w:t>
            </w:r>
          </w:p>
        </w:tc>
      </w:tr>
      <w:tr>
        <w:trPr>
          <w:trHeight w:val="0"/>
        </w:trPr>
        <w:tc>
          <w:tcPr>
            <w:tcW w:w="2942" w:type="dxa"/>
            <w:vAlign w:val="top"/>
          </w:tcPr>
          <w:p>
            <w:pPr/>
            <w:r>
              <w:rPr>
                <w:sz w:val="24"/>
                <w:color w:val="252527"/>
              </w:rPr>
              <w:t xml:space="preserve">附件</w:t>
            </w:r>
          </w:p>
        </w:tc>
        <w:tc>
          <w:tcPr>
            <w:tcW w:w="2942" w:type="dxa"/>
            <w:vAlign w:val="top"/>
          </w:tcPr>
          <w:p>
            <w:pPr/>
            <w:r>
              <w:rPr>
                <w:sz w:val="24"/>
                <w:color w:val="252527"/>
              </w:rPr>
              <w:t xml:space="preserve">图片/视频列表</w:t>
            </w:r>
          </w:p>
        </w:tc>
        <w:tc>
          <w:tcPr>
            <w:tcW w:w="2942" w:type="dxa"/>
            <w:vAlign w:val="top"/>
          </w:tcPr>
          <w:p>
            <w:pPr/>
            <w:r>
              <w:rPr>
                <w:sz w:val="24"/>
                <w:color w:val="252527"/>
              </w:rPr>
              <w:t xml:space="preserve">图片/视频列表</w:t>
            </w:r>
          </w:p>
        </w:tc>
        <w:tc>
          <w:tcPr>
            <w:tcW w:w="2942" w:type="dxa"/>
            <w:vAlign w:val="top"/>
          </w:tcPr>
          <w:p>
            <w:pPr/>
            <w:r>
              <w:rPr>
                <w:sz w:val="24"/>
                <w:color w:val="252527"/>
              </w:rPr>
              <w:t xml:space="preserve">图片/视频列表</w:t>
            </w:r>
          </w:p>
        </w:tc>
        <w:tc>
          <w:tcPr>
            <w:tcW w:w="2973" w:type="dxa"/>
            <w:vAlign w:val="top"/>
          </w:tcPr>
          <w:p>
            <w:pPr/>
            <w:r>
              <w:rPr>
                <w:sz w:val="24"/>
                <w:color w:val="252527"/>
              </w:rPr>
              <w:t xml:space="preserve">图片/视频列表</w:t>
            </w:r>
          </w:p>
        </w:tc>
      </w:tr>
    </w:tbl>
    <w:p>
      <w:pPr>
        <w:numPr>
          <w:ilvl w:val="0"/>
          <w:numId w:val="97"/>
        </w:numPr>
        <w:spacing/>
      </w:pPr>
      <w:r>
        <w:rPr>
          <w:color w:val="252527"/>
          <w:b w:val="1"/>
        </w:rPr>
        <w:t xml:space="preserve">检查操作</w:t>
      </w:r>
    </w:p>
    <w:p>
      <w:pPr>
        <w:ind/>
        <w:spacing/>
      </w:pPr>
      <w:r>
        <w:rPr>
          <w:sz w:val="24"/>
          <w:color w:val="252527"/>
        </w:rPr>
        <w:t xml:space="preserve">状态为已完成时展示</w:t>
      </w:r>
    </w:p>
    <w:tbl>
      <w:tblPr>
        <w:tblStyle w:val="tableHeader"/>
        <w:tblW w:w="0" w:type="pct"/>
        <w:tblLook w:firstRow="1" w:lastRow="0" w:firstColumn="0" w:lastColumn="0" w:noHBand="0" w:noVBand="0"/>
      </w:tblPr>
      <w:tblGrid>
        <w:gridCol w:w="7372"/>
        <w:gridCol w:w="7372"/>
      </w:tblGrid>
      <w:tr>
        <w:trPr>
          <w:trHeight w:val="0"/>
        </w:trPr>
        <w:tc>
          <w:tcPr>
            <w:tcW w:w="7372" w:type="dxa"/>
            <w:vAlign w:val="top"/>
          </w:tcPr>
          <w:p>
            <w:pPr/>
            <w:r>
              <w:rPr>
                <w:sz w:val="24"/>
                <w:color w:val="252527"/>
                <w:b w:val="1"/>
              </w:rPr>
              <w:t xml:space="preserve">字段</w:t>
            </w:r>
          </w:p>
        </w:tc>
        <w:tc>
          <w:tcPr>
            <w:tcW w:w="7372" w:type="dxa"/>
            <w:vAlign w:val="top"/>
          </w:tcPr>
          <w:p>
            <w:pPr/>
            <w:r>
              <w:rPr>
                <w:sz w:val="24"/>
                <w:color w:val="252527"/>
                <w:b w:val="1"/>
              </w:rPr>
              <w:t xml:space="preserve">取值</w:t>
            </w:r>
          </w:p>
        </w:tc>
      </w:tr>
      <w:tr>
        <w:trPr>
          <w:trHeight w:val="0"/>
        </w:trPr>
        <w:tc>
          <w:tcPr>
            <w:tcW w:w="7372" w:type="dxa"/>
            <w:vAlign w:val="top"/>
          </w:tcPr>
          <w:p>
            <w:pPr/>
            <w:r>
              <w:rPr>
                <w:sz w:val="24"/>
                <w:color w:val="252527"/>
              </w:rPr>
              <w:t xml:space="preserve">检查结果</w:t>
            </w:r>
          </w:p>
        </w:tc>
        <w:tc>
          <w:tcPr>
            <w:tcW w:w="7372" w:type="dxa"/>
            <w:vAlign w:val="top"/>
          </w:tcPr>
          <w:p>
            <w:pPr/>
            <w:r>
              <w:rPr>
                <w:sz w:val="24"/>
                <w:color w:val="252527"/>
              </w:rPr>
              <w:t xml:space="preserve">通过 / 不通过</w:t>
            </w:r>
          </w:p>
        </w:tc>
      </w:tr>
      <w:tr>
        <w:trPr>
          <w:trHeight w:val="0"/>
        </w:trPr>
        <w:tc>
          <w:tcPr>
            <w:tcW w:w="7372" w:type="dxa"/>
            <w:vAlign w:val="top"/>
          </w:tcPr>
          <w:p>
            <w:pPr/>
            <w:r>
              <w:rPr>
                <w:sz w:val="24"/>
                <w:color w:val="252527"/>
              </w:rPr>
              <w:t xml:space="preserve">操作人</w:t>
            </w:r>
          </w:p>
        </w:tc>
        <w:tc>
          <w:tcPr>
            <w:tcW w:w="7372" w:type="dxa"/>
            <w:vAlign w:val="top"/>
          </w:tcPr>
          <w:p>
            <w:pPr/>
            <w:r>
              <w:rPr>
                <w:sz w:val="24"/>
                <w:color w:val="252527"/>
              </w:rPr>
              <w:t xml:space="preserve">提交检查的操作人</w:t>
            </w:r>
          </w:p>
        </w:tc>
      </w:tr>
      <w:tr>
        <w:trPr>
          <w:trHeight w:val="0"/>
        </w:trPr>
        <w:tc>
          <w:tcPr>
            <w:tcW w:w="7372" w:type="dxa"/>
            <w:vAlign w:val="top"/>
          </w:tcPr>
          <w:p>
            <w:pPr/>
            <w:r>
              <w:rPr>
                <w:sz w:val="24"/>
                <w:color w:val="252527"/>
              </w:rPr>
              <w:t xml:space="preserve">操作时间</w:t>
            </w:r>
          </w:p>
        </w:tc>
        <w:tc>
          <w:tcPr>
            <w:tcW w:w="7372" w:type="dxa"/>
            <w:vAlign w:val="top"/>
          </w:tcPr>
          <w:p>
            <w:pPr/>
            <w:r>
              <w:rPr>
                <w:sz w:val="24"/>
                <w:color w:val="252527"/>
              </w:rPr>
              <w:t xml:space="preserve">提交检查的时间</w:t>
            </w:r>
          </w:p>
        </w:tc>
      </w:tr>
      <w:tr>
        <w:trPr>
          <w:trHeight w:val="0"/>
        </w:trPr>
        <w:tc>
          <w:tcPr>
            <w:tcW w:w="7372" w:type="dxa"/>
            <w:vAlign w:val="top"/>
          </w:tcPr>
          <w:p>
            <w:pPr/>
            <w:r>
              <w:rPr>
                <w:sz w:val="24"/>
                <w:color w:val="252527"/>
              </w:rPr>
              <w:t xml:space="preserve">检查备注</w:t>
            </w:r>
          </w:p>
        </w:tc>
        <w:tc>
          <w:tcPr>
            <w:tcW w:w="7372" w:type="dxa"/>
            <w:vAlign w:val="top"/>
          </w:tcPr>
          <w:p>
            <w:pPr/>
            <w:r>
              <w:rPr>
                <w:sz w:val="24"/>
                <w:color w:val="252527"/>
              </w:rPr>
              <w:t xml:space="preserve">取检查时填写的备注</w:t>
            </w:r>
          </w:p>
        </w:tc>
      </w:tr>
      <w:tr>
        <w:trPr>
          <w:trHeight w:val="0"/>
        </w:trPr>
        <w:tc>
          <w:tcPr>
            <w:tcW w:w="7372" w:type="dxa"/>
            <w:vAlign w:val="top"/>
          </w:tcPr>
          <w:p>
            <w:pPr/>
            <w:r>
              <w:rPr>
                <w:sz w:val="24"/>
                <w:color w:val="252527"/>
              </w:rPr>
              <w:t xml:space="preserve">附件</w:t>
            </w:r>
          </w:p>
        </w:tc>
        <w:tc>
          <w:tcPr>
            <w:tcW w:w="7372" w:type="dxa"/>
            <w:vAlign w:val="top"/>
          </w:tcPr>
          <w:p>
            <w:pPr/>
            <w:r>
              <w:rPr>
                <w:sz w:val="24"/>
                <w:color w:val="252527"/>
              </w:rPr>
              <w:t xml:space="preserve">图片/视频列表</w:t>
            </w:r>
          </w:p>
        </w:tc>
      </w:tr>
    </w:tbl>
    <w:p>
      <w:pPr>
        <w:numPr>
          <w:ilvl w:val="0"/>
          <w:numId w:val="98"/>
        </w:numPr>
        <w:spacing/>
      </w:pPr>
      <w:r>
        <w:rPr>
          <w:color w:val="252527"/>
          <w:b w:val="1"/>
        </w:rPr>
        <w:t xml:space="preserve">状态流转</w:t>
      </w:r>
    </w:p>
    <w:p>
      <w:pPr/>
      <w:r>
        <w:rPr>
          <w:sz w:val="20"/>
          <w:color w:val="252527"/>
        </w:rPr>
        <w:t xml:space="preserve">无需展示备注、图片，其他同</w:t>
      </w:r>
      <w:hyperlink r:id="rId80">
        <w:r>
          <w:rPr>
            <w:sz w:val="20"/>
            <w:rStyle w:val="hyperlink"/>
          </w:rPr>
          <w:t xml:space="preserve">状态流转</w:t>
        </w:r>
      </w:hyperlink>
      <w:r>
        <w:rPr>
          <w:sz w:val="20"/>
        </w:rPr>
      </w:r>
    </w:p>
    <w:p>
      <w:pPr/>
      <w:r>
        <w:rPr>
          <w:sz w:val="20"/>
        </w:rPr>
      </w:r>
    </w:p>
    <w:p>
      <w:bookmarkStart w:id="msffok9t259zibbvshc" w:name="msffok9t259zibbvshc"/>
      <w:pPr>
        <w:pStyle w:val="dingding-heading3"/>
        <w:numPr>
          <w:ilvl w:val="2"/>
          <w:numId w:val="1"/>
        </w:numPr>
        <w:spacing w:line="223.99999999999997"/>
      </w:pPr>
      <w:r>
        <w:rPr>
          <w:sz w:val="29"/>
          <w:color w:val="252527"/>
          <w:b w:val="1"/>
        </w:rPr>
        <w:t xml:space="preserve">下载</w:t>
      </w:r>
      <w:bookmarkEnd w:id="msffok9t259zibbvshc"/>
    </w:p>
    <w:p>
      <w:pPr/>
      <w:r>
        <w:rPr>
          <w:b w:val="1"/>
        </w:rPr>
        <w:t xml:space="preserve">工单任务下载</w:t>
      </w:r>
    </w:p>
    <w:p>
      <w:pPr>
        <w:numPr>
          <w:ilvl w:val="0"/>
          <w:numId w:val="99"/>
        </w:numPr>
      </w:pPr>
      <w:r>
        <w:t xml:space="preserve">excel字段与列表字段一致</w:t>
      </w:r>
    </w:p>
    <w:p>
      <w:pPr>
        <w:numPr>
          <w:ilvl w:val="0"/>
          <w:numId w:val="99"/>
        </w:numPr>
      </w:pPr>
      <w:r>
        <w:t xml:space="preserve">允许先筛选再下载</w:t>
      </w:r>
    </w:p>
    <w:p>
      <w:pPr>
        <w:numPr>
          <w:ilvl w:val="0"/>
          <w:numId w:val="99"/>
        </w:numPr>
      </w:pPr>
      <w:r>
        <w:t xml:space="preserve">若不筛选数据，直接点击下载按钮，默认下载全部数据</w:t>
      </w:r>
    </w:p>
    <w:p>
      <w:pPr>
        <w:ind/>
      </w:pPr>
      <w:r/>
    </w:p>
    <w:p>
      <w:bookmarkStart w:id="msffdvxxkek1fd6stu" w:name="msffdvxxkek1fd6stu"/>
      <w:pPr>
        <w:pStyle w:val="dingding-heading1"/>
        <w:numPr>
          <w:ilvl w:val="0"/>
          <w:numId w:val="1"/>
        </w:numPr>
        <w:spacing w:line="223.99999999999997"/>
      </w:pPr>
      <w:r>
        <w:rPr>
          <w:sz w:val="42"/>
          <w:b w:val="1"/>
        </w:rPr>
        <w:t xml:space="preserve">权限管理</w:t>
      </w:r>
      <w:bookmarkEnd w:id="msffdvxxkek1fd6stu"/>
    </w:p>
    <w:p>
      <w:pPr>
        <w:numPr>
          <w:ilvl w:val="0"/>
          <w:numId w:val="100"/>
        </w:numPr>
      </w:pPr>
      <w:r>
        <w:rPr/>
        <w:t xml:space="preserve">用功能权限，管控下面的功能</w:t>
      </w:r>
    </w:p>
    <w:p>
      <w:pPr>
        <w:numPr>
          <w:ilvl w:val="1"/>
          <w:numId w:val="100"/>
        </w:numPr>
      </w:pPr>
      <w:r>
        <w:t xml:space="preserve">组织机构筛选</w:t>
      </w:r>
    </w:p>
    <w:p>
      <w:pPr>
        <w:numPr>
          <w:ilvl w:val="1"/>
          <w:numId w:val="100"/>
        </w:numPr>
      </w:pPr>
      <w:r>
        <w:t xml:space="preserve">航站筛选的【全部航站】、【无航站】筛选项</w:t>
      </w:r>
    </w:p>
    <w:p>
      <w:pPr>
        <w:numPr>
          <w:ilvl w:val="1"/>
          <w:numId w:val="100"/>
        </w:numPr>
      </w:pPr>
      <w:r>
        <w:t xml:space="preserve">工单中心、设备中心的切换按钮</w:t>
      </w:r>
    </w:p>
    <w:p>
      <w:pPr>
        <w:numPr>
          <w:ilvl w:val="1"/>
          <w:numId w:val="100"/>
        </w:numPr>
      </w:pPr>
      <w:r>
        <w:t xml:space="preserve">默认勾选待维保、待运行测试</w:t>
      </w:r>
    </w:p>
    <w:p>
      <w:pPr>
        <w:numPr>
          <w:ilvl w:val="1"/>
          <w:numId w:val="100"/>
        </w:numPr>
      </w:pPr>
      <w:r>
        <w:t xml:space="preserve">扫码进入设备详情，可操作，可报修</w:t>
      </w:r>
    </w:p>
    <w:p>
      <w:pPr>
        <w:numPr>
          <w:ilvl w:val="1"/>
          <w:numId w:val="100"/>
        </w:numPr>
      </w:pPr>
      <w:r>
        <w:t xml:space="preserve">允许修改项目、航站</w:t>
      </w:r>
    </w:p>
    <w:p>
      <w:pPr>
        <w:numPr>
          <w:ilvl w:val="0"/>
          <w:numId w:val="100"/>
        </w:numPr>
      </w:pPr>
      <w:r>
        <w:t xml:space="preserve">如果不授予功能权限</w:t>
      </w:r>
    </w:p>
    <w:p>
      <w:pPr>
        <w:numPr>
          <w:ilvl w:val="1"/>
          <w:numId w:val="100"/>
        </w:numPr>
      </w:pPr>
      <w:r>
        <w:t xml:space="preserve">默认选择本组织机构的数据</w:t>
      </w:r>
    </w:p>
    <w:p>
      <w:pPr>
        <w:numPr>
          <w:ilvl w:val="1"/>
          <w:numId w:val="100"/>
        </w:numPr>
      </w:pPr>
      <w:r>
        <w:t xml:space="preserve">只能查看拥有权限的航站，默认取【我的-航站】</w:t>
      </w:r>
    </w:p>
    <w:p>
      <w:pPr>
        <w:numPr>
          <w:ilvl w:val="1"/>
          <w:numId w:val="100"/>
        </w:numPr>
      </w:pPr>
      <w:r>
        <w:t xml:space="preserve">掌控APP-底部菜单-维保处，只展示【设备中心】</w:t>
      </w:r>
    </w:p>
    <w:p>
      <w:pPr>
        <w:numPr>
          <w:ilvl w:val="1"/>
          <w:numId w:val="100"/>
        </w:numPr>
      </w:pPr>
      <w:r>
        <w:t xml:space="preserve">默认勾选待维保、待运行测试、正常</w:t>
      </w:r>
    </w:p>
    <w:p>
      <w:pPr>
        <w:numPr>
          <w:ilvl w:val="1"/>
          <w:numId w:val="100"/>
        </w:numPr>
      </w:pPr>
      <w:r>
        <w:t xml:space="preserve">扫码进入设备详情，不可操作，可报修</w:t>
      </w:r>
    </w:p>
    <w:p>
      <w:pPr>
        <w:numPr>
          <w:ilvl w:val="1"/>
          <w:numId w:val="100"/>
        </w:numPr>
      </w:pPr>
      <w:r>
        <w:t xml:space="preserve">兼职地勤没有工号，不可报修</w:t>
      </w:r>
    </w:p>
    <w:p>
      <w:pPr>
        <w:numPr>
          <w:ilvl w:val="1"/>
          <w:numId w:val="100"/>
        </w:numPr>
      </w:pPr>
      <w:r>
        <w:t xml:space="preserve">不可修改项目、航站</w:t>
      </w:r>
    </w:p>
    <w:p>
      <w:pPr>
        <w:ind/>
      </w:pPr>
      <w:r/>
      <w:r>
        <w:drawing>
          <wp:inline distT="0" distB="0" distL="0" distR="0">
            <wp:extent cx="9363075" cy="4442586"/>
            <wp:effectExtent b="0" l="0" r="0" t="0"/>
            <wp:docPr id="68"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pic:blipFill>
                  <pic:spPr>
                    <a:xfrm rot="0">
                      <a:off x="0" y="0"/>
                      <a:ext cx="9363075" cy="4442586"/>
                    </a:xfrm>
                    <a:prstGeom prst="rect">
                      <a:avLst/>
                    </a:prstGeom>
                  </pic:spPr>
                </pic:pic>
              </a:graphicData>
            </a:graphic>
          </wp:inline>
        </w:drawing>
      </w:r>
      <w:r/>
    </w:p>
    <w:p>
      <w:pPr/>
      <w:r/>
    </w:p>
    <w:p>
      <w:bookmarkStart w:id="mqyxmier0zf1r5lthwt" w:name="mqyxmier0zf1r5lthwt"/>
      <w:pPr>
        <w:pStyle w:val="dingding-heading1"/>
        <w:numPr>
          <w:ilvl w:val="0"/>
          <w:numId w:val="1"/>
        </w:numPr>
        <w:spacing w:line="223.99999999999997"/>
      </w:pPr>
      <w:r>
        <w:rPr>
          <w:sz w:val="42"/>
          <w:b w:val="1"/>
        </w:rPr>
        <w:t xml:space="preserve">异常场景</w:t>
      </w:r>
      <w:bookmarkEnd w:id="mqyxmier0zf1r5lthwt"/>
    </w:p>
    <w:p>
      <w:bookmarkStart w:id="mqyxmifct8kszw0dqu" w:name="mqyxmifct8kszw0dqu"/>
      <w:pPr>
        <w:pStyle w:val="dingding-heading2"/>
        <w:numPr>
          <w:ilvl w:val="1"/>
          <w:numId w:val="1"/>
        </w:numPr>
        <w:spacing w:line="223.99999999999997"/>
      </w:pPr>
      <w:r>
        <w:rPr>
          <w:sz w:val="36"/>
          <w:b w:val="1"/>
        </w:rPr>
        <w:t xml:space="preserve">并发冲突</w:t>
      </w:r>
      <w:bookmarkEnd w:id="mqyxmifct8kszw0dqu"/>
    </w:p>
    <w:tbl>
      <w:tblPr>
        <w:tblStyle w:val="tableHeader"/>
        <w:tblW w:w="0" w:type="pct"/>
        <w:tblLook w:firstRow="1" w:lastRow="0" w:firstColumn="0" w:lastColumn="0" w:noHBand="0" w:noVBand="0"/>
      </w:tblPr>
      <w:tblGrid>
        <w:gridCol w:w="7372"/>
        <w:gridCol w:w="7372"/>
      </w:tblGrid>
      <w:tr>
        <w:trPr>
          <w:trHeight w:val="0"/>
        </w:trPr>
        <w:tc>
          <w:tcPr>
            <w:tcW w:w="7372" w:type="dxa"/>
          </w:tcPr>
          <w:p>
            <w:pPr/>
            <w:r>
              <w:t xml:space="preserve">场景</w:t>
            </w:r>
          </w:p>
        </w:tc>
        <w:tc>
          <w:tcPr>
            <w:tcW w:w="7372" w:type="dxa"/>
          </w:tcPr>
          <w:p>
            <w:pPr/>
            <w:r>
              <w:t xml:space="preserve">处理策略</w:t>
            </w:r>
          </w:p>
        </w:tc>
      </w:tr>
      <w:tr>
        <w:trPr>
          <w:trHeight w:val="0"/>
        </w:trPr>
        <w:tc>
          <w:tcPr>
            <w:tcW w:w="7372" w:type="dxa"/>
          </w:tcPr>
          <w:p>
            <w:pPr/>
            <w:r>
              <w:t xml:space="preserve">多人同时点击「开始解决」同任务</w:t>
            </w:r>
          </w:p>
        </w:tc>
        <w:tc>
          <w:tcPr>
            <w:tcW w:w="7372" w:type="dxa"/>
          </w:tcPr>
          <w:p>
            <w:pPr/>
            <w:r>
              <w:t xml:space="preserve">仅第一个操作成功，后操作提示："该任务已开始处理，请刷新后重试"</w:t>
            </w:r>
          </w:p>
        </w:tc>
      </w:tr>
      <w:tr>
        <w:trPr>
          <w:trHeight w:val="0"/>
        </w:trPr>
        <w:tc>
          <w:tcPr>
            <w:tcW w:w="7372" w:type="dxa"/>
          </w:tcPr>
          <w:p>
            <w:pPr/>
            <w:r>
              <w:t xml:space="preserve">提请测试时产生新报修</w:t>
            </w:r>
          </w:p>
        </w:tc>
        <w:tc>
          <w:tcPr>
            <w:tcW w:w="7372" w:type="dxa"/>
          </w:tcPr>
          <w:p>
            <w:pPr/>
            <w:r>
              <w:t xml:space="preserve">回退【待维保】</w:t>
            </w:r>
          </w:p>
        </w:tc>
      </w:tr>
    </w:tbl>
    <w:p>
      <w:bookmarkStart w:id="mqyxmifqo8dfc89l06" w:name="mqyxmifqo8dfc89l06"/>
      <w:pPr>
        <w:pStyle w:val="dingding-heading2"/>
        <w:numPr>
          <w:ilvl w:val="1"/>
          <w:numId w:val="1"/>
        </w:numPr>
        <w:spacing w:line="223.99999999999997"/>
      </w:pPr>
      <w:r>
        <w:rPr>
          <w:sz w:val="36"/>
          <w:b w:val="1"/>
        </w:rPr>
        <w:t xml:space="preserve">数据冲突</w:t>
      </w:r>
      <w:bookmarkEnd w:id="mqyxmifqo8dfc89l06"/>
    </w:p>
    <w:tbl>
      <w:tblPr>
        <w:tblStyle w:val="tableHeader"/>
        <w:tblW w:w="0" w:type="pct"/>
        <w:tblLook w:firstRow="1" w:lastRow="0" w:firstColumn="0" w:lastColumn="0" w:noHBand="0" w:noVBand="0"/>
      </w:tblPr>
      <w:tblGrid>
        <w:gridCol w:w="7372"/>
        <w:gridCol w:w="7372"/>
      </w:tblGrid>
      <w:tr>
        <w:trPr>
          <w:trHeight w:val="0"/>
        </w:trPr>
        <w:tc>
          <w:tcPr>
            <w:tcW w:w="7372" w:type="dxa"/>
          </w:tcPr>
          <w:p>
            <w:pPr/>
            <w:r>
              <w:t xml:space="preserve">场景</w:t>
            </w:r>
          </w:p>
        </w:tc>
        <w:tc>
          <w:tcPr>
            <w:tcW w:w="7372" w:type="dxa"/>
          </w:tcPr>
          <w:p>
            <w:pPr/>
            <w:r>
              <w:t xml:space="preserve">处理策略</w:t>
            </w:r>
          </w:p>
        </w:tc>
      </w:tr>
      <w:tr>
        <w:trPr>
          <w:trHeight w:val="0"/>
        </w:trPr>
        <w:tc>
          <w:tcPr>
            <w:tcW w:w="7372" w:type="dxa"/>
          </w:tcPr>
          <w:p>
            <w:pPr/>
            <w:r>
              <w:t xml:space="preserve">忽略操作与修复操作同时提交</w:t>
            </w:r>
          </w:p>
        </w:tc>
        <w:tc>
          <w:tcPr>
            <w:tcW w:w="7372" w:type="dxa"/>
          </w:tcPr>
          <w:p>
            <w:pPr/>
            <w:r>
              <w:t xml:space="preserve">修复操作优先；忽略提示"该任务已有修复记录，不可忽略"</w:t>
            </w:r>
          </w:p>
        </w:tc>
      </w:tr>
      <w:tr>
        <w:trPr>
          <w:trHeight w:val="0"/>
        </w:trPr>
        <w:tc>
          <w:tcPr>
            <w:tcW w:w="7372" w:type="dxa"/>
          </w:tcPr>
          <w:p>
            <w:pPr/>
            <w:r>
              <w:t xml:space="preserve">同一设备两个任务同时提请测试</w:t>
            </w:r>
          </w:p>
        </w:tc>
        <w:tc>
          <w:tcPr>
            <w:tcW w:w="7372" w:type="dxa"/>
          </w:tcPr>
          <w:p>
            <w:pPr/>
            <w:r>
              <w:t xml:space="preserve">两者均可提请测试，最后一个任务完成时触发</w:t>
            </w:r>
            <w:r>
              <w:rPr/>
              <w:t xml:space="preserve">维保状态</w:t>
            </w:r>
            <w:r>
              <w:t xml:space="preserve">变更</w:t>
            </w:r>
          </w:p>
        </w:tc>
      </w:tr>
      <w:tr>
        <w:trPr>
          <w:trHeight w:val="0"/>
        </w:trPr>
        <w:tc>
          <w:tcPr>
            <w:tcW w:w="7372" w:type="dxa"/>
          </w:tcPr>
          <w:p>
            <w:pPr/>
            <w:r>
              <w:rPr/>
              <w:t xml:space="preserve">维保状态</w:t>
            </w:r>
            <w:r>
              <w:t xml:space="preserve">与服务端不一致</w:t>
            </w:r>
          </w:p>
        </w:tc>
        <w:tc>
          <w:tcPr>
            <w:tcW w:w="7372" w:type="dxa"/>
          </w:tcPr>
          <w:p>
            <w:pPr/>
            <w:r>
              <w:t xml:space="preserve">以服务端状态为准，操作前重新拉取最新状态</w:t>
            </w:r>
          </w:p>
        </w:tc>
      </w:tr>
    </w:tbl>
    <w:p>
      <w:bookmarkStart w:id="mqyxmifxaw53nz4swpl" w:name="mqyxmifxaw53nz4swpl"/>
      <w:pPr>
        <w:pStyle w:val="dingding-heading2"/>
        <w:numPr>
          <w:ilvl w:val="1"/>
          <w:numId w:val="1"/>
        </w:numPr>
        <w:spacing w:line="223.99999999999997"/>
      </w:pPr>
      <w:r>
        <w:rPr>
          <w:sz w:val="36"/>
          <w:b w:val="1"/>
        </w:rPr>
        <w:t xml:space="preserve">重复报修</w:t>
      </w:r>
      <w:bookmarkEnd w:id="mqyxmifxaw53nz4swpl"/>
    </w:p>
    <w:tbl>
      <w:tblPr>
        <w:tblStyle w:val="tableHeader"/>
        <w:tblW w:w="0" w:type="pct"/>
        <w:tblLook w:firstRow="1" w:lastRow="0" w:firstColumn="0" w:lastColumn="0" w:noHBand="0" w:noVBand="0"/>
      </w:tblPr>
      <w:tblGrid>
        <w:gridCol w:w="7372"/>
        <w:gridCol w:w="7372"/>
      </w:tblGrid>
      <w:tr>
        <w:trPr>
          <w:trHeight w:val="0"/>
        </w:trPr>
        <w:tc>
          <w:tcPr>
            <w:tcW w:w="7372" w:type="dxa"/>
          </w:tcPr>
          <w:p>
            <w:pPr/>
            <w:r>
              <w:t xml:space="preserve">场景</w:t>
            </w:r>
          </w:p>
        </w:tc>
        <w:tc>
          <w:tcPr>
            <w:tcW w:w="7372" w:type="dxa"/>
          </w:tcPr>
          <w:p>
            <w:pPr/>
            <w:r>
              <w:t xml:space="preserve">处理策略</w:t>
            </w:r>
          </w:p>
        </w:tc>
      </w:tr>
      <w:tr>
        <w:trPr>
          <w:trHeight w:val="0"/>
        </w:trPr>
        <w:tc>
          <w:tcPr>
            <w:tcW w:w="7372" w:type="dxa"/>
          </w:tcPr>
          <w:p>
            <w:pPr/>
            <w:r>
              <w:t xml:space="preserve">同一设备、同一组件、同一故障类型，5分钟内重复提交</w:t>
            </w:r>
          </w:p>
        </w:tc>
        <w:tc>
          <w:tcPr>
            <w:tcW w:w="7372" w:type="dxa"/>
          </w:tcPr>
          <w:p>
            <w:pPr/>
            <w:r>
              <w:t xml:space="preserve">后一次报修弹窗提示："该设备已有相同报修正在处理，是否仍要提交？" 用户确认后方可提交</w:t>
            </w:r>
          </w:p>
        </w:tc>
      </w:tr>
      <w:tr>
        <w:trPr>
          <w:trHeight w:val="0"/>
        </w:trPr>
        <w:tc>
          <w:tcPr>
            <w:tcW w:w="7372" w:type="dxa"/>
          </w:tcPr>
          <w:p>
            <w:pPr/>
            <w:r>
              <w:t xml:space="preserve">同一设备、不同组件</w:t>
            </w:r>
          </w:p>
        </w:tc>
        <w:tc>
          <w:tcPr>
            <w:tcW w:w="7372" w:type="dxa"/>
          </w:tcPr>
          <w:p>
            <w:pPr/>
            <w:r>
              <w:t xml:space="preserve">正常生成新任务，不做拦截</w:t>
            </w:r>
          </w:p>
        </w:tc>
      </w:tr>
    </w:tbl>
    <w:p>
      <w:bookmarkStart w:id="mqyxmig640mlcukl9y3" w:name="mqyxmig640mlcukl9y3"/>
      <w:pPr>
        <w:pStyle w:val="dingding-heading2"/>
        <w:numPr>
          <w:ilvl w:val="1"/>
          <w:numId w:val="1"/>
        </w:numPr>
        <w:spacing w:line="223.99999999999997"/>
      </w:pPr>
      <w:r>
        <w:rPr>
          <w:sz w:val="36"/>
          <w:b w:val="1"/>
        </w:rPr>
        <w:t xml:space="preserve">组件SN缺失</w:t>
      </w:r>
      <w:bookmarkEnd w:id="mqyxmig640mlcukl9y3"/>
    </w:p>
    <w:tbl>
      <w:tblPr>
        <w:tblStyle w:val="tableHeader"/>
        <w:tblW w:w="0" w:type="pct"/>
        <w:tblLook w:firstRow="1" w:lastRow="0" w:firstColumn="0" w:lastColumn="0" w:noHBand="0" w:noVBand="0"/>
      </w:tblPr>
      <w:tblGrid>
        <w:gridCol w:w="7372"/>
        <w:gridCol w:w="7372"/>
      </w:tblGrid>
      <w:tr>
        <w:trPr>
          <w:trHeight w:val="0"/>
        </w:trPr>
        <w:tc>
          <w:tcPr>
            <w:tcW w:w="7372" w:type="dxa"/>
          </w:tcPr>
          <w:p>
            <w:pPr/>
            <w:r>
              <w:t xml:space="preserve">场景</w:t>
            </w:r>
          </w:p>
        </w:tc>
        <w:tc>
          <w:tcPr>
            <w:tcW w:w="7372" w:type="dxa"/>
          </w:tcPr>
          <w:p>
            <w:pPr/>
            <w:r>
              <w:t xml:space="preserve">处理策略</w:t>
            </w:r>
          </w:p>
        </w:tc>
      </w:tr>
      <w:tr>
        <w:trPr>
          <w:trHeight w:val="0"/>
        </w:trPr>
        <w:tc>
          <w:tcPr>
            <w:tcW w:w="7372" w:type="dxa"/>
          </w:tcPr>
          <w:p>
            <w:pPr/>
            <w:r>
              <w:t xml:space="preserve">物料无SN（如PCB板）</w:t>
            </w:r>
          </w:p>
        </w:tc>
        <w:tc>
          <w:tcPr>
            <w:tcW w:w="7372" w:type="dxa"/>
          </w:tcPr>
          <w:p>
            <w:pPr/>
            <w:r>
              <w:t xml:space="preserve">允许用时间戳代替SN录入，格式：</w:t>
            </w:r>
            <w:r>
              <w:rPr>
                <w:shd w:val="clear" w:color="auto" w:fill="F0F1F1"/>
              </w:rPr>
              <w:t xml:space="preserve">YYYYMMDDHHmmss</w:t>
            </w:r>
            <w:r/>
          </w:p>
        </w:tc>
      </w:tr>
    </w:tbl>
    <w:p>
      <w:bookmarkStart w:id="mqyxmigh1cgfotc4zi2" w:name="mqyxmigh1cgfotc4zi2"/>
      <w:pPr>
        <w:pStyle w:val="dingding-heading1"/>
        <w:numPr>
          <w:ilvl w:val="0"/>
          <w:numId w:val="1"/>
        </w:numPr>
        <w:spacing w:line="223.99999999999997"/>
      </w:pPr>
      <w:r>
        <w:rPr>
          <w:sz w:val="42"/>
          <w:b w:val="1"/>
        </w:rPr>
        <w:t xml:space="preserve">错误提示文案规范</w:t>
      </w:r>
      <w:bookmarkEnd w:id="mqyxmigh1cgfotc4zi2"/>
    </w:p>
    <w:p>
      <w:bookmarkStart w:id="mqyxmigkdi2u8vksgwc" w:name="mqyxmigkdi2u8vksgwc"/>
      <w:pPr>
        <w:pStyle w:val="dingding-heading2"/>
        <w:numPr>
          <w:ilvl w:val="1"/>
          <w:numId w:val="1"/>
        </w:numPr>
        <w:spacing w:line="223.99999999999997"/>
      </w:pPr>
      <w:r>
        <w:rPr>
          <w:sz w:val="36"/>
          <w:b w:val="1"/>
        </w:rPr>
        <w:t xml:space="preserve">表单校验提示</w:t>
      </w:r>
      <w:bookmarkEnd w:id="mqyxmigkdi2u8vksgwc"/>
    </w:p>
    <w:tbl>
      <w:tblPr>
        <w:tblStyle w:val="tableHeader"/>
        <w:tblW w:w="0" w:type="pct"/>
        <w:tblLook w:firstRow="1" w:lastRow="0" w:firstColumn="0" w:lastColumn="0" w:noHBand="0" w:noVBand="0"/>
      </w:tblPr>
      <w:tblGrid>
        <w:gridCol w:w="7372"/>
        <w:gridCol w:w="7372"/>
      </w:tblGrid>
      <w:tr>
        <w:trPr>
          <w:trHeight w:val="0"/>
        </w:trPr>
        <w:tc>
          <w:tcPr>
            <w:tcW w:w="7372" w:type="dxa"/>
          </w:tcPr>
          <w:p>
            <w:pPr/>
            <w:r>
              <w:t xml:space="preserve">场景</w:t>
            </w:r>
          </w:p>
        </w:tc>
        <w:tc>
          <w:tcPr>
            <w:tcW w:w="7372" w:type="dxa"/>
          </w:tcPr>
          <w:p>
            <w:pPr/>
            <w:r>
              <w:t xml:space="preserve">提示文案</w:t>
            </w:r>
          </w:p>
        </w:tc>
      </w:tr>
      <w:tr>
        <w:trPr>
          <w:trHeight w:val="0"/>
        </w:trPr>
        <w:tc>
          <w:tcPr>
            <w:tcW w:w="7372" w:type="dxa"/>
          </w:tcPr>
          <w:p>
            <w:pPr/>
            <w:r>
              <w:t xml:space="preserve">报修类型未选择</w:t>
            </w:r>
          </w:p>
        </w:tc>
        <w:tc>
          <w:tcPr>
            <w:tcW w:w="7372" w:type="dxa"/>
          </w:tcPr>
          <w:p>
            <w:pPr/>
            <w:r>
              <w:t xml:space="preserve">"请选择报修类型"</w:t>
            </w:r>
          </w:p>
        </w:tc>
      </w:tr>
      <w:tr>
        <w:trPr>
          <w:trHeight w:val="0"/>
        </w:trPr>
        <w:tc>
          <w:tcPr>
            <w:tcW w:w="7372" w:type="dxa"/>
          </w:tcPr>
          <w:p>
            <w:pPr/>
            <w:r>
              <w:t xml:space="preserve">报修对象未选择</w:t>
            </w:r>
          </w:p>
        </w:tc>
        <w:tc>
          <w:tcPr>
            <w:tcW w:w="7372" w:type="dxa"/>
          </w:tcPr>
          <w:p>
            <w:pPr/>
            <w:r>
              <w:t xml:space="preserve">"请选择报修对象"</w:t>
            </w:r>
          </w:p>
        </w:tc>
      </w:tr>
      <w:tr>
        <w:trPr>
          <w:trHeight w:val="0"/>
        </w:trPr>
        <w:tc>
          <w:tcPr>
            <w:tcW w:w="7372" w:type="dxa"/>
          </w:tcPr>
          <w:p>
            <w:pPr/>
            <w:r>
              <w:t xml:space="preserve">所属项目未选择</w:t>
            </w:r>
          </w:p>
        </w:tc>
        <w:tc>
          <w:tcPr>
            <w:tcW w:w="7372" w:type="dxa"/>
          </w:tcPr>
          <w:p>
            <w:pPr/>
            <w:r>
              <w:t xml:space="preserve">"请选择所属项目"</w:t>
            </w:r>
          </w:p>
        </w:tc>
      </w:tr>
      <w:tr>
        <w:trPr>
          <w:trHeight w:val="0"/>
        </w:trPr>
        <w:tc>
          <w:tcPr>
            <w:tcW w:w="7372" w:type="dxa"/>
          </w:tcPr>
          <w:p>
            <w:pPr/>
            <w:r>
              <w:t xml:space="preserve">任务描述超200字</w:t>
            </w:r>
          </w:p>
        </w:tc>
        <w:tc>
          <w:tcPr>
            <w:tcW w:w="7372" w:type="dxa"/>
          </w:tcPr>
          <w:p>
            <w:pPr/>
            <w:r>
              <w:t xml:space="preserve">"任务描述不超过200个字"</w:t>
            </w:r>
          </w:p>
        </w:tc>
      </w:tr>
      <w:tr>
        <w:trPr>
          <w:trHeight w:val="0"/>
        </w:trPr>
        <w:tc>
          <w:tcPr>
            <w:tcW w:w="7372" w:type="dxa"/>
          </w:tcPr>
          <w:p>
            <w:pPr/>
            <w:r>
              <w:t xml:space="preserve">图片视频超过9个</w:t>
            </w:r>
          </w:p>
        </w:tc>
        <w:tc>
          <w:tcPr>
            <w:tcW w:w="7372" w:type="dxa"/>
          </w:tcPr>
          <w:p>
            <w:pPr/>
            <w:r>
              <w:t xml:space="preserve">"最多上传9个图片或视频"</w:t>
            </w:r>
          </w:p>
        </w:tc>
      </w:tr>
      <w:tr>
        <w:trPr>
          <w:trHeight w:val="0"/>
        </w:trPr>
        <w:tc>
          <w:tcPr>
            <w:tcW w:w="7372" w:type="dxa"/>
          </w:tcPr>
          <w:p>
            <w:pPr/>
            <w:r>
              <w:t xml:space="preserve">无人机编号输入非数字</w:t>
            </w:r>
          </w:p>
        </w:tc>
        <w:tc>
          <w:tcPr>
            <w:tcW w:w="7372" w:type="dxa"/>
          </w:tcPr>
          <w:p>
            <w:pPr/>
            <w:r>
              <w:t xml:space="preserve">"请输入有效的无人机编号"</w:t>
            </w:r>
          </w:p>
        </w:tc>
      </w:tr>
      <w:tr>
        <w:trPr>
          <w:trHeight w:val="0"/>
        </w:trPr>
        <w:tc>
          <w:tcPr>
            <w:tcW w:w="7372" w:type="dxa"/>
          </w:tcPr>
          <w:p>
            <w:pPr/>
            <w:r>
              <w:t xml:space="preserve">无人机编号位数超出</w:t>
            </w:r>
          </w:p>
        </w:tc>
        <w:tc>
          <w:tcPr>
            <w:tcW w:w="7372" w:type="dxa"/>
          </w:tcPr>
          <w:p>
            <w:pPr/>
            <w:r>
              <w:t xml:space="preserve">"无人机编号不超过X位数字"</w:t>
            </w:r>
          </w:p>
        </w:tc>
      </w:tr>
    </w:tbl>
    <w:p>
      <w:bookmarkStart w:id="msx70f8o9hb824uan6q" w:name="msx70f8o9hb824uan6q"/>
      <w:pPr>
        <w:pStyle w:val="dingding-heading1"/>
        <w:numPr>
          <w:ilvl w:val="0"/>
          <w:numId w:val="1"/>
        </w:numPr>
        <w:spacing w:line="223.99999999999997"/>
      </w:pPr>
      <w:r>
        <w:rPr>
          <w:sz w:val="42"/>
          <w:b w:val="1"/>
        </w:rPr>
        <w:t xml:space="preserve">上线前准备</w:t>
      </w:r>
      <w:bookmarkEnd w:id="msx70f8o9hb824uan6q"/>
    </w:p>
    <w:p>
      <w:bookmarkStart w:id="msy00hue0w69itimfxhc" w:name="msy00hue0w69itimfxhc"/>
      <w:pPr>
        <w:pStyle w:val="dingding-heading2"/>
        <w:numPr>
          <w:ilvl w:val="1"/>
          <w:numId w:val="1"/>
        </w:numPr>
        <w:spacing w:line="223.99999999999997"/>
      </w:pPr>
      <w:r>
        <w:rPr>
          <w:sz w:val="36"/>
          <w:b w:val="1"/>
        </w:rPr>
        <w:t xml:space="preserve">增加【松山湖航站】</w:t>
      </w:r>
      <w:bookmarkEnd w:id="msy00hue0w69itimfxhc"/>
    </w:p>
    <w:p>
      <w:pPr/>
      <w:r>
        <w:t xml:space="preserve">解决返厂维修，无航站的场景</w:t>
      </w:r>
    </w:p>
    <w:p>
      <w:bookmarkStart w:id="msy064uamcml9sxhpg" w:name="msy064uamcml9sxhpg"/>
      <w:pPr>
        <w:pStyle w:val="dingding-heading2"/>
        <w:numPr>
          <w:ilvl w:val="1"/>
          <w:numId w:val="1"/>
        </w:numPr>
        <w:spacing w:line="223.99999999999997"/>
      </w:pPr>
      <w:r>
        <w:rPr>
          <w:sz w:val="36"/>
          <w:b w:val="1"/>
        </w:rPr>
        <w:t xml:space="preserve">地勤去除【新维保】菜单权限</w:t>
      </w:r>
      <w:bookmarkEnd w:id="msy064uamcml9sxhpg"/>
    </w:p>
    <w:p>
      <w:pPr/>
      <w:r>
        <w:t xml:space="preserve">地勤仅通过默认的权限，查看设备中心-设备详情即可</w:t>
      </w:r>
    </w:p>
    <w:p>
      <w:bookmarkStart w:id="msyhfw6rnuensqh78f" w:name="msyhfw6rnuensqh78f"/>
      <w:pPr>
        <w:pStyle w:val="dingding-heading2"/>
        <w:numPr>
          <w:ilvl w:val="1"/>
          <w:numId w:val="1"/>
        </w:numPr>
        <w:spacing w:line="223.99999999999997"/>
      </w:pPr>
      <w:r>
        <w:rPr>
          <w:sz w:val="36"/>
          <w:b w:val="1"/>
        </w:rPr>
        <w:t xml:space="preserve">历史数据处理</w:t>
      </w:r>
      <w:bookmarkEnd w:id="msyhfw6rnuensqh78f"/>
    </w:p>
    <w:p>
      <w:pPr/>
      <w:r>
        <w:t xml:space="preserve">上线前，把未完结的所有保养任务结束，其他的未完结任务视为维修。已完结的任务不处理</w:t>
      </w:r>
    </w:p>
    <w:p>
      <w:pPr/>
      <w:r/>
    </w:p>
    <w:p>
      <w:pPr/>
      <w:r/>
    </w:p>
    <w:p>
      <w:pPr/>
      <w:r/>
    </w:p>
    <w:p>
      <w:pPr/>
      <w:r/>
    </w:p>
    <w:p>
      <w:pPr/>
      <w:r/>
    </w:p>
    <w:p>
      <w:pPr/>
      <w:r/>
    </w:p>
    <w:sectPr>
      <w:pgSz w:w="16905" w:h="23820"/>
      <w:pgMar w:top="720" w:right="1080" w:bottom="720" w:left="1080" w:header="850.95" w:footer="991.95" w:gutter="0"/>
      <w:type w:val="nextPage"/>
    </w:sectPr>
  </w:body>
</w:document>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56" w15:restartNumberingAfterBreak="0">
    <w:lvl w:ilvl="0">
      <w:start w:val="1"/>
      <w:numFmt w:val="bullet"/>
      <w:lvlText w:val="●"/>
      <w:lvlJc w:val="left"/>
      <w:pPr>
        <w:ind w:left="420" w:hanging="420"/>
      </w:pPr>
      <w:rPr/>
    </w:lvl>
  </w:abstractNum>
  <w:abstractNum w:abstractNumId="30" w15:restartNumberingAfterBreak="0">
    <w:lvl w:ilvl="0">
      <w:start w:val="1"/>
      <w:numFmt w:val="bullet"/>
      <w:lvlText w:val="●"/>
      <w:lvlJc w:val="left"/>
      <w:pPr>
        <w:ind w:left="420" w:hanging="420"/>
      </w:pPr>
      <w:rPr/>
    </w:lvl>
  </w:abstractNum>
  <w:abstractNum w:abstractNumId="95" w15:restartNumberingAfterBreak="0">
    <w:lvl w:ilvl="0">
      <w:start w:val="1"/>
      <w:numFmt w:val="bullet"/>
      <w:lvlText w:val="●"/>
      <w:lvlJc w:val="left"/>
      <w:pPr>
        <w:ind w:left="420" w:hanging="420"/>
      </w:pPr>
      <w:rPr/>
    </w:lvl>
  </w:abstractNum>
  <w:abstractNum w:abstractNumId="13"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58" w15:restartNumberingAfterBreak="0">
    <w:lvl w:ilvl="0">
      <w:start w:val="1"/>
      <w:numFmt w:val="bullet"/>
      <w:lvlText w:val="●"/>
      <w:lvlJc w:val="left"/>
      <w:pPr>
        <w:ind w:left="420" w:hanging="420"/>
      </w:pPr>
      <w:rPr/>
    </w:lvl>
    <w:lvl w:ilvl="1">
      <w:start w:val="1"/>
      <w:numFmt w:val="bullet"/>
      <w:lvlText w:val="○"/>
      <w:lvlJc w:val="left"/>
      <w:pPr>
        <w:ind w:left="840" w:hanging="420"/>
      </w:pPr>
      <w:rPr/>
    </w:lvl>
    <w:lvl w:ilvl="2">
      <w:start w:val="1"/>
      <w:numFmt w:val="bullet"/>
      <w:lvlText w:val="■"/>
      <w:lvlJc w:val="left"/>
      <w:pPr>
        <w:ind w:left="1260" w:hanging="420"/>
      </w:pPr>
      <w:rPr/>
    </w:lvl>
  </w:abstractNum>
  <w:abstractNum w:abstractNumId="71" w15:restartNumberingAfterBreak="0">
    <w:lvl w:ilvl="1">
      <w:start w:val="1"/>
      <w:numFmt w:val="bullet"/>
      <w:lvlText w:val="○"/>
      <w:lvlJc w:val="left"/>
      <w:pPr>
        <w:ind w:left="840" w:hanging="420"/>
      </w:pPr>
      <w:rPr/>
    </w:lvl>
  </w:abstractNum>
  <w:abstractNum w:abstractNumId="62" w15:restartNumberingAfterBreak="0">
    <w:lvl w:ilvl="0">
      <w:start w:val="1"/>
      <w:numFmt w:val="bullet"/>
      <w:lvlText w:val="●"/>
      <w:lvlJc w:val="left"/>
      <w:pPr>
        <w:ind w:left="420" w:hanging="420"/>
      </w:pPr>
      <w:rPr/>
    </w:lvl>
  </w:abstractNum>
  <w:abstractNum w:abstractNumId="33" w15:restartNumberingAfterBreak="0">
    <w:lvl w:ilvl="0">
      <w:start w:val="1"/>
      <w:numFmt w:val="bullet"/>
      <w:lvlText w:val="●"/>
      <w:lvlJc w:val="left"/>
      <w:pPr>
        <w:ind w:left="420" w:hanging="420"/>
      </w:pPr>
      <w:rPr/>
    </w:lvl>
  </w:abstractNum>
  <w:abstractNum w:abstractNumId="8" w15:restartNumberingAfterBreak="0">
    <w:lvl w:ilvl="0">
      <w:start w:val="1"/>
      <w:numFmt w:val="bullet"/>
      <w:lvlText w:val="●"/>
      <w:lvlJc w:val="left"/>
      <w:pPr>
        <w:ind w:left="420" w:hanging="420"/>
      </w:pPr>
      <w:rPr/>
    </w:lvl>
  </w:abstractNum>
  <w:abstractNum w:abstractNumId="61" w15:restartNumberingAfterBreak="0">
    <w:lvl w:ilvl="0">
      <w:start w:val="1"/>
      <w:numFmt w:val="bullet"/>
      <w:lvlText w:val="●"/>
      <w:lvlJc w:val="left"/>
      <w:pPr>
        <w:ind w:left="420" w:hanging="420"/>
      </w:pPr>
      <w:rPr/>
    </w:lvl>
  </w:abstractNum>
  <w:abstractNum w:abstractNumId="16"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17" w15:restartNumberingAfterBreak="0">
    <w:lvl w:ilvl="0">
      <w:start w:val="1"/>
      <w:numFmt w:val="bullet"/>
      <w:lvlText w:val="●"/>
      <w:lvlJc w:val="left"/>
      <w:pPr>
        <w:ind w:left="420" w:hanging="420"/>
      </w:pPr>
      <w:rPr/>
    </w:lvl>
  </w:abstractNum>
  <w:abstractNum w:abstractNumId="23" w15:restartNumberingAfterBreak="0">
    <w:lvl w:ilvl="0">
      <w:start w:val="1"/>
      <w:numFmt w:val="bullet"/>
      <w:lvlText w:val="●"/>
      <w:lvlJc w:val="left"/>
      <w:pPr>
        <w:ind w:left="420" w:hanging="420"/>
      </w:pPr>
      <w:rPr/>
    </w:lvl>
    <w:lvl w:ilvl="1">
      <w:start w:val="1"/>
      <w:numFmt w:val="bullet"/>
      <w:lvlText w:val="○"/>
      <w:lvlJc w:val="left"/>
      <w:pPr>
        <w:ind w:left="840" w:hanging="420"/>
      </w:pPr>
      <w:rPr/>
    </w:lvl>
    <w:lvl w:ilvl="2">
      <w:start w:val="1"/>
      <w:numFmt w:val="bullet"/>
      <w:lvlText w:val="■"/>
      <w:lvlJc w:val="left"/>
      <w:pPr>
        <w:ind w:left="1260" w:hanging="420"/>
      </w:pPr>
      <w:rPr/>
    </w:lvl>
  </w:abstractNum>
  <w:abstractNum w:abstractNumId="28" w15:restartNumberingAfterBreak="0">
    <w:lvl w:ilvl="0">
      <w:start w:val="1"/>
      <w:numFmt w:val="bullet"/>
      <w:lvlText w:val="●"/>
      <w:lvlJc w:val="left"/>
      <w:pPr>
        <w:ind w:left="420" w:hanging="420"/>
      </w:pPr>
      <w:rPr/>
    </w:lvl>
  </w:abstractNum>
  <w:abstractNum w:abstractNumId="46"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50" w15:restartNumberingAfterBreak="0">
    <w:lvl w:ilvl="0">
      <w:start w:val="1"/>
      <w:numFmt w:val="bullet"/>
      <w:lvlText w:val="●"/>
      <w:lvlJc w:val="left"/>
      <w:pPr>
        <w:ind w:left="420" w:hanging="420"/>
      </w:pPr>
      <w:rPr/>
    </w:lvl>
  </w:abstractNum>
  <w:abstractNum w:abstractNumId="67"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97" w15:restartNumberingAfterBreak="0">
    <w:lvl w:ilvl="0">
      <w:start w:val="1"/>
      <w:numFmt w:val="bullet"/>
      <w:lvlText w:val="●"/>
      <w:lvlJc w:val="left"/>
      <w:pPr>
        <w:ind w:left="420" w:hanging="420"/>
      </w:pPr>
      <w:rPr/>
    </w:lvl>
  </w:abstractNum>
  <w:abstractNum w:abstractNumId="98" w15:restartNumberingAfterBreak="0">
    <w:lvl w:ilvl="0">
      <w:start w:val="1"/>
      <w:numFmt w:val="bullet"/>
      <w:lvlText w:val="●"/>
      <w:lvlJc w:val="left"/>
      <w:pPr>
        <w:ind w:left="900" w:hanging="420"/>
      </w:pPr>
      <w:rPr/>
    </w:lvl>
  </w:abstractNum>
  <w:abstractNum w:abstractNumId="42" w15:restartNumberingAfterBreak="0">
    <w:lvl w:ilvl="0">
      <w:start w:val="1"/>
      <w:numFmt w:val="bullet"/>
      <w:lvlText w:val="●"/>
      <w:lvlJc w:val="left"/>
      <w:pPr>
        <w:ind w:left="420" w:hanging="420"/>
      </w:pPr>
      <w:rPr/>
    </w:lvl>
  </w:abstractNum>
  <w:abstractNum w:abstractNumId="55" w15:restartNumberingAfterBreak="0">
    <w:lvl w:ilvl="0">
      <w:start w:val="1"/>
      <w:numFmt w:val="bullet"/>
      <w:lvlText w:val="●"/>
      <w:lvlJc w:val="left"/>
      <w:pPr>
        <w:ind w:left="420" w:hanging="420"/>
      </w:pPr>
      <w:rPr/>
    </w:lvl>
  </w:abstractNum>
  <w:abstractNum w:abstractNumId="37" w15:restartNumberingAfterBreak="0">
    <w:lvl w:ilvl="0">
      <w:start w:val="1"/>
      <w:numFmt w:val="bullet"/>
      <w:lvlText w:val="●"/>
      <w:lvlJc w:val="left"/>
      <w:pPr>
        <w:ind w:left="420" w:hanging="420"/>
      </w:pPr>
      <w:rPr/>
    </w:lvl>
  </w:abstractNum>
  <w:abstractNum w:abstractNumId="82"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68"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54" w15:restartNumberingAfterBreak="0">
    <w:lvl w:ilvl="0">
      <w:start w:val="1"/>
      <w:numFmt w:val="bullet"/>
      <w:lvlText w:val="●"/>
      <w:lvlJc w:val="left"/>
      <w:pPr>
        <w:ind w:left="420" w:hanging="420"/>
      </w:pPr>
      <w:rPr/>
    </w:lvl>
    <w:lvl w:ilvl="1">
      <w:start w:val="1"/>
      <w:numFmt w:val="bullet"/>
      <w:lvlText w:val="○"/>
      <w:lvlJc w:val="left"/>
      <w:pPr>
        <w:ind w:left="840" w:hanging="420"/>
      </w:pPr>
      <w:rPr/>
    </w:lvl>
    <w:lvl w:ilvl="2">
      <w:start w:val="1"/>
      <w:numFmt w:val="bullet"/>
      <w:lvlText w:val="■"/>
      <w:lvlJc w:val="left"/>
      <w:pPr>
        <w:ind w:left="1260" w:hanging="420"/>
      </w:pPr>
      <w:rPr/>
    </w:lvl>
    <w:lvl w:ilvl="3">
      <w:start w:val="1"/>
      <w:numFmt w:val="bullet"/>
      <w:lvlText w:val="●"/>
      <w:lvlJc w:val="left"/>
      <w:pPr>
        <w:ind w:left="1680" w:hanging="420"/>
      </w:pPr>
      <w:rPr/>
    </w:lvl>
  </w:abstractNum>
  <w:abstractNum w:abstractNumId="40"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88" w15:restartNumberingAfterBreak="0">
    <w:lvl w:ilvl="0">
      <w:start w:val="1"/>
      <w:numFmt w:val="bullet"/>
      <w:lvlText w:val="●"/>
      <w:lvlJc w:val="left"/>
      <w:pPr>
        <w:ind w:left="900" w:hanging="420"/>
      </w:pPr>
      <w:rPr/>
    </w:lvl>
    <w:lvl w:ilvl="1">
      <w:start w:val="1"/>
      <w:numFmt w:val="bullet"/>
      <w:lvlText w:val="○"/>
      <w:lvlJc w:val="left"/>
      <w:pPr>
        <w:ind w:left="1320" w:hanging="420"/>
      </w:pPr>
      <w:rPr/>
    </w:lvl>
  </w:abstractNum>
  <w:abstractNum w:abstractNumId="89" w15:restartNumberingAfterBreak="0">
    <w:lvl w:ilvl="0">
      <w:start w:val="1"/>
      <w:numFmt w:val="bullet"/>
      <w:lvlText w:val="●"/>
      <w:lvlJc w:val="left"/>
      <w:pPr>
        <w:ind w:left="900" w:hanging="420"/>
      </w:pPr>
      <w:rPr/>
    </w:lvl>
  </w:abstractNum>
  <w:abstractNum w:abstractNumId="0" w15:restartNumberingAfterBreak="0">
    <w:lvl w:ilvl="0">
      <w:start w:val="1"/>
      <w:numFmt w:val="decimal"/>
      <w:lvlText w:val="%1"/>
      <w:lvlJc w:val="left"/>
      <w:pPr>
        <w:ind w:left="420" w:hanging="420"/>
      </w:pPr>
      <w:rPr/>
    </w:lvl>
    <w:lvl w:ilvl="1">
      <w:start w:val="1"/>
      <w:numFmt w:val="decimal"/>
      <w:lvlText w:val="%1.%2"/>
      <w:lvlJc w:val="left"/>
      <w:pPr>
        <w:ind w:left="420" w:hanging="420"/>
      </w:pPr>
      <w:rPr/>
    </w:lvl>
    <w:lvl w:ilvl="2">
      <w:start w:val="1"/>
      <w:numFmt w:val="decimal"/>
      <w:lvlText w:val="%1.%2.%3"/>
      <w:lvlJc w:val="left"/>
      <w:pPr>
        <w:ind w:left="420" w:hanging="420"/>
      </w:pPr>
      <w:rPr/>
    </w:lvl>
    <w:lvl w:ilvl="3">
      <w:start w:val="1"/>
      <w:numFmt w:val="decimal"/>
      <w:lvlText w:val="%1.%2.%3.%4"/>
      <w:lvlJc w:val="left"/>
      <w:pPr>
        <w:ind w:left="420" w:hanging="420"/>
      </w:pPr>
      <w:rPr/>
    </w:lvl>
    <w:lvl w:ilvl="4">
      <w:start w:val="1"/>
      <w:numFmt w:val="decimal"/>
      <w:lvlText w:val="%1.%2.%3.%4.%5"/>
      <w:lvlJc w:val="left"/>
      <w:pPr>
        <w:ind w:left="420" w:hanging="420"/>
      </w:pPr>
      <w:rPr/>
    </w:lvl>
    <w:lvl w:ilvl="5">
      <w:start w:val="1"/>
      <w:numFmt w:val="decimal"/>
      <w:lvlText w:val="%1.%2.%3.%4.%5.%6"/>
      <w:lvlJc w:val="left"/>
      <w:pPr>
        <w:ind w:left="420" w:hanging="420"/>
      </w:pPr>
      <w:rPr/>
    </w:lvl>
  </w:abstractNum>
  <w:abstractNum w:abstractNumId="18" w15:restartNumberingAfterBreak="0">
    <w:lvl w:ilvl="0">
      <w:start w:val="1"/>
      <w:numFmt w:val="bullet"/>
      <w:lvlText w:val="●"/>
      <w:lvlJc w:val="left"/>
      <w:pPr>
        <w:ind w:left="420" w:hanging="420"/>
      </w:pPr>
      <w:rPr/>
    </w:lvl>
  </w:abstractNum>
  <w:abstractNum w:abstractNumId="19" w15:restartNumberingAfterBreak="0">
    <w:lvl w:ilvl="0">
      <w:start w:val="1"/>
      <w:numFmt w:val="bullet"/>
      <w:lvlText w:val="●"/>
      <w:lvlJc w:val="left"/>
      <w:pPr>
        <w:ind w:left="420" w:hanging="420"/>
      </w:pPr>
      <w:rPr/>
    </w:lvl>
  </w:abstractNum>
  <w:abstractNum w:abstractNumId="26" w15:restartNumberingAfterBreak="0">
    <w:lvl w:ilvl="0">
      <w:start w:val="1"/>
      <w:numFmt w:val="bullet"/>
      <w:lvlText w:val="●"/>
      <w:lvlJc w:val="left"/>
      <w:pPr>
        <w:ind w:left="420" w:hanging="420"/>
      </w:pPr>
      <w:rPr/>
    </w:lvl>
  </w:abstractNum>
  <w:abstractNum w:abstractNumId="48" w15:restartNumberingAfterBreak="0">
    <w:lvl w:ilvl="0">
      <w:start w:val="1"/>
      <w:numFmt w:val="bullet"/>
      <w:lvlText w:val="●"/>
      <w:lvlJc w:val="left"/>
      <w:pPr>
        <w:ind w:left="420" w:hanging="420"/>
      </w:pPr>
      <w:rPr/>
    </w:lvl>
  </w:abstractNum>
  <w:abstractNum w:abstractNumId="92"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20"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32" w15:restartNumberingAfterBreak="0">
    <w:lvl w:ilvl="0">
      <w:start w:val="1"/>
      <w:numFmt w:val="bullet"/>
      <w:lvlText w:val="●"/>
      <w:lvlJc w:val="left"/>
      <w:pPr>
        <w:ind w:left="420" w:hanging="420"/>
      </w:pPr>
      <w:rPr/>
    </w:lvl>
  </w:abstractNum>
  <w:abstractNum w:abstractNumId="53" w15:restartNumberingAfterBreak="0">
    <w:lvl w:ilvl="0">
      <w:start w:val="1"/>
      <w:numFmt w:val="bullet"/>
      <w:lvlText w:val="●"/>
      <w:lvlJc w:val="left"/>
      <w:pPr>
        <w:ind w:left="420" w:hanging="420"/>
      </w:pPr>
      <w:rPr/>
    </w:lvl>
  </w:abstractNum>
  <w:abstractNum w:abstractNumId="44"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47" w15:restartNumberingAfterBreak="0">
    <w:lvl w:ilvl="0">
      <w:start w:val="1"/>
      <w:numFmt w:val="bullet"/>
      <w:lvlText w:val="●"/>
      <w:lvlJc w:val="left"/>
      <w:pPr>
        <w:ind w:left="420" w:hanging="420"/>
      </w:pPr>
      <w:rPr/>
    </w:lvl>
    <w:lvl w:ilvl="1">
      <w:start w:val="1"/>
      <w:numFmt w:val="bullet"/>
      <w:lvlText w:val="○"/>
      <w:lvlJc w:val="left"/>
      <w:pPr>
        <w:ind w:left="840" w:hanging="420"/>
      </w:pPr>
      <w:rPr/>
    </w:lvl>
    <w:lvl w:ilvl="2">
      <w:start w:val="1"/>
      <w:numFmt w:val="bullet"/>
      <w:lvlText w:val="■"/>
      <w:lvlJc w:val="left"/>
      <w:pPr>
        <w:ind w:left="1260" w:hanging="420"/>
      </w:pPr>
      <w:rPr/>
    </w:lvl>
  </w:abstractNum>
  <w:abstractNum w:abstractNumId="49"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60" w15:restartNumberingAfterBreak="0">
    <w:lvl w:ilvl="0">
      <w:start w:val="1"/>
      <w:numFmt w:val="bullet"/>
      <w:lvlText w:val="●"/>
      <w:lvlJc w:val="left"/>
      <w:pPr>
        <w:ind w:left="420" w:hanging="420"/>
      </w:pPr>
      <w:rPr/>
    </w:lvl>
  </w:abstractNum>
  <w:abstractNum w:abstractNumId="5" w15:restartNumberingAfterBreak="0">
    <w:lvl w:ilvl="0">
      <w:start w:val="1"/>
      <w:numFmt w:val="bullet"/>
      <w:lvlText w:val="●"/>
      <w:lvlJc w:val="left"/>
      <w:pPr>
        <w:ind w:left="420" w:hanging="420"/>
      </w:pPr>
      <w:rPr/>
    </w:lvl>
  </w:abstractNum>
  <w:abstractNum w:abstractNumId="63" w15:restartNumberingAfterBreak="0">
    <w:lvl w:ilvl="0">
      <w:start w:val="1"/>
      <w:numFmt w:val="bullet"/>
      <w:lvlText w:val="●"/>
      <w:lvlJc w:val="left"/>
      <w:pPr>
        <w:ind w:left="420" w:hanging="420"/>
      </w:pPr>
      <w:rPr/>
    </w:lvl>
  </w:abstractNum>
  <w:abstractNum w:abstractNumId="76" w15:restartNumberingAfterBreak="0">
    <w:lvl w:ilvl="0">
      <w:start w:val="1"/>
      <w:numFmt w:val="bullet"/>
      <w:lvlText w:val="●"/>
      <w:lvlJc w:val="left"/>
      <w:pPr>
        <w:ind w:left="420" w:hanging="420"/>
      </w:pPr>
      <w:rPr/>
    </w:lvl>
  </w:abstractNum>
  <w:abstractNum w:abstractNumId="84" w15:restartNumberingAfterBreak="0">
    <w:lvl w:ilvl="0">
      <w:start w:val="1"/>
      <w:numFmt w:val="bullet"/>
      <w:lvlText w:val="●"/>
      <w:lvlJc w:val="left"/>
      <w:pPr>
        <w:ind w:left="420" w:hanging="420"/>
      </w:pPr>
      <w:rPr/>
    </w:lvl>
    <w:lvl w:ilvl="1">
      <w:start w:val="1"/>
      <w:numFmt w:val="bullet"/>
      <w:lvlText w:val="○"/>
      <w:lvlJc w:val="left"/>
      <w:pPr>
        <w:ind w:left="840" w:hanging="420"/>
      </w:pPr>
      <w:rPr/>
    </w:lvl>
    <w:lvl w:ilvl="2">
      <w:start w:val="1"/>
      <w:numFmt w:val="bullet"/>
      <w:lvlText w:val="■"/>
      <w:lvlJc w:val="left"/>
      <w:pPr>
        <w:ind w:left="1260" w:hanging="420"/>
      </w:pPr>
      <w:rPr/>
    </w:lvl>
    <w:lvl w:ilvl="3">
      <w:start w:val="1"/>
      <w:numFmt w:val="bullet"/>
      <w:lvlText w:val="●"/>
      <w:lvlJc w:val="left"/>
      <w:pPr>
        <w:ind w:left="1680" w:hanging="420"/>
      </w:pPr>
      <w:rPr/>
    </w:lvl>
  </w:abstractNum>
  <w:abstractNum w:abstractNumId="66" w15:restartNumberingAfterBreak="0">
    <w:lvl w:ilvl="0">
      <w:start w:val="1"/>
      <w:numFmt w:val="bullet"/>
      <w:lvlText w:val="●"/>
      <w:lvlJc w:val="left"/>
      <w:pPr>
        <w:ind w:left="420" w:hanging="420"/>
      </w:pPr>
      <w:rPr/>
    </w:lvl>
  </w:abstractNum>
  <w:abstractNum w:abstractNumId="3"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77"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74"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35" w15:restartNumberingAfterBreak="0">
    <w:lvl w:ilvl="0">
      <w:start w:val="1"/>
      <w:numFmt w:val="bullet"/>
      <w:lvlText w:val="●"/>
      <w:lvlJc w:val="left"/>
      <w:pPr>
        <w:ind w:left="420" w:hanging="420"/>
      </w:pPr>
      <w:rPr/>
    </w:lvl>
  </w:abstractNum>
  <w:abstractNum w:abstractNumId="14" w15:restartNumberingAfterBreak="0">
    <w:lvl w:ilvl="0">
      <w:start w:val="1"/>
      <w:numFmt w:val="bullet"/>
      <w:lvlText w:val="●"/>
      <w:lvlJc w:val="left"/>
      <w:pPr>
        <w:ind w:left="420" w:hanging="420"/>
      </w:pPr>
      <w:rPr/>
    </w:lvl>
  </w:abstractNum>
  <w:abstractNum w:abstractNumId="15" w15:restartNumberingAfterBreak="0">
    <w:lvl w:ilvl="0">
      <w:start w:val="1"/>
      <w:numFmt w:val="bullet"/>
      <w:lvlText w:val="●"/>
      <w:lvlJc w:val="left"/>
      <w:pPr>
        <w:ind w:left="420" w:hanging="420"/>
      </w:pPr>
      <w:rPr/>
    </w:lvl>
  </w:abstractNum>
  <w:abstractNum w:abstractNumId="2" w15:restartNumberingAfterBreak="0">
    <w:lvl w:ilvl="0">
      <w:start w:val="1"/>
      <w:numFmt w:val="bullet"/>
      <w:lvlText w:val="●"/>
      <w:lvlJc w:val="left"/>
      <w:pPr>
        <w:ind w:left="420" w:hanging="420"/>
      </w:pPr>
      <w:rPr/>
    </w:lvl>
  </w:abstractNum>
  <w:abstractNum w:abstractNumId="45"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80"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83" w15:restartNumberingAfterBreak="0">
    <w:lvl w:ilvl="0">
      <w:start w:val="1"/>
      <w:numFmt w:val="bullet"/>
      <w:lvlText w:val="●"/>
      <w:lvlJc w:val="left"/>
      <w:pPr>
        <w:ind w:left="420" w:hanging="420"/>
      </w:pPr>
      <w:rPr/>
    </w:lvl>
  </w:abstractNum>
  <w:abstractNum w:abstractNumId="12"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57" w15:restartNumberingAfterBreak="0">
    <w:lvl w:ilvl="0">
      <w:start w:val="1"/>
      <w:numFmt w:val="bullet"/>
      <w:lvlText w:val="●"/>
      <w:lvlJc w:val="left"/>
      <w:pPr>
        <w:ind w:left="420" w:hanging="420"/>
      </w:pPr>
      <w:rPr/>
    </w:lvl>
    <w:lvl w:ilvl="1">
      <w:start w:val="1"/>
      <w:numFmt w:val="bullet"/>
      <w:lvlText w:val="○"/>
      <w:lvlJc w:val="left"/>
      <w:pPr>
        <w:ind w:left="840" w:hanging="420"/>
      </w:pPr>
      <w:rPr/>
    </w:lvl>
    <w:lvl w:ilvl="2">
      <w:start w:val="1"/>
      <w:numFmt w:val="bullet"/>
      <w:lvlText w:val="■"/>
      <w:lvlJc w:val="left"/>
      <w:pPr>
        <w:ind w:left="1260" w:hanging="420"/>
      </w:pPr>
      <w:rPr/>
    </w:lvl>
  </w:abstractNum>
  <w:abstractNum w:abstractNumId="59" w15:restartNumberingAfterBreak="0">
    <w:lvl w:ilvl="0">
      <w:start w:val="1"/>
      <w:numFmt w:val="bullet"/>
      <w:lvlText w:val="●"/>
      <w:lvlJc w:val="left"/>
      <w:pPr>
        <w:ind w:left="420" w:hanging="420"/>
      </w:pPr>
      <w:rPr/>
    </w:lvl>
  </w:abstractNum>
  <w:abstractNum w:abstractNumId="75" w15:restartNumberingAfterBreak="0">
    <w:lvl w:ilvl="0">
      <w:start w:val="1"/>
      <w:numFmt w:val="bullet"/>
      <w:lvlText w:val="●"/>
      <w:lvlJc w:val="left"/>
      <w:pPr>
        <w:ind w:left="420" w:hanging="420"/>
      </w:pPr>
      <w:rPr/>
    </w:lvl>
  </w:abstractNum>
  <w:abstractNum w:abstractNumId="34"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24" w15:restartNumberingAfterBreak="0">
    <w:lvl w:ilvl="0">
      <w:start w:val="1"/>
      <w:numFmt w:val="bullet"/>
      <w:lvlText w:val="●"/>
      <w:lvlJc w:val="left"/>
      <w:pPr>
        <w:ind w:left="420" w:hanging="420"/>
      </w:pPr>
      <w:rPr/>
    </w:lvl>
  </w:abstractNum>
  <w:abstractNum w:abstractNumId="69" w15:restartNumberingAfterBreak="0">
    <w:lvl w:ilvl="0">
      <w:start w:val="1"/>
      <w:numFmt w:val="bullet"/>
      <w:lvlText w:val="●"/>
      <w:lvlJc w:val="left"/>
      <w:pPr>
        <w:ind w:left="420" w:hanging="420"/>
      </w:pPr>
      <w:rPr/>
    </w:lvl>
    <w:lvl w:ilvl="1">
      <w:start w:val="1"/>
      <w:numFmt w:val="bullet"/>
      <w:lvlText w:val="○"/>
      <w:lvlJc w:val="left"/>
      <w:pPr>
        <w:ind w:left="840" w:hanging="420"/>
      </w:pPr>
      <w:rPr/>
    </w:lvl>
    <w:lvl w:ilvl="2">
      <w:start w:val="1"/>
      <w:numFmt w:val="bullet"/>
      <w:lvlText w:val="■"/>
      <w:lvlJc w:val="left"/>
      <w:pPr>
        <w:ind w:left="1260" w:hanging="420"/>
      </w:pPr>
      <w:rPr/>
    </w:lvl>
  </w:abstractNum>
  <w:abstractNum w:abstractNumId="73" w15:restartNumberingAfterBreak="0">
    <w:lvl w:ilvl="0">
      <w:start w:val="1"/>
      <w:numFmt w:val="bullet"/>
      <w:lvlText w:val="●"/>
      <w:lvlJc w:val="left"/>
      <w:pPr>
        <w:ind w:left="420" w:hanging="420"/>
      </w:pPr>
      <w:rPr/>
    </w:lvl>
    <w:lvl w:ilvl="1">
      <w:start w:val="1"/>
      <w:numFmt w:val="bullet"/>
      <w:lvlText w:val="○"/>
      <w:lvlJc w:val="left"/>
      <w:pPr>
        <w:ind w:left="840" w:hanging="420"/>
      </w:pPr>
      <w:rPr/>
    </w:lvl>
    <w:lvl w:ilvl="2">
      <w:start w:val="1"/>
      <w:numFmt w:val="bullet"/>
      <w:lvlText w:val="■"/>
      <w:lvlJc w:val="left"/>
      <w:pPr>
        <w:ind w:left="1260" w:hanging="420"/>
      </w:pPr>
      <w:rPr/>
    </w:lvl>
  </w:abstractNum>
  <w:abstractNum w:abstractNumId="78"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4" w15:restartNumberingAfterBreak="0">
    <w:lvl w:ilvl="0">
      <w:start w:val="1"/>
      <w:numFmt w:val="bullet"/>
      <w:lvlText w:val="●"/>
      <w:lvlJc w:val="left"/>
      <w:pPr>
        <w:ind w:left="420" w:hanging="420"/>
      </w:pPr>
      <w:rPr/>
    </w:lvl>
  </w:abstractNum>
  <w:abstractNum w:abstractNumId="72"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7" w15:restartNumberingAfterBreak="0">
    <w:lvl w:ilvl="0">
      <w:start w:val="1"/>
      <w:numFmt w:val="bullet"/>
      <w:lvlText w:val="●"/>
      <w:lvlJc w:val="left"/>
      <w:pPr>
        <w:ind w:left="420" w:hanging="420"/>
      </w:pPr>
      <w:rPr/>
    </w:lvl>
  </w:abstractNum>
  <w:abstractNum w:abstractNumId="65" w15:restartNumberingAfterBreak="0">
    <w:lvl w:ilvl="0">
      <w:start w:val="1"/>
      <w:numFmt w:val="bullet"/>
      <w:lvlText w:val="●"/>
      <w:lvlJc w:val="left"/>
      <w:pPr>
        <w:ind w:left="420" w:hanging="420"/>
      </w:pPr>
      <w:rPr/>
    </w:lvl>
    <w:lvl w:ilvl="1">
      <w:start w:val="1"/>
      <w:numFmt w:val="bullet"/>
      <w:lvlText w:val="○"/>
      <w:lvlJc w:val="left"/>
      <w:pPr>
        <w:ind w:left="840" w:hanging="420"/>
      </w:pPr>
      <w:rPr/>
    </w:lvl>
    <w:lvl w:ilvl="2">
      <w:start w:val="1"/>
      <w:numFmt w:val="bullet"/>
      <w:lvlText w:val="■"/>
      <w:lvlJc w:val="left"/>
      <w:pPr>
        <w:ind w:left="1260" w:hanging="420"/>
      </w:pPr>
      <w:rPr/>
    </w:lvl>
    <w:lvl w:ilvl="3">
      <w:start w:val="1"/>
      <w:numFmt w:val="bullet"/>
      <w:lvlText w:val="●"/>
      <w:lvlJc w:val="left"/>
      <w:pPr>
        <w:ind w:left="1680" w:hanging="420"/>
      </w:pPr>
      <w:rPr/>
    </w:lvl>
  </w:abstractNum>
  <w:abstractNum w:abstractNumId="9" w15:restartNumberingAfterBreak="0">
    <w:lvl w:ilvl="0">
      <w:start w:val="1"/>
      <w:numFmt w:val="bullet"/>
      <w:lvlText w:val="●"/>
      <w:lvlJc w:val="left"/>
      <w:pPr>
        <w:ind w:left="420" w:hanging="420"/>
      </w:pPr>
      <w:rPr/>
    </w:lvl>
  </w:abstractNum>
  <w:abstractNum w:abstractNumId="1" w15:restartNumberingAfterBreak="0">
    <w:lvl w:ilvl="0">
      <w:start w:val="1"/>
      <w:numFmt w:val="decimal"/>
      <w:lvlText w:val="%1."/>
      <w:lvlJc w:val="left"/>
      <w:pPr>
        <w:ind w:left="420" w:hanging="420"/>
      </w:pPr>
      <w:rPr/>
    </w:lvl>
  </w:abstractNum>
  <w:abstractNum w:abstractNumId="38" w15:restartNumberingAfterBreak="0">
    <w:lvl w:ilvl="0">
      <w:start w:val="1"/>
      <w:numFmt w:val="bullet"/>
      <w:lvlText w:val="●"/>
      <w:lvlJc w:val="left"/>
      <w:pPr>
        <w:ind w:left="420" w:hanging="420"/>
      </w:pPr>
      <w:rPr/>
    </w:lvl>
    <w:lvl w:ilvl="1">
      <w:start w:val="1"/>
      <w:numFmt w:val="bullet"/>
      <w:lvlText w:val="○"/>
      <w:lvlJc w:val="left"/>
      <w:pPr>
        <w:ind w:left="840" w:hanging="420"/>
      </w:pPr>
      <w:rPr/>
    </w:lvl>
    <w:lvl w:ilvl="2">
      <w:start w:val="1"/>
      <w:numFmt w:val="bullet"/>
      <w:lvlText w:val="■"/>
      <w:lvlJc w:val="left"/>
      <w:pPr>
        <w:ind w:left="1260" w:hanging="420"/>
      </w:pPr>
      <w:rPr/>
    </w:lvl>
    <w:lvl w:ilvl="3">
      <w:start w:val="1"/>
      <w:numFmt w:val="bullet"/>
      <w:lvlText w:val="●"/>
      <w:lvlJc w:val="left"/>
      <w:pPr>
        <w:ind w:left="1680" w:hanging="420"/>
      </w:pPr>
      <w:rPr/>
    </w:lvl>
  </w:abstractNum>
  <w:abstractNum w:abstractNumId="70" w15:restartNumberingAfterBreak="0">
    <w:lvl w:ilvl="0">
      <w:start w:val="1"/>
      <w:numFmt w:val="bullet"/>
      <w:lvlText w:val="●"/>
      <w:lvlJc w:val="left"/>
      <w:pPr>
        <w:ind w:left="420" w:hanging="420"/>
      </w:pPr>
      <w:rPr/>
    </w:lvl>
  </w:abstractNum>
  <w:abstractNum w:abstractNumId="11" w15:restartNumberingAfterBreak="0">
    <w:lvl w:ilvl="0">
      <w:start w:val="1"/>
      <w:numFmt w:val="bullet"/>
      <w:lvlText w:val="●"/>
      <w:lvlJc w:val="left"/>
      <w:pPr>
        <w:ind w:left="420" w:hanging="420"/>
      </w:pPr>
      <w:rPr/>
    </w:lvl>
  </w:abstractNum>
  <w:abstractNum w:abstractNumId="87" w15:restartNumberingAfterBreak="0">
    <w:lvl w:ilvl="0">
      <w:start w:val="1"/>
      <w:numFmt w:val="bullet"/>
      <w:lvlText w:val="●"/>
      <w:lvlJc w:val="left"/>
      <w:pPr>
        <w:ind w:left="900" w:hanging="420"/>
      </w:pPr>
      <w:rPr/>
    </w:lvl>
    <w:lvl w:ilvl="1">
      <w:start w:val="1"/>
      <w:numFmt w:val="bullet"/>
      <w:lvlText w:val="○"/>
      <w:lvlJc w:val="left"/>
      <w:pPr>
        <w:ind w:left="1320" w:hanging="420"/>
      </w:pPr>
      <w:rPr/>
    </w:lvl>
  </w:abstractNum>
  <w:abstractNum w:abstractNumId="90" w15:restartNumberingAfterBreak="0">
    <w:lvl w:ilvl="0">
      <w:start w:val="1"/>
      <w:numFmt w:val="bullet"/>
      <w:lvlText w:val="●"/>
      <w:lvlJc w:val="left"/>
      <w:pPr>
        <w:ind w:left="420" w:hanging="420"/>
      </w:pPr>
      <w:rPr/>
    </w:lvl>
  </w:abstractNum>
  <w:abstractNum w:abstractNumId="91" w15:restartNumberingAfterBreak="0">
    <w:lvl w:ilvl="0">
      <w:start w:val="1"/>
      <w:numFmt w:val="bullet"/>
      <w:lvlText w:val="●"/>
      <w:lvlJc w:val="left"/>
      <w:pPr>
        <w:ind w:left="420" w:hanging="420"/>
      </w:pPr>
      <w:rPr/>
    </w:lvl>
  </w:abstractNum>
  <w:abstractNum w:abstractNumId="93" w15:restartNumberingAfterBreak="0">
    <w:lvl w:ilvl="0">
      <w:start w:val="1"/>
      <w:numFmt w:val="bullet"/>
      <w:lvlText w:val="●"/>
      <w:lvlJc w:val="left"/>
      <w:pPr>
        <w:ind w:left="420" w:hanging="420"/>
      </w:pPr>
      <w:rPr/>
    </w:lvl>
  </w:abstractNum>
  <w:abstractNum w:abstractNumId="31" w15:restartNumberingAfterBreak="0">
    <w:lvl w:ilvl="0">
      <w:start w:val="1"/>
      <w:numFmt w:val="bullet"/>
      <w:lvlText w:val="●"/>
      <w:lvlJc w:val="left"/>
      <w:pPr>
        <w:ind w:left="420" w:hanging="420"/>
      </w:pPr>
      <w:rPr/>
    </w:lvl>
  </w:abstractNum>
  <w:abstractNum w:abstractNumId="51" w15:restartNumberingAfterBreak="0">
    <w:lvl w:ilvl="0">
      <w:start w:val="1"/>
      <w:numFmt w:val="bullet"/>
      <w:lvlText w:val="●"/>
      <w:lvlJc w:val="left"/>
      <w:pPr>
        <w:ind w:left="420" w:hanging="420"/>
      </w:pPr>
      <w:rPr/>
    </w:lvl>
    <w:lvl w:ilvl="1">
      <w:start w:val="1"/>
      <w:numFmt w:val="bullet"/>
      <w:lvlText w:val="○"/>
      <w:lvlJc w:val="left"/>
      <w:pPr>
        <w:ind w:left="840" w:hanging="420"/>
      </w:pPr>
      <w:rPr/>
    </w:lvl>
    <w:lvl w:ilvl="2">
      <w:start w:val="1"/>
      <w:numFmt w:val="bullet"/>
      <w:lvlText w:val="■"/>
      <w:lvlJc w:val="left"/>
      <w:pPr>
        <w:ind w:left="1260" w:hanging="420"/>
      </w:pPr>
      <w:rPr/>
    </w:lvl>
    <w:lvl w:ilvl="3">
      <w:start w:val="1"/>
      <w:numFmt w:val="bullet"/>
      <w:lvlText w:val="●"/>
      <w:lvlJc w:val="left"/>
      <w:pPr>
        <w:ind w:left="1680" w:hanging="420"/>
      </w:pPr>
      <w:rPr/>
    </w:lvl>
  </w:abstractNum>
  <w:abstractNum w:abstractNumId="94" w15:restartNumberingAfterBreak="0">
    <w:lvl w:ilvl="0">
      <w:start w:val="1"/>
      <w:numFmt w:val="bullet"/>
      <w:lvlText w:val="●"/>
      <w:lvlJc w:val="left"/>
      <w:pPr>
        <w:ind w:left="420" w:hanging="420"/>
      </w:pPr>
      <w:rPr/>
    </w:lvl>
  </w:abstractNum>
  <w:abstractNum w:abstractNumId="25" w15:restartNumberingAfterBreak="0">
    <w:lvl w:ilvl="0">
      <w:start w:val="1"/>
      <w:numFmt w:val="bullet"/>
      <w:lvlText w:val="●"/>
      <w:lvlJc w:val="left"/>
      <w:pPr>
        <w:ind w:left="420" w:hanging="420"/>
      </w:pPr>
      <w:rPr/>
    </w:lvl>
  </w:abstractNum>
  <w:abstractNum w:abstractNumId="43"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64" w15:restartNumberingAfterBreak="0">
    <w:lvl w:ilvl="0">
      <w:start w:val="1"/>
      <w:numFmt w:val="bullet"/>
      <w:lvlText w:val="●"/>
      <w:lvlJc w:val="left"/>
      <w:pPr>
        <w:ind w:left="420" w:hanging="420"/>
      </w:pPr>
      <w:rPr/>
    </w:lvl>
  </w:abstractNum>
  <w:abstractNum w:abstractNumId="6" w15:restartNumberingAfterBreak="0">
    <w:lvl w:ilvl="0">
      <w:start w:val="1"/>
      <w:numFmt w:val="bullet"/>
      <w:lvlText w:val="●"/>
      <w:lvlJc w:val="left"/>
      <w:pPr>
        <w:ind w:left="420" w:hanging="420"/>
      </w:pPr>
      <w:rPr/>
    </w:lvl>
  </w:abstractNum>
  <w:abstractNum w:abstractNumId="36" w15:restartNumberingAfterBreak="0">
    <w:lvl w:ilvl="0">
      <w:start w:val="1"/>
      <w:numFmt w:val="bullet"/>
      <w:lvlText w:val="●"/>
      <w:lvlJc w:val="left"/>
      <w:pPr>
        <w:ind w:left="420" w:hanging="420"/>
      </w:pPr>
      <w:rPr/>
    </w:lvl>
  </w:abstractNum>
  <w:abstractNum w:abstractNumId="41" w15:restartNumberingAfterBreak="0">
    <w:lvl w:ilvl="0">
      <w:start w:val="1"/>
      <w:numFmt w:val="bullet"/>
      <w:lvlText w:val="●"/>
      <w:lvlJc w:val="left"/>
      <w:pPr>
        <w:ind w:left="420" w:hanging="420"/>
      </w:pPr>
      <w:rPr/>
    </w:lvl>
  </w:abstractNum>
  <w:abstractNum w:abstractNumId="81"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96" w15:restartNumberingAfterBreak="0">
    <w:lvl w:ilvl="0">
      <w:start w:val="1"/>
      <w:numFmt w:val="bullet"/>
      <w:lvlText w:val="●"/>
      <w:lvlJc w:val="left"/>
      <w:pPr>
        <w:ind w:left="420" w:hanging="420"/>
      </w:pPr>
      <w:rPr/>
    </w:lvl>
  </w:abstractNum>
  <w:abstractNum w:abstractNumId="21" w15:restartNumberingAfterBreak="0">
    <w:lvl w:ilvl="0">
      <w:start w:val="1"/>
      <w:numFmt w:val="bullet"/>
      <w:lvlText w:val="●"/>
      <w:lvlJc w:val="left"/>
      <w:pPr>
        <w:ind w:left="420" w:hanging="420"/>
      </w:pPr>
      <w:rPr/>
    </w:lvl>
  </w:abstractNum>
  <w:abstractNum w:abstractNumId="86" w15:restartNumberingAfterBreak="0">
    <w:lvl w:ilvl="0">
      <w:start w:val="1"/>
      <w:numFmt w:val="bullet"/>
      <w:lvlText w:val="●"/>
      <w:lvlJc w:val="left"/>
      <w:pPr>
        <w:ind w:left="420" w:hanging="420"/>
      </w:pPr>
      <w:rPr/>
    </w:lvl>
    <w:lvl w:ilvl="1">
      <w:start w:val="1"/>
      <w:numFmt w:val="bullet"/>
      <w:lvlText w:val="○"/>
      <w:lvlJc w:val="left"/>
      <w:pPr>
        <w:ind w:left="840" w:hanging="420"/>
      </w:pPr>
      <w:rPr/>
    </w:lvl>
    <w:lvl w:ilvl="2">
      <w:start w:val="1"/>
      <w:numFmt w:val="bullet"/>
      <w:lvlText w:val="■"/>
      <w:lvlJc w:val="left"/>
      <w:pPr>
        <w:ind w:left="1260" w:hanging="420"/>
      </w:pPr>
      <w:rPr/>
    </w:lvl>
    <w:lvl w:ilvl="3">
      <w:start w:val="1"/>
      <w:numFmt w:val="bullet"/>
      <w:lvlText w:val="●"/>
      <w:lvlJc w:val="left"/>
      <w:pPr>
        <w:ind w:left="1680" w:hanging="420"/>
      </w:pPr>
      <w:rPr/>
    </w:lvl>
  </w:abstractNum>
  <w:abstractNum w:abstractNumId="99"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27" w15:restartNumberingAfterBreak="0">
    <w:lvl w:ilvl="0">
      <w:start w:val="1"/>
      <w:numFmt w:val="bullet"/>
      <w:lvlText w:val="●"/>
      <w:lvlJc w:val="left"/>
      <w:pPr>
        <w:ind w:left="420" w:hanging="420"/>
      </w:pPr>
      <w:rPr/>
    </w:lvl>
  </w:abstractNum>
  <w:abstractNum w:abstractNumId="10"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29" w15:restartNumberingAfterBreak="0">
    <w:lvl w:ilvl="0">
      <w:start w:val="1"/>
      <w:numFmt w:val="bullet"/>
      <w:lvlText w:val="●"/>
      <w:lvlJc w:val="left"/>
      <w:pPr>
        <w:ind w:left="420" w:hanging="420"/>
      </w:pPr>
      <w:rPr/>
    </w:lvl>
  </w:abstractNum>
  <w:abstractNum w:abstractNumId="79" w15:restartNumberingAfterBreak="0">
    <w:lvl w:ilvl="0">
      <w:start w:val="1"/>
      <w:numFmt w:val="bullet"/>
      <w:lvlText w:val="●"/>
      <w:lvlJc w:val="left"/>
      <w:pPr>
        <w:ind w:left="420" w:hanging="420"/>
      </w:pPr>
      <w:rPr/>
    </w:lvl>
    <w:lvl w:ilvl="1">
      <w:start w:val="1"/>
      <w:numFmt w:val="bullet"/>
      <w:lvlText w:val="○"/>
      <w:lvlJc w:val="left"/>
      <w:pPr>
        <w:ind w:left="840" w:hanging="420"/>
      </w:pPr>
      <w:rPr/>
    </w:lvl>
    <w:lvl w:ilvl="2">
      <w:start w:val="1"/>
      <w:numFmt w:val="bullet"/>
      <w:lvlText w:val="■"/>
      <w:lvlJc w:val="left"/>
      <w:pPr>
        <w:ind w:left="1260" w:hanging="420"/>
      </w:pPr>
      <w:rPr/>
    </w:lvl>
    <w:lvl w:ilvl="3">
      <w:start w:val="1"/>
      <w:numFmt w:val="bullet"/>
      <w:lvlText w:val="●"/>
      <w:lvlJc w:val="left"/>
      <w:pPr>
        <w:ind w:left="1680" w:hanging="420"/>
      </w:pPr>
      <w:rPr/>
    </w:lvl>
    <w:lvl w:ilvl="4">
      <w:start w:val="1"/>
      <w:numFmt w:val="bullet"/>
      <w:lvlText w:val="○"/>
      <w:lvlJc w:val="left"/>
      <w:pPr>
        <w:ind w:left="2100" w:hanging="420"/>
      </w:pPr>
      <w:rPr/>
    </w:lvl>
  </w:abstractNum>
  <w:abstractNum w:abstractNumId="22" w15:restartNumberingAfterBreak="0">
    <w:lvl w:ilvl="0">
      <w:start w:val="1"/>
      <w:numFmt w:val="decimal"/>
      <w:lvlText w:val="%1."/>
      <w:lvlJc w:val="left"/>
      <w:pPr>
        <w:ind w:left="420" w:hanging="420"/>
      </w:pPr>
      <w:rPr/>
    </w:lvl>
    <w:lvl w:ilvl="1">
      <w:start w:val="1"/>
      <w:numFmt w:val="lowerLetter"/>
      <w:lvlText w:val="%2."/>
      <w:lvlJc w:val="left"/>
      <w:pPr>
        <w:ind w:left="840" w:hanging="420"/>
      </w:pPr>
      <w:rPr/>
    </w:lvl>
  </w:abstractNum>
  <w:abstractNum w:abstractNumId="39" w15:restartNumberingAfterBreak="0">
    <w:lvl w:ilvl="0">
      <w:start w:val="1"/>
      <w:numFmt w:val="bullet"/>
      <w:lvlText w:val="●"/>
      <w:lvlJc w:val="left"/>
      <w:pPr>
        <w:ind w:left="420" w:hanging="420"/>
      </w:pPr>
      <w:rPr/>
    </w:lvl>
  </w:abstractNum>
  <w:abstractNum w:abstractNumId="85" w15:restartNumberingAfterBreak="0">
    <w:lvl w:ilvl="0">
      <w:start w:val="1"/>
      <w:numFmt w:val="bullet"/>
      <w:lvlText w:val="●"/>
      <w:lvlJc w:val="left"/>
      <w:pPr>
        <w:ind w:left="420" w:hanging="420"/>
      </w:pPr>
      <w:rPr/>
    </w:lvl>
    <w:lvl w:ilvl="1">
      <w:start w:val="1"/>
      <w:numFmt w:val="bullet"/>
      <w:lvlText w:val="○"/>
      <w:lvlJc w:val="left"/>
      <w:pPr>
        <w:ind w:left="840" w:hanging="420"/>
      </w:pPr>
      <w:rPr/>
    </w:lvl>
  </w:abstractNum>
  <w:abstractNum w:abstractNumId="52" w15:restartNumberingAfterBreak="0">
    <w:lvl w:ilvl="0">
      <w:start w:val="1"/>
      <w:numFmt w:val="bullet"/>
      <w:lvlText w:val="●"/>
      <w:lvlJc w:val="left"/>
      <w:pPr>
        <w:ind w:left="420" w:hanging="420"/>
      </w:pPr>
      <w:rPr/>
    </w:lvl>
  </w:abstractNum>
  <w:num w:numId="17">
    <w:abstractNumId w:val="16"/>
  </w:num>
  <w:num w:numId="45">
    <w:abstractNumId w:val="44"/>
  </w:num>
  <w:num w:numId="57">
    <w:abstractNumId w:val="56"/>
  </w:num>
  <w:num w:numId="69">
    <w:abstractNumId w:val="68"/>
  </w:num>
  <w:num w:numId="93">
    <w:abstractNumId w:val="92"/>
  </w:num>
  <w:num w:numId="35">
    <w:abstractNumId w:val="34"/>
  </w:num>
  <w:num w:numId="67">
    <w:abstractNumId w:val="66"/>
  </w:num>
  <w:num w:numId="14">
    <w:abstractNumId w:val="13"/>
  </w:num>
  <w:num w:numId="73">
    <w:abstractNumId w:val="72"/>
  </w:num>
  <w:num w:numId="8">
    <w:abstractNumId w:val="7"/>
  </w:num>
  <w:num w:numId="39">
    <w:abstractNumId w:val="38"/>
  </w:num>
  <w:num w:numId="100">
    <w:abstractNumId w:val="99"/>
  </w:num>
  <w:num w:numId="75">
    <w:abstractNumId w:val="74"/>
  </w:num>
  <w:num w:numId="79">
    <w:abstractNumId w:val="78"/>
  </w:num>
  <w:num w:numId="91">
    <w:abstractNumId w:val="90"/>
  </w:num>
  <w:num w:numId="96">
    <w:abstractNumId w:val="95"/>
  </w:num>
  <w:num w:numId="43">
    <w:abstractNumId w:val="42"/>
  </w:num>
  <w:num w:numId="13">
    <w:abstractNumId w:val="12"/>
  </w:num>
  <w:num w:numId="60">
    <w:abstractNumId w:val="59"/>
  </w:num>
  <w:num w:numId="1">
    <w:abstractNumId w:val="0"/>
  </w:num>
  <w:num w:numId="74">
    <w:abstractNumId w:val="73"/>
  </w:num>
  <w:num w:numId="11">
    <w:abstractNumId w:val="10"/>
  </w:num>
  <w:num w:numId="90">
    <w:abstractNumId w:val="89"/>
  </w:num>
  <w:num w:numId="51">
    <w:abstractNumId w:val="50"/>
  </w:num>
  <w:num w:numId="62">
    <w:abstractNumId w:val="61"/>
  </w:num>
  <w:num w:numId="37">
    <w:abstractNumId w:val="36"/>
  </w:num>
  <w:num w:numId="87">
    <w:abstractNumId w:val="86"/>
  </w:num>
  <w:num w:numId="52">
    <w:abstractNumId w:val="51"/>
  </w:num>
  <w:num w:numId="48">
    <w:abstractNumId w:val="47"/>
  </w:num>
  <w:num w:numId="61">
    <w:abstractNumId w:val="60"/>
  </w:num>
  <w:num w:numId="76">
    <w:abstractNumId w:val="75"/>
  </w:num>
  <w:num w:numId="28">
    <w:abstractNumId w:val="27"/>
  </w:num>
  <w:num w:numId="19">
    <w:abstractNumId w:val="18"/>
  </w:num>
  <w:num w:numId="94">
    <w:abstractNumId w:val="93"/>
  </w:num>
  <w:num w:numId="40">
    <w:abstractNumId w:val="39"/>
  </w:num>
  <w:num w:numId="5">
    <w:abstractNumId w:val="4"/>
  </w:num>
  <w:num w:numId="85">
    <w:abstractNumId w:val="84"/>
  </w:num>
  <w:num w:numId="72">
    <w:abstractNumId w:val="71"/>
  </w:num>
  <w:num w:numId="23">
    <w:abstractNumId w:val="22"/>
  </w:num>
  <w:num w:numId="77">
    <w:abstractNumId w:val="76"/>
  </w:num>
  <w:num w:numId="86">
    <w:abstractNumId w:val="85"/>
  </w:num>
  <w:num w:numId="66">
    <w:abstractNumId w:val="65"/>
  </w:num>
  <w:num w:numId="63">
    <w:abstractNumId w:val="62"/>
  </w:num>
  <w:num w:numId="41">
    <w:abstractNumId w:val="40"/>
  </w:num>
  <w:num w:numId="68">
    <w:abstractNumId w:val="67"/>
  </w:num>
  <w:num w:numId="34">
    <w:abstractNumId w:val="33"/>
  </w:num>
  <w:num w:numId="22">
    <w:abstractNumId w:val="21"/>
  </w:num>
  <w:num w:numId="97">
    <w:abstractNumId w:val="96"/>
  </w:num>
  <w:num w:numId="32">
    <w:abstractNumId w:val="31"/>
  </w:num>
  <w:num w:numId="78">
    <w:abstractNumId w:val="77"/>
  </w:num>
  <w:num w:numId="42">
    <w:abstractNumId w:val="41"/>
  </w:num>
  <w:num w:numId="49">
    <w:abstractNumId w:val="48"/>
  </w:num>
  <w:num w:numId="10">
    <w:abstractNumId w:val="9"/>
  </w:num>
  <w:num w:numId="7">
    <w:abstractNumId w:val="6"/>
  </w:num>
  <w:num w:numId="80">
    <w:abstractNumId w:val="79"/>
  </w:num>
  <w:num w:numId="33">
    <w:abstractNumId w:val="32"/>
  </w:num>
  <w:num w:numId="58">
    <w:abstractNumId w:val="57"/>
  </w:num>
  <w:num w:numId="30">
    <w:abstractNumId w:val="29"/>
  </w:num>
  <w:num w:numId="83">
    <w:abstractNumId w:val="82"/>
  </w:num>
  <w:num w:numId="21">
    <w:abstractNumId w:val="20"/>
  </w:num>
  <w:num w:numId="46">
    <w:abstractNumId w:val="45"/>
  </w:num>
  <w:num w:numId="6">
    <w:abstractNumId w:val="5"/>
  </w:num>
  <w:num w:numId="71">
    <w:abstractNumId w:val="70"/>
  </w:num>
  <w:num w:numId="4">
    <w:abstractNumId w:val="3"/>
  </w:num>
  <w:num w:numId="18">
    <w:abstractNumId w:val="17"/>
  </w:num>
  <w:num w:numId="98">
    <w:abstractNumId w:val="97"/>
  </w:num>
  <w:num w:numId="38">
    <w:abstractNumId w:val="37"/>
  </w:num>
  <w:num w:numId="27">
    <w:abstractNumId w:val="26"/>
  </w:num>
  <w:num w:numId="50">
    <w:abstractNumId w:val="49"/>
  </w:num>
  <w:num w:numId="36">
    <w:abstractNumId w:val="35"/>
  </w:num>
  <w:num w:numId="3">
    <w:abstractNumId w:val="2"/>
  </w:num>
  <w:num w:numId="84">
    <w:abstractNumId w:val="83"/>
  </w:num>
  <w:num w:numId="2">
    <w:abstractNumId w:val="1"/>
  </w:num>
  <w:num w:numId="24">
    <w:abstractNumId w:val="23"/>
  </w:num>
  <w:num w:numId="31">
    <w:abstractNumId w:val="30"/>
  </w:num>
  <w:num w:numId="55">
    <w:abstractNumId w:val="54"/>
  </w:num>
  <w:num w:numId="26">
    <w:abstractNumId w:val="25"/>
  </w:num>
  <w:num w:numId="99">
    <w:abstractNumId w:val="98"/>
  </w:num>
  <w:num w:numId="47">
    <w:abstractNumId w:val="46"/>
  </w:num>
  <w:num w:numId="20">
    <w:abstractNumId w:val="19"/>
  </w:num>
  <w:num w:numId="81">
    <w:abstractNumId w:val="80"/>
  </w:num>
  <w:num w:numId="88">
    <w:abstractNumId w:val="87"/>
  </w:num>
  <w:num w:numId="59">
    <w:abstractNumId w:val="58"/>
  </w:num>
  <w:num w:numId="44">
    <w:abstractNumId w:val="43"/>
  </w:num>
  <w:num w:numId="70">
    <w:abstractNumId w:val="69"/>
  </w:num>
  <w:num w:numId="95">
    <w:abstractNumId w:val="94"/>
  </w:num>
  <w:num w:numId="16">
    <w:abstractNumId w:val="15"/>
  </w:num>
  <w:num w:numId="29">
    <w:abstractNumId w:val="28"/>
  </w:num>
  <w:num w:numId="64">
    <w:abstractNumId w:val="63"/>
  </w:num>
  <w:num w:numId="89">
    <w:abstractNumId w:val="88"/>
  </w:num>
  <w:num w:numId="65">
    <w:abstractNumId w:val="64"/>
  </w:num>
  <w:num w:numId="12">
    <w:abstractNumId w:val="11"/>
  </w:num>
  <w:num w:numId="9">
    <w:abstractNumId w:val="8"/>
  </w:num>
  <w:num w:numId="53">
    <w:abstractNumId w:val="52"/>
  </w:num>
  <w:num w:numId="56">
    <w:abstractNumId w:val="55"/>
  </w:num>
  <w:num w:numId="15">
    <w:abstractNumId w:val="14"/>
  </w:num>
  <w:num w:numId="92">
    <w:abstractNumId w:val="91"/>
  </w:num>
  <w:num w:numId="25">
    <w:abstractNumId w:val="24"/>
  </w:num>
  <w:num w:numId="82">
    <w:abstractNumId w:val="81"/>
  </w:num>
  <w:num w:numId="54">
    <w:abstractNumId w:val="53"/>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se="http://schemas.microsoft.com/office/word/2015/wordml/symex" xmlns:sl="http://schemas.openxmlformats.org/schemaLibrary/2006/main" mc:Ignorable="w14 w15 w16se w16cid">
  <w:displayBackgroundShape/>
  <w:bordersDoNotSurroundFooter/>
  <w:bordersDoNotSurroundHead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rFonts w:asciiTheme="minorHAnsi" w:hAnsiTheme="minorHAnsi" w:cstheme="minorBidi" w:eastAsiaTheme="minorEastAsia"/>
        <w:kern w:val="2"/>
      </w:rPr>
    </w:rPrDefault>
    <w:pPrDefault/>
  </w:docDefaults>
  <w:style w:type="table" w:default="0" w:styleId="TableGrid">
    <w:name w:val="Table Grid"/>
    <w:basedOn w:val="Normal Table"/>
    <w:tblPr>
      <w:tblBorders>
        <w:left w:val="single" w:sz="6" w:space="0" w:color="000000"/>
        <w:right w:val="single" w:sz="6" w:space="0" w:color="000000"/>
        <w:top w:val="single" w:sz="6" w:space="0" w:color="000000"/>
        <w:bottom w:val="single" w:sz="6" w:space="0" w:color="000000"/>
        <w:insideH w:val="single" w:sz="6" w:space="0" w:color="000000"/>
        <w:insideV w:val="single" w:sz="6" w:space="0" w:color="000000"/>
      </w:tblBorders>
      <w:tblW w:w="0" w:type="auto"/>
    </w:tblPr>
    <w:tcPr/>
  </w:style>
  <w:style w:type="paragraph" w:default="0" w:styleId="dingding-heading1">
    <w:name w:val="heading 1"/>
    <w:basedOn w:val="NormalParagraph"/>
    <w:tcPr/>
    <w:pPr>
      <w:keepLines w:val="1"/>
      <w:keepNext w:val="1"/>
      <w:spacing w:before="348" w:after="210" w:lineRule="auto"/>
    </w:pPr>
    <w:rPr>
      <w:sz w:val="34"/>
      <w:b w:val="1"/>
    </w:rPr>
  </w:style>
  <w:style w:type="paragraph" w:default="0" w:styleId="dingding-heading2">
    <w:name w:val="heading 2"/>
    <w:basedOn w:val="NormalParagraph"/>
    <w:tcPr/>
    <w:pPr>
      <w:keepLines w:val="1"/>
      <w:keepNext w:val="1"/>
      <w:spacing w:before="348" w:after="190" w:lineRule="auto"/>
    </w:pPr>
    <w:rPr>
      <w:sz w:val="28"/>
      <w:b w:val="1"/>
    </w:rPr>
  </w:style>
  <w:style w:type="paragraph" w:default="0" w:styleId="dingding-heading3">
    <w:name w:val="heading 3"/>
    <w:basedOn w:val="NormalParagraph"/>
    <w:tcPr/>
    <w:pPr>
      <w:keepLines w:val="1"/>
      <w:keepNext w:val="1"/>
      <w:spacing w:before="348" w:after="170" w:lineRule="auto"/>
    </w:pPr>
    <w:rPr>
      <w:sz w:val="22"/>
      <w:b w:val="1"/>
    </w:rPr>
  </w:style>
  <w:style w:type="paragraph" w:default="0" w:styleId="dingding-heading4">
    <w:name w:val="heading 4"/>
    <w:basedOn w:val="NormalParagraph"/>
    <w:tcPr/>
    <w:pPr>
      <w:keepLines w:val="1"/>
      <w:keepNext w:val="1"/>
      <w:spacing w:before="348" w:after="150" w:lineRule="auto"/>
    </w:pPr>
    <w:rPr>
      <w:sz w:val="16"/>
      <w:b w:val="1"/>
    </w:rPr>
  </w:style>
  <w:style w:type="paragraph" w:default="0" w:styleId="dingding-heading5">
    <w:name w:val="heading 5"/>
    <w:basedOn w:val="NormalParagraph"/>
    <w:tcPr/>
    <w:pPr>
      <w:keepLines w:val="1"/>
      <w:keepNext w:val="1"/>
      <w:spacing w:before="348" w:after="130" w:lineRule="auto"/>
    </w:pPr>
    <w:rPr>
      <w:sz w:val="10"/>
      <w:b w:val="1"/>
    </w:rPr>
  </w:style>
  <w:style w:type="paragraph" w:default="0" w:styleId="dingding-heading6">
    <w:name w:val="heading 6"/>
    <w:basedOn w:val="NormalParagraph"/>
    <w:tcPr/>
    <w:pPr>
      <w:keepLines w:val="1"/>
      <w:keepNext w:val="1"/>
      <w:spacing w:before="348" w:after="110" w:lineRule="auto"/>
    </w:pPr>
    <w:rPr>
      <w:sz w:val="4"/>
      <w:b w:val="1"/>
    </w:rPr>
  </w:style>
  <w:style w:type="paragraph" w:default="0" w:styleId="dingding_code">
    <w:name w:val="钉钉文档代码块"/>
    <w:tcPr/>
  </w:style>
  <w:style w:type="paragraph" w:default="0" w:styleId="dingding_quote">
    <w:name w:val="钉钉文档引用"/>
    <w:tcPr/>
    <w:pPr>
      <w:pBdr>
        <w:left w:val="single" w:sz="30" w:space="9" w:color="F0F0F0"/>
      </w:pBdr>
    </w:pPr>
    <w:rPr>
      <w:sz w:val="22"/>
      <w:rFonts w:ascii="微软雅黑" w:hAnsi="微软雅黑" w:cs="微软雅黑" w:eastAsia="微软雅黑"/>
      <w:color w:val="ADADAD"/>
      <w:kern w:val="0"/>
    </w:rPr>
  </w:style>
  <w:style w:type="paragraph" w:default="1" w:styleId="docDefaults">
    <w:name w:val="dingdocnormal"/>
    <w:tcPr/>
    <w:pPr>
      <w:spacing/>
    </w:pPr>
    <w:rPr>
      <w:sz w:val="24"/>
    </w:rPr>
  </w:style>
  <w:style w:type="character" w:default="0" w:styleId="hyperlink">
    <w:name w:val="Hyperlink"/>
    <w:basedOn w:val="NormalCharacter"/>
    <w:tcPr/>
    <w:rPr>
      <w:color w:val="0563C1"/>
      <w:u w:val="single"/>
    </w:rPr>
  </w:style>
  <w:style w:type="table" w:default="0" w:styleId="tableDefault">
    <w:name w:val=""/>
    <w:tblPr>
      <w:tblStyle w:val="TableGrid"/>
      <w:tblBorders>
        <w:left w:val="single" w:sz="6" w:space="0" w:color="D6D6D6"/>
        <w:right w:val="single" w:sz="6" w:space="0" w:color="D6D6D6"/>
        <w:top w:val="single" w:sz="6" w:space="0" w:color="D6D6D6"/>
        <w:bottom w:val="single" w:sz="6" w:space="0" w:color="D6D6D6"/>
        <w:insideH w:val="single" w:sz="6" w:space="0" w:color="D6D6D6"/>
        <w:insideV w:val="single" w:sz="6" w:space="0" w:color="D6D6D6"/>
      </w:tblBorders>
      <w:tblW w:w="0" w:type="auto"/>
    </w:tblPr>
    <w:tcPr/>
  </w:style>
  <w:style w:type="table" w:default="0" w:styleId="tableHeader">
    <w:name w:val=""/>
    <w:basedOn w:val="tableDefault"/>
    <w:tcPr/>
    <w:tblStylePr w:type="firstRow">
      <w:tcPr>
        <w:shd w:val="clear" w:color="" w:fill="F5F6F7"/>
      </w:tcPr>
    </w:tblStylePr>
    <w:tblStylePr w:type="firstCol">
      <w:tcPr>
        <w:shd w:val="clear" w:color="" w:fill="F5F6F7"/>
      </w:tcPr>
    </w:tblStylePr>
  </w:style>
</w:styles>
</file>

<file path=word/_rels/document.xml.rels><?xml version="1.0" encoding="UTF-8"?>
<Relationships xmlns="http://schemas.openxmlformats.org/package/2006/relationships">
  <Relationship Id="rId4" Type="http://schemas.openxmlformats.org/officeDocument/2006/relationships/image" Target="media/image1.png" />
  <Relationship Id="rId5" Type="http://schemas.openxmlformats.org/officeDocument/2006/relationships/image" Target="media/image2.png" />
  <Relationship Id="rId6" Type="http://schemas.openxmlformats.org/officeDocument/2006/relationships/image" Target="media/image3.png" />
  <Relationship Id="rId7" Type="http://schemas.openxmlformats.org/officeDocument/2006/relationships/image" Target="media/image4.png" />
  <Relationship Id="rId8" Type="http://schemas.openxmlformats.org/officeDocument/2006/relationships/image" Target="media/image5.png" />
  <Relationship Id="rId9" Type="http://schemas.openxmlformats.org/officeDocument/2006/relationships/image" Target="media/image6.png" />
  <Relationship Id="rId10" Type="http://schemas.openxmlformats.org/officeDocument/2006/relationships/image" Target="media/image7.png" />
  <Relationship Id="rId11" Type="http://schemas.openxmlformats.org/officeDocument/2006/relationships/hyperlink" Target="https://sf-alidocs.dingtalk.com/i/nodes/GZLxjv9VGqapB5QbI1oRgPAv86EDybno?iframeQuery=anchorId%3DX02mscodq8ndqa5sehg216" TargetMode="External" />
  <Relationship Id="rId12" Type="http://schemas.openxmlformats.org/officeDocument/2006/relationships/image" Target="media/image8.png" />
  <Relationship Id="rId13" Type="http://schemas.openxmlformats.org/officeDocument/2006/relationships/image" Target="media/image9.png" />
  <Relationship Id="rId14" Type="http://schemas.openxmlformats.org/officeDocument/2006/relationships/image" Target="media/image10.png" />
  <Relationship Id="rId15" Type="http://schemas.openxmlformats.org/officeDocument/2006/relationships/image" Target="media/image11.png" />
  <Relationship Id="rId16" Type="http://schemas.openxmlformats.org/officeDocument/2006/relationships/image" Target="media/image12.png" />
  <Relationship Id="rId17" Type="http://schemas.openxmlformats.org/officeDocument/2006/relationships/image" Target="media/image13.png" />
  <Relationship Id="rId18" Type="http://schemas.openxmlformats.org/officeDocument/2006/relationships/image" Target="media/image14.png" />
  <Relationship Id="rId19" Type="http://schemas.openxmlformats.org/officeDocument/2006/relationships/image" Target="media/image15.png" />
  <Relationship Id="rId20" Type="http://schemas.openxmlformats.org/officeDocument/2006/relationships/image" Target="media/image16.png" />
  <Relationship Id="rId21" Type="http://schemas.openxmlformats.org/officeDocument/2006/relationships/image" Target="media/image17.png" />
  <Relationship Id="rId22" Type="http://schemas.openxmlformats.org/officeDocument/2006/relationships/image" Target="media/image18.png" />
  <Relationship Id="rId23" Type="http://schemas.openxmlformats.org/officeDocument/2006/relationships/image" Target="media/image19.png" />
  <Relationship Id="rId24" Type="http://schemas.openxmlformats.org/officeDocument/2006/relationships/image" Target="media/image20.png" />
  <Relationship Id="rId25" Type="http://schemas.openxmlformats.org/officeDocument/2006/relationships/image" Target="media/image21.png" />
  <Relationship Id="rId26" Type="http://schemas.openxmlformats.org/officeDocument/2006/relationships/image" Target="media/image22.png" />
  <Relationship Id="rId27" Type="http://schemas.openxmlformats.org/officeDocument/2006/relationships/image" Target="media/image23.png" />
  <Relationship Id="rId28" Type="http://schemas.openxmlformats.org/officeDocument/2006/relationships/image" Target="media/image24.png" />
  <Relationship Id="rId29" Type="http://schemas.openxmlformats.org/officeDocument/2006/relationships/image" Target="media/image25.png" />
  <Relationship Id="rId30" Type="http://schemas.openxmlformats.org/officeDocument/2006/relationships/image" Target="media/image26.png" />
  <Relationship Id="rId31" Type="http://schemas.openxmlformats.org/officeDocument/2006/relationships/image" Target="media/image27.png" />
  <Relationship Id="rId32" Type="http://schemas.openxmlformats.org/officeDocument/2006/relationships/hyperlink" Target="https://sf-alidocs.dingtalk.com/i/nodes/GZLxjv9VGqapB5QbI1oRgPAv86EDybno?utm_scene=person_space&amp;iframeQuery=anchorId%3Duu_mpmfn3f371z7hj6zqc4" TargetMode="External" />
  <Relationship Id="rId33" Type="http://schemas.openxmlformats.org/officeDocument/2006/relationships/image" Target="media/image28.png" />
  <Relationship Id="rId34" Type="http://schemas.openxmlformats.org/officeDocument/2006/relationships/image" Target="media/image29.png" />
  <Relationship Id="rId35" Type="http://schemas.openxmlformats.org/officeDocument/2006/relationships/image" Target="media/image30.png" />
  <Relationship Id="rId36" Type="http://schemas.openxmlformats.org/officeDocument/2006/relationships/image" Target="media/image31.png" />
  <Relationship Id="rId37" Type="http://schemas.openxmlformats.org/officeDocument/2006/relationships/image" Target="media/image32.png" />
  <Relationship Id="rId38" Type="http://schemas.openxmlformats.org/officeDocument/2006/relationships/hyperlink" Target="https://sf-alidocs.dingtalk.com/i/nodes/GZLxjv9VGqapB5QbI1oRgPAv86EDybno?utm_scene=person_space&amp;iframeQuery=anchorId%3Duu_mpm02o2ny2i6gt2j6ub" TargetMode="External" />
  <Relationship Id="rId39" Type="http://schemas.openxmlformats.org/officeDocument/2006/relationships/image" Target="media/image33.png" />
  <Relationship Id="rId40" Type="http://schemas.openxmlformats.org/officeDocument/2006/relationships/image" Target="media/image34.png" />
  <Relationship Id="rId41" Type="http://schemas.openxmlformats.org/officeDocument/2006/relationships/image" Target="media/image35.png" />
  <Relationship Id="rId42" Type="http://schemas.openxmlformats.org/officeDocument/2006/relationships/image" Target="media/image36.png" />
  <Relationship Id="rId43" Type="http://schemas.openxmlformats.org/officeDocument/2006/relationships/image" Target="media/image37.png" />
  <Relationship Id="rId44" Type="http://schemas.openxmlformats.org/officeDocument/2006/relationships/image" Target="media/image38.png" />
  <Relationship Id="rId45" Type="http://schemas.openxmlformats.org/officeDocument/2006/relationships/image" Target="media/image39.png" />
  <Relationship Id="rId46" Type="http://schemas.openxmlformats.org/officeDocument/2006/relationships/hyperlink" Target="https://sf-alidocs.dingtalk.com/i/nodes/GZLxjv9VGqapB5QbI1oRgPAv86EDybno?utm_scene=person_space&amp;iframeQuery=anchorId%3Duu_mpm02o2ny2i6gt2j6ub" TargetMode="External" />
  <Relationship Id="rId47" Type="http://schemas.openxmlformats.org/officeDocument/2006/relationships/image" Target="media/image40.png" />
  <Relationship Id="rId48" Type="http://schemas.openxmlformats.org/officeDocument/2006/relationships/image" Target="media/image41.png" />
  <Relationship Id="rId49" Type="http://schemas.openxmlformats.org/officeDocument/2006/relationships/image" Target="media/image42.png" />
  <Relationship Id="rId50" Type="http://schemas.openxmlformats.org/officeDocument/2006/relationships/image" Target="media/image43.png" />
  <Relationship Id="rId51" Type="http://schemas.openxmlformats.org/officeDocument/2006/relationships/image" Target="media/image44.png" />
  <Relationship Id="rId52" Type="http://schemas.openxmlformats.org/officeDocument/2006/relationships/image" Target="media/image45.png" />
  <Relationship Id="rId53" Type="http://schemas.openxmlformats.org/officeDocument/2006/relationships/image" Target="media/image46.png" />
  <Relationship Id="rId54" Type="http://schemas.openxmlformats.org/officeDocument/2006/relationships/image" Target="media/image47.png" />
  <Relationship Id="rId55" Type="http://schemas.openxmlformats.org/officeDocument/2006/relationships/image" Target="media/image48.png" />
  <Relationship Id="rId56" Type="http://schemas.openxmlformats.org/officeDocument/2006/relationships/image" Target="media/image49.png" />
  <Relationship Id="rId57" Type="http://schemas.openxmlformats.org/officeDocument/2006/relationships/image" Target="media/image50.png" />
  <Relationship Id="rId58" Type="http://schemas.openxmlformats.org/officeDocument/2006/relationships/image" Target="media/image51.png" />
  <Relationship Id="rId59" Type="http://schemas.openxmlformats.org/officeDocument/2006/relationships/hyperlink" Target="https://sf-alidocs.dingtalk.com/i/nodes/GZLxjv9VGqapB5QbI1oRgPAv86EDybno?utm_scene=person_space&amp;iframeQuery=anchorId%3Duu_mpm02o2ny2i6gt2j6ub" TargetMode="External" />
  <Relationship Id="rId60" Type="http://schemas.openxmlformats.org/officeDocument/2006/relationships/hyperlink" Target="https://sf-alidocs.dingtalk.com/i/nodes/GZLxjv9VGqapB5QbI1oRgPAv86EDybno?utm_scene=person_space&amp;iframeQuery=anchorId%3Duu_mpm02o2ny2i6gt2j6ub" TargetMode="External" />
  <Relationship Id="rId61" Type="http://schemas.openxmlformats.org/officeDocument/2006/relationships/image" Target="media/image52.png" />
  <Relationship Id="rId62" Type="http://schemas.openxmlformats.org/officeDocument/2006/relationships/hyperlink" Target="https://sf-alidocs.dingtalk.com/i/nodes/GZLxjv9VGqapB5QbI1oRgPAv86EDybno?utm_scene=person_space&amp;iframeQuery=anchorId%3Duu_mpm02o2ny2i6gt2j6ub" TargetMode="External" />
  <Relationship Id="rId63" Type="http://schemas.openxmlformats.org/officeDocument/2006/relationships/image" Target="media/image53.png" />
  <Relationship Id="rId64" Type="http://schemas.openxmlformats.org/officeDocument/2006/relationships/image" Target="media/image54.png" />
  <Relationship Id="rId65" Type="http://schemas.openxmlformats.org/officeDocument/2006/relationships/image" Target="media/image55.png" />
  <Relationship Id="rId66" Type="http://schemas.openxmlformats.org/officeDocument/2006/relationships/image" Target="media/image56.png" />
  <Relationship Id="rId67" Type="http://schemas.openxmlformats.org/officeDocument/2006/relationships/image" Target="media/image57.png" />
  <Relationship Id="rId68" Type="http://schemas.openxmlformats.org/officeDocument/2006/relationships/image" Target="media/image58.png" />
  <Relationship Id="rId69" Type="http://schemas.openxmlformats.org/officeDocument/2006/relationships/hyperlink" Target="https://sf-alidocs.dingtalk.com/i/nodes/GZLxjv9VGqapB5QbI1oRgPAv86EDybno?utm_scene=person_space&amp;iframeQuery=anchorId%3Duu_mpwcft8h4srt0oheqso" TargetMode="External" />
  <Relationship Id="rId70" Type="http://schemas.openxmlformats.org/officeDocument/2006/relationships/hyperlink" Target="https://sf-alidocs.dingtalk.com/i/nodes/GZLxjv9VGqapB5QbI1oRgPAv86EDybno?utm_scene=person_space&amp;iframeQuery=anchorId%3Duu_mpl6hlel9pqnyiesamk" TargetMode="External" />
  <Relationship Id="rId71" Type="http://schemas.openxmlformats.org/officeDocument/2006/relationships/hyperlink" Target="https://sf-alidocs.dingtalk.com/i/nodes/GZLxjv9VGqapB5QbI1oRgPAv86EDybno?utm_scene=person_space&amp;iframeQuery=anchorId%3Duu_mpnj0ka3em4h91zszv" TargetMode="External" />
  <Relationship Id="rId72" Type="http://schemas.openxmlformats.org/officeDocument/2006/relationships/image" Target="media/image59.png" />
  <Relationship Id="rId73" Type="http://schemas.openxmlformats.org/officeDocument/2006/relationships/image" Target="media/image60.png" />
  <Relationship Id="rId74" Type="http://schemas.openxmlformats.org/officeDocument/2006/relationships/image" Target="media/image61.png" />
  <Relationship Id="rId75" Type="http://schemas.openxmlformats.org/officeDocument/2006/relationships/image" Target="media/image62.png" />
  <Relationship Id="rId76" Type="http://schemas.openxmlformats.org/officeDocument/2006/relationships/image" Target="media/image63.png" />
  <Relationship Id="rId77" Type="http://schemas.openxmlformats.org/officeDocument/2006/relationships/image" Target="media/image64.png" />
  <Relationship Id="rId78" Type="http://schemas.openxmlformats.org/officeDocument/2006/relationships/image" Target="media/image65.png" />
  <Relationship Id="rId79" Type="http://schemas.openxmlformats.org/officeDocument/2006/relationships/image" Target="media/image66.png" />
  <Relationship Id="rId80" Type="http://schemas.openxmlformats.org/officeDocument/2006/relationships/hyperlink" Target="https://sf-alidocs.dingtalk.com/i/nodes/GZLxjv9VGqapB5QbI1oRgPAv86EDybno?utm_scene=person_space&amp;iframeQuery=anchorId%3Duu_mpneohd63gehzwlzyyg" TargetMode="External" />
  <Relationship Id="rId81" Type="http://schemas.openxmlformats.org/officeDocument/2006/relationships/image" Target="media/image67.png" />
  <Relationship Id="rId1" Type="http://schemas.openxmlformats.org/officeDocument/2006/relationships/styles" Target="styles.xml" />
  <Relationship Id="rId2" Type="http://schemas.openxmlformats.org/officeDocument/2006/relationships/settings" Target="settings.xml" />
  <Relationship Id="rId3" Type="http://schemas.openxmlformats.org/officeDocument/2006/relationships/numbering" Target="numbering.xml" />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DingTalk</dc:creator>
  <cp:lastModifiedBy>DingTalk</cp:lastModifiedBy>
  <dcterms:modified xsi:type="dcterms:W3CDTF">1970-01-01T00:00:00Z</dcterms:modified>
  <cp:revision>1</cp:revision>
  <dc:description>DingTalk Document</dc:description>
  <dc:language>ZN_CH</dc:language>
</cp:coreProperties>
</file>