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B692D" w:rsidRDefault="00000000" w14:paraId="29018196" w14:textId="77777777">
      <w:pPr>
        <w:pStyle w:val="Title"/>
        <w:jc w:val="center"/>
      </w:pPr>
      <w:r>
        <w:t>TSIO Innovation Hub MVP</w:t>
      </w:r>
    </w:p>
    <w:p w:rsidR="004B692D" w:rsidRDefault="00000000" w14:paraId="39D51682" w14:textId="77777777">
      <w:pPr>
        <w:pStyle w:val="Subtitle"/>
        <w:jc w:val="center"/>
      </w:pPr>
      <w:r>
        <w:t>Product Intent and Core Requirements</w:t>
      </w:r>
    </w:p>
    <w:p w:rsidR="004B692D" w:rsidRDefault="004B692D" w14:paraId="3ECD49DA" w14:textId="77777777"/>
    <w:tbl>
      <w:tblPr>
        <w:tblStyle w:val="TableGrid"/>
        <w:tblW w:w="0" w:type="auto"/>
        <w:jc w:val="center"/>
        <w:tblLook w:val="04A0" w:firstRow="1" w:lastRow="0" w:firstColumn="1" w:lastColumn="0" w:noHBand="0" w:noVBand="1"/>
      </w:tblPr>
      <w:tblGrid>
        <w:gridCol w:w="4968"/>
        <w:gridCol w:w="4968"/>
      </w:tblGrid>
      <w:tr w:rsidR="004B692D" w14:paraId="266D99FE" w14:textId="77777777">
        <w:trPr>
          <w:jc w:val="center"/>
        </w:trPr>
        <w:tc>
          <w:tcPr>
            <w:tcW w:w="4968" w:type="dxa"/>
            <w:shd w:val="clear" w:color="auto" w:fill="D9EAF7"/>
            <w:vAlign w:val="center"/>
          </w:tcPr>
          <w:p w:rsidR="004B692D" w:rsidRDefault="00000000" w14:paraId="6496F4C1" w14:textId="77777777">
            <w:r>
              <w:rPr>
                <w:b/>
              </w:rPr>
              <w:t>Audience</w:t>
            </w:r>
          </w:p>
        </w:tc>
        <w:tc>
          <w:tcPr>
            <w:tcW w:w="4968" w:type="dxa"/>
            <w:vAlign w:val="center"/>
          </w:tcPr>
          <w:p w:rsidR="004B692D" w:rsidRDefault="00000000" w14:paraId="0E3871AC" w14:textId="77777777">
            <w:r>
              <w:t>Pivota delivery team</w:t>
            </w:r>
          </w:p>
        </w:tc>
      </w:tr>
      <w:tr w:rsidR="004B692D" w14:paraId="323AA1E9" w14:textId="77777777">
        <w:trPr>
          <w:jc w:val="center"/>
        </w:trPr>
        <w:tc>
          <w:tcPr>
            <w:tcW w:w="4968" w:type="dxa"/>
            <w:shd w:val="clear" w:color="auto" w:fill="D9EAF7"/>
            <w:vAlign w:val="center"/>
          </w:tcPr>
          <w:p w:rsidR="004B692D" w:rsidRDefault="00000000" w14:paraId="55B97C30" w14:textId="77777777">
            <w:r>
              <w:rPr>
                <w:b/>
              </w:rPr>
              <w:t>Purpose</w:t>
            </w:r>
          </w:p>
        </w:tc>
        <w:tc>
          <w:tcPr>
            <w:tcW w:w="4968" w:type="dxa"/>
            <w:vAlign w:val="center"/>
          </w:tcPr>
          <w:p w:rsidR="004B692D" w:rsidRDefault="00000000" w14:paraId="47DE3240" w14:textId="77777777">
            <w:r>
              <w:t>Starting intent description for discovery, product decomposition, and MVP implementation</w:t>
            </w:r>
          </w:p>
        </w:tc>
      </w:tr>
      <w:tr w:rsidR="004B692D" w14:paraId="2E91BD81" w14:textId="77777777">
        <w:trPr>
          <w:jc w:val="center"/>
        </w:trPr>
        <w:tc>
          <w:tcPr>
            <w:tcW w:w="4968" w:type="dxa"/>
            <w:shd w:val="clear" w:color="auto" w:fill="D9EAF7"/>
            <w:vAlign w:val="center"/>
          </w:tcPr>
          <w:p w:rsidR="004B692D" w:rsidRDefault="00000000" w14:paraId="0E622743" w14:textId="77777777">
            <w:r>
              <w:rPr>
                <w:b/>
              </w:rPr>
              <w:t>Status</w:t>
            </w:r>
          </w:p>
        </w:tc>
        <w:tc>
          <w:tcPr>
            <w:tcW w:w="4968" w:type="dxa"/>
            <w:vAlign w:val="center"/>
          </w:tcPr>
          <w:p w:rsidR="004B692D" w:rsidRDefault="00000000" w14:paraId="6688F0FB" w14:textId="77777777">
            <w:r>
              <w:t>Working draft</w:t>
            </w:r>
          </w:p>
        </w:tc>
      </w:tr>
      <w:tr w:rsidR="004B692D" w14:paraId="58E22B8C" w14:textId="77777777">
        <w:trPr>
          <w:jc w:val="center"/>
        </w:trPr>
        <w:tc>
          <w:tcPr>
            <w:tcW w:w="4968" w:type="dxa"/>
            <w:shd w:val="clear" w:color="auto" w:fill="D9EAF7"/>
            <w:vAlign w:val="center"/>
          </w:tcPr>
          <w:p w:rsidR="004B692D" w:rsidRDefault="00000000" w14:paraId="281FBC0E" w14:textId="77777777">
            <w:r>
              <w:rPr>
                <w:b/>
              </w:rPr>
              <w:t>Version</w:t>
            </w:r>
          </w:p>
        </w:tc>
        <w:tc>
          <w:tcPr>
            <w:tcW w:w="4968" w:type="dxa"/>
            <w:vAlign w:val="center"/>
          </w:tcPr>
          <w:p w:rsidR="004B692D" w:rsidRDefault="00000000" w14:paraId="647E35C8" w14:textId="77777777">
            <w:r>
              <w:t>0.1</w:t>
            </w:r>
          </w:p>
        </w:tc>
      </w:tr>
    </w:tbl>
    <w:p w:rsidR="004B692D" w:rsidRDefault="00000000" w14:paraId="77AD774B" w14:textId="77777777">
      <w:r>
        <w:br w:type="page"/>
      </w:r>
    </w:p>
    <w:p w:rsidR="004B692D" w:rsidRDefault="00000000" w14:paraId="54C6657E" w14:textId="77777777">
      <w:pPr>
        <w:pStyle w:val="Heading1"/>
        <w:spacing w:before="160" w:after="60"/>
      </w:pPr>
      <w:r>
        <w:lastRenderedPageBreak/>
        <w:t>1. Product Intent</w:t>
      </w:r>
    </w:p>
    <w:p w:rsidR="004B692D" w:rsidRDefault="00000000" w14:paraId="5A30662B" w14:textId="77777777">
      <w:pPr>
        <w:spacing w:after="80" w:line="252" w:lineRule="auto"/>
      </w:pPr>
      <w:r>
        <w:t>TSIO Innovation &amp; Research produces proofs of concept, lessons learned, technical findings, demonstrations, reference architectures, code, and decision recommendations. Much of this work is valuable beyond the project that produced it, but it is currently difficult for other offices to discover and use.</w:t>
      </w:r>
    </w:p>
    <w:p w:rsidR="004B692D" w:rsidRDefault="00000000" w14:paraId="0DCC5FD5" w14:textId="77777777">
      <w:pPr>
        <w:spacing w:after="80" w:line="252" w:lineRule="auto"/>
      </w:pPr>
      <w:r>
        <w:t>The problem is not that the work has not been documented. The problem is that it is distributed across project folders, SharePoint locations, code repositories, videos, and individual team knowledge. A person must often already know the project name, the original team, or the document location before they can find anything useful.</w:t>
      </w:r>
    </w:p>
    <w:p w:rsidR="004B692D" w:rsidRDefault="00000000" w14:paraId="74852A8B" w14:textId="77777777">
      <w:pPr>
        <w:spacing w:after="80" w:line="252" w:lineRule="auto"/>
      </w:pPr>
      <w:r w:rsidR="00000000">
        <w:rPr/>
        <w:t xml:space="preserve">The TSIO Innovation Hub should </w:t>
      </w:r>
      <w:r w:rsidRPr="094DBD11" w:rsidR="00000000">
        <w:rPr>
          <w:b w:val="1"/>
          <w:bCs w:val="1"/>
        </w:rPr>
        <w:t>provide a single, governed entry point</w:t>
      </w:r>
      <w:r w:rsidRPr="094DBD11" w:rsidR="00000000">
        <w:rPr>
          <w:b w:val="0"/>
          <w:bCs w:val="0"/>
          <w:color w:val="FF0000"/>
        </w:rPr>
        <w:t xml:space="preserve"> </w:t>
      </w:r>
      <w:r w:rsidRPr="094DBD11" w:rsidR="00000000">
        <w:rPr>
          <w:b w:val="0"/>
          <w:bCs w:val="0"/>
          <w:color w:val="FF0000"/>
        </w:rPr>
        <w:t xml:space="preserve">where a Judiciary stakeholder </w:t>
      </w:r>
      <w:r w:rsidR="00000000">
        <w:rPr/>
        <w:t>can:</w:t>
      </w:r>
    </w:p>
    <w:p w:rsidR="004B692D" w:rsidP="094DBD11" w:rsidRDefault="00000000" w14:paraId="33BE113B" w14:textId="77777777">
      <w:pPr>
        <w:pStyle w:val="ListBullet"/>
        <w:spacing w:after="40"/>
        <w:rPr>
          <w:color w:val="FF0000"/>
        </w:rPr>
      </w:pPr>
      <w:r w:rsidRPr="094DBD11" w:rsidR="00000000">
        <w:rPr>
          <w:color w:val="FF0000"/>
        </w:rPr>
        <w:t>Discover innovation work relevant to a mission problem</w:t>
      </w:r>
    </w:p>
    <w:p w:rsidR="004B692D" w:rsidP="094DBD11" w:rsidRDefault="00000000" w14:paraId="1DA7CC24" w14:textId="77777777">
      <w:pPr>
        <w:pStyle w:val="ListBullet"/>
        <w:spacing w:after="40"/>
        <w:rPr>
          <w:color w:val="FF0000"/>
        </w:rPr>
      </w:pPr>
      <w:r w:rsidRPr="094DBD11" w:rsidR="00000000">
        <w:rPr>
          <w:color w:val="FF0000"/>
        </w:rPr>
        <w:t>Understand what was tested and learned</w:t>
      </w:r>
    </w:p>
    <w:p w:rsidR="004B692D" w:rsidP="094DBD11" w:rsidRDefault="00000000" w14:paraId="494F5466" w14:textId="77777777">
      <w:pPr>
        <w:pStyle w:val="ListBullet"/>
        <w:spacing w:after="40"/>
        <w:rPr>
          <w:color w:val="FF0000"/>
        </w:rPr>
      </w:pPr>
      <w:r w:rsidRPr="094DBD11" w:rsidR="00000000">
        <w:rPr>
          <w:color w:val="FF0000"/>
        </w:rPr>
        <w:t>Distinguish an idea from a POC, pilot, or production pattern</w:t>
      </w:r>
    </w:p>
    <w:p w:rsidR="004B692D" w:rsidP="094DBD11" w:rsidRDefault="00000000" w14:paraId="0365A64C" w14:textId="77777777">
      <w:pPr>
        <w:pStyle w:val="ListBullet"/>
        <w:spacing w:after="40"/>
        <w:rPr>
          <w:color w:val="FF0000"/>
        </w:rPr>
      </w:pPr>
      <w:r w:rsidRPr="094DBD11" w:rsidR="00000000">
        <w:rPr>
          <w:color w:val="FF0000"/>
        </w:rPr>
        <w:t>See the risks, constraints, and readiness of the work</w:t>
      </w:r>
    </w:p>
    <w:p w:rsidR="004B692D" w:rsidP="094DBD11" w:rsidRDefault="00000000" w14:paraId="6DA971E5" w14:textId="77777777">
      <w:pPr>
        <w:pStyle w:val="ListBullet"/>
        <w:spacing w:after="40"/>
        <w:rPr>
          <w:color w:val="FF0000"/>
        </w:rPr>
      </w:pPr>
      <w:r w:rsidRPr="094DBD11" w:rsidR="00000000">
        <w:rPr>
          <w:color w:val="FF0000"/>
        </w:rPr>
        <w:t>Locate authoritative supporting artifacts</w:t>
      </w:r>
    </w:p>
    <w:p w:rsidR="004B692D" w:rsidP="094DBD11" w:rsidRDefault="00000000" w14:paraId="1883588D" w14:textId="77777777">
      <w:pPr>
        <w:pStyle w:val="ListBullet"/>
        <w:spacing w:after="40"/>
        <w:rPr>
          <w:color w:val="FF0000"/>
        </w:rPr>
      </w:pPr>
      <w:r w:rsidRPr="094DBD11" w:rsidR="00000000">
        <w:rPr>
          <w:color w:val="FF0000"/>
        </w:rPr>
        <w:t>Understand what another office may reuse</w:t>
      </w:r>
    </w:p>
    <w:p w:rsidR="004B692D" w:rsidP="094DBD11" w:rsidRDefault="00000000" w14:paraId="01E8E488" w14:textId="77777777">
      <w:pPr>
        <w:pStyle w:val="ListBullet"/>
        <w:spacing w:after="40"/>
        <w:rPr>
          <w:color w:val="FF0000"/>
        </w:rPr>
      </w:pPr>
      <w:r w:rsidRPr="094DBD11" w:rsidR="00000000">
        <w:rPr>
          <w:color w:val="FF0000"/>
        </w:rPr>
        <w:t>Identify the original contributors and current owners</w:t>
      </w:r>
    </w:p>
    <w:p w:rsidR="004B692D" w:rsidP="094DBD11" w:rsidRDefault="00000000" w14:paraId="5E93D792" w14:textId="77777777">
      <w:pPr>
        <w:pStyle w:val="ListBullet"/>
        <w:spacing w:after="40"/>
        <w:rPr>
          <w:color w:val="FF0000"/>
        </w:rPr>
      </w:pPr>
      <w:r w:rsidRPr="094DBD11" w:rsidR="00000000">
        <w:rPr>
          <w:color w:val="FF0000"/>
        </w:rPr>
        <w:t>Contact I&amp;R to discuss a use case, request a demonstration, or explore adoption</w:t>
      </w:r>
    </w:p>
    <w:p w:rsidR="004B692D" w:rsidRDefault="00000000" w14:paraId="68C1F5A6" w14:textId="77777777">
      <w:pPr>
        <w:spacing w:after="80" w:line="252" w:lineRule="auto"/>
      </w:pPr>
      <w:r w:rsidR="00000000">
        <w:rPr/>
        <w:t xml:space="preserve">The Hub is </w:t>
      </w:r>
      <w:r w:rsidRPr="094DBD11" w:rsidR="00000000">
        <w:rPr>
          <w:highlight w:val="yellow"/>
        </w:rPr>
        <w:t>not simply a document library.</w:t>
      </w:r>
      <w:r w:rsidR="00000000">
        <w:rPr/>
        <w:t xml:space="preserve"> It is an engagement and transition mechanism.</w:t>
      </w:r>
    </w:p>
    <w:p w:rsidR="004B692D" w:rsidRDefault="00000000" w14:paraId="73F9CA93" w14:textId="77777777">
      <w:pPr>
        <w:spacing w:after="80" w:line="252" w:lineRule="auto"/>
      </w:pPr>
      <w:r w:rsidR="00000000">
        <w:rPr/>
        <w:t xml:space="preserve">Its purpose is to convert </w:t>
      </w:r>
      <w:r w:rsidRPr="094DBD11" w:rsidR="00000000">
        <w:rPr>
          <w:highlight w:val="yellow"/>
        </w:rPr>
        <w:t>scattered innovation outputs into discoverable, understandable, and actionable institutional knowledge.</w:t>
      </w:r>
    </w:p>
    <w:p w:rsidR="004B692D" w:rsidRDefault="00000000" w14:paraId="50DD7179" w14:textId="62958F77">
      <w:pPr>
        <w:spacing w:after="80" w:line="252" w:lineRule="auto"/>
      </w:pPr>
      <w:r w:rsidR="00000000">
        <w:rPr/>
        <w:t>T</w:t>
      </w:r>
      <w:r w:rsidRPr="094DBD11" w:rsidR="00000000">
        <w:rPr>
          <w:b w:val="1"/>
          <w:bCs w:val="1"/>
        </w:rPr>
        <w:t>he</w:t>
      </w:r>
      <w:r w:rsidRPr="094DBD11" w:rsidR="00613807">
        <w:rPr>
          <w:b w:val="1"/>
          <w:bCs w:val="1"/>
        </w:rPr>
        <w:t xml:space="preserve"> Innovation Hub </w:t>
      </w:r>
      <w:r w:rsidRPr="094DBD11" w:rsidR="00000000">
        <w:rPr>
          <w:b w:val="1"/>
          <w:bCs w:val="1"/>
        </w:rPr>
        <w:t>MVP should prove that existing I&amp;R work can be curated into a useful product experience without replacing the repositories that currently hold the authoritative documents, code, and media.</w:t>
      </w:r>
    </w:p>
    <w:p w:rsidR="004B692D" w:rsidRDefault="00000000" w14:paraId="5A570366" w14:textId="77777777">
      <w:pPr>
        <w:pStyle w:val="Heading1"/>
        <w:spacing w:before="160" w:after="60"/>
      </w:pPr>
      <w:r>
        <w:t>2. Product Hypothesis</w:t>
      </w:r>
    </w:p>
    <w:p w:rsidR="004B692D" w:rsidRDefault="00000000" w14:paraId="572A5517" w14:textId="77777777">
      <w:pPr>
        <w:spacing w:after="80" w:line="252" w:lineRule="auto"/>
      </w:pPr>
      <w:r w:rsidR="00000000">
        <w:rPr/>
        <w:t xml:space="preserve">We believe that stakeholders are more likely to engage with, </w:t>
      </w:r>
      <w:r w:rsidRPr="094DBD11" w:rsidR="00000000">
        <w:rPr>
          <w:highlight w:val="yellow"/>
        </w:rPr>
        <w:t>reuse, and adopt innovation work when it is presented through a consistent record that explains:</w:t>
      </w:r>
    </w:p>
    <w:p w:rsidR="004B692D" w:rsidRDefault="00000000" w14:paraId="0E0F48EC" w14:textId="77777777">
      <w:pPr>
        <w:pStyle w:val="ListBullet"/>
        <w:spacing w:after="40"/>
      </w:pPr>
      <w:r>
        <w:t>The mission problem</w:t>
      </w:r>
    </w:p>
    <w:p w:rsidR="004B692D" w:rsidRDefault="00000000" w14:paraId="7B6D38FB" w14:textId="77777777">
      <w:pPr>
        <w:pStyle w:val="ListBullet"/>
        <w:spacing w:after="40"/>
      </w:pPr>
      <w:r>
        <w:t>The users affected</w:t>
      </w:r>
    </w:p>
    <w:p w:rsidR="004B692D" w:rsidRDefault="00000000" w14:paraId="282FFEAE" w14:textId="77777777">
      <w:pPr>
        <w:pStyle w:val="ListBullet"/>
        <w:spacing w:after="40"/>
        <w:rPr/>
      </w:pPr>
      <w:r w:rsidR="00000000">
        <w:rPr/>
        <w:t>What was explored</w:t>
      </w:r>
    </w:p>
    <w:p w:rsidR="094DBD11" w:rsidP="094DBD11" w:rsidRDefault="094DBD11" w14:paraId="530F50FA" w14:textId="1B68546A">
      <w:pPr>
        <w:pStyle w:val="ListBullet"/>
        <w:spacing w:after="40"/>
        <w:rPr/>
      </w:pPr>
    </w:p>
    <w:p w:rsidR="004B692D" w:rsidRDefault="00000000" w14:paraId="544A18AD" w14:textId="77777777">
      <w:pPr>
        <w:pStyle w:val="ListBullet"/>
        <w:spacing w:after="40"/>
      </w:pPr>
      <w:r>
        <w:t>What was demonstrated</w:t>
      </w:r>
    </w:p>
    <w:p w:rsidR="004B692D" w:rsidRDefault="00000000" w14:paraId="39A178EB" w14:textId="77777777">
      <w:pPr>
        <w:pStyle w:val="ListBullet"/>
        <w:spacing w:after="40"/>
      </w:pPr>
      <w:r>
        <w:t>What was learned</w:t>
      </w:r>
    </w:p>
    <w:p w:rsidR="004B692D" w:rsidRDefault="00000000" w14:paraId="02A8A192" w14:textId="77777777">
      <w:pPr>
        <w:pStyle w:val="ListBullet"/>
        <w:spacing w:after="40"/>
      </w:pPr>
      <w:r>
        <w:t>How mature the work is</w:t>
      </w:r>
    </w:p>
    <w:p w:rsidR="004B692D" w:rsidRDefault="00000000" w14:paraId="1A4B1B7C" w14:textId="77777777">
      <w:pPr>
        <w:pStyle w:val="ListBullet"/>
        <w:spacing w:after="40"/>
      </w:pPr>
      <w:r>
        <w:t>What review has occurred</w:t>
      </w:r>
    </w:p>
    <w:p w:rsidR="004B692D" w:rsidRDefault="00000000" w14:paraId="4E6A156D" w14:textId="77777777">
      <w:pPr>
        <w:pStyle w:val="ListBullet"/>
        <w:spacing w:after="40"/>
      </w:pPr>
      <w:r>
        <w:t>What can be reused</w:t>
      </w:r>
    </w:p>
    <w:p w:rsidR="004B692D" w:rsidRDefault="00000000" w14:paraId="56C4DBF9" w14:textId="77777777">
      <w:pPr>
        <w:pStyle w:val="ListBullet"/>
        <w:spacing w:after="40"/>
      </w:pPr>
      <w:r>
        <w:t>What remains unresolved</w:t>
      </w:r>
    </w:p>
    <w:p w:rsidR="004B692D" w:rsidRDefault="00000000" w14:paraId="5937D671" w14:textId="77777777">
      <w:pPr>
        <w:pStyle w:val="ListBullet"/>
        <w:spacing w:after="40"/>
      </w:pPr>
      <w:r>
        <w:t>Who to contact</w:t>
      </w:r>
    </w:p>
    <w:p w:rsidR="004B692D" w:rsidRDefault="00000000" w14:paraId="4E2A97F9" w14:textId="77777777">
      <w:pPr>
        <w:pStyle w:val="ListBullet"/>
        <w:spacing w:after="40"/>
      </w:pPr>
      <w:r>
        <w:t>What action can be taken next</w:t>
      </w:r>
    </w:p>
    <w:p w:rsidR="004B692D" w:rsidRDefault="00000000" w14:paraId="53150D03" w14:textId="6C1E388C">
      <w:pPr>
        <w:spacing w:after="80" w:line="252" w:lineRule="auto"/>
      </w:pPr>
      <w:r>
        <w:t xml:space="preserve">The </w:t>
      </w:r>
      <w:r w:rsidR="00613807">
        <w:t xml:space="preserve">Innovation Hub </w:t>
      </w:r>
      <w:r>
        <w:t>MVP should test whether this presentation materially improves:</w:t>
      </w:r>
    </w:p>
    <w:p w:rsidR="004B692D" w:rsidRDefault="00000000" w14:paraId="69A118F5" w14:textId="77777777">
      <w:pPr>
        <w:pStyle w:val="ListBullet"/>
        <w:spacing w:after="40"/>
      </w:pPr>
      <w:r>
        <w:t>Awareness of I&amp;R capabilities</w:t>
      </w:r>
    </w:p>
    <w:p w:rsidR="004B692D" w:rsidRDefault="00000000" w14:paraId="64476C48" w14:textId="77777777">
      <w:pPr>
        <w:pStyle w:val="ListBullet"/>
        <w:spacing w:after="40"/>
      </w:pPr>
      <w:r>
        <w:t>Discovery of prior work</w:t>
      </w:r>
    </w:p>
    <w:p w:rsidR="004B692D" w:rsidRDefault="00000000" w14:paraId="2311FAF9" w14:textId="77777777">
      <w:pPr>
        <w:pStyle w:val="ListBullet"/>
        <w:spacing w:after="40"/>
      </w:pPr>
      <w:r>
        <w:t>Understanding of POC outcomes</w:t>
      </w:r>
    </w:p>
    <w:p w:rsidR="004B692D" w:rsidRDefault="00000000" w14:paraId="03D5DCC1" w14:textId="77777777">
      <w:pPr>
        <w:pStyle w:val="ListBullet"/>
        <w:spacing w:after="40"/>
      </w:pPr>
      <w:r>
        <w:t>Reuse of lessons and technical patterns</w:t>
      </w:r>
    </w:p>
    <w:p w:rsidR="004B692D" w:rsidRDefault="00000000" w14:paraId="3E8297BA" w14:textId="77777777">
      <w:pPr>
        <w:pStyle w:val="ListBullet"/>
        <w:spacing w:after="40"/>
      </w:pPr>
      <w:r>
        <w:t>Engagement between I&amp;R and operational offices</w:t>
      </w:r>
    </w:p>
    <w:p w:rsidR="004B692D" w:rsidRDefault="00000000" w14:paraId="33039C94" w14:textId="77777777">
      <w:pPr>
        <w:pStyle w:val="ListBullet"/>
        <w:spacing w:after="40"/>
      </w:pPr>
      <w:r>
        <w:lastRenderedPageBreak/>
        <w:t>Identification of potential adoption partners</w:t>
      </w:r>
    </w:p>
    <w:p w:rsidR="004B692D" w:rsidRDefault="00000000" w14:paraId="2C9AA3B9" w14:textId="77777777">
      <w:pPr>
        <w:pStyle w:val="ListBullet"/>
        <w:spacing w:after="40"/>
      </w:pPr>
      <w:r>
        <w:t>Visibility into I&amp;R’s contribution to downstream outcomes</w:t>
      </w:r>
    </w:p>
    <w:p w:rsidR="004B692D" w:rsidRDefault="00000000" w14:paraId="4387AE66" w14:textId="77777777">
      <w:pPr>
        <w:pStyle w:val="Heading1"/>
        <w:spacing w:before="160" w:after="60"/>
      </w:pPr>
      <w:r>
        <w:t>3. Primary Users and Jobs to Be Done</w:t>
      </w:r>
    </w:p>
    <w:p w:rsidR="004B692D" w:rsidRDefault="00000000" w14:paraId="473A4FC1" w14:textId="77777777">
      <w:pPr>
        <w:pStyle w:val="Heading2"/>
        <w:spacing w:before="160" w:after="60"/>
      </w:pPr>
      <w:r>
        <w:t>3.1 Decision-Maker</w:t>
      </w:r>
    </w:p>
    <w:p w:rsidR="004B692D" w:rsidRDefault="00000000" w14:paraId="23126AA5" w14:textId="77777777">
      <w:pPr>
        <w:spacing w:after="80" w:line="252" w:lineRule="auto"/>
      </w:pPr>
      <w:r w:rsidR="00000000">
        <w:rPr/>
        <w:t xml:space="preserve">A TSIO or AO leader wants to understand whether an </w:t>
      </w:r>
      <w:r w:rsidRPr="094DBD11" w:rsidR="00000000">
        <w:rPr>
          <w:highlight w:val="yellow"/>
        </w:rPr>
        <w:t>innovation effort is relevant, credible, and worth further investment.</w:t>
      </w:r>
    </w:p>
    <w:p w:rsidR="004B692D" w:rsidRDefault="00000000" w14:paraId="1491F304" w14:textId="77777777">
      <w:pPr>
        <w:pStyle w:val="ListBullet"/>
        <w:spacing w:after="40"/>
      </w:pPr>
      <w:r>
        <w:t>What problem does this address?</w:t>
      </w:r>
    </w:p>
    <w:p w:rsidR="004B692D" w:rsidRDefault="00000000" w14:paraId="3E24A756" w14:textId="77777777">
      <w:pPr>
        <w:pStyle w:val="ListBullet"/>
        <w:spacing w:after="40"/>
      </w:pPr>
      <w:r>
        <w:t>Why does it matter?</w:t>
      </w:r>
    </w:p>
    <w:p w:rsidR="004B692D" w:rsidRDefault="00000000" w14:paraId="1F3461A4" w14:textId="77777777">
      <w:pPr>
        <w:pStyle w:val="ListBullet"/>
        <w:spacing w:after="40"/>
      </w:pPr>
      <w:r>
        <w:t>What evidence was produced?</w:t>
      </w:r>
    </w:p>
    <w:p w:rsidR="004B692D" w:rsidRDefault="00000000" w14:paraId="37928A6C" w14:textId="77777777">
      <w:pPr>
        <w:pStyle w:val="ListBullet"/>
        <w:spacing w:after="40"/>
      </w:pPr>
      <w:r>
        <w:t>What are the main benefits, risks, and constraints?</w:t>
      </w:r>
    </w:p>
    <w:p w:rsidR="004B692D" w:rsidRDefault="00000000" w14:paraId="0BD533C5" w14:textId="77777777">
      <w:pPr>
        <w:pStyle w:val="ListBullet"/>
        <w:spacing w:after="40"/>
      </w:pPr>
      <w:r>
        <w:t>How mature is the work?</w:t>
      </w:r>
    </w:p>
    <w:p w:rsidR="004B692D" w:rsidRDefault="00000000" w14:paraId="0D2FBA93" w14:textId="77777777">
      <w:pPr>
        <w:pStyle w:val="ListBullet"/>
        <w:spacing w:after="40"/>
      </w:pPr>
      <w:r>
        <w:t>What decision or sponsorship is needed?</w:t>
      </w:r>
    </w:p>
    <w:p w:rsidR="004B692D" w:rsidRDefault="00000000" w14:paraId="7B15611B" w14:textId="77777777">
      <w:pPr>
        <w:pStyle w:val="ListBullet"/>
        <w:spacing w:after="40"/>
      </w:pPr>
      <w:r>
        <w:t>Who would own the next step?</w:t>
      </w:r>
    </w:p>
    <w:p w:rsidR="004B692D" w:rsidRDefault="00000000" w14:paraId="7E3B427D" w14:textId="77777777">
      <w:pPr>
        <w:pStyle w:val="Heading2"/>
        <w:spacing w:before="160" w:after="60"/>
      </w:pPr>
      <w:r>
        <w:t>3.2 Operational Leader</w:t>
      </w:r>
    </w:p>
    <w:p w:rsidR="004B692D" w:rsidRDefault="00000000" w14:paraId="4272B503" w14:textId="77777777">
      <w:pPr>
        <w:spacing w:after="80" w:line="252" w:lineRule="auto"/>
      </w:pPr>
      <w:r w:rsidR="00000000">
        <w:rPr/>
        <w:t xml:space="preserve">An application owner, service owner, program manager, or branch chief wants to know whether the </w:t>
      </w:r>
      <w:r w:rsidRPr="094DBD11" w:rsidR="00000000">
        <w:rPr>
          <w:highlight w:val="yellow"/>
        </w:rPr>
        <w:t>work could address a real operational need.</w:t>
      </w:r>
    </w:p>
    <w:p w:rsidR="004B692D" w:rsidRDefault="00000000" w14:paraId="45971AD1" w14:textId="77777777">
      <w:pPr>
        <w:pStyle w:val="ListBullet"/>
        <w:spacing w:after="40"/>
      </w:pPr>
      <w:r>
        <w:t>Does this apply to my office or workflow?</w:t>
      </w:r>
    </w:p>
    <w:p w:rsidR="004B692D" w:rsidRDefault="00000000" w14:paraId="50EC9EE3" w14:textId="77777777">
      <w:pPr>
        <w:pStyle w:val="ListBullet"/>
        <w:spacing w:after="40"/>
      </w:pPr>
      <w:r>
        <w:t>What would adoption require?</w:t>
      </w:r>
    </w:p>
    <w:p w:rsidR="004B692D" w:rsidRDefault="00000000" w14:paraId="209857F0" w14:textId="77777777">
      <w:pPr>
        <w:pStyle w:val="ListBullet"/>
        <w:spacing w:after="40"/>
      </w:pPr>
      <w:r>
        <w:t>What responsibilities would my team assume?</w:t>
      </w:r>
    </w:p>
    <w:p w:rsidR="004B692D" w:rsidRDefault="00000000" w14:paraId="0F725421" w14:textId="77777777">
      <w:pPr>
        <w:pStyle w:val="ListBullet"/>
        <w:spacing w:after="40"/>
      </w:pPr>
      <w:r>
        <w:t>What dependencies, skills, or infrastructure are needed?</w:t>
      </w:r>
    </w:p>
    <w:p w:rsidR="004B692D" w:rsidRDefault="00000000" w14:paraId="30122379" w14:textId="77777777">
      <w:pPr>
        <w:pStyle w:val="ListBullet"/>
        <w:spacing w:after="40"/>
      </w:pPr>
      <w:r>
        <w:t>Is I&amp;R looking for an adopter or collaborator?</w:t>
      </w:r>
    </w:p>
    <w:p w:rsidR="004B692D" w:rsidRDefault="00000000" w14:paraId="42E79640" w14:textId="77777777">
      <w:pPr>
        <w:pStyle w:val="ListBullet"/>
        <w:spacing w:after="40"/>
      </w:pPr>
      <w:r>
        <w:t>How do I begin a discussion?</w:t>
      </w:r>
    </w:p>
    <w:p w:rsidR="004B692D" w:rsidRDefault="00000000" w14:paraId="497BDF0E" w14:textId="77777777">
      <w:pPr>
        <w:pStyle w:val="Heading2"/>
        <w:spacing w:before="160" w:after="60"/>
      </w:pPr>
      <w:r>
        <w:t>3.3 Technical Adopter</w:t>
      </w:r>
    </w:p>
    <w:p w:rsidR="004B692D" w:rsidRDefault="00000000" w14:paraId="3028F2B4" w14:textId="77777777">
      <w:pPr>
        <w:spacing w:after="80" w:line="252" w:lineRule="auto"/>
      </w:pPr>
      <w:r w:rsidR="00000000">
        <w:rPr/>
        <w:t xml:space="preserve">An architect, developer, cloud engineer, security engineer, or DevSecOps practitioner wants to </w:t>
      </w:r>
      <w:r w:rsidRPr="094DBD11" w:rsidR="00000000">
        <w:rPr>
          <w:highlight w:val="yellow"/>
        </w:rPr>
        <w:t>evaluate the work for technical reuse.</w:t>
      </w:r>
    </w:p>
    <w:p w:rsidR="004B692D" w:rsidRDefault="00000000" w14:paraId="2DF3BC55" w14:textId="77777777">
      <w:pPr>
        <w:pStyle w:val="ListBullet"/>
        <w:spacing w:after="40"/>
      </w:pPr>
      <w:r>
        <w:t>How was the POC designed?</w:t>
      </w:r>
    </w:p>
    <w:p w:rsidR="004B692D" w:rsidRDefault="00000000" w14:paraId="7A8CD3A7" w14:textId="77777777">
      <w:pPr>
        <w:pStyle w:val="ListBullet"/>
        <w:spacing w:after="40"/>
      </w:pPr>
      <w:r>
        <w:t>What tools and services were used?</w:t>
      </w:r>
    </w:p>
    <w:p w:rsidR="004B692D" w:rsidRDefault="00000000" w14:paraId="07A0B884" w14:textId="77777777">
      <w:pPr>
        <w:pStyle w:val="ListBullet"/>
        <w:spacing w:after="40"/>
      </w:pPr>
      <w:r>
        <w:t>What code or infrastructure assets are available?</w:t>
      </w:r>
    </w:p>
    <w:p w:rsidR="004B692D" w:rsidRDefault="00000000" w14:paraId="3BD34365" w14:textId="77777777">
      <w:pPr>
        <w:pStyle w:val="ListBullet"/>
        <w:spacing w:after="40"/>
      </w:pPr>
      <w:r>
        <w:t>What technical decisions were made?</w:t>
      </w:r>
    </w:p>
    <w:p w:rsidR="004B692D" w:rsidRDefault="00000000" w14:paraId="32CD504F" w14:textId="77777777">
      <w:pPr>
        <w:pStyle w:val="ListBullet"/>
        <w:spacing w:after="40"/>
      </w:pPr>
      <w:r>
        <w:t>What limitations were discovered?</w:t>
      </w:r>
    </w:p>
    <w:p w:rsidR="004B692D" w:rsidRDefault="00000000" w14:paraId="098EBFA5" w14:textId="77777777">
      <w:pPr>
        <w:pStyle w:val="ListBullet"/>
        <w:spacing w:after="40"/>
      </w:pPr>
      <w:r>
        <w:t>What is suitable for reuse?</w:t>
      </w:r>
    </w:p>
    <w:p w:rsidR="004B692D" w:rsidRDefault="00000000" w14:paraId="445AC15B" w14:textId="77777777">
      <w:pPr>
        <w:pStyle w:val="ListBullet"/>
        <w:spacing w:after="40"/>
      </w:pPr>
      <w:r>
        <w:t>What must change before production?</w:t>
      </w:r>
    </w:p>
    <w:p w:rsidR="004B692D" w:rsidRDefault="00000000" w14:paraId="68B8A489" w14:textId="77777777">
      <w:pPr>
        <w:pStyle w:val="ListBullet"/>
        <w:spacing w:after="40"/>
      </w:pPr>
      <w:r>
        <w:t>What security and data constraints apply?</w:t>
      </w:r>
    </w:p>
    <w:p w:rsidR="004B692D" w:rsidRDefault="00000000" w14:paraId="0E8D0BDE" w14:textId="77777777">
      <w:pPr>
        <w:pStyle w:val="ListBullet"/>
        <w:spacing w:after="40"/>
      </w:pPr>
      <w:r>
        <w:t>Where are the authoritative technical artifacts?</w:t>
      </w:r>
    </w:p>
    <w:p w:rsidR="004B692D" w:rsidRDefault="00000000" w14:paraId="540CECEF" w14:textId="77777777">
      <w:pPr>
        <w:pStyle w:val="Heading2"/>
        <w:spacing w:before="160" w:after="60"/>
      </w:pPr>
      <w:r>
        <w:t>3.4 Innovation Contributor</w:t>
      </w:r>
    </w:p>
    <w:p w:rsidR="004B692D" w:rsidRDefault="00000000" w14:paraId="0EEA69E3" w14:textId="77777777">
      <w:pPr>
        <w:spacing w:after="80" w:line="252" w:lineRule="auto"/>
      </w:pPr>
      <w:r w:rsidR="00000000">
        <w:rPr/>
        <w:t xml:space="preserve">A court, AO office, or technical team wants to </w:t>
      </w:r>
      <w:r w:rsidRPr="094DBD11" w:rsidR="00000000">
        <w:rPr>
          <w:highlight w:val="yellow"/>
        </w:rPr>
        <w:t>share an idea, experiment, implementation, or lesson learned.</w:t>
      </w:r>
    </w:p>
    <w:p w:rsidR="004B692D" w:rsidRDefault="00000000" w14:paraId="51ECF3DE" w14:textId="77777777">
      <w:pPr>
        <w:pStyle w:val="ListBullet"/>
        <w:spacing w:after="40"/>
      </w:pPr>
      <w:r>
        <w:t>Describe the problem and work completed</w:t>
      </w:r>
    </w:p>
    <w:p w:rsidR="004B692D" w:rsidRDefault="00000000" w14:paraId="0A5473A7" w14:textId="77777777">
      <w:pPr>
        <w:pStyle w:val="ListBullet"/>
        <w:spacing w:after="40"/>
      </w:pPr>
      <w:r>
        <w:t>Identify the contributing office and people</w:t>
      </w:r>
    </w:p>
    <w:p w:rsidR="004B692D" w:rsidRDefault="00000000" w14:paraId="64E585A3" w14:textId="77777777">
      <w:pPr>
        <w:pStyle w:val="ListBullet"/>
        <w:spacing w:after="40"/>
      </w:pPr>
      <w:r>
        <w:t>Retain attribution</w:t>
      </w:r>
    </w:p>
    <w:p w:rsidR="004B692D" w:rsidRDefault="00000000" w14:paraId="5444B25A" w14:textId="77777777">
      <w:pPr>
        <w:pStyle w:val="ListBullet"/>
        <w:spacing w:after="40"/>
      </w:pPr>
      <w:r>
        <w:t>Indicate maturity and ownership</w:t>
      </w:r>
    </w:p>
    <w:p w:rsidR="004B692D" w:rsidRDefault="00000000" w14:paraId="6A7B155D" w14:textId="77777777">
      <w:pPr>
        <w:pStyle w:val="ListBullet"/>
        <w:spacing w:after="40"/>
      </w:pPr>
      <w:r>
        <w:lastRenderedPageBreak/>
        <w:t>Link existing artifacts</w:t>
      </w:r>
    </w:p>
    <w:p w:rsidR="004B692D" w:rsidRDefault="00000000" w14:paraId="0EEF757E" w14:textId="77777777">
      <w:pPr>
        <w:pStyle w:val="ListBullet"/>
        <w:spacing w:after="40"/>
      </w:pPr>
      <w:r>
        <w:t>Submit the work for curation without implying formal approval</w:t>
      </w:r>
    </w:p>
    <w:p w:rsidR="004B692D" w:rsidRDefault="00000000" w14:paraId="137B1B0C" w14:textId="77777777">
      <w:pPr>
        <w:pStyle w:val="Heading2"/>
        <w:spacing w:before="160" w:after="60"/>
      </w:pPr>
      <w:r>
        <w:t>3.5 I&amp;R Curator</w:t>
      </w:r>
    </w:p>
    <w:p w:rsidR="004B692D" w:rsidRDefault="00000000" w14:paraId="74C95EA4" w14:textId="77777777">
      <w:pPr>
        <w:spacing w:after="80" w:line="252" w:lineRule="auto"/>
      </w:pPr>
      <w:r w:rsidR="00000000">
        <w:rPr/>
        <w:t xml:space="preserve">An authorized I&amp;R team member </w:t>
      </w:r>
      <w:r w:rsidRPr="094DBD11" w:rsidR="00000000">
        <w:rPr>
          <w:highlight w:val="yellow"/>
        </w:rPr>
        <w:t>manages the quality and lifecycle of Hub content.</w:t>
      </w:r>
    </w:p>
    <w:p w:rsidR="004B692D" w:rsidRDefault="00000000" w14:paraId="6C40BE20" w14:textId="77777777">
      <w:pPr>
        <w:pStyle w:val="ListBullet"/>
        <w:spacing w:after="40"/>
      </w:pPr>
      <w:r>
        <w:t>Create and edit innovation records</w:t>
      </w:r>
    </w:p>
    <w:p w:rsidR="004B692D" w:rsidRDefault="00000000" w14:paraId="0ACAB7E8" w14:textId="77777777">
      <w:pPr>
        <w:pStyle w:val="ListBullet"/>
        <w:spacing w:after="40"/>
      </w:pPr>
      <w:r>
        <w:t>Summarize source material</w:t>
      </w:r>
    </w:p>
    <w:p w:rsidR="004B692D" w:rsidRDefault="00000000" w14:paraId="1DFDF083" w14:textId="77777777">
      <w:pPr>
        <w:pStyle w:val="ListBullet"/>
        <w:spacing w:after="40"/>
      </w:pPr>
      <w:r>
        <w:t>Apply consistent metadata</w:t>
      </w:r>
    </w:p>
    <w:p w:rsidR="004B692D" w:rsidRDefault="00000000" w14:paraId="32009208" w14:textId="77777777">
      <w:pPr>
        <w:pStyle w:val="ListBullet"/>
        <w:spacing w:after="40"/>
      </w:pPr>
      <w:r>
        <w:t>Assign maturity and review labels</w:t>
      </w:r>
    </w:p>
    <w:p w:rsidR="004B692D" w:rsidRDefault="00000000" w14:paraId="5AEEF879" w14:textId="77777777">
      <w:pPr>
        <w:pStyle w:val="ListBullet"/>
        <w:spacing w:after="40"/>
      </w:pPr>
      <w:r>
        <w:t>Link authoritative artifacts</w:t>
      </w:r>
    </w:p>
    <w:p w:rsidR="004B692D" w:rsidRDefault="00000000" w14:paraId="1CBF234F" w14:textId="77777777">
      <w:pPr>
        <w:pStyle w:val="ListBullet"/>
        <w:spacing w:after="40"/>
      </w:pPr>
      <w:r>
        <w:t>Preserve contribution history</w:t>
      </w:r>
    </w:p>
    <w:p w:rsidR="004B692D" w:rsidRDefault="00000000" w14:paraId="6BBA5002" w14:textId="77777777">
      <w:pPr>
        <w:pStyle w:val="ListBullet"/>
        <w:spacing w:after="40"/>
      </w:pPr>
      <w:r>
        <w:t>Publish and unpublish records</w:t>
      </w:r>
    </w:p>
    <w:p w:rsidR="004B692D" w:rsidRDefault="00000000" w14:paraId="659C5369" w14:textId="77777777">
      <w:pPr>
        <w:pStyle w:val="ListBullet"/>
        <w:spacing w:after="40"/>
      </w:pPr>
      <w:r>
        <w:t>Track review dates</w:t>
      </w:r>
    </w:p>
    <w:p w:rsidR="004B692D" w:rsidRDefault="00000000" w14:paraId="3938D88F" w14:textId="77777777">
      <w:pPr>
        <w:pStyle w:val="ListBullet"/>
        <w:spacing w:after="40"/>
      </w:pPr>
      <w:r>
        <w:t>Archive, supersede, or retire stale content</w:t>
      </w:r>
    </w:p>
    <w:p w:rsidR="004B692D" w:rsidRDefault="00000000" w14:paraId="54D8B1A0" w14:textId="77777777">
      <w:pPr>
        <w:pStyle w:val="ListBullet"/>
        <w:spacing w:after="40"/>
      </w:pPr>
      <w:r>
        <w:t>Review engagement associated with each record</w:t>
      </w:r>
    </w:p>
    <w:p w:rsidR="004B692D" w:rsidRDefault="00000000" w14:paraId="18233280" w14:textId="67428B07">
      <w:pPr>
        <w:pStyle w:val="Heading1"/>
        <w:spacing w:before="160" w:after="60"/>
      </w:pPr>
      <w:r>
        <w:t xml:space="preserve">4. Core </w:t>
      </w:r>
      <w:r w:rsidR="00613807">
        <w:t xml:space="preserve">I&amp;R Hub </w:t>
      </w:r>
      <w:r>
        <w:t>MVP Experience</w:t>
      </w:r>
    </w:p>
    <w:p w:rsidR="004B692D" w:rsidRDefault="00000000" w14:paraId="19551725" w14:textId="77777777">
      <w:pPr>
        <w:spacing w:after="80" w:line="252" w:lineRule="auto"/>
      </w:pPr>
      <w:r>
        <w:t>The MVP should center on one primary experience:</w:t>
      </w:r>
    </w:p>
    <w:p w:rsidR="004B692D" w:rsidRDefault="00000000" w14:paraId="70659438" w14:textId="77777777">
      <w:pPr>
        <w:jc w:val="center"/>
      </w:pPr>
      <w:r>
        <w:rPr>
          <w:b/>
          <w:i/>
        </w:rPr>
        <w:t>A user arrives with a mission problem or area of interest, discovers relevant innovation work, understands its status and applicability, and takes an informed next step.</w:t>
      </w:r>
    </w:p>
    <w:p w:rsidR="004B692D" w:rsidRDefault="00000000" w14:paraId="03F427E0" w14:textId="77777777">
      <w:pPr>
        <w:spacing w:after="80" w:line="252" w:lineRule="auto"/>
      </w:pPr>
      <w:r>
        <w:t>The intended journey is:</w:t>
      </w:r>
    </w:p>
    <w:p w:rsidR="004B692D" w:rsidP="094DBD11" w:rsidRDefault="00000000" w14:paraId="48AA75B2" w14:textId="77777777">
      <w:pPr>
        <w:pStyle w:val="ListNumber"/>
        <w:rPr>
          <w:color w:val="auto"/>
          <w:highlight w:val="green"/>
        </w:rPr>
      </w:pPr>
      <w:r w:rsidRPr="094DBD11" w:rsidR="00000000">
        <w:rPr>
          <w:color w:val="auto"/>
          <w:highlight w:val="green"/>
        </w:rPr>
        <w:t>The user searches or browses by problem, mission area, technology, or keyword.</w:t>
      </w:r>
    </w:p>
    <w:p w:rsidR="004B692D" w:rsidP="094DBD11" w:rsidRDefault="00000000" w14:paraId="4E7205C7" w14:textId="77777777">
      <w:pPr>
        <w:pStyle w:val="ListNumber"/>
        <w:rPr>
          <w:color w:val="auto"/>
          <w:highlight w:val="green"/>
        </w:rPr>
      </w:pPr>
      <w:r w:rsidRPr="094DBD11" w:rsidR="00000000">
        <w:rPr>
          <w:color w:val="auto"/>
          <w:highlight w:val="green"/>
        </w:rPr>
        <w:t>The user sees a set of clearly labeled innovation records.</w:t>
      </w:r>
    </w:p>
    <w:p w:rsidR="004B692D" w:rsidP="094DBD11" w:rsidRDefault="00000000" w14:paraId="07549483" w14:textId="77777777">
      <w:pPr>
        <w:pStyle w:val="ListNumber"/>
        <w:rPr>
          <w:color w:val="auto"/>
          <w:highlight w:val="green"/>
        </w:rPr>
      </w:pPr>
      <w:r w:rsidRPr="094DBD11" w:rsidR="00000000">
        <w:rPr>
          <w:color w:val="auto"/>
          <w:highlight w:val="green"/>
        </w:rPr>
        <w:t>The user opens a record and immediately understands the problem, outcome, maturity, review status, primary findings, and recommended next step.</w:t>
      </w:r>
    </w:p>
    <w:p w:rsidR="004B692D" w:rsidP="094DBD11" w:rsidRDefault="00000000" w14:paraId="52D22AAC" w14:textId="77777777">
      <w:pPr>
        <w:pStyle w:val="ListNumber"/>
        <w:rPr>
          <w:color w:val="auto"/>
          <w:highlight w:val="green"/>
        </w:rPr>
      </w:pPr>
      <w:r w:rsidRPr="094DBD11" w:rsidR="00000000">
        <w:rPr>
          <w:color w:val="auto"/>
          <w:highlight w:val="green"/>
        </w:rPr>
        <w:t>The user chooses either an executive or technical perspective.</w:t>
      </w:r>
    </w:p>
    <w:p w:rsidR="004B692D" w:rsidP="094DBD11" w:rsidRDefault="00000000" w14:paraId="63BBF474" w14:textId="77777777">
      <w:pPr>
        <w:pStyle w:val="ListNumber"/>
        <w:rPr>
          <w:color w:val="auto"/>
          <w:highlight w:val="green"/>
        </w:rPr>
      </w:pPr>
      <w:r w:rsidRPr="094DBD11" w:rsidR="00000000">
        <w:rPr>
          <w:color w:val="auto"/>
          <w:highlight w:val="green"/>
        </w:rPr>
        <w:t>The user opens authoritative supporting artifacts where needed.</w:t>
      </w:r>
    </w:p>
    <w:p w:rsidR="004B692D" w:rsidP="094DBD11" w:rsidRDefault="00000000" w14:paraId="3C9DFC87" w14:textId="77777777">
      <w:pPr>
        <w:pStyle w:val="ListNumber"/>
        <w:rPr>
          <w:color w:val="auto"/>
          <w:highlight w:val="green"/>
        </w:rPr>
      </w:pPr>
      <w:r w:rsidRPr="094DBD11" w:rsidR="00000000">
        <w:rPr>
          <w:color w:val="auto"/>
          <w:highlight w:val="green"/>
        </w:rPr>
        <w:t>The user takes an action: request a demo, discuss a related problem, request technical guidance, explore adoption, or share related work.</w:t>
      </w:r>
    </w:p>
    <w:p w:rsidR="004B692D" w:rsidP="094DBD11" w:rsidRDefault="00000000" w14:paraId="13EDA096" w14:textId="77777777">
      <w:pPr>
        <w:pStyle w:val="ListNumber"/>
        <w:rPr>
          <w:color w:val="auto"/>
          <w:highlight w:val="green"/>
        </w:rPr>
      </w:pPr>
      <w:r w:rsidRPr="094DBD11" w:rsidR="00000000">
        <w:rPr>
          <w:color w:val="auto"/>
          <w:highlight w:val="green"/>
        </w:rPr>
        <w:t>The request is routed to I&amp;R with enough context for follow-up.</w:t>
      </w:r>
    </w:p>
    <w:p w:rsidR="004B692D" w:rsidP="094DBD11" w:rsidRDefault="00000000" w14:paraId="1E36504B" w14:textId="77777777">
      <w:pPr>
        <w:spacing w:after="80" w:line="252" w:lineRule="auto"/>
        <w:rPr>
          <w:color w:val="auto"/>
        </w:rPr>
      </w:pPr>
      <w:r w:rsidRPr="094DBD11" w:rsidR="00000000">
        <w:rPr>
          <w:color w:val="auto"/>
        </w:rPr>
        <w:t>The MVP should optimize for this journey before adding portfolio management, collaboration spaces, or advanced automation.</w:t>
      </w:r>
    </w:p>
    <w:p w:rsidR="004B692D" w:rsidRDefault="00000000" w14:paraId="24B310C2" w14:textId="77777777">
      <w:pPr>
        <w:pStyle w:val="Heading1"/>
        <w:spacing w:before="160" w:after="60"/>
      </w:pPr>
      <w:r>
        <w:t>5. MVP Capabilities</w:t>
      </w:r>
    </w:p>
    <w:p w:rsidR="004B692D" w:rsidP="094DBD11" w:rsidRDefault="00000000" w14:paraId="0496AF35" w14:textId="77777777">
      <w:pPr>
        <w:pStyle w:val="Heading2"/>
        <w:spacing w:before="160" w:after="60"/>
        <w:rPr>
          <w:highlight w:val="yellow"/>
        </w:rPr>
      </w:pPr>
      <w:r w:rsidRPr="094DBD11" w:rsidR="00000000">
        <w:rPr>
          <w:highlight w:val="yellow"/>
        </w:rPr>
        <w:t>5.1 Innovation Catalog</w:t>
      </w:r>
    </w:p>
    <w:p w:rsidR="004B692D" w:rsidRDefault="00000000" w14:paraId="23CC37BB" w14:textId="77777777">
      <w:pPr>
        <w:spacing w:after="80" w:line="252" w:lineRule="auto"/>
      </w:pPr>
      <w:r>
        <w:t>The Hub must provide a browsable catalog of curated innovation records.</w:t>
      </w:r>
    </w:p>
    <w:p w:rsidR="004B692D" w:rsidRDefault="00000000" w14:paraId="6C82D29A" w14:textId="77777777">
      <w:pPr>
        <w:spacing w:after="80" w:line="252" w:lineRule="auto"/>
      </w:pPr>
      <w:r>
        <w:t>Each catalog card should make the following visible without opening the full record:</w:t>
      </w:r>
    </w:p>
    <w:p w:rsidR="004B692D" w:rsidP="094DBD11" w:rsidRDefault="00000000" w14:paraId="71D65DB2" w14:textId="77777777">
      <w:pPr>
        <w:pStyle w:val="ListBullet"/>
        <w:spacing w:after="40"/>
        <w:rPr>
          <w:highlight w:val="green"/>
        </w:rPr>
      </w:pPr>
      <w:r w:rsidRPr="094DBD11" w:rsidR="00000000">
        <w:rPr>
          <w:highlight w:val="green"/>
        </w:rPr>
        <w:t>Title</w:t>
      </w:r>
    </w:p>
    <w:p w:rsidR="004B692D" w:rsidP="094DBD11" w:rsidRDefault="00000000" w14:paraId="47D56A54" w14:textId="77777777">
      <w:pPr>
        <w:pStyle w:val="ListBullet"/>
        <w:spacing w:after="40"/>
        <w:rPr>
          <w:highlight w:val="green"/>
        </w:rPr>
      </w:pPr>
      <w:r w:rsidRPr="094DBD11" w:rsidR="00000000">
        <w:rPr>
          <w:highlight w:val="green"/>
        </w:rPr>
        <w:t>One-sentence problem or outcome</w:t>
      </w:r>
    </w:p>
    <w:p w:rsidR="004B692D" w:rsidP="094DBD11" w:rsidRDefault="00000000" w14:paraId="615CEB4F" w14:textId="77777777">
      <w:pPr>
        <w:pStyle w:val="ListBullet"/>
        <w:spacing w:after="40"/>
        <w:rPr>
          <w:highlight w:val="green"/>
        </w:rPr>
      </w:pPr>
      <w:r w:rsidRPr="094DBD11" w:rsidR="00000000">
        <w:rPr>
          <w:highlight w:val="green"/>
        </w:rPr>
        <w:t>Technology or capability area</w:t>
      </w:r>
    </w:p>
    <w:p w:rsidR="004B692D" w:rsidP="094DBD11" w:rsidRDefault="00000000" w14:paraId="44BC2AE3" w14:textId="77777777">
      <w:pPr>
        <w:pStyle w:val="ListBullet"/>
        <w:spacing w:after="40"/>
        <w:rPr>
          <w:highlight w:val="green"/>
        </w:rPr>
      </w:pPr>
      <w:r w:rsidRPr="094DBD11" w:rsidR="00000000">
        <w:rPr>
          <w:highlight w:val="green"/>
        </w:rPr>
        <w:t>Maturity level</w:t>
      </w:r>
    </w:p>
    <w:p w:rsidR="004B692D" w:rsidP="094DBD11" w:rsidRDefault="00000000" w14:paraId="01C6239B" w14:textId="77777777">
      <w:pPr>
        <w:pStyle w:val="ListBullet"/>
        <w:spacing w:after="40"/>
        <w:rPr>
          <w:highlight w:val="green"/>
        </w:rPr>
      </w:pPr>
      <w:r w:rsidRPr="094DBD11" w:rsidR="00000000">
        <w:rPr>
          <w:highlight w:val="green"/>
        </w:rPr>
        <w:t>Review status</w:t>
      </w:r>
    </w:p>
    <w:p w:rsidR="004B692D" w:rsidP="094DBD11" w:rsidRDefault="00000000" w14:paraId="29509C52" w14:textId="77777777">
      <w:pPr>
        <w:pStyle w:val="ListBullet"/>
        <w:spacing w:after="40"/>
        <w:rPr>
          <w:highlight w:val="green"/>
        </w:rPr>
      </w:pPr>
      <w:r w:rsidRPr="094DBD11" w:rsidR="00000000">
        <w:rPr>
          <w:highlight w:val="green"/>
        </w:rPr>
        <w:t>Contributing office</w:t>
      </w:r>
    </w:p>
    <w:p w:rsidR="004B692D" w:rsidP="094DBD11" w:rsidRDefault="00000000" w14:paraId="1489B34F" w14:textId="77777777">
      <w:pPr>
        <w:pStyle w:val="ListBullet"/>
        <w:spacing w:after="40"/>
        <w:rPr>
          <w:highlight w:val="green"/>
        </w:rPr>
      </w:pPr>
      <w:r w:rsidRPr="094DBD11" w:rsidR="00000000">
        <w:rPr>
          <w:highlight w:val="green"/>
        </w:rPr>
        <w:t>Reuse or engagement indicator</w:t>
      </w:r>
    </w:p>
    <w:p w:rsidR="004B692D" w:rsidP="094DBD11" w:rsidRDefault="00000000" w14:paraId="01B0AD0D" w14:textId="77777777">
      <w:pPr>
        <w:pStyle w:val="ListBullet"/>
        <w:spacing w:after="40"/>
        <w:rPr>
          <w:highlight w:val="green"/>
        </w:rPr>
      </w:pPr>
      <w:r w:rsidRPr="094DBD11" w:rsidR="00000000">
        <w:rPr>
          <w:highlight w:val="green"/>
        </w:rPr>
        <w:t>Last reviewed date</w:t>
      </w:r>
    </w:p>
    <w:p w:rsidR="004B692D" w:rsidRDefault="00000000" w14:paraId="71EB8CE8" w14:textId="77777777">
      <w:pPr>
        <w:spacing w:after="80" w:line="252" w:lineRule="auto"/>
      </w:pPr>
      <w:r>
        <w:t>Examples of engagement indicators:</w:t>
      </w:r>
    </w:p>
    <w:p w:rsidR="004B692D" w:rsidP="094DBD11" w:rsidRDefault="00000000" w14:paraId="7489A188" w14:textId="77777777">
      <w:pPr>
        <w:pStyle w:val="ListBullet"/>
        <w:spacing w:after="40"/>
        <w:rPr>
          <w:highlight w:val="green"/>
        </w:rPr>
      </w:pPr>
      <w:r w:rsidRPr="094DBD11" w:rsidR="00000000">
        <w:rPr>
          <w:highlight w:val="green"/>
        </w:rPr>
        <w:t>Available for demonstration</w:t>
      </w:r>
    </w:p>
    <w:p w:rsidR="004B692D" w:rsidP="094DBD11" w:rsidRDefault="00000000" w14:paraId="5F06DBE9" w14:textId="77777777">
      <w:pPr>
        <w:pStyle w:val="ListBullet"/>
        <w:spacing w:after="40"/>
        <w:rPr>
          <w:highlight w:val="green"/>
        </w:rPr>
      </w:pPr>
      <w:r w:rsidRPr="094DBD11" w:rsidR="00000000">
        <w:rPr>
          <w:highlight w:val="green"/>
        </w:rPr>
        <w:t>Seeking adoption partner</w:t>
      </w:r>
    </w:p>
    <w:p w:rsidR="004B692D" w:rsidP="094DBD11" w:rsidRDefault="00000000" w14:paraId="252F5D14" w14:textId="77777777">
      <w:pPr>
        <w:pStyle w:val="ListBullet"/>
        <w:spacing w:after="40"/>
        <w:rPr>
          <w:highlight w:val="green"/>
        </w:rPr>
      </w:pPr>
      <w:r w:rsidRPr="094DBD11" w:rsidR="00000000">
        <w:rPr>
          <w:highlight w:val="green"/>
        </w:rPr>
        <w:t>Technical playbook available</w:t>
      </w:r>
    </w:p>
    <w:p w:rsidR="004B692D" w:rsidP="094DBD11" w:rsidRDefault="00000000" w14:paraId="25127D2B" w14:textId="77777777">
      <w:pPr>
        <w:pStyle w:val="ListBullet"/>
        <w:spacing w:after="40"/>
        <w:rPr>
          <w:highlight w:val="green"/>
        </w:rPr>
      </w:pPr>
      <w:r w:rsidRPr="094DBD11" w:rsidR="00000000">
        <w:rPr>
          <w:highlight w:val="green"/>
        </w:rPr>
        <w:t>Reference pattern available</w:t>
      </w:r>
    </w:p>
    <w:p w:rsidR="004B692D" w:rsidP="094DBD11" w:rsidRDefault="00000000" w14:paraId="5158973D" w14:textId="77777777">
      <w:pPr>
        <w:pStyle w:val="ListBullet"/>
        <w:spacing w:after="40"/>
        <w:rPr>
          <w:highlight w:val="green"/>
        </w:rPr>
      </w:pPr>
      <w:r w:rsidRPr="094DBD11" w:rsidR="00000000">
        <w:rPr>
          <w:highlight w:val="green"/>
        </w:rPr>
        <w:t>Monitoring only</w:t>
      </w:r>
    </w:p>
    <w:p w:rsidR="004B692D" w:rsidP="094DBD11" w:rsidRDefault="00000000" w14:paraId="4EAED6FA" w14:textId="77777777">
      <w:pPr>
        <w:pStyle w:val="ListBullet"/>
        <w:spacing w:after="40"/>
        <w:rPr>
          <w:highlight w:val="green"/>
        </w:rPr>
      </w:pPr>
      <w:r w:rsidRPr="094DBD11" w:rsidR="00000000">
        <w:rPr>
          <w:highlight w:val="green"/>
        </w:rPr>
        <w:t>Archived</w:t>
      </w:r>
    </w:p>
    <w:p w:rsidR="004B692D" w:rsidRDefault="00000000" w14:paraId="247A0A2A" w14:textId="77777777">
      <w:pPr>
        <w:spacing w:after="80" w:line="252" w:lineRule="auto"/>
      </w:pPr>
      <w:r>
        <w:t>The catalog must not present every record as equally mature or reusable.</w:t>
      </w:r>
    </w:p>
    <w:p w:rsidR="004B692D" w:rsidP="094DBD11" w:rsidRDefault="00000000" w14:paraId="78E4C2D3" w14:textId="77777777">
      <w:pPr>
        <w:pStyle w:val="Heading2"/>
        <w:spacing w:before="160" w:after="60"/>
        <w:rPr>
          <w:highlight w:val="yellow"/>
        </w:rPr>
      </w:pPr>
      <w:r w:rsidRPr="094DBD11" w:rsidR="00000000">
        <w:rPr>
          <w:highlight w:val="yellow"/>
        </w:rPr>
        <w:t>5.2 Search and Discovery</w:t>
      </w:r>
    </w:p>
    <w:p w:rsidR="004B692D" w:rsidRDefault="00000000" w14:paraId="7B13031F" w14:textId="77777777">
      <w:pPr>
        <w:spacing w:after="80" w:line="252" w:lineRule="auto"/>
      </w:pPr>
      <w:r>
        <w:t>Users must be able to search using language that reflects their problem, not only internal project names.</w:t>
      </w:r>
    </w:p>
    <w:p w:rsidR="004B692D" w:rsidRDefault="00000000" w14:paraId="236BC0D0" w14:textId="77777777">
      <w:pPr>
        <w:spacing w:after="80" w:line="252" w:lineRule="auto"/>
      </w:pPr>
      <w:r>
        <w:t>Search should cover:</w:t>
      </w:r>
    </w:p>
    <w:p w:rsidR="004B692D" w:rsidP="094DBD11" w:rsidRDefault="00000000" w14:paraId="77D0AB79" w14:textId="77777777">
      <w:pPr>
        <w:pStyle w:val="ListBullet"/>
        <w:spacing w:after="40"/>
        <w:rPr>
          <w:highlight w:val="green"/>
        </w:rPr>
      </w:pPr>
      <w:r w:rsidRPr="094DBD11" w:rsidR="00000000">
        <w:rPr>
          <w:highlight w:val="green"/>
        </w:rPr>
        <w:t>Record titles</w:t>
      </w:r>
    </w:p>
    <w:p w:rsidR="004B692D" w:rsidP="094DBD11" w:rsidRDefault="00000000" w14:paraId="1B4F3ED7" w14:textId="77777777">
      <w:pPr>
        <w:pStyle w:val="ListBullet"/>
        <w:spacing w:after="40"/>
        <w:rPr>
          <w:highlight w:val="green"/>
        </w:rPr>
      </w:pPr>
      <w:r w:rsidRPr="094DBD11" w:rsidR="00000000">
        <w:rPr>
          <w:highlight w:val="green"/>
        </w:rPr>
        <w:t>Problem statements</w:t>
      </w:r>
    </w:p>
    <w:p w:rsidR="004B692D" w:rsidP="094DBD11" w:rsidRDefault="00000000" w14:paraId="4A2A7793" w14:textId="77777777">
      <w:pPr>
        <w:pStyle w:val="ListBullet"/>
        <w:spacing w:after="40"/>
        <w:rPr>
          <w:highlight w:val="green"/>
        </w:rPr>
      </w:pPr>
      <w:r w:rsidRPr="094DBD11" w:rsidR="00000000">
        <w:rPr>
          <w:highlight w:val="green"/>
        </w:rPr>
        <w:t>Summaries</w:t>
      </w:r>
    </w:p>
    <w:p w:rsidR="004B692D" w:rsidP="094DBD11" w:rsidRDefault="00000000" w14:paraId="5A3A2874" w14:textId="77777777">
      <w:pPr>
        <w:pStyle w:val="ListBullet"/>
        <w:spacing w:after="40"/>
        <w:rPr>
          <w:highlight w:val="green"/>
        </w:rPr>
      </w:pPr>
      <w:r w:rsidRPr="094DBD11" w:rsidR="00000000">
        <w:rPr>
          <w:highlight w:val="green"/>
        </w:rPr>
        <w:t>Findings</w:t>
      </w:r>
    </w:p>
    <w:p w:rsidR="004B692D" w:rsidP="094DBD11" w:rsidRDefault="00000000" w14:paraId="042ED31E" w14:textId="77777777">
      <w:pPr>
        <w:pStyle w:val="ListBullet"/>
        <w:spacing w:after="40"/>
        <w:rPr>
          <w:highlight w:val="green"/>
        </w:rPr>
      </w:pPr>
      <w:r w:rsidRPr="094DBD11" w:rsidR="00000000">
        <w:rPr>
          <w:highlight w:val="green"/>
        </w:rPr>
        <w:t>Tags</w:t>
      </w:r>
    </w:p>
    <w:p w:rsidR="004B692D" w:rsidP="094DBD11" w:rsidRDefault="00000000" w14:paraId="1365EBBC" w14:textId="77777777">
      <w:pPr>
        <w:pStyle w:val="ListBullet"/>
        <w:spacing w:after="40"/>
        <w:rPr>
          <w:highlight w:val="green"/>
        </w:rPr>
      </w:pPr>
      <w:r w:rsidRPr="094DBD11" w:rsidR="00000000">
        <w:rPr>
          <w:highlight w:val="green"/>
        </w:rPr>
        <w:t>Mission areas</w:t>
      </w:r>
    </w:p>
    <w:p w:rsidR="004B692D" w:rsidP="094DBD11" w:rsidRDefault="00000000" w14:paraId="481149DD" w14:textId="77777777">
      <w:pPr>
        <w:pStyle w:val="ListBullet"/>
        <w:spacing w:after="40"/>
        <w:rPr>
          <w:highlight w:val="green"/>
        </w:rPr>
      </w:pPr>
      <w:r w:rsidRPr="094DBD11" w:rsidR="00000000">
        <w:rPr>
          <w:highlight w:val="green"/>
        </w:rPr>
        <w:t>Technology areas</w:t>
      </w:r>
    </w:p>
    <w:p w:rsidR="004B692D" w:rsidP="094DBD11" w:rsidRDefault="00000000" w14:paraId="5A4B7076" w14:textId="77777777">
      <w:pPr>
        <w:pStyle w:val="ListBullet"/>
        <w:spacing w:after="40"/>
        <w:rPr>
          <w:highlight w:val="green"/>
        </w:rPr>
      </w:pPr>
      <w:r w:rsidRPr="094DBD11" w:rsidR="00000000">
        <w:rPr>
          <w:highlight w:val="green"/>
        </w:rPr>
        <w:t>Artifact names where permitted</w:t>
      </w:r>
    </w:p>
    <w:p w:rsidR="004B692D" w:rsidP="094DBD11" w:rsidRDefault="00000000" w14:paraId="1B263C28" w14:textId="77777777">
      <w:pPr>
        <w:spacing w:after="80" w:line="252" w:lineRule="auto"/>
        <w:rPr>
          <w:highlight w:val="green"/>
        </w:rPr>
      </w:pPr>
      <w:r w:rsidRPr="094DBD11" w:rsidR="00000000">
        <w:rPr>
          <w:highlight w:val="green"/>
        </w:rPr>
        <w:t>Users should be able to filter by:</w:t>
      </w:r>
    </w:p>
    <w:p w:rsidR="004B692D" w:rsidP="094DBD11" w:rsidRDefault="00000000" w14:paraId="24DE837B" w14:textId="77777777">
      <w:pPr>
        <w:pStyle w:val="ListBullet"/>
        <w:spacing w:after="40"/>
        <w:rPr>
          <w:highlight w:val="green"/>
        </w:rPr>
      </w:pPr>
      <w:r w:rsidRPr="094DBD11" w:rsidR="00000000">
        <w:rPr>
          <w:highlight w:val="green"/>
        </w:rPr>
        <w:t>Mission or business area</w:t>
      </w:r>
    </w:p>
    <w:p w:rsidR="004B692D" w:rsidP="094DBD11" w:rsidRDefault="00000000" w14:paraId="0766BAF6" w14:textId="77777777">
      <w:pPr>
        <w:pStyle w:val="ListBullet"/>
        <w:spacing w:after="40"/>
        <w:rPr>
          <w:highlight w:val="green"/>
        </w:rPr>
      </w:pPr>
      <w:r w:rsidRPr="094DBD11" w:rsidR="00000000">
        <w:rPr>
          <w:highlight w:val="green"/>
        </w:rPr>
        <w:t>Problem type</w:t>
      </w:r>
    </w:p>
    <w:p w:rsidR="004B692D" w:rsidP="094DBD11" w:rsidRDefault="00000000" w14:paraId="0B1F2877" w14:textId="77777777">
      <w:pPr>
        <w:pStyle w:val="ListBullet"/>
        <w:spacing w:after="40"/>
        <w:rPr>
          <w:highlight w:val="green"/>
        </w:rPr>
      </w:pPr>
      <w:r w:rsidRPr="094DBD11" w:rsidR="00000000">
        <w:rPr>
          <w:highlight w:val="green"/>
        </w:rPr>
        <w:t>Technology</w:t>
      </w:r>
    </w:p>
    <w:p w:rsidR="004B692D" w:rsidP="094DBD11" w:rsidRDefault="00000000" w14:paraId="45602071" w14:textId="77777777">
      <w:pPr>
        <w:pStyle w:val="ListBullet"/>
        <w:spacing w:after="40"/>
        <w:rPr>
          <w:highlight w:val="green"/>
        </w:rPr>
      </w:pPr>
      <w:r w:rsidRPr="094DBD11" w:rsidR="00000000">
        <w:rPr>
          <w:highlight w:val="green"/>
        </w:rPr>
        <w:t>Maturity</w:t>
      </w:r>
    </w:p>
    <w:p w:rsidR="004B692D" w:rsidP="094DBD11" w:rsidRDefault="00000000" w14:paraId="13C96645" w14:textId="77777777">
      <w:pPr>
        <w:pStyle w:val="ListBullet"/>
        <w:spacing w:after="40"/>
        <w:rPr>
          <w:highlight w:val="green"/>
        </w:rPr>
      </w:pPr>
      <w:r w:rsidRPr="094DBD11" w:rsidR="00000000">
        <w:rPr>
          <w:highlight w:val="green"/>
        </w:rPr>
        <w:t>Review status</w:t>
      </w:r>
    </w:p>
    <w:p w:rsidR="004B692D" w:rsidP="094DBD11" w:rsidRDefault="00000000" w14:paraId="30652907" w14:textId="77777777">
      <w:pPr>
        <w:pStyle w:val="ListBullet"/>
        <w:spacing w:after="40"/>
        <w:rPr>
          <w:highlight w:val="green"/>
        </w:rPr>
      </w:pPr>
      <w:r w:rsidRPr="094DBD11" w:rsidR="00000000">
        <w:rPr>
          <w:highlight w:val="green"/>
        </w:rPr>
        <w:t>Contributing office</w:t>
      </w:r>
    </w:p>
    <w:p w:rsidR="004B692D" w:rsidP="094DBD11" w:rsidRDefault="00000000" w14:paraId="33E3C1B8" w14:textId="77777777">
      <w:pPr>
        <w:pStyle w:val="ListBullet"/>
        <w:spacing w:after="40"/>
        <w:rPr>
          <w:highlight w:val="green"/>
        </w:rPr>
      </w:pPr>
      <w:r w:rsidRPr="094DBD11" w:rsidR="00000000">
        <w:rPr>
          <w:highlight w:val="green"/>
        </w:rPr>
        <w:t>Reuse potential</w:t>
      </w:r>
    </w:p>
    <w:p w:rsidR="004B692D" w:rsidP="094DBD11" w:rsidRDefault="00000000" w14:paraId="438B70F5" w14:textId="77777777">
      <w:pPr>
        <w:pStyle w:val="ListBullet"/>
        <w:spacing w:after="40"/>
        <w:rPr>
          <w:highlight w:val="green"/>
        </w:rPr>
      </w:pPr>
      <w:r w:rsidRPr="094DBD11" w:rsidR="00000000">
        <w:rPr>
          <w:highlight w:val="green"/>
        </w:rPr>
        <w:t>Artifact availability</w:t>
      </w:r>
    </w:p>
    <w:p w:rsidR="004B692D" w:rsidP="094DBD11" w:rsidRDefault="00000000" w14:paraId="57793AEC" w14:textId="77777777">
      <w:pPr>
        <w:pStyle w:val="ListBullet"/>
        <w:spacing w:after="40"/>
        <w:rPr>
          <w:highlight w:val="green"/>
        </w:rPr>
      </w:pPr>
      <w:r w:rsidRPr="094DBD11" w:rsidR="00000000">
        <w:rPr>
          <w:highlight w:val="green"/>
        </w:rPr>
        <w:t>Active, superseded, or retired state</w:t>
      </w:r>
    </w:p>
    <w:p w:rsidR="004B692D" w:rsidRDefault="00000000" w14:paraId="60D65A5B" w14:textId="77777777">
      <w:pPr>
        <w:spacing w:after="80" w:line="252" w:lineRule="auto"/>
      </w:pPr>
      <w:r>
        <w:t>A user searching for “protect court audio,” for example, should be able to find the Audio Security work without knowing the project’s exact folder name.</w:t>
      </w:r>
    </w:p>
    <w:p w:rsidR="004B692D" w:rsidP="094DBD11" w:rsidRDefault="00000000" w14:paraId="1A55411C" w14:textId="77777777">
      <w:pPr>
        <w:pStyle w:val="Heading2"/>
        <w:spacing w:before="160" w:after="60"/>
        <w:rPr>
          <w:b w:val="1"/>
          <w:bCs w:val="1"/>
          <w:highlight w:val="yellow"/>
        </w:rPr>
      </w:pPr>
      <w:r w:rsidRPr="094DBD11" w:rsidR="00000000">
        <w:rPr>
          <w:b w:val="1"/>
          <w:bCs w:val="1"/>
          <w:highlight w:val="yellow"/>
        </w:rPr>
        <w:t>5.3 Innovation Record</w:t>
      </w:r>
    </w:p>
    <w:p w:rsidR="004B692D" w:rsidRDefault="00000000" w14:paraId="53AF7FCD" w14:textId="77777777">
      <w:pPr>
        <w:spacing w:after="80" w:line="252" w:lineRule="auto"/>
      </w:pPr>
      <w:r w:rsidR="00000000">
        <w:rPr/>
        <w:t xml:space="preserve">Each innovation record must </w:t>
      </w:r>
      <w:r w:rsidRPr="094DBD11" w:rsidR="00000000">
        <w:rPr>
          <w:highlight w:val="green"/>
        </w:rPr>
        <w:t>provide a coherent view of one idea, experiment, POC, pilot, validated pattern, or production example.</w:t>
      </w:r>
    </w:p>
    <w:p w:rsidR="004B692D" w:rsidRDefault="00000000" w14:paraId="0EC6B0E5" w14:textId="77777777">
      <w:pPr>
        <w:pStyle w:val="Heading3"/>
        <w:spacing w:before="160" w:after="60"/>
      </w:pPr>
      <w:r>
        <w:t>Problem and Context</w:t>
      </w:r>
    </w:p>
    <w:p w:rsidR="004B692D" w:rsidRDefault="00000000" w14:paraId="777CF75D" w14:textId="77777777">
      <w:pPr>
        <w:pStyle w:val="ListBullet"/>
        <w:spacing w:after="40"/>
      </w:pPr>
      <w:r>
        <w:t>What mission or operational problem was addressed?</w:t>
      </w:r>
    </w:p>
    <w:p w:rsidR="004B692D" w:rsidRDefault="00000000" w14:paraId="102A9124" w14:textId="77777777">
      <w:pPr>
        <w:pStyle w:val="ListBullet"/>
        <w:spacing w:after="40"/>
      </w:pPr>
      <w:r>
        <w:t>Who experiences the problem?</w:t>
      </w:r>
    </w:p>
    <w:p w:rsidR="004B692D" w:rsidRDefault="00000000" w14:paraId="4C0ECA33" w14:textId="77777777">
      <w:pPr>
        <w:pStyle w:val="ListBullet"/>
        <w:spacing w:after="40"/>
      </w:pPr>
      <w:r>
        <w:t>What current workflow or constraint motivated the work?</w:t>
      </w:r>
    </w:p>
    <w:p w:rsidR="004B692D" w:rsidRDefault="00000000" w14:paraId="6E6FE23D" w14:textId="77777777">
      <w:pPr>
        <w:pStyle w:val="ListBullet"/>
        <w:spacing w:after="40"/>
      </w:pPr>
      <w:r>
        <w:lastRenderedPageBreak/>
        <w:t>Why was the issue appropriate for innovation or experimentation?</w:t>
      </w:r>
    </w:p>
    <w:p w:rsidR="004B692D" w:rsidRDefault="00000000" w14:paraId="55472496" w14:textId="77777777">
      <w:pPr>
        <w:pStyle w:val="Heading3"/>
        <w:spacing w:before="160" w:after="60"/>
      </w:pPr>
      <w:r>
        <w:t>What Was Explored</w:t>
      </w:r>
    </w:p>
    <w:p w:rsidR="004B692D" w:rsidRDefault="00000000" w14:paraId="25537406" w14:textId="77777777">
      <w:pPr>
        <w:pStyle w:val="ListBullet"/>
        <w:spacing w:after="40"/>
      </w:pPr>
      <w:r>
        <w:t>What hypothesis, capability, or approach was tested?</w:t>
      </w:r>
    </w:p>
    <w:p w:rsidR="004B692D" w:rsidRDefault="00000000" w14:paraId="0D96C261" w14:textId="77777777">
      <w:pPr>
        <w:pStyle w:val="ListBullet"/>
        <w:spacing w:after="40"/>
      </w:pPr>
      <w:r>
        <w:t>What was inside and outside the scope?</w:t>
      </w:r>
    </w:p>
    <w:p w:rsidR="004B692D" w:rsidRDefault="00000000" w14:paraId="6BABBF8E" w14:textId="77777777">
      <w:pPr>
        <w:pStyle w:val="ListBullet"/>
        <w:spacing w:after="40"/>
      </w:pPr>
      <w:r>
        <w:t>What technologies or methods were used?</w:t>
      </w:r>
    </w:p>
    <w:p w:rsidR="004B692D" w:rsidRDefault="00000000" w14:paraId="36E08CE5" w14:textId="77777777">
      <w:pPr>
        <w:pStyle w:val="Heading3"/>
        <w:spacing w:before="160" w:after="60"/>
      </w:pPr>
      <w:r>
        <w:t>Outcome and Evidence</w:t>
      </w:r>
    </w:p>
    <w:p w:rsidR="004B692D" w:rsidRDefault="00000000" w14:paraId="5F89ECA7" w14:textId="77777777">
      <w:pPr>
        <w:pStyle w:val="ListBullet"/>
        <w:spacing w:after="40"/>
      </w:pPr>
      <w:r>
        <w:t>What was demonstrated?</w:t>
      </w:r>
    </w:p>
    <w:p w:rsidR="004B692D" w:rsidRDefault="00000000" w14:paraId="4948BD1A" w14:textId="77777777">
      <w:pPr>
        <w:pStyle w:val="ListBullet"/>
        <w:spacing w:after="40"/>
      </w:pPr>
      <w:r>
        <w:t>What evidence was produced?</w:t>
      </w:r>
    </w:p>
    <w:p w:rsidR="004B692D" w:rsidRDefault="00000000" w14:paraId="068B60A5" w14:textId="77777777">
      <w:pPr>
        <w:pStyle w:val="ListBullet"/>
        <w:spacing w:after="40"/>
      </w:pPr>
      <w:r>
        <w:t>What worked?</w:t>
      </w:r>
    </w:p>
    <w:p w:rsidR="004B692D" w:rsidRDefault="00000000" w14:paraId="2C075762" w14:textId="77777777">
      <w:pPr>
        <w:pStyle w:val="ListBullet"/>
        <w:spacing w:after="40"/>
      </w:pPr>
      <w:r>
        <w:t>What did not work?</w:t>
      </w:r>
    </w:p>
    <w:p w:rsidR="004B692D" w:rsidRDefault="00000000" w14:paraId="30B02258" w14:textId="77777777">
      <w:pPr>
        <w:pStyle w:val="ListBullet"/>
        <w:spacing w:after="40"/>
      </w:pPr>
      <w:r>
        <w:t>What uncertainty was reduced?</w:t>
      </w:r>
    </w:p>
    <w:p w:rsidR="004B692D" w:rsidRDefault="00000000" w14:paraId="70225857" w14:textId="77777777">
      <w:pPr>
        <w:pStyle w:val="ListBullet"/>
        <w:spacing w:after="40"/>
      </w:pPr>
      <w:r>
        <w:t>What decision did the work enable?</w:t>
      </w:r>
    </w:p>
    <w:p w:rsidR="004B692D" w:rsidRDefault="00000000" w14:paraId="70A401A8" w14:textId="77777777">
      <w:pPr>
        <w:pStyle w:val="Heading3"/>
        <w:spacing w:before="160" w:after="60"/>
      </w:pPr>
      <w:r>
        <w:t>Key Findings</w:t>
      </w:r>
    </w:p>
    <w:p w:rsidR="004B692D" w:rsidRDefault="00000000" w14:paraId="5EE07434" w14:textId="77777777">
      <w:pPr>
        <w:pStyle w:val="ListBullet"/>
        <w:spacing w:after="40"/>
      </w:pPr>
      <w:r>
        <w:t>Architectural patterns</w:t>
      </w:r>
    </w:p>
    <w:p w:rsidR="004B692D" w:rsidRDefault="00000000" w14:paraId="63D6D790" w14:textId="77777777">
      <w:pPr>
        <w:pStyle w:val="ListBullet"/>
        <w:spacing w:after="40"/>
      </w:pPr>
      <w:r>
        <w:t>Security requirements</w:t>
      </w:r>
    </w:p>
    <w:p w:rsidR="004B692D" w:rsidRDefault="00000000" w14:paraId="4418A600" w14:textId="77777777">
      <w:pPr>
        <w:pStyle w:val="ListBullet"/>
        <w:spacing w:after="40"/>
      </w:pPr>
      <w:r>
        <w:t>Cloud or platform constraints</w:t>
      </w:r>
    </w:p>
    <w:p w:rsidR="004B692D" w:rsidRDefault="00000000" w14:paraId="00A51D0E" w14:textId="77777777">
      <w:pPr>
        <w:pStyle w:val="ListBullet"/>
        <w:spacing w:after="40"/>
      </w:pPr>
      <w:r>
        <w:t>Performance findings</w:t>
      </w:r>
    </w:p>
    <w:p w:rsidR="004B692D" w:rsidRDefault="00000000" w14:paraId="59584766" w14:textId="77777777">
      <w:pPr>
        <w:pStyle w:val="ListBullet"/>
        <w:spacing w:after="40"/>
      </w:pPr>
      <w:r>
        <w:t>User-experience findings</w:t>
      </w:r>
    </w:p>
    <w:p w:rsidR="004B692D" w:rsidRDefault="00000000" w14:paraId="2AB7FF6E" w14:textId="77777777">
      <w:pPr>
        <w:pStyle w:val="ListBullet"/>
        <w:spacing w:after="40"/>
      </w:pPr>
      <w:r>
        <w:t>Data considerations</w:t>
      </w:r>
    </w:p>
    <w:p w:rsidR="004B692D" w:rsidRDefault="00000000" w14:paraId="6FCEE910" w14:textId="77777777">
      <w:pPr>
        <w:pStyle w:val="ListBullet"/>
        <w:spacing w:after="40"/>
      </w:pPr>
      <w:r>
        <w:t>Testing limitations</w:t>
      </w:r>
    </w:p>
    <w:p w:rsidR="004B692D" w:rsidRDefault="00000000" w14:paraId="6FCFFD4D" w14:textId="77777777">
      <w:pPr>
        <w:pStyle w:val="ListBullet"/>
        <w:spacing w:after="40"/>
      </w:pPr>
      <w:r>
        <w:t>Operational implications</w:t>
      </w:r>
    </w:p>
    <w:p w:rsidR="004B692D" w:rsidRDefault="00000000" w14:paraId="193561CB" w14:textId="77777777">
      <w:pPr>
        <w:pStyle w:val="ListBullet"/>
        <w:spacing w:after="40"/>
      </w:pPr>
      <w:r>
        <w:t>Cost or scalability observations</w:t>
      </w:r>
    </w:p>
    <w:p w:rsidR="004B692D" w:rsidRDefault="00000000" w14:paraId="2FF57519" w14:textId="77777777">
      <w:pPr>
        <w:pStyle w:val="Heading3"/>
        <w:spacing w:before="160" w:after="60"/>
      </w:pPr>
      <w:r>
        <w:t>Maturity and Readiness</w:t>
      </w:r>
    </w:p>
    <w:p w:rsidR="004B692D" w:rsidRDefault="00000000" w14:paraId="769A1D71" w14:textId="77777777">
      <w:pPr>
        <w:pStyle w:val="ListBullet"/>
        <w:spacing w:after="40"/>
      </w:pPr>
      <w:r>
        <w:t>Current maturity</w:t>
      </w:r>
    </w:p>
    <w:p w:rsidR="004B692D" w:rsidRDefault="00000000" w14:paraId="11685E55" w14:textId="77777777">
      <w:pPr>
        <w:pStyle w:val="ListBullet"/>
        <w:spacing w:after="40"/>
      </w:pPr>
      <w:r>
        <w:t>Review status</w:t>
      </w:r>
    </w:p>
    <w:p w:rsidR="004B692D" w:rsidRDefault="00000000" w14:paraId="6BF7941B" w14:textId="77777777">
      <w:pPr>
        <w:pStyle w:val="ListBullet"/>
        <w:spacing w:after="40"/>
      </w:pPr>
      <w:r>
        <w:t>What the work is ready for</w:t>
      </w:r>
    </w:p>
    <w:p w:rsidR="004B692D" w:rsidRDefault="00000000" w14:paraId="13F9B69D" w14:textId="77777777">
      <w:pPr>
        <w:pStyle w:val="ListBullet"/>
        <w:spacing w:after="40"/>
      </w:pPr>
      <w:r>
        <w:t>What it is not ready for</w:t>
      </w:r>
    </w:p>
    <w:p w:rsidR="004B692D" w:rsidRDefault="00000000" w14:paraId="6DDF609A" w14:textId="77777777">
      <w:pPr>
        <w:pStyle w:val="ListBullet"/>
        <w:spacing w:after="40"/>
      </w:pPr>
      <w:r>
        <w:t>What must happen before the next stage</w:t>
      </w:r>
    </w:p>
    <w:p w:rsidR="004B692D" w:rsidRDefault="00000000" w14:paraId="2D89DD4C" w14:textId="77777777">
      <w:pPr>
        <w:pStyle w:val="Heading3"/>
        <w:spacing w:before="160" w:after="60"/>
      </w:pPr>
      <w:r>
        <w:t>Reuse Guidance</w:t>
      </w:r>
    </w:p>
    <w:p w:rsidR="004B692D" w:rsidRDefault="00000000" w14:paraId="1CFB6EEC" w14:textId="77777777">
      <w:pPr>
        <w:pStyle w:val="ListBullet"/>
        <w:spacing w:after="40"/>
      </w:pPr>
      <w:r>
        <w:t>What another office can reuse</w:t>
      </w:r>
    </w:p>
    <w:p w:rsidR="004B692D" w:rsidRDefault="00000000" w14:paraId="74DB240E" w14:textId="77777777">
      <w:pPr>
        <w:pStyle w:val="ListBullet"/>
        <w:spacing w:after="40"/>
      </w:pPr>
      <w:r>
        <w:t>What should be adapted</w:t>
      </w:r>
    </w:p>
    <w:p w:rsidR="004B692D" w:rsidRDefault="00000000" w14:paraId="16032280" w14:textId="77777777">
      <w:pPr>
        <w:pStyle w:val="ListBullet"/>
        <w:spacing w:after="40"/>
      </w:pPr>
      <w:r>
        <w:t>What should not be copied directly</w:t>
      </w:r>
    </w:p>
    <w:p w:rsidR="004B692D" w:rsidRDefault="00000000" w14:paraId="114F5441" w14:textId="77777777">
      <w:pPr>
        <w:pStyle w:val="ListBullet"/>
        <w:spacing w:after="40"/>
      </w:pPr>
      <w:r>
        <w:t>What assumptions are environment-specific</w:t>
      </w:r>
    </w:p>
    <w:p w:rsidR="004B692D" w:rsidRDefault="00000000" w14:paraId="2B600D98" w14:textId="77777777">
      <w:pPr>
        <w:pStyle w:val="ListBullet"/>
        <w:spacing w:after="40"/>
      </w:pPr>
      <w:r>
        <w:t>What skills, services, or dependencies are required</w:t>
      </w:r>
    </w:p>
    <w:p w:rsidR="004B692D" w:rsidRDefault="00000000" w14:paraId="1EF63ABD" w14:textId="77777777">
      <w:pPr>
        <w:pStyle w:val="Heading3"/>
        <w:spacing w:before="160" w:after="60"/>
      </w:pPr>
      <w:r>
        <w:t>Ownership and Attribution</w:t>
      </w:r>
    </w:p>
    <w:p w:rsidR="004B692D" w:rsidRDefault="00000000" w14:paraId="6738392D" w14:textId="77777777">
      <w:pPr>
        <w:pStyle w:val="ListBullet"/>
        <w:spacing w:after="40"/>
      </w:pPr>
      <w:r>
        <w:t>Opportunity source</w:t>
      </w:r>
    </w:p>
    <w:p w:rsidR="004B692D" w:rsidRDefault="00000000" w14:paraId="72F66F5A" w14:textId="77777777">
      <w:pPr>
        <w:pStyle w:val="ListBullet"/>
        <w:spacing w:after="40"/>
      </w:pPr>
      <w:r>
        <w:t>Contributing office</w:t>
      </w:r>
    </w:p>
    <w:p w:rsidR="004B692D" w:rsidRDefault="00000000" w14:paraId="731AC122" w14:textId="77777777">
      <w:pPr>
        <w:pStyle w:val="ListBullet"/>
        <w:spacing w:after="40"/>
      </w:pPr>
      <w:r>
        <w:t>I&amp;R contribution</w:t>
      </w:r>
    </w:p>
    <w:p w:rsidR="004B692D" w:rsidRDefault="00000000" w14:paraId="647035B4" w14:textId="77777777">
      <w:pPr>
        <w:pStyle w:val="ListBullet"/>
        <w:spacing w:after="40"/>
      </w:pPr>
      <w:r>
        <w:t>Technical contributors</w:t>
      </w:r>
    </w:p>
    <w:p w:rsidR="004B692D" w:rsidRDefault="00000000" w14:paraId="3FC91A13" w14:textId="77777777">
      <w:pPr>
        <w:pStyle w:val="ListBullet"/>
        <w:spacing w:after="40"/>
      </w:pPr>
      <w:r>
        <w:t>Current owner</w:t>
      </w:r>
    </w:p>
    <w:p w:rsidR="004B692D" w:rsidRDefault="00000000" w14:paraId="20FA2305" w14:textId="77777777">
      <w:pPr>
        <w:pStyle w:val="ListBullet"/>
        <w:spacing w:after="40"/>
      </w:pPr>
      <w:r>
        <w:lastRenderedPageBreak/>
        <w:t>Operational adopter, where applicable</w:t>
      </w:r>
    </w:p>
    <w:p w:rsidR="004B692D" w:rsidRDefault="00000000" w14:paraId="371E41AC" w14:textId="77777777">
      <w:pPr>
        <w:pStyle w:val="ListBullet"/>
        <w:spacing w:after="40"/>
      </w:pPr>
      <w:r>
        <w:t>Production owner, where applicable</w:t>
      </w:r>
    </w:p>
    <w:p w:rsidR="004B692D" w:rsidRDefault="00000000" w14:paraId="1ECA2892" w14:textId="77777777">
      <w:pPr>
        <w:pStyle w:val="Heading3"/>
        <w:spacing w:before="160" w:after="60"/>
      </w:pPr>
      <w:r>
        <w:t>Authoritative Artifacts</w:t>
      </w:r>
    </w:p>
    <w:p w:rsidR="004B692D" w:rsidRDefault="00000000" w14:paraId="4C832EA6" w14:textId="77777777">
      <w:pPr>
        <w:pStyle w:val="ListBullet"/>
        <w:spacing w:after="40"/>
      </w:pPr>
      <w:r>
        <w:t>Lessons-learned document</w:t>
      </w:r>
    </w:p>
    <w:p w:rsidR="004B692D" w:rsidRDefault="00000000" w14:paraId="5FA16654" w14:textId="77777777">
      <w:pPr>
        <w:pStyle w:val="ListBullet"/>
        <w:spacing w:after="40"/>
      </w:pPr>
      <w:r>
        <w:t>POC report</w:t>
      </w:r>
    </w:p>
    <w:p w:rsidR="004B692D" w:rsidRDefault="00000000" w14:paraId="4DDF7E0E" w14:textId="77777777">
      <w:pPr>
        <w:pStyle w:val="ListBullet"/>
        <w:spacing w:after="40"/>
      </w:pPr>
      <w:r>
        <w:t>Decision brief</w:t>
      </w:r>
    </w:p>
    <w:p w:rsidR="004B692D" w:rsidRDefault="00000000" w14:paraId="11F3BB40" w14:textId="77777777">
      <w:pPr>
        <w:pStyle w:val="ListBullet"/>
        <w:spacing w:after="40"/>
      </w:pPr>
      <w:r>
        <w:t>Architecture diagram</w:t>
      </w:r>
    </w:p>
    <w:p w:rsidR="004B692D" w:rsidRDefault="00000000" w14:paraId="4E6349C3" w14:textId="77777777">
      <w:pPr>
        <w:pStyle w:val="ListBullet"/>
        <w:spacing w:after="40"/>
      </w:pPr>
      <w:r>
        <w:t>Demo video</w:t>
      </w:r>
    </w:p>
    <w:p w:rsidR="004B692D" w:rsidRDefault="00000000" w14:paraId="52118A91" w14:textId="77777777">
      <w:pPr>
        <w:pStyle w:val="ListBullet"/>
        <w:spacing w:after="40"/>
      </w:pPr>
      <w:r>
        <w:t>Code repository</w:t>
      </w:r>
    </w:p>
    <w:p w:rsidR="004B692D" w:rsidRDefault="00000000" w14:paraId="05FDB685" w14:textId="77777777">
      <w:pPr>
        <w:pStyle w:val="ListBullet"/>
        <w:spacing w:after="40"/>
      </w:pPr>
      <w:r>
        <w:t>Infrastructure definitions</w:t>
      </w:r>
    </w:p>
    <w:p w:rsidR="004B692D" w:rsidRDefault="00000000" w14:paraId="714FB79F" w14:textId="77777777">
      <w:pPr>
        <w:pStyle w:val="ListBullet"/>
        <w:spacing w:after="40"/>
      </w:pPr>
      <w:r>
        <w:t>Test results</w:t>
      </w:r>
    </w:p>
    <w:p w:rsidR="004B692D" w:rsidRDefault="00000000" w14:paraId="1A444E84" w14:textId="77777777">
      <w:pPr>
        <w:pStyle w:val="ListBullet"/>
        <w:spacing w:after="40"/>
      </w:pPr>
      <w:r>
        <w:t>Security findings</w:t>
      </w:r>
    </w:p>
    <w:p w:rsidR="004B692D" w:rsidRDefault="00000000" w14:paraId="4984EC41" w14:textId="77777777">
      <w:pPr>
        <w:pStyle w:val="ListBullet"/>
        <w:spacing w:after="40"/>
      </w:pPr>
      <w:r>
        <w:t>Technical playbook</w:t>
      </w:r>
    </w:p>
    <w:p w:rsidR="004B692D" w:rsidRDefault="00000000" w14:paraId="0B684C56" w14:textId="77777777">
      <w:pPr>
        <w:pStyle w:val="Heading3"/>
        <w:spacing w:before="160" w:after="60"/>
      </w:pPr>
      <w:r>
        <w:t>Next Action</w:t>
      </w:r>
    </w:p>
    <w:p w:rsidR="004B692D" w:rsidRDefault="00000000" w14:paraId="3B454719" w14:textId="77777777">
      <w:pPr>
        <w:pStyle w:val="ListBullet"/>
        <w:spacing w:after="40"/>
      </w:pPr>
      <w:r>
        <w:t>Request a demonstration</w:t>
      </w:r>
    </w:p>
    <w:p w:rsidR="004B692D" w:rsidRDefault="00000000" w14:paraId="6BC56B56" w14:textId="77777777">
      <w:pPr>
        <w:pStyle w:val="ListBullet"/>
        <w:spacing w:after="40"/>
      </w:pPr>
      <w:r>
        <w:t>Discuss a related use case</w:t>
      </w:r>
    </w:p>
    <w:p w:rsidR="004B692D" w:rsidRDefault="00000000" w14:paraId="0FB3B99B" w14:textId="77777777">
      <w:pPr>
        <w:pStyle w:val="ListBullet"/>
        <w:spacing w:after="40"/>
      </w:pPr>
      <w:r>
        <w:t>Explore becoming an adopter</w:t>
      </w:r>
    </w:p>
    <w:p w:rsidR="004B692D" w:rsidRDefault="00000000" w14:paraId="7CE4306B" w14:textId="77777777">
      <w:pPr>
        <w:pStyle w:val="ListBullet"/>
        <w:spacing w:after="40"/>
      </w:pPr>
      <w:r>
        <w:t>Request technical guidance</w:t>
      </w:r>
    </w:p>
    <w:p w:rsidR="004B692D" w:rsidRDefault="00000000" w14:paraId="59227327" w14:textId="77777777">
      <w:pPr>
        <w:pStyle w:val="ListBullet"/>
        <w:spacing w:after="40"/>
      </w:pPr>
      <w:r>
        <w:t>Share related work</w:t>
      </w:r>
    </w:p>
    <w:p w:rsidR="004B692D" w:rsidRDefault="00000000" w14:paraId="19A889CB" w14:textId="77777777">
      <w:pPr>
        <w:pStyle w:val="ListBullet"/>
        <w:spacing w:after="40"/>
      </w:pPr>
      <w:r>
        <w:t>Contact the I&amp;R team</w:t>
      </w:r>
    </w:p>
    <w:p w:rsidR="004B692D" w:rsidRDefault="00000000" w14:paraId="71BAF66D" w14:textId="77777777">
      <w:pPr>
        <w:pStyle w:val="Heading2"/>
        <w:spacing w:before="160" w:after="60"/>
      </w:pPr>
      <w:r>
        <w:t>5.4 Executive and Technical Perspectives</w:t>
      </w:r>
    </w:p>
    <w:p w:rsidR="004B692D" w:rsidRDefault="00000000" w14:paraId="2C8CB0F4" w14:textId="77777777">
      <w:pPr>
        <w:spacing w:after="80" w:line="252" w:lineRule="auto"/>
      </w:pPr>
      <w:r w:rsidR="00000000">
        <w:rPr/>
        <w:t xml:space="preserve">The system should not create separate duplicate records for executives and engineers. Instead, one innovation record </w:t>
      </w:r>
      <w:r w:rsidRPr="094DBD11" w:rsidR="00000000">
        <w:rPr>
          <w:highlight w:val="yellow"/>
        </w:rPr>
        <w:t>should support two perspectives derived from the same underlying evidence.</w:t>
      </w:r>
    </w:p>
    <w:p w:rsidR="004B692D" w:rsidRDefault="00000000" w14:paraId="2C6D5623" w14:textId="77777777">
      <w:pPr>
        <w:pStyle w:val="Heading3"/>
        <w:spacing w:before="160" w:after="60"/>
      </w:pPr>
      <w:r>
        <w:t>Executive Perspective</w:t>
      </w:r>
    </w:p>
    <w:p w:rsidR="004B692D" w:rsidRDefault="00000000" w14:paraId="798E39DA" w14:textId="77777777">
      <w:pPr>
        <w:pStyle w:val="ListBullet"/>
        <w:spacing w:after="40"/>
      </w:pPr>
      <w:r>
        <w:t>Mission problem</w:t>
      </w:r>
    </w:p>
    <w:p w:rsidR="004B692D" w:rsidRDefault="00000000" w14:paraId="604E68CA" w14:textId="77777777">
      <w:pPr>
        <w:pStyle w:val="ListBullet"/>
        <w:spacing w:after="40"/>
      </w:pPr>
      <w:r>
        <w:t>Strategic relevance</w:t>
      </w:r>
    </w:p>
    <w:p w:rsidR="004B692D" w:rsidRDefault="00000000" w14:paraId="3B16EC51" w14:textId="77777777">
      <w:pPr>
        <w:pStyle w:val="ListBullet"/>
        <w:spacing w:after="40"/>
      </w:pPr>
      <w:r>
        <w:t>Outcome</w:t>
      </w:r>
    </w:p>
    <w:p w:rsidR="004B692D" w:rsidRDefault="00000000" w14:paraId="7974BE95" w14:textId="77777777">
      <w:pPr>
        <w:pStyle w:val="ListBullet"/>
        <w:spacing w:after="40"/>
      </w:pPr>
      <w:r>
        <w:t>Evidence</w:t>
      </w:r>
    </w:p>
    <w:p w:rsidR="004B692D" w:rsidRDefault="00000000" w14:paraId="0EC04E32" w14:textId="77777777">
      <w:pPr>
        <w:pStyle w:val="ListBullet"/>
        <w:spacing w:after="40"/>
      </w:pPr>
      <w:r>
        <w:t>Benefits</w:t>
      </w:r>
    </w:p>
    <w:p w:rsidR="004B692D" w:rsidRDefault="00000000" w14:paraId="02849595" w14:textId="77777777">
      <w:pPr>
        <w:pStyle w:val="ListBullet"/>
        <w:spacing w:after="40"/>
      </w:pPr>
      <w:r>
        <w:t>Risks</w:t>
      </w:r>
    </w:p>
    <w:p w:rsidR="004B692D" w:rsidRDefault="00000000" w14:paraId="336B1832" w14:textId="77777777">
      <w:pPr>
        <w:pStyle w:val="ListBullet"/>
        <w:spacing w:after="40"/>
      </w:pPr>
      <w:r>
        <w:t>Maturity</w:t>
      </w:r>
    </w:p>
    <w:p w:rsidR="004B692D" w:rsidRDefault="00000000" w14:paraId="2E8C104E" w14:textId="77777777">
      <w:pPr>
        <w:pStyle w:val="ListBullet"/>
        <w:spacing w:after="40"/>
      </w:pPr>
      <w:r>
        <w:t>Decision recommendation</w:t>
      </w:r>
    </w:p>
    <w:p w:rsidR="004B692D" w:rsidRDefault="00000000" w14:paraId="4E5A5E85" w14:textId="77777777">
      <w:pPr>
        <w:pStyle w:val="ListBullet"/>
        <w:spacing w:after="40"/>
      </w:pPr>
      <w:r>
        <w:t>Ownership and next step</w:t>
      </w:r>
    </w:p>
    <w:p w:rsidR="004B692D" w:rsidRDefault="00000000" w14:paraId="7BE8FA84" w14:textId="77777777">
      <w:pPr>
        <w:pStyle w:val="Heading3"/>
        <w:spacing w:before="160" w:after="60"/>
      </w:pPr>
      <w:r>
        <w:t>Technical Perspective</w:t>
      </w:r>
    </w:p>
    <w:p w:rsidR="004B692D" w:rsidRDefault="00000000" w14:paraId="33DF90DE" w14:textId="77777777">
      <w:pPr>
        <w:pStyle w:val="ListBullet"/>
        <w:spacing w:after="40"/>
      </w:pPr>
      <w:r>
        <w:t>Architecture</w:t>
      </w:r>
    </w:p>
    <w:p w:rsidR="004B692D" w:rsidRDefault="00000000" w14:paraId="22C55251" w14:textId="77777777">
      <w:pPr>
        <w:pStyle w:val="ListBullet"/>
        <w:spacing w:after="40"/>
      </w:pPr>
      <w:r>
        <w:t>Tools and services</w:t>
      </w:r>
    </w:p>
    <w:p w:rsidR="004B692D" w:rsidRDefault="00000000" w14:paraId="06F3B3B6" w14:textId="77777777">
      <w:pPr>
        <w:pStyle w:val="ListBullet"/>
        <w:spacing w:after="40"/>
      </w:pPr>
      <w:r>
        <w:t>Data flow</w:t>
      </w:r>
    </w:p>
    <w:p w:rsidR="004B692D" w:rsidRDefault="00000000" w14:paraId="4E420F21" w14:textId="77777777">
      <w:pPr>
        <w:pStyle w:val="ListBullet"/>
        <w:spacing w:after="40"/>
      </w:pPr>
      <w:r>
        <w:t>Security considerations</w:t>
      </w:r>
    </w:p>
    <w:p w:rsidR="004B692D" w:rsidRDefault="00000000" w14:paraId="574B3FCD" w14:textId="77777777">
      <w:pPr>
        <w:pStyle w:val="ListBullet"/>
        <w:spacing w:after="40"/>
      </w:pPr>
      <w:r>
        <w:t>Testing</w:t>
      </w:r>
    </w:p>
    <w:p w:rsidR="004B692D" w:rsidRDefault="00000000" w14:paraId="7CDB7B01" w14:textId="77777777">
      <w:pPr>
        <w:pStyle w:val="ListBullet"/>
        <w:spacing w:after="40"/>
      </w:pPr>
      <w:r>
        <w:t>Known limitations</w:t>
      </w:r>
    </w:p>
    <w:p w:rsidR="004B692D" w:rsidRDefault="00000000" w14:paraId="0B0AC5E9" w14:textId="77777777">
      <w:pPr>
        <w:pStyle w:val="ListBullet"/>
        <w:spacing w:after="40"/>
      </w:pPr>
      <w:r>
        <w:t>Source artifacts</w:t>
      </w:r>
    </w:p>
    <w:p w:rsidR="004B692D" w:rsidRDefault="00000000" w14:paraId="37572861" w14:textId="77777777">
      <w:pPr>
        <w:pStyle w:val="ListBullet"/>
        <w:spacing w:after="40"/>
      </w:pPr>
      <w:r>
        <w:lastRenderedPageBreak/>
        <w:t>Production-readiness gaps</w:t>
      </w:r>
    </w:p>
    <w:p w:rsidR="004B692D" w:rsidRDefault="00000000" w14:paraId="25B4D593" w14:textId="77777777">
      <w:pPr>
        <w:pStyle w:val="ListBullet"/>
        <w:spacing w:after="40"/>
      </w:pPr>
      <w:r>
        <w:t>Reuse guidance</w:t>
      </w:r>
    </w:p>
    <w:p w:rsidR="004B692D" w:rsidRDefault="00000000" w14:paraId="2572350E" w14:textId="77777777">
      <w:pPr>
        <w:pStyle w:val="ListBullet"/>
        <w:spacing w:after="40"/>
      </w:pPr>
      <w:r>
        <w:t>Technical dependencies</w:t>
      </w:r>
    </w:p>
    <w:p w:rsidR="004B692D" w:rsidRDefault="00000000" w14:paraId="296A2CF5" w14:textId="77777777">
      <w:pPr>
        <w:pStyle w:val="Heading2"/>
        <w:spacing w:before="160" w:after="60"/>
      </w:pPr>
      <w:r>
        <w:t>5.5 Existing Lessons-Learned Content</w:t>
      </w:r>
    </w:p>
    <w:p w:rsidR="004B692D" w:rsidRDefault="00000000" w14:paraId="694B88CB" w14:textId="77777777">
      <w:pPr>
        <w:spacing w:after="80" w:line="252" w:lineRule="auto"/>
      </w:pPr>
      <w:r w:rsidR="00000000">
        <w:rPr/>
        <w:t xml:space="preserve">The MVP must explicitly </w:t>
      </w:r>
      <w:r w:rsidRPr="094DBD11" w:rsidR="00000000">
        <w:rPr>
          <w:highlight w:val="yellow"/>
        </w:rPr>
        <w:t>support the lessons-learned documents</w:t>
      </w:r>
      <w:r w:rsidR="00000000">
        <w:rPr/>
        <w:t xml:space="preserve"> already produced through the I&amp;R POC process.</w:t>
      </w:r>
    </w:p>
    <w:p w:rsidR="004B692D" w:rsidRDefault="00000000" w14:paraId="11CBD321" w14:textId="77777777">
      <w:pPr>
        <w:spacing w:after="80" w:line="252" w:lineRule="auto"/>
      </w:pPr>
      <w:r>
        <w:t>The goal is not to rewrite or relocate every document. The Hub should:</w:t>
      </w:r>
    </w:p>
    <w:p w:rsidR="004B692D" w:rsidRDefault="00000000" w14:paraId="536F445F" w14:textId="77777777">
      <w:pPr>
        <w:pStyle w:val="ListNumber"/>
      </w:pPr>
      <w:r>
        <w:t>Treat the existing document as the authoritative source.</w:t>
      </w:r>
    </w:p>
    <w:p w:rsidR="004B692D" w:rsidRDefault="00000000" w14:paraId="6E9ED0DE" w14:textId="77777777">
      <w:pPr>
        <w:pStyle w:val="ListNumber"/>
      </w:pPr>
      <w:r>
        <w:t>Create a structured innovation record around it.</w:t>
      </w:r>
    </w:p>
    <w:p w:rsidR="004B692D" w:rsidRDefault="00000000" w14:paraId="5DBFC51D" w14:textId="77777777">
      <w:pPr>
        <w:pStyle w:val="ListNumber"/>
      </w:pPr>
      <w:r>
        <w:t>Extract and surface the most important reusable findings.</w:t>
      </w:r>
    </w:p>
    <w:p w:rsidR="004B692D" w:rsidRDefault="00000000" w14:paraId="20F9DC1A" w14:textId="77777777">
      <w:pPr>
        <w:pStyle w:val="ListNumber"/>
      </w:pPr>
      <w:r>
        <w:t>Apply metadata, maturity, trust, ownership, and review information.</w:t>
      </w:r>
    </w:p>
    <w:p w:rsidR="004B692D" w:rsidRDefault="00000000" w14:paraId="2C7DA0DF" w14:textId="77777777">
      <w:pPr>
        <w:pStyle w:val="ListNumber"/>
      </w:pPr>
      <w:r>
        <w:t>Link back to the original source.</w:t>
      </w:r>
    </w:p>
    <w:p w:rsidR="004B692D" w:rsidRDefault="00000000" w14:paraId="6A91532A" w14:textId="77777777">
      <w:pPr>
        <w:pStyle w:val="ListNumber"/>
      </w:pPr>
      <w:r>
        <w:t>Make the record findable through problem-oriented search.</w:t>
      </w:r>
    </w:p>
    <w:p w:rsidR="004B692D" w:rsidRDefault="00000000" w14:paraId="64306F63" w14:textId="77777777">
      <w:pPr>
        <w:spacing w:after="80" w:line="252" w:lineRule="auto"/>
      </w:pPr>
      <w:r>
        <w:t>The existing Audio Security lessons-learned document is an example of the content the Hub should surface. Its reusable value includes:</w:t>
      </w:r>
    </w:p>
    <w:p w:rsidR="004B692D" w:rsidRDefault="00000000" w14:paraId="312E0FD8" w14:textId="77777777">
      <w:pPr>
        <w:pStyle w:val="ListBullet"/>
        <w:spacing w:after="40"/>
      </w:pPr>
      <w:r>
        <w:t>Defense-in-depth findings</w:t>
      </w:r>
    </w:p>
    <w:p w:rsidR="004B692D" w:rsidRDefault="00000000" w14:paraId="4F229401" w14:textId="77777777">
      <w:pPr>
        <w:pStyle w:val="ListBullet"/>
        <w:spacing w:after="40"/>
      </w:pPr>
      <w:r>
        <w:t>GPU and CPU service separation</w:t>
      </w:r>
    </w:p>
    <w:p w:rsidR="004B692D" w:rsidRDefault="00000000" w14:paraId="7C94CF97" w14:textId="77777777">
      <w:pPr>
        <w:pStyle w:val="ListBullet"/>
        <w:spacing w:after="40"/>
      </w:pPr>
      <w:r>
        <w:t>Azure Government Cloud constraints</w:t>
      </w:r>
    </w:p>
    <w:p w:rsidR="004B692D" w:rsidRDefault="00000000" w14:paraId="73ECBCE7" w14:textId="77777777">
      <w:pPr>
        <w:pStyle w:val="ListBullet"/>
        <w:spacing w:after="40"/>
      </w:pPr>
      <w:r>
        <w:t>Infrastructure state-management guidance</w:t>
      </w:r>
    </w:p>
    <w:p w:rsidR="004B692D" w:rsidRDefault="00000000" w14:paraId="5C17DD15" w14:textId="77777777">
      <w:pPr>
        <w:pStyle w:val="ListBullet"/>
        <w:spacing w:after="40"/>
      </w:pPr>
      <w:r>
        <w:t>Performance limitations</w:t>
      </w:r>
    </w:p>
    <w:p w:rsidR="004B692D" w:rsidRDefault="00000000" w14:paraId="1A894F84" w14:textId="77777777">
      <w:pPr>
        <w:pStyle w:val="ListBullet"/>
        <w:spacing w:after="40"/>
      </w:pPr>
      <w:r>
        <w:t>Testing gaps</w:t>
      </w:r>
    </w:p>
    <w:p w:rsidR="004B692D" w:rsidRDefault="00000000" w14:paraId="20BC291C" w14:textId="77777777">
      <w:pPr>
        <w:pStyle w:val="ListBullet"/>
        <w:spacing w:after="40"/>
      </w:pPr>
      <w:r>
        <w:t>Security recommendations</w:t>
      </w:r>
    </w:p>
    <w:p w:rsidR="004B692D" w:rsidRDefault="00000000" w14:paraId="6D81ECD0" w14:textId="77777777">
      <w:pPr>
        <w:pStyle w:val="ListBullet"/>
        <w:spacing w:after="40"/>
      </w:pPr>
      <w:r>
        <w:t>Production-readiness requirements</w:t>
      </w:r>
    </w:p>
    <w:p w:rsidR="004B692D" w:rsidRDefault="00000000" w14:paraId="2C66D901" w14:textId="77777777">
      <w:pPr>
        <w:pStyle w:val="ListBullet"/>
        <w:spacing w:after="40"/>
      </w:pPr>
      <w:r>
        <w:t>Future development paths</w:t>
      </w:r>
    </w:p>
    <w:p w:rsidR="004B692D" w:rsidRDefault="00000000" w14:paraId="009FD55B" w14:textId="77777777">
      <w:pPr>
        <w:spacing w:after="80" w:line="252" w:lineRule="auto"/>
      </w:pPr>
      <w:r>
        <w:t>The MVP should demonstrate that this knowledge can be discovered and understood without requiring a user to locate and read the entire original document first.</w:t>
      </w:r>
    </w:p>
    <w:p w:rsidR="004B692D" w:rsidRDefault="00000000" w14:paraId="0EC8BD4F" w14:textId="77777777">
      <w:pPr>
        <w:pStyle w:val="Heading2"/>
        <w:spacing w:before="160" w:after="60"/>
      </w:pPr>
      <w:r>
        <w:t>5.6 Opportunity Submission</w:t>
      </w:r>
    </w:p>
    <w:p w:rsidR="004B692D" w:rsidRDefault="00000000" w14:paraId="46132A7C" w14:textId="77777777">
      <w:pPr>
        <w:spacing w:after="80" w:line="252" w:lineRule="auto"/>
      </w:pPr>
      <w:r w:rsidR="00000000">
        <w:rPr/>
        <w:t xml:space="preserve">The Hub must provide a </w:t>
      </w:r>
      <w:r w:rsidRPr="094DBD11" w:rsidR="00000000">
        <w:rPr>
          <w:highlight w:val="yellow"/>
        </w:rPr>
        <w:t>structured way for users to bring I&amp;R a problem or opportunity.</w:t>
      </w:r>
      <w:r w:rsidR="00000000">
        <w:rPr/>
        <w:t xml:space="preserve"> The form should begin with the problem, not a requested application.</w:t>
      </w:r>
    </w:p>
    <w:p w:rsidR="004B692D" w:rsidRDefault="00000000" w14:paraId="6851B185" w14:textId="77777777">
      <w:pPr>
        <w:spacing w:after="80" w:line="252" w:lineRule="auto"/>
      </w:pPr>
      <w:r>
        <w:t>Required content should include:</w:t>
      </w:r>
    </w:p>
    <w:p w:rsidR="004B692D" w:rsidRDefault="00000000" w14:paraId="21143514" w14:textId="77777777">
      <w:pPr>
        <w:pStyle w:val="ListBullet"/>
        <w:spacing w:after="40"/>
      </w:pPr>
      <w:r>
        <w:t>What problem or workflow friction exists?</w:t>
      </w:r>
    </w:p>
    <w:p w:rsidR="004B692D" w:rsidRDefault="00000000" w14:paraId="1F44FA1D" w14:textId="77777777">
      <w:pPr>
        <w:pStyle w:val="ListBullet"/>
        <w:spacing w:after="40"/>
      </w:pPr>
      <w:r>
        <w:t>Who is affected?</w:t>
      </w:r>
    </w:p>
    <w:p w:rsidR="004B692D" w:rsidRDefault="00000000" w14:paraId="343BE6B4" w14:textId="77777777">
      <w:pPr>
        <w:pStyle w:val="ListBullet"/>
        <w:spacing w:after="40"/>
      </w:pPr>
      <w:r>
        <w:t>How is the work performed today?</w:t>
      </w:r>
    </w:p>
    <w:p w:rsidR="004B692D" w:rsidRDefault="00000000" w14:paraId="790E5BC2" w14:textId="77777777">
      <w:pPr>
        <w:pStyle w:val="ListBullet"/>
        <w:spacing w:after="40"/>
      </w:pPr>
      <w:r>
        <w:t>What impact does the problem create?</w:t>
      </w:r>
    </w:p>
    <w:p w:rsidR="004B692D" w:rsidRDefault="00000000" w14:paraId="36E30F8C" w14:textId="77777777">
      <w:pPr>
        <w:pStyle w:val="ListBullet"/>
        <w:spacing w:after="40"/>
      </w:pPr>
      <w:r>
        <w:t>What outcome would be valuable?</w:t>
      </w:r>
    </w:p>
    <w:p w:rsidR="004B692D" w:rsidRDefault="00000000" w14:paraId="3FD84141" w14:textId="77777777">
      <w:pPr>
        <w:pStyle w:val="ListBullet"/>
        <w:spacing w:after="40"/>
      </w:pPr>
      <w:r>
        <w:t>What constraints are already known?</w:t>
      </w:r>
    </w:p>
    <w:p w:rsidR="004B692D" w:rsidRDefault="00000000" w14:paraId="664C3AD2" w14:textId="77777777">
      <w:pPr>
        <w:pStyle w:val="ListBullet"/>
        <w:spacing w:after="40"/>
      </w:pPr>
      <w:r>
        <w:t>Has related work been attempted?</w:t>
      </w:r>
    </w:p>
    <w:p w:rsidR="004B692D" w:rsidRDefault="00000000" w14:paraId="15796CD3" w14:textId="77777777">
      <w:pPr>
        <w:pStyle w:val="ListBullet"/>
        <w:spacing w:after="40"/>
      </w:pPr>
      <w:r>
        <w:t>Which office is submitting?</w:t>
      </w:r>
    </w:p>
    <w:p w:rsidR="004B692D" w:rsidRDefault="00000000" w14:paraId="6E5088A8" w14:textId="77777777">
      <w:pPr>
        <w:pStyle w:val="ListBullet"/>
        <w:spacing w:after="40"/>
      </w:pPr>
      <w:r>
        <w:t>Who can participate in discovery?</w:t>
      </w:r>
    </w:p>
    <w:p w:rsidR="004B692D" w:rsidRDefault="00000000" w14:paraId="2297831A" w14:textId="77777777">
      <w:pPr>
        <w:spacing w:after="80" w:line="252" w:lineRule="auto"/>
      </w:pPr>
      <w:r>
        <w:t>The form may ask whether the request is primarily:</w:t>
      </w:r>
    </w:p>
    <w:p w:rsidR="004B692D" w:rsidRDefault="00000000" w14:paraId="298D4FD8" w14:textId="77777777">
      <w:pPr>
        <w:pStyle w:val="ListBullet"/>
        <w:spacing w:after="40"/>
      </w:pPr>
      <w:r>
        <w:t>A current mission problem</w:t>
      </w:r>
    </w:p>
    <w:p w:rsidR="004B692D" w:rsidRDefault="00000000" w14:paraId="2D3CCB51" w14:textId="77777777">
      <w:pPr>
        <w:pStyle w:val="ListBullet"/>
        <w:spacing w:after="40"/>
      </w:pPr>
      <w:r>
        <w:t>An emerging-technology question</w:t>
      </w:r>
    </w:p>
    <w:p w:rsidR="004B692D" w:rsidRDefault="00000000" w14:paraId="10509E99" w14:textId="77777777">
      <w:pPr>
        <w:pStyle w:val="ListBullet"/>
        <w:spacing w:after="40"/>
      </w:pPr>
      <w:r>
        <w:lastRenderedPageBreak/>
        <w:t>A request for research</w:t>
      </w:r>
    </w:p>
    <w:p w:rsidR="004B692D" w:rsidRDefault="00000000" w14:paraId="7FE10196" w14:textId="77777777">
      <w:pPr>
        <w:pStyle w:val="ListBullet"/>
        <w:spacing w:after="40"/>
      </w:pPr>
      <w:r>
        <w:t>A potential POC</w:t>
      </w:r>
    </w:p>
    <w:p w:rsidR="004B692D" w:rsidRDefault="00000000" w14:paraId="7606C58F" w14:textId="77777777">
      <w:pPr>
        <w:pStyle w:val="ListBullet"/>
        <w:spacing w:after="40"/>
      </w:pPr>
      <w:r>
        <w:t>A request for demonstration</w:t>
      </w:r>
    </w:p>
    <w:p w:rsidR="004B692D" w:rsidRDefault="00000000" w14:paraId="7CD5F8B4" w14:textId="77777777">
      <w:pPr>
        <w:pStyle w:val="ListBullet"/>
        <w:spacing w:after="40"/>
      </w:pPr>
      <w:r>
        <w:t>A collaboration opportunity</w:t>
      </w:r>
    </w:p>
    <w:p w:rsidR="004B692D" w:rsidRDefault="00000000" w14:paraId="37B3180A" w14:textId="77777777">
      <w:pPr>
        <w:pStyle w:val="ListBullet"/>
        <w:spacing w:after="40"/>
      </w:pPr>
      <w:r>
        <w:t>Existing innovation work to share</w:t>
      </w:r>
    </w:p>
    <w:p w:rsidR="004B692D" w:rsidRDefault="00000000" w14:paraId="6CADFAD7" w14:textId="77777777">
      <w:pPr>
        <w:spacing w:after="80" w:line="252" w:lineRule="auto"/>
      </w:pPr>
      <w:r>
        <w:t>Submission does not imply acceptance into the I&amp;R portfolio. The confirmation should explain that I&amp;R will review the request for fit, strategic relevance, research value, feasibility, and available capacity.</w:t>
      </w:r>
    </w:p>
    <w:p w:rsidR="004B692D" w:rsidRDefault="00000000" w14:paraId="697D07AF" w14:textId="77777777">
      <w:pPr>
        <w:pStyle w:val="Heading2"/>
        <w:spacing w:before="160" w:after="60"/>
      </w:pPr>
      <w:r>
        <w:t>5.7 Share Existing Innovation Work</w:t>
      </w:r>
    </w:p>
    <w:p w:rsidR="004B692D" w:rsidRDefault="00000000" w14:paraId="7C9CAEE5" w14:textId="77777777">
      <w:pPr>
        <w:spacing w:after="80" w:line="252" w:lineRule="auto"/>
      </w:pPr>
      <w:r>
        <w:t>The Hub must provide a separate contribution flow for teams that already have innovation work to share.</w:t>
      </w:r>
    </w:p>
    <w:p w:rsidR="004B692D" w:rsidRDefault="00000000" w14:paraId="21EE7DBB" w14:textId="77777777">
      <w:pPr>
        <w:spacing w:after="80" w:line="252" w:lineRule="auto"/>
      </w:pPr>
      <w:r>
        <w:t>The contributor should be able to provide:</w:t>
      </w:r>
    </w:p>
    <w:p w:rsidR="004B692D" w:rsidRDefault="00000000" w14:paraId="555A300C" w14:textId="77777777">
      <w:pPr>
        <w:pStyle w:val="ListBullet"/>
        <w:spacing w:after="40"/>
      </w:pPr>
      <w:r>
        <w:t>Problem addressed</w:t>
      </w:r>
    </w:p>
    <w:p w:rsidR="004B692D" w:rsidRDefault="00000000" w14:paraId="7FF21047" w14:textId="77777777">
      <w:pPr>
        <w:pStyle w:val="ListBullet"/>
        <w:spacing w:after="40"/>
      </w:pPr>
      <w:r>
        <w:t>Description of the work</w:t>
      </w:r>
    </w:p>
    <w:p w:rsidR="004B692D" w:rsidRDefault="00000000" w14:paraId="04675E6B" w14:textId="77777777">
      <w:pPr>
        <w:pStyle w:val="ListBullet"/>
        <w:spacing w:after="40"/>
      </w:pPr>
      <w:r>
        <w:t>Contributing office</w:t>
      </w:r>
    </w:p>
    <w:p w:rsidR="004B692D" w:rsidRDefault="00000000" w14:paraId="0C9DF4A2" w14:textId="77777777">
      <w:pPr>
        <w:pStyle w:val="ListBullet"/>
        <w:spacing w:after="40"/>
      </w:pPr>
      <w:r>
        <w:t>Current maturity</w:t>
      </w:r>
    </w:p>
    <w:p w:rsidR="004B692D" w:rsidRDefault="00000000" w14:paraId="22BEA273" w14:textId="77777777">
      <w:pPr>
        <w:pStyle w:val="ListBullet"/>
        <w:spacing w:after="40"/>
      </w:pPr>
      <w:r>
        <w:t>Current owner</w:t>
      </w:r>
    </w:p>
    <w:p w:rsidR="004B692D" w:rsidRDefault="00000000" w14:paraId="066AE714" w14:textId="77777777">
      <w:pPr>
        <w:pStyle w:val="ListBullet"/>
        <w:spacing w:after="40"/>
      </w:pPr>
      <w:r>
        <w:t>Available artifacts</w:t>
      </w:r>
    </w:p>
    <w:p w:rsidR="004B692D" w:rsidRDefault="00000000" w14:paraId="4E2FA0D0" w14:textId="77777777">
      <w:pPr>
        <w:pStyle w:val="ListBullet"/>
        <w:spacing w:after="40"/>
      </w:pPr>
      <w:r>
        <w:t>Known limitations</w:t>
      </w:r>
    </w:p>
    <w:p w:rsidR="004B692D" w:rsidRDefault="00000000" w14:paraId="14392E65" w14:textId="77777777">
      <w:pPr>
        <w:pStyle w:val="ListBullet"/>
        <w:spacing w:after="40"/>
      </w:pPr>
      <w:r>
        <w:t>Contact person</w:t>
      </w:r>
    </w:p>
    <w:p w:rsidR="004B692D" w:rsidRDefault="00000000" w14:paraId="70B5A291" w14:textId="77777777">
      <w:pPr>
        <w:pStyle w:val="ListBullet"/>
        <w:spacing w:after="40"/>
      </w:pPr>
      <w:r>
        <w:t>Whether collaboration or reuse is encouraged</w:t>
      </w:r>
    </w:p>
    <w:p w:rsidR="004B692D" w:rsidRDefault="00000000" w14:paraId="032A98A1" w14:textId="77777777">
      <w:pPr>
        <w:spacing w:after="80" w:line="252" w:lineRule="auto"/>
      </w:pPr>
      <w:r>
        <w:t>The submission should enter a curation workflow before publication.</w:t>
      </w:r>
    </w:p>
    <w:p w:rsidR="004B692D" w:rsidRDefault="00000000" w14:paraId="142E0706" w14:textId="77777777">
      <w:pPr>
        <w:pStyle w:val="Heading2"/>
        <w:spacing w:before="160" w:after="60"/>
      </w:pPr>
      <w:r>
        <w:t>5.8 Engagement Routing</w:t>
      </w:r>
    </w:p>
    <w:p w:rsidR="004B692D" w:rsidRDefault="00000000" w14:paraId="44D01CF1" w14:textId="77777777">
      <w:pPr>
        <w:spacing w:after="80" w:line="252" w:lineRule="auto"/>
      </w:pPr>
      <w:r w:rsidR="00000000">
        <w:rPr/>
        <w:t xml:space="preserve">The MVP must turn </w:t>
      </w:r>
      <w:r w:rsidRPr="094DBD11" w:rsidR="00000000">
        <w:rPr>
          <w:highlight w:val="yellow"/>
        </w:rPr>
        <w:t>user interest into a trackable engagement.</w:t>
      </w:r>
    </w:p>
    <w:p w:rsidR="004B692D" w:rsidRDefault="00000000" w14:paraId="7EF31706" w14:textId="6A773E4B">
      <w:pPr>
        <w:spacing w:after="80" w:line="252" w:lineRule="auto"/>
      </w:pPr>
      <w:r w:rsidR="00000000">
        <w:rPr/>
        <w:t>Each request should capture:</w:t>
      </w:r>
      <w:r w:rsidR="6C85932B">
        <w:rPr/>
        <w:t xml:space="preserve"> </w:t>
      </w:r>
    </w:p>
    <w:p w:rsidR="004B692D" w:rsidRDefault="00000000" w14:paraId="4EC73A57" w14:textId="77777777">
      <w:pPr>
        <w:pStyle w:val="ListBullet"/>
        <w:spacing w:after="40"/>
      </w:pPr>
      <w:r>
        <w:t>Request type</w:t>
      </w:r>
    </w:p>
    <w:p w:rsidR="004B692D" w:rsidRDefault="00000000" w14:paraId="4C15EA81" w14:textId="77777777">
      <w:pPr>
        <w:pStyle w:val="ListBullet"/>
        <w:spacing w:after="40"/>
      </w:pPr>
      <w:r>
        <w:t>Innovation record, where applicable</w:t>
      </w:r>
    </w:p>
    <w:p w:rsidR="004B692D" w:rsidRDefault="00000000" w14:paraId="7FD23AF7" w14:textId="77777777">
      <w:pPr>
        <w:pStyle w:val="ListBullet"/>
        <w:spacing w:after="40"/>
      </w:pPr>
      <w:r>
        <w:t>User name</w:t>
      </w:r>
    </w:p>
    <w:p w:rsidR="004B692D" w:rsidRDefault="00000000" w14:paraId="3F2D0958" w14:textId="77777777">
      <w:pPr>
        <w:pStyle w:val="ListBullet"/>
        <w:spacing w:after="40"/>
      </w:pPr>
      <w:r>
        <w:t>Office</w:t>
      </w:r>
    </w:p>
    <w:p w:rsidR="004B692D" w:rsidRDefault="00000000" w14:paraId="3DCC594C" w14:textId="77777777">
      <w:pPr>
        <w:pStyle w:val="ListBullet"/>
        <w:spacing w:after="40"/>
      </w:pPr>
      <w:r>
        <w:t>Contact information</w:t>
      </w:r>
    </w:p>
    <w:p w:rsidR="004B692D" w:rsidRDefault="00000000" w14:paraId="638A9AC3" w14:textId="77777777">
      <w:pPr>
        <w:pStyle w:val="ListBullet"/>
        <w:spacing w:after="40"/>
      </w:pPr>
      <w:r>
        <w:t>Description of the need</w:t>
      </w:r>
    </w:p>
    <w:p w:rsidR="004B692D" w:rsidRDefault="00000000" w14:paraId="57602918" w14:textId="77777777">
      <w:pPr>
        <w:pStyle w:val="ListBullet"/>
        <w:spacing w:after="40"/>
      </w:pPr>
      <w:r>
        <w:t>Desired next step</w:t>
      </w:r>
    </w:p>
    <w:p w:rsidR="004B692D" w:rsidRDefault="00000000" w14:paraId="1F155A08" w14:textId="77777777">
      <w:pPr>
        <w:spacing w:after="80" w:line="252" w:lineRule="auto"/>
      </w:pPr>
      <w:r>
        <w:t>The first implementation may route requests through email, but the address must be configurable.</w:t>
      </w:r>
    </w:p>
    <w:p w:rsidR="004B692D" w:rsidRDefault="00000000" w14:paraId="112BB65B" w14:textId="77777777">
      <w:pPr>
        <w:spacing w:after="80" w:line="252" w:lineRule="auto"/>
      </w:pPr>
      <w:r>
        <w:t>Proposed display language:</w:t>
      </w:r>
    </w:p>
    <w:p w:rsidR="004B692D" w:rsidRDefault="00000000" w14:paraId="54FF858B" w14:textId="77777777">
      <w:pPr>
        <w:ind w:left="432"/>
      </w:pPr>
      <w:r>
        <w:rPr>
          <w:i/>
        </w:rPr>
        <w:t>Have a mission problem, emerging-technology question, or interest in this work? Contact the TSIO Innovation &amp; Research team.</w:t>
      </w:r>
    </w:p>
    <w:p w:rsidR="004B692D" w:rsidRDefault="00000000" w14:paraId="69B30015" w14:textId="7BDA0F40">
      <w:pPr>
        <w:spacing w:after="80" w:line="252" w:lineRule="auto"/>
      </w:pPr>
      <w:r>
        <w:t xml:space="preserve">Email: </w:t>
      </w:r>
      <w:r w:rsidR="00613807">
        <w:t>AOml_TSO_IRB_Team@ao.uscourts.gov</w:t>
      </w:r>
    </w:p>
    <w:p w:rsidR="004B692D" w:rsidRDefault="00000000" w14:paraId="131716A0" w14:textId="77777777">
      <w:pPr>
        <w:spacing w:after="80" w:line="252" w:lineRule="auto"/>
      </w:pPr>
      <w:r>
        <w:t>Suggested subject formats:</w:t>
      </w:r>
    </w:p>
    <w:p w:rsidR="004B692D" w:rsidRDefault="00000000" w14:paraId="77CBA84D" w14:textId="77777777">
      <w:pPr>
        <w:pStyle w:val="ListBullet"/>
        <w:spacing w:after="40"/>
      </w:pPr>
      <w:r>
        <w:t>Innovation Opportunity – [Office] – [Topic]</w:t>
      </w:r>
    </w:p>
    <w:p w:rsidR="004B692D" w:rsidRDefault="00000000" w14:paraId="5B048A4E" w14:textId="77777777">
      <w:pPr>
        <w:pStyle w:val="ListBullet"/>
        <w:spacing w:after="40"/>
      </w:pPr>
      <w:r>
        <w:t>Demo Request – [Innovation Record]</w:t>
      </w:r>
    </w:p>
    <w:p w:rsidR="004B692D" w:rsidRDefault="00000000" w14:paraId="583AC799" w14:textId="77777777">
      <w:pPr>
        <w:pStyle w:val="ListBullet"/>
        <w:spacing w:after="40"/>
      </w:pPr>
      <w:r>
        <w:t>Adoption Discussion – [Innovation Record]</w:t>
      </w:r>
    </w:p>
    <w:p w:rsidR="004B692D" w:rsidRDefault="00000000" w14:paraId="62081CAF" w14:textId="77777777">
      <w:pPr>
        <w:pStyle w:val="ListBullet"/>
        <w:spacing w:after="40"/>
      </w:pPr>
      <w:r>
        <w:t>Technical Guidance – [Innovation Record]</w:t>
      </w:r>
    </w:p>
    <w:p w:rsidR="004B692D" w:rsidRDefault="00000000" w14:paraId="6C415930" w14:textId="77777777">
      <w:pPr>
        <w:spacing w:after="80" w:line="252" w:lineRule="auto"/>
      </w:pPr>
      <w:r>
        <w:t>The product should record that the action occurred even when email is used for the actual conversation.</w:t>
      </w:r>
    </w:p>
    <w:p w:rsidR="004B692D" w:rsidRDefault="00000000" w14:paraId="22076AB2" w14:textId="77777777">
      <w:pPr>
        <w:pStyle w:val="Heading2"/>
        <w:spacing w:before="160" w:after="60"/>
      </w:pPr>
      <w:r>
        <w:lastRenderedPageBreak/>
        <w:t>5.9 Curation and Administration</w:t>
      </w:r>
    </w:p>
    <w:p w:rsidR="004B692D" w:rsidRDefault="00000000" w14:paraId="1194E37E" w14:textId="77777777">
      <w:pPr>
        <w:spacing w:after="80" w:line="252" w:lineRule="auto"/>
      </w:pPr>
      <w:r>
        <w:t>Authorized I&amp;R users must be able to:</w:t>
      </w:r>
    </w:p>
    <w:p w:rsidR="004B692D" w:rsidRDefault="00000000" w14:paraId="17E80E6D" w14:textId="77777777">
      <w:pPr>
        <w:pStyle w:val="ListBullet"/>
        <w:spacing w:after="40"/>
      </w:pPr>
      <w:r>
        <w:t>Create a record from existing source material</w:t>
      </w:r>
    </w:p>
    <w:p w:rsidR="004B692D" w:rsidRDefault="00000000" w14:paraId="3C7E212C" w14:textId="77777777">
      <w:pPr>
        <w:pStyle w:val="ListBullet"/>
        <w:spacing w:after="40"/>
      </w:pPr>
      <w:r>
        <w:t>Edit summaries and metadata</w:t>
      </w:r>
    </w:p>
    <w:p w:rsidR="004B692D" w:rsidRDefault="00000000" w14:paraId="4DCB69F4" w14:textId="77777777">
      <w:pPr>
        <w:pStyle w:val="ListBullet"/>
        <w:spacing w:after="40"/>
      </w:pPr>
      <w:r>
        <w:t>Add and remove artifact links</w:t>
      </w:r>
    </w:p>
    <w:p w:rsidR="004B692D" w:rsidRDefault="00000000" w14:paraId="0FAC8EBC" w14:textId="77777777">
      <w:pPr>
        <w:pStyle w:val="ListBullet"/>
        <w:spacing w:after="40"/>
      </w:pPr>
      <w:r>
        <w:t>Assign maturity</w:t>
      </w:r>
    </w:p>
    <w:p w:rsidR="004B692D" w:rsidRDefault="00000000" w14:paraId="69EC74A5" w14:textId="77777777">
      <w:pPr>
        <w:pStyle w:val="ListBullet"/>
        <w:spacing w:after="40"/>
      </w:pPr>
      <w:r>
        <w:t>Assign review status</w:t>
      </w:r>
    </w:p>
    <w:p w:rsidR="004B692D" w:rsidRDefault="00000000" w14:paraId="2F43E08B" w14:textId="77777777">
      <w:pPr>
        <w:pStyle w:val="ListBullet"/>
        <w:spacing w:after="40"/>
      </w:pPr>
      <w:r>
        <w:t>Record contributors and owners</w:t>
      </w:r>
    </w:p>
    <w:p w:rsidR="004B692D" w:rsidRDefault="00000000" w14:paraId="5A09FEF9" w14:textId="77777777">
      <w:pPr>
        <w:pStyle w:val="ListBullet"/>
        <w:spacing w:after="40"/>
      </w:pPr>
      <w:r>
        <w:t>Configure available calls to action</w:t>
      </w:r>
    </w:p>
    <w:p w:rsidR="004B692D" w:rsidRDefault="00000000" w14:paraId="4C87856D" w14:textId="77777777">
      <w:pPr>
        <w:pStyle w:val="ListBullet"/>
        <w:spacing w:after="40"/>
      </w:pPr>
      <w:r>
        <w:t>Set a review date</w:t>
      </w:r>
    </w:p>
    <w:p w:rsidR="004B692D" w:rsidRDefault="00000000" w14:paraId="061680D1" w14:textId="77777777">
      <w:pPr>
        <w:pStyle w:val="ListBullet"/>
        <w:spacing w:after="40"/>
      </w:pPr>
      <w:r>
        <w:t>Save a draft</w:t>
      </w:r>
    </w:p>
    <w:p w:rsidR="004B692D" w:rsidRDefault="00000000" w14:paraId="285879B7" w14:textId="77777777">
      <w:pPr>
        <w:pStyle w:val="ListBullet"/>
        <w:spacing w:after="40"/>
      </w:pPr>
      <w:r>
        <w:t>Submit a record for review</w:t>
      </w:r>
    </w:p>
    <w:p w:rsidR="004B692D" w:rsidRDefault="00000000" w14:paraId="65422643" w14:textId="77777777">
      <w:pPr>
        <w:pStyle w:val="ListBullet"/>
        <w:spacing w:after="40"/>
      </w:pPr>
      <w:r>
        <w:t>Publish or unpublish</w:t>
      </w:r>
    </w:p>
    <w:p w:rsidR="004B692D" w:rsidRDefault="00000000" w14:paraId="35C2CECD" w14:textId="77777777">
      <w:pPr>
        <w:pStyle w:val="ListBullet"/>
        <w:spacing w:after="40"/>
      </w:pPr>
      <w:r>
        <w:t>Mark as superseded</w:t>
      </w:r>
    </w:p>
    <w:p w:rsidR="004B692D" w:rsidRDefault="00000000" w14:paraId="0D846EFC" w14:textId="77777777">
      <w:pPr>
        <w:pStyle w:val="ListBullet"/>
        <w:spacing w:after="40"/>
      </w:pPr>
      <w:r>
        <w:t>Archive or retire</w:t>
      </w:r>
    </w:p>
    <w:p w:rsidR="004B692D" w:rsidRDefault="00000000" w14:paraId="2CA26B3A" w14:textId="77777777">
      <w:pPr>
        <w:spacing w:after="80" w:line="252" w:lineRule="auto"/>
      </w:pPr>
      <w:r>
        <w:t>Publication should require:</w:t>
      </w:r>
    </w:p>
    <w:p w:rsidR="004B692D" w:rsidRDefault="00000000" w14:paraId="6DF853F4" w14:textId="77777777">
      <w:pPr>
        <w:pStyle w:val="ListBullet"/>
        <w:spacing w:after="40"/>
      </w:pPr>
      <w:r>
        <w:t>A clear problem statement</w:t>
      </w:r>
    </w:p>
    <w:p w:rsidR="004B692D" w:rsidRDefault="00000000" w14:paraId="6AB9A735" w14:textId="77777777">
      <w:pPr>
        <w:pStyle w:val="ListBullet"/>
        <w:spacing w:after="40"/>
      </w:pPr>
      <w:r>
        <w:t>Named owner or steward</w:t>
      </w:r>
    </w:p>
    <w:p w:rsidR="004B692D" w:rsidRDefault="00000000" w14:paraId="6F5087EC" w14:textId="77777777">
      <w:pPr>
        <w:pStyle w:val="ListBullet"/>
        <w:spacing w:after="40"/>
      </w:pPr>
      <w:r>
        <w:t>Maturity level</w:t>
      </w:r>
    </w:p>
    <w:p w:rsidR="004B692D" w:rsidRDefault="00000000" w14:paraId="7F7B699C" w14:textId="77777777">
      <w:pPr>
        <w:pStyle w:val="ListBullet"/>
        <w:spacing w:after="40"/>
      </w:pPr>
      <w:r>
        <w:t>Review status</w:t>
      </w:r>
    </w:p>
    <w:p w:rsidR="004B692D" w:rsidRDefault="00000000" w14:paraId="3C8F6FB2" w14:textId="77777777">
      <w:pPr>
        <w:pStyle w:val="ListBullet"/>
        <w:spacing w:after="40"/>
      </w:pPr>
      <w:r>
        <w:t>Attribution</w:t>
      </w:r>
    </w:p>
    <w:p w:rsidR="004B692D" w:rsidRDefault="00000000" w14:paraId="65BCDA66" w14:textId="77777777">
      <w:pPr>
        <w:pStyle w:val="ListBullet"/>
        <w:spacing w:after="40"/>
      </w:pPr>
      <w:r>
        <w:t>At least one source artifact or documented basis</w:t>
      </w:r>
    </w:p>
    <w:p w:rsidR="004B692D" w:rsidRDefault="00000000" w14:paraId="191379FC" w14:textId="77777777">
      <w:pPr>
        <w:pStyle w:val="ListBullet"/>
        <w:spacing w:after="40"/>
      </w:pPr>
      <w:r>
        <w:t>Last-reviewed date</w:t>
      </w:r>
    </w:p>
    <w:p w:rsidR="004B692D" w:rsidRDefault="00000000" w14:paraId="1B3B86D9" w14:textId="77777777">
      <w:pPr>
        <w:pStyle w:val="ListBullet"/>
        <w:spacing w:after="40"/>
      </w:pPr>
      <w:r>
        <w:t>Appropriate disclaimer</w:t>
      </w:r>
    </w:p>
    <w:p w:rsidR="004B692D" w:rsidRDefault="00000000" w14:paraId="55B1058D" w14:textId="77777777">
      <w:pPr>
        <w:spacing w:after="80" w:line="252" w:lineRule="auto"/>
      </w:pPr>
      <w:r>
        <w:t>The system should maintain an audit history of material changes.</w:t>
      </w:r>
    </w:p>
    <w:p w:rsidR="004B692D" w:rsidRDefault="00000000" w14:paraId="032EE072" w14:textId="77777777">
      <w:pPr>
        <w:pStyle w:val="Heading1"/>
        <w:spacing w:before="160" w:after="60"/>
      </w:pPr>
      <w:r>
        <w:t>6. Content, Maturity, and Trust Model</w:t>
      </w:r>
    </w:p>
    <w:p w:rsidR="004B692D" w:rsidRDefault="00000000" w14:paraId="3865304F" w14:textId="77777777">
      <w:pPr>
        <w:pStyle w:val="Heading2"/>
        <w:spacing w:before="160" w:after="60"/>
      </w:pPr>
      <w:r>
        <w:t>6.1 Maturity</w:t>
      </w:r>
    </w:p>
    <w:p w:rsidR="004B692D" w:rsidRDefault="00000000" w14:paraId="1CFB17B4" w14:textId="77777777">
      <w:pPr>
        <w:pStyle w:val="Heading3"/>
        <w:spacing w:before="160" w:after="60"/>
      </w:pPr>
      <w:r>
        <w:t>Idea</w:t>
      </w:r>
    </w:p>
    <w:p w:rsidR="004B692D" w:rsidRDefault="00000000" w14:paraId="67C90611" w14:textId="77777777">
      <w:pPr>
        <w:spacing w:after="80" w:line="252" w:lineRule="auto"/>
      </w:pPr>
      <w:r>
        <w:t>A problem, opportunity, or concept that has not yet been validated.</w:t>
      </w:r>
    </w:p>
    <w:p w:rsidR="004B692D" w:rsidRDefault="00000000" w14:paraId="25FAA46D" w14:textId="77777777">
      <w:pPr>
        <w:pStyle w:val="Heading3"/>
        <w:spacing w:before="160" w:after="60"/>
      </w:pPr>
      <w:r>
        <w:t>Evaluated Idea</w:t>
      </w:r>
    </w:p>
    <w:p w:rsidR="004B692D" w:rsidRDefault="00000000" w14:paraId="1B82B2CE" w14:textId="77777777">
      <w:pPr>
        <w:spacing w:after="80" w:line="252" w:lineRule="auto"/>
      </w:pPr>
      <w:r>
        <w:t>An idea that has been reviewed for relevance, feasibility, and potential value.</w:t>
      </w:r>
    </w:p>
    <w:p w:rsidR="004B692D" w:rsidRDefault="00000000" w14:paraId="00124E13" w14:textId="77777777">
      <w:pPr>
        <w:pStyle w:val="Heading3"/>
        <w:spacing w:before="160" w:after="60"/>
      </w:pPr>
      <w:r>
        <w:t>Experiment / POC</w:t>
      </w:r>
    </w:p>
    <w:p w:rsidR="004B692D" w:rsidRDefault="00000000" w14:paraId="5949DC15" w14:textId="77777777">
      <w:pPr>
        <w:spacing w:after="80" w:line="252" w:lineRule="auto"/>
      </w:pPr>
      <w:r>
        <w:t>A controlled effort that produced evidence and findings, but is not production-ready.</w:t>
      </w:r>
    </w:p>
    <w:p w:rsidR="004B692D" w:rsidRDefault="00000000" w14:paraId="018CFFC7" w14:textId="77777777">
      <w:pPr>
        <w:pStyle w:val="Heading3"/>
        <w:spacing w:before="160" w:after="60"/>
      </w:pPr>
      <w:r>
        <w:t>Prototype / Pilot</w:t>
      </w:r>
    </w:p>
    <w:p w:rsidR="004B692D" w:rsidRDefault="00000000" w14:paraId="193D36DC" w14:textId="77777777">
      <w:pPr>
        <w:spacing w:after="80" w:line="252" w:lineRule="auto"/>
      </w:pPr>
      <w:r>
        <w:t>A capability tested with representative users, workflows, integrations, or environments.</w:t>
      </w:r>
    </w:p>
    <w:p w:rsidR="004B692D" w:rsidRDefault="00000000" w14:paraId="5C6E46ED" w14:textId="77777777">
      <w:pPr>
        <w:pStyle w:val="Heading3"/>
        <w:spacing w:before="160" w:after="60"/>
      </w:pPr>
      <w:r>
        <w:t>Production / Validated Pattern</w:t>
      </w:r>
    </w:p>
    <w:p w:rsidR="004B692D" w:rsidRDefault="00000000" w14:paraId="0DA3CF80" w14:textId="77777777">
      <w:pPr>
        <w:spacing w:after="80" w:line="252" w:lineRule="auto"/>
      </w:pPr>
      <w:r>
        <w:t>A deployed capability or reviewed approach with sufficient evidence to serve as a reference for reuse.</w:t>
      </w:r>
    </w:p>
    <w:p w:rsidR="004B692D" w:rsidRDefault="00000000" w14:paraId="605C11C1" w14:textId="77777777">
      <w:pPr>
        <w:pStyle w:val="Heading3"/>
        <w:spacing w:before="160" w:after="60"/>
      </w:pPr>
      <w:r>
        <w:lastRenderedPageBreak/>
        <w:t>Archived / Retired</w:t>
      </w:r>
    </w:p>
    <w:p w:rsidR="004B692D" w:rsidRDefault="00000000" w14:paraId="4721F20E" w14:textId="77777777">
      <w:pPr>
        <w:spacing w:after="80" w:line="252" w:lineRule="auto"/>
      </w:pPr>
      <w:r>
        <w:t>Work retained for institutional learning but no longer active or recommended.</w:t>
      </w:r>
    </w:p>
    <w:p w:rsidR="004B692D" w:rsidRDefault="00000000" w14:paraId="7C4FCDDC" w14:textId="77777777">
      <w:pPr>
        <w:pStyle w:val="Heading2"/>
        <w:spacing w:before="160" w:after="60"/>
      </w:pPr>
      <w:r>
        <w:t>6.2 Review Status</w:t>
      </w:r>
    </w:p>
    <w:p w:rsidR="004B692D" w:rsidRDefault="00000000" w14:paraId="1C997BC4" w14:textId="77777777">
      <w:pPr>
        <w:spacing w:after="80" w:line="252" w:lineRule="auto"/>
      </w:pPr>
      <w:r>
        <w:t>Review status must remain separate from maturity. A technically sophisticated POC may still lack security or policy review. A production example from another office may not be validated as a Judiciary-wide pattern.</w:t>
      </w:r>
    </w:p>
    <w:p w:rsidR="004B692D" w:rsidRDefault="00000000" w14:paraId="472DD802" w14:textId="77777777">
      <w:pPr>
        <w:spacing w:after="80" w:line="252" w:lineRule="auto"/>
      </w:pPr>
      <w:r>
        <w:t>Proposed review statuses:</w:t>
      </w:r>
    </w:p>
    <w:p w:rsidR="004B692D" w:rsidRDefault="00000000" w14:paraId="44C49B58" w14:textId="77777777">
      <w:pPr>
        <w:pStyle w:val="ListBullet"/>
        <w:spacing w:after="40"/>
      </w:pPr>
      <w:r>
        <w:t>Submitted</w:t>
      </w:r>
    </w:p>
    <w:p w:rsidR="004B692D" w:rsidRDefault="00000000" w14:paraId="458857E9" w14:textId="77777777">
      <w:pPr>
        <w:pStyle w:val="ListBullet"/>
        <w:spacing w:after="40"/>
      </w:pPr>
      <w:r>
        <w:t>Curated for completeness</w:t>
      </w:r>
    </w:p>
    <w:p w:rsidR="004B692D" w:rsidRDefault="00000000" w14:paraId="1AA1506D" w14:textId="77777777">
      <w:pPr>
        <w:pStyle w:val="ListBullet"/>
        <w:spacing w:after="40"/>
      </w:pPr>
      <w:r>
        <w:t>Technically reviewed</w:t>
      </w:r>
    </w:p>
    <w:p w:rsidR="004B692D" w:rsidRDefault="00000000" w14:paraId="399723B7" w14:textId="77777777">
      <w:pPr>
        <w:pStyle w:val="ListBullet"/>
        <w:spacing w:after="40"/>
      </w:pPr>
      <w:r>
        <w:t>Security reviewed</w:t>
      </w:r>
    </w:p>
    <w:p w:rsidR="004B692D" w:rsidRDefault="00000000" w14:paraId="7641ED35" w14:textId="77777777">
      <w:pPr>
        <w:pStyle w:val="ListBullet"/>
        <w:spacing w:after="40"/>
      </w:pPr>
      <w:r>
        <w:t>Policy reviewed</w:t>
      </w:r>
    </w:p>
    <w:p w:rsidR="004B692D" w:rsidRDefault="00000000" w14:paraId="5A360044" w14:textId="77777777">
      <w:pPr>
        <w:pStyle w:val="ListBullet"/>
        <w:spacing w:after="40"/>
      </w:pPr>
      <w:r>
        <w:t>Validated for reuse</w:t>
      </w:r>
    </w:p>
    <w:p w:rsidR="004B692D" w:rsidRDefault="00000000" w14:paraId="64B50DD6" w14:textId="77777777">
      <w:pPr>
        <w:pStyle w:val="ListBullet"/>
        <w:spacing w:after="40"/>
      </w:pPr>
      <w:r>
        <w:t>Superseded</w:t>
      </w:r>
    </w:p>
    <w:p w:rsidR="004B692D" w:rsidRDefault="00000000" w14:paraId="10E0C27B" w14:textId="77777777">
      <w:pPr>
        <w:pStyle w:val="ListBullet"/>
        <w:spacing w:after="40"/>
      </w:pPr>
      <w:r>
        <w:t>Retired</w:t>
      </w:r>
    </w:p>
    <w:p w:rsidR="004B692D" w:rsidRDefault="00000000" w14:paraId="1991A634" w14:textId="77777777">
      <w:pPr>
        <w:spacing w:after="80" w:line="252" w:lineRule="auto"/>
      </w:pPr>
      <w:r>
        <w:t>The interface must make clear that:</w:t>
      </w:r>
    </w:p>
    <w:p w:rsidR="004B692D" w:rsidRDefault="00000000" w14:paraId="03A1D13E" w14:textId="77777777">
      <w:pPr>
        <w:pStyle w:val="ListBullet"/>
        <w:spacing w:after="40"/>
      </w:pPr>
      <w:r>
        <w:t>POC does not mean production-ready.</w:t>
      </w:r>
    </w:p>
    <w:p w:rsidR="004B692D" w:rsidRDefault="00000000" w14:paraId="71E4DB69" w14:textId="77777777">
      <w:pPr>
        <w:pStyle w:val="ListBullet"/>
        <w:spacing w:after="40"/>
      </w:pPr>
      <w:r>
        <w:t>Published does not mean approved for adoption.</w:t>
      </w:r>
    </w:p>
    <w:p w:rsidR="004B692D" w:rsidRDefault="00000000" w14:paraId="73C24B92" w14:textId="77777777">
      <w:pPr>
        <w:pStyle w:val="ListBullet"/>
        <w:spacing w:after="40"/>
      </w:pPr>
      <w:r>
        <w:t>Community-submitted does not mean centrally endorsed.</w:t>
      </w:r>
    </w:p>
    <w:p w:rsidR="004B692D" w:rsidRDefault="00000000" w14:paraId="7FDA069D" w14:textId="77777777">
      <w:pPr>
        <w:pStyle w:val="ListBullet"/>
        <w:spacing w:after="40"/>
      </w:pPr>
      <w:r>
        <w:t>Validated for reuse does not eliminate local review requirements.</w:t>
      </w:r>
    </w:p>
    <w:p w:rsidR="004B692D" w:rsidRDefault="00000000" w14:paraId="6A3CA87F" w14:textId="77777777">
      <w:pPr>
        <w:pStyle w:val="Heading2"/>
        <w:spacing w:before="160" w:after="60"/>
      </w:pPr>
      <w:r>
        <w:t>6.3 Core Record Data</w:t>
      </w:r>
    </w:p>
    <w:p w:rsidR="004B692D" w:rsidRDefault="00000000" w14:paraId="34190CE5" w14:textId="77777777">
      <w:pPr>
        <w:spacing w:after="80" w:line="252" w:lineRule="auto"/>
      </w:pPr>
      <w:r>
        <w:t>The implementation should support, at minimum:</w:t>
      </w:r>
    </w:p>
    <w:p w:rsidR="004B692D" w:rsidRDefault="00000000" w14:paraId="4010713A" w14:textId="77777777">
      <w:pPr>
        <w:pStyle w:val="ListBullet"/>
        <w:spacing w:after="40"/>
      </w:pPr>
      <w:r>
        <w:t>Title</w:t>
      </w:r>
    </w:p>
    <w:p w:rsidR="004B692D" w:rsidRDefault="00000000" w14:paraId="51D49536" w14:textId="77777777">
      <w:pPr>
        <w:pStyle w:val="ListBullet"/>
        <w:spacing w:after="40"/>
      </w:pPr>
      <w:r>
        <w:t>Slug or unique identifier</w:t>
      </w:r>
    </w:p>
    <w:p w:rsidR="004B692D" w:rsidRDefault="00000000" w14:paraId="636D1BF8" w14:textId="77777777">
      <w:pPr>
        <w:pStyle w:val="ListBullet"/>
        <w:spacing w:after="40"/>
      </w:pPr>
      <w:r>
        <w:t>Short summary</w:t>
      </w:r>
    </w:p>
    <w:p w:rsidR="004B692D" w:rsidRDefault="00000000" w14:paraId="6BD6F3C0" w14:textId="77777777">
      <w:pPr>
        <w:pStyle w:val="ListBullet"/>
        <w:spacing w:after="40"/>
      </w:pPr>
      <w:r>
        <w:t>Problem statement</w:t>
      </w:r>
    </w:p>
    <w:p w:rsidR="004B692D" w:rsidRDefault="00000000" w14:paraId="3051F3DA" w14:textId="77777777">
      <w:pPr>
        <w:pStyle w:val="ListBullet"/>
        <w:spacing w:after="40"/>
      </w:pPr>
      <w:r>
        <w:t>Target users</w:t>
      </w:r>
    </w:p>
    <w:p w:rsidR="004B692D" w:rsidRDefault="00000000" w14:paraId="5304C9A3" w14:textId="77777777">
      <w:pPr>
        <w:pStyle w:val="ListBullet"/>
        <w:spacing w:after="40"/>
      </w:pPr>
      <w:r>
        <w:t>Mission area</w:t>
      </w:r>
    </w:p>
    <w:p w:rsidR="004B692D" w:rsidRDefault="00000000" w14:paraId="79B84B14" w14:textId="77777777">
      <w:pPr>
        <w:pStyle w:val="ListBullet"/>
        <w:spacing w:after="40"/>
      </w:pPr>
      <w:r>
        <w:t>Technology areas</w:t>
      </w:r>
    </w:p>
    <w:p w:rsidR="004B692D" w:rsidRDefault="00000000" w14:paraId="2E252871" w14:textId="77777777">
      <w:pPr>
        <w:pStyle w:val="ListBullet"/>
        <w:spacing w:after="40"/>
      </w:pPr>
      <w:r>
        <w:t>Scope</w:t>
      </w:r>
    </w:p>
    <w:p w:rsidR="004B692D" w:rsidRDefault="00000000" w14:paraId="628D395C" w14:textId="77777777">
      <w:pPr>
        <w:pStyle w:val="ListBullet"/>
        <w:spacing w:after="40"/>
      </w:pPr>
      <w:r>
        <w:t>Hypothesis or objective</w:t>
      </w:r>
    </w:p>
    <w:p w:rsidR="004B692D" w:rsidRDefault="00000000" w14:paraId="5EDE751B" w14:textId="77777777">
      <w:pPr>
        <w:pStyle w:val="ListBullet"/>
        <w:spacing w:after="40"/>
      </w:pPr>
      <w:r>
        <w:t>Outcome</w:t>
      </w:r>
    </w:p>
    <w:p w:rsidR="004B692D" w:rsidRDefault="00000000" w14:paraId="173F8239" w14:textId="77777777">
      <w:pPr>
        <w:pStyle w:val="ListBullet"/>
        <w:spacing w:after="40"/>
      </w:pPr>
      <w:r>
        <w:t>Evidence</w:t>
      </w:r>
    </w:p>
    <w:p w:rsidR="004B692D" w:rsidRDefault="00000000" w14:paraId="7A739062" w14:textId="77777777">
      <w:pPr>
        <w:pStyle w:val="ListBullet"/>
        <w:spacing w:after="40"/>
      </w:pPr>
      <w:r>
        <w:t>Key findings</w:t>
      </w:r>
    </w:p>
    <w:p w:rsidR="004B692D" w:rsidRDefault="00000000" w14:paraId="3E76EAF9" w14:textId="77777777">
      <w:pPr>
        <w:pStyle w:val="ListBullet"/>
        <w:spacing w:after="40"/>
      </w:pPr>
      <w:r>
        <w:t>Benefits</w:t>
      </w:r>
    </w:p>
    <w:p w:rsidR="004B692D" w:rsidRDefault="00000000" w14:paraId="73213788" w14:textId="77777777">
      <w:pPr>
        <w:pStyle w:val="ListBullet"/>
        <w:spacing w:after="40"/>
      </w:pPr>
      <w:r>
        <w:t>Risks</w:t>
      </w:r>
    </w:p>
    <w:p w:rsidR="004B692D" w:rsidRDefault="00000000" w14:paraId="5C5C5DE2" w14:textId="77777777">
      <w:pPr>
        <w:pStyle w:val="ListBullet"/>
        <w:spacing w:after="40"/>
      </w:pPr>
      <w:r>
        <w:t>Limitations</w:t>
      </w:r>
    </w:p>
    <w:p w:rsidR="004B692D" w:rsidRDefault="00000000" w14:paraId="5E8A7C25" w14:textId="77777777">
      <w:pPr>
        <w:pStyle w:val="ListBullet"/>
        <w:spacing w:after="40"/>
      </w:pPr>
      <w:r>
        <w:t>Maturity</w:t>
      </w:r>
    </w:p>
    <w:p w:rsidR="004B692D" w:rsidRDefault="00000000" w14:paraId="01C97781" w14:textId="77777777">
      <w:pPr>
        <w:pStyle w:val="ListBullet"/>
        <w:spacing w:after="40"/>
      </w:pPr>
      <w:r>
        <w:t>Review statuses</w:t>
      </w:r>
    </w:p>
    <w:p w:rsidR="004B692D" w:rsidRDefault="00000000" w14:paraId="28FA3E19" w14:textId="77777777">
      <w:pPr>
        <w:pStyle w:val="ListBullet"/>
        <w:spacing w:after="40"/>
      </w:pPr>
      <w:r>
        <w:t>Reuse potential</w:t>
      </w:r>
    </w:p>
    <w:p w:rsidR="004B692D" w:rsidRDefault="00000000" w14:paraId="232CFB56" w14:textId="77777777">
      <w:pPr>
        <w:pStyle w:val="ListBullet"/>
        <w:spacing w:after="40"/>
      </w:pPr>
      <w:r>
        <w:t>Production-readiness gaps</w:t>
      </w:r>
    </w:p>
    <w:p w:rsidR="004B692D" w:rsidRDefault="00000000" w14:paraId="0FB2C9D8" w14:textId="77777777">
      <w:pPr>
        <w:pStyle w:val="ListBullet"/>
        <w:spacing w:after="40"/>
      </w:pPr>
      <w:r>
        <w:t>Recommended next step</w:t>
      </w:r>
    </w:p>
    <w:p w:rsidR="004B692D" w:rsidRDefault="00000000" w14:paraId="58F60E67" w14:textId="77777777">
      <w:pPr>
        <w:pStyle w:val="ListBullet"/>
        <w:spacing w:after="40"/>
      </w:pPr>
      <w:r>
        <w:t>Contributing offices</w:t>
      </w:r>
    </w:p>
    <w:p w:rsidR="004B692D" w:rsidRDefault="00000000" w14:paraId="72936254" w14:textId="77777777">
      <w:pPr>
        <w:pStyle w:val="ListBullet"/>
        <w:spacing w:after="40"/>
      </w:pPr>
      <w:r>
        <w:lastRenderedPageBreak/>
        <w:t>Contributors</w:t>
      </w:r>
    </w:p>
    <w:p w:rsidR="004B692D" w:rsidRDefault="00000000" w14:paraId="1B301359" w14:textId="77777777">
      <w:pPr>
        <w:pStyle w:val="ListBullet"/>
        <w:spacing w:after="40"/>
      </w:pPr>
      <w:r>
        <w:t>I&amp;R contribution</w:t>
      </w:r>
    </w:p>
    <w:p w:rsidR="004B692D" w:rsidRDefault="00000000" w14:paraId="1E63074A" w14:textId="77777777">
      <w:pPr>
        <w:pStyle w:val="ListBullet"/>
        <w:spacing w:after="40"/>
      </w:pPr>
      <w:r>
        <w:t>Current owner</w:t>
      </w:r>
    </w:p>
    <w:p w:rsidR="004B692D" w:rsidRDefault="00000000" w14:paraId="581B6012" w14:textId="77777777">
      <w:pPr>
        <w:pStyle w:val="ListBullet"/>
        <w:spacing w:after="40"/>
      </w:pPr>
      <w:r>
        <w:t>Operational owner</w:t>
      </w:r>
    </w:p>
    <w:p w:rsidR="004B692D" w:rsidRDefault="00000000" w14:paraId="2D41899A" w14:textId="77777777">
      <w:pPr>
        <w:pStyle w:val="ListBullet"/>
        <w:spacing w:after="40"/>
      </w:pPr>
      <w:r>
        <w:t>Artifact links</w:t>
      </w:r>
    </w:p>
    <w:p w:rsidR="004B692D" w:rsidRDefault="00000000" w14:paraId="4648A479" w14:textId="77777777">
      <w:pPr>
        <w:pStyle w:val="ListBullet"/>
        <w:spacing w:after="40"/>
      </w:pPr>
      <w:r>
        <w:t>Engagement actions</w:t>
      </w:r>
    </w:p>
    <w:p w:rsidR="004B692D" w:rsidRDefault="00000000" w14:paraId="6BDA9364" w14:textId="77777777">
      <w:pPr>
        <w:pStyle w:val="ListBullet"/>
        <w:spacing w:after="40"/>
      </w:pPr>
      <w:r>
        <w:t>Created date</w:t>
      </w:r>
    </w:p>
    <w:p w:rsidR="004B692D" w:rsidRDefault="00000000" w14:paraId="3B555093" w14:textId="77777777">
      <w:pPr>
        <w:pStyle w:val="ListBullet"/>
        <w:spacing w:after="40"/>
      </w:pPr>
      <w:r>
        <w:t>Last-reviewed date</w:t>
      </w:r>
    </w:p>
    <w:p w:rsidR="004B692D" w:rsidRDefault="00000000" w14:paraId="5300EACC" w14:textId="77777777">
      <w:pPr>
        <w:pStyle w:val="ListBullet"/>
        <w:spacing w:after="40"/>
      </w:pPr>
      <w:r>
        <w:t>Next-review date</w:t>
      </w:r>
    </w:p>
    <w:p w:rsidR="004B692D" w:rsidRDefault="00000000" w14:paraId="653C7451" w14:textId="77777777">
      <w:pPr>
        <w:pStyle w:val="ListBullet"/>
        <w:spacing w:after="40"/>
      </w:pPr>
      <w:r>
        <w:t>Publication state</w:t>
      </w:r>
    </w:p>
    <w:p w:rsidR="004B692D" w:rsidRDefault="00000000" w14:paraId="5B4729F5" w14:textId="77777777">
      <w:pPr>
        <w:pStyle w:val="ListBullet"/>
        <w:spacing w:after="40"/>
      </w:pPr>
      <w:r>
        <w:t>Retirement or supersession reason</w:t>
      </w:r>
    </w:p>
    <w:p w:rsidR="004B692D" w:rsidRDefault="00000000" w14:paraId="5421705F" w14:textId="77777777">
      <w:pPr>
        <w:pStyle w:val="Heading1"/>
        <w:spacing w:before="160" w:after="60"/>
      </w:pPr>
      <w:r>
        <w:t>7. Experience and Design Principles</w:t>
      </w:r>
    </w:p>
    <w:p w:rsidR="004B692D" w:rsidRDefault="00000000" w14:paraId="21E0DA95" w14:textId="77777777">
      <w:pPr>
        <w:pStyle w:val="Heading2"/>
        <w:spacing w:before="160" w:after="60"/>
      </w:pPr>
      <w:r>
        <w:t>Problem-Oriented Discovery</w:t>
      </w:r>
    </w:p>
    <w:p w:rsidR="004B692D" w:rsidRDefault="00000000" w14:paraId="4A2E5973" w14:textId="77777777">
      <w:pPr>
        <w:spacing w:after="80" w:line="252" w:lineRule="auto"/>
      </w:pPr>
      <w:r>
        <w:t>Users should not need to understand I&amp;R’s internal project naming or folder structures.</w:t>
      </w:r>
    </w:p>
    <w:p w:rsidR="004B692D" w:rsidRDefault="00000000" w14:paraId="6F2A6A04" w14:textId="77777777">
      <w:pPr>
        <w:pStyle w:val="Heading2"/>
        <w:spacing w:before="160" w:after="60"/>
      </w:pPr>
      <w:r>
        <w:t>Evidence Before Promotion</w:t>
      </w:r>
    </w:p>
    <w:p w:rsidR="004B692D" w:rsidRDefault="00000000" w14:paraId="4932021B" w14:textId="77777777">
      <w:pPr>
        <w:spacing w:after="80" w:line="252" w:lineRule="auto"/>
      </w:pPr>
      <w:r>
        <w:t>The Hub should communicate findings and maturity honestly. It should not make every POC look like a success story.</w:t>
      </w:r>
    </w:p>
    <w:p w:rsidR="004B692D" w:rsidRDefault="00000000" w14:paraId="1E8799CE" w14:textId="77777777">
      <w:pPr>
        <w:pStyle w:val="Heading2"/>
        <w:spacing w:before="160" w:after="60"/>
      </w:pPr>
      <w:r>
        <w:t>One Record, Multiple Audiences</w:t>
      </w:r>
    </w:p>
    <w:p w:rsidR="004B692D" w:rsidRDefault="00000000" w14:paraId="53243F10" w14:textId="77777777">
      <w:pPr>
        <w:spacing w:after="80" w:line="252" w:lineRule="auto"/>
      </w:pPr>
      <w:r>
        <w:t>Executive and technical views should remain grounded in the same evidence.</w:t>
      </w:r>
    </w:p>
    <w:p w:rsidR="004B692D" w:rsidRDefault="00000000" w14:paraId="309430BD" w14:textId="77777777">
      <w:pPr>
        <w:pStyle w:val="Heading2"/>
        <w:spacing w:before="160" w:after="60"/>
      </w:pPr>
      <w:r>
        <w:t>Curate and Link</w:t>
      </w:r>
    </w:p>
    <w:p w:rsidR="004B692D" w:rsidRDefault="00000000" w14:paraId="401E9A07" w14:textId="77777777">
      <w:pPr>
        <w:spacing w:after="80" w:line="252" w:lineRule="auto"/>
      </w:pPr>
      <w:r>
        <w:t>The Hub should summarize and organize authoritative content rather than creating uncontrolled copies.</w:t>
      </w:r>
    </w:p>
    <w:p w:rsidR="004B692D" w:rsidRDefault="00000000" w14:paraId="7107D070" w14:textId="77777777">
      <w:pPr>
        <w:pStyle w:val="Heading2"/>
        <w:spacing w:before="160" w:after="60"/>
      </w:pPr>
      <w:r>
        <w:t>Visible Trust</w:t>
      </w:r>
    </w:p>
    <w:p w:rsidR="004B692D" w:rsidRDefault="00000000" w14:paraId="53D446FB" w14:textId="77777777">
      <w:pPr>
        <w:spacing w:after="80" w:line="252" w:lineRule="auto"/>
      </w:pPr>
      <w:r>
        <w:t>Maturity, review status, owner, and review date should be visible and understandable.</w:t>
      </w:r>
    </w:p>
    <w:p w:rsidR="004B692D" w:rsidRDefault="00000000" w14:paraId="11B3F369" w14:textId="77777777">
      <w:pPr>
        <w:pStyle w:val="Heading2"/>
        <w:spacing w:before="160" w:after="60"/>
      </w:pPr>
      <w:r>
        <w:t>Actionable Pages</w:t>
      </w:r>
    </w:p>
    <w:p w:rsidR="004B692D" w:rsidRDefault="00000000" w14:paraId="3F8DD005" w14:textId="77777777">
      <w:pPr>
        <w:spacing w:after="80" w:line="252" w:lineRule="auto"/>
      </w:pPr>
      <w:r>
        <w:t>Every relevant record should help the user take a next step.</w:t>
      </w:r>
    </w:p>
    <w:p w:rsidR="004B692D" w:rsidRDefault="00000000" w14:paraId="3E723798" w14:textId="77777777">
      <w:pPr>
        <w:pStyle w:val="Heading2"/>
        <w:spacing w:before="160" w:after="60"/>
      </w:pPr>
      <w:r>
        <w:t>Attribution Without Centralization</w:t>
      </w:r>
    </w:p>
    <w:p w:rsidR="004B692D" w:rsidRDefault="00000000" w14:paraId="3ECB8BA6" w14:textId="77777777">
      <w:pPr>
        <w:spacing w:after="80" w:line="252" w:lineRule="auto"/>
      </w:pPr>
      <w:r>
        <w:t>The Hub should amplify work from across the Judiciary and preserve contributor credit without suggesting that I&amp;R owns all innovation.</w:t>
      </w:r>
    </w:p>
    <w:p w:rsidR="004B692D" w:rsidRDefault="00000000" w14:paraId="21B93972" w14:textId="77777777">
      <w:pPr>
        <w:pStyle w:val="Heading2"/>
        <w:spacing w:before="160" w:after="60"/>
      </w:pPr>
      <w:r>
        <w:t>Maintainability Over Novelty</w:t>
      </w:r>
    </w:p>
    <w:p w:rsidR="004B692D" w:rsidRDefault="00000000" w14:paraId="59DD9198" w14:textId="77777777">
      <w:pPr>
        <w:spacing w:after="80" w:line="252" w:lineRule="auto"/>
      </w:pPr>
      <w:r>
        <w:t>The MVP should favor a clear, supportable internal product over a visually elaborate but difficult-to-maintain portal.</w:t>
      </w:r>
    </w:p>
    <w:p w:rsidR="004B692D" w:rsidRDefault="00000000" w14:paraId="2427637D" w14:textId="77777777">
      <w:pPr>
        <w:pStyle w:val="Heading1"/>
        <w:spacing w:before="160" w:after="60"/>
      </w:pPr>
      <w:r>
        <w:t>8. Initial MVP Content</w:t>
      </w:r>
    </w:p>
    <w:p w:rsidR="004B692D" w:rsidRDefault="00000000" w14:paraId="16208223" w14:textId="77777777">
      <w:pPr>
        <w:spacing w:after="80" w:line="252" w:lineRule="auto"/>
      </w:pPr>
      <w:r>
        <w:t>The MVP should begin with a deliberately small content set that proves the model.</w:t>
      </w:r>
    </w:p>
    <w:p w:rsidR="004B692D" w:rsidRDefault="00000000" w14:paraId="782D3661" w14:textId="77777777">
      <w:pPr>
        <w:spacing w:after="80" w:line="252" w:lineRule="auto"/>
      </w:pPr>
      <w:r>
        <w:t>Recommended initial set:</w:t>
      </w:r>
    </w:p>
    <w:p w:rsidR="004B692D" w:rsidRDefault="00000000" w14:paraId="798C13E2" w14:textId="77777777">
      <w:pPr>
        <w:pStyle w:val="ListBullet"/>
        <w:spacing w:after="40"/>
      </w:pPr>
      <w:r>
        <w:t>Three completed I&amp;R POCs with strong lessons learned</w:t>
      </w:r>
    </w:p>
    <w:p w:rsidR="004B692D" w:rsidRDefault="00000000" w14:paraId="0DE3AD7B" w14:textId="77777777">
      <w:pPr>
        <w:pStyle w:val="ListBullet"/>
        <w:spacing w:after="40"/>
      </w:pPr>
      <w:r>
        <w:t>At least one artifact with significant technical reuse value</w:t>
      </w:r>
    </w:p>
    <w:p w:rsidR="004B692D" w:rsidRDefault="00000000" w14:paraId="7282FC35" w14:textId="77777777">
      <w:pPr>
        <w:pStyle w:val="ListBullet"/>
        <w:spacing w:after="40"/>
      </w:pPr>
      <w:r>
        <w:lastRenderedPageBreak/>
        <w:t>At least one record suitable for executive decision-making</w:t>
      </w:r>
    </w:p>
    <w:p w:rsidR="004B692D" w:rsidRDefault="00000000" w14:paraId="261263C2" w14:textId="77777777">
      <w:pPr>
        <w:pStyle w:val="ListBullet"/>
        <w:spacing w:after="40"/>
      </w:pPr>
      <w:r>
        <w:t>At least one effort seeking an adopter or collaborator</w:t>
      </w:r>
    </w:p>
    <w:p w:rsidR="004B692D" w:rsidRDefault="00000000" w14:paraId="2A89CF89" w14:textId="77777777">
      <w:pPr>
        <w:pStyle w:val="ListBullet"/>
        <w:spacing w:after="40"/>
      </w:pPr>
      <w:r>
        <w:t>At least one archived or stopped experiment to demonstrate honest maturity and lifecycle handling</w:t>
      </w:r>
    </w:p>
    <w:p w:rsidR="004B692D" w:rsidRDefault="00000000" w14:paraId="03EB8E3E" w14:textId="77777777">
      <w:pPr>
        <w:spacing w:after="80" w:line="252" w:lineRule="auto"/>
      </w:pPr>
      <w:r>
        <w:t>Each pilot record should include:</w:t>
      </w:r>
    </w:p>
    <w:p w:rsidR="004B692D" w:rsidRDefault="00000000" w14:paraId="7EBCA155" w14:textId="77777777">
      <w:pPr>
        <w:pStyle w:val="ListBullet"/>
        <w:spacing w:after="40"/>
      </w:pPr>
      <w:r>
        <w:t>Executive perspective</w:t>
      </w:r>
    </w:p>
    <w:p w:rsidR="004B692D" w:rsidRDefault="00000000" w14:paraId="25863EA7" w14:textId="77777777">
      <w:pPr>
        <w:pStyle w:val="ListBullet"/>
        <w:spacing w:after="40"/>
      </w:pPr>
      <w:r>
        <w:t>Technical perspective</w:t>
      </w:r>
    </w:p>
    <w:p w:rsidR="004B692D" w:rsidRDefault="00000000" w14:paraId="2A1E616A" w14:textId="77777777">
      <w:pPr>
        <w:pStyle w:val="ListBullet"/>
        <w:spacing w:after="40"/>
      </w:pPr>
      <w:r>
        <w:t>Maturity and trust labels</w:t>
      </w:r>
    </w:p>
    <w:p w:rsidR="004B692D" w:rsidRDefault="00000000" w14:paraId="6A8BE3B1" w14:textId="77777777">
      <w:pPr>
        <w:pStyle w:val="ListBullet"/>
        <w:spacing w:after="40"/>
      </w:pPr>
      <w:r>
        <w:t>Contributor attribution</w:t>
      </w:r>
    </w:p>
    <w:p w:rsidR="004B692D" w:rsidRDefault="00000000" w14:paraId="13AAE262" w14:textId="77777777">
      <w:pPr>
        <w:pStyle w:val="ListBullet"/>
        <w:spacing w:after="40"/>
      </w:pPr>
      <w:r>
        <w:t>Source artifact links</w:t>
      </w:r>
    </w:p>
    <w:p w:rsidR="004B692D" w:rsidRDefault="00000000" w14:paraId="1DBB7E5A" w14:textId="77777777">
      <w:pPr>
        <w:pStyle w:val="ListBullet"/>
        <w:spacing w:after="40"/>
      </w:pPr>
      <w:r>
        <w:t>Reuse guidance</w:t>
      </w:r>
    </w:p>
    <w:p w:rsidR="004B692D" w:rsidRDefault="00000000" w14:paraId="3CEB17BD" w14:textId="77777777">
      <w:pPr>
        <w:pStyle w:val="ListBullet"/>
        <w:spacing w:after="40"/>
      </w:pPr>
      <w:r>
        <w:t>A clear next action</w:t>
      </w:r>
    </w:p>
    <w:p w:rsidR="004B692D" w:rsidRDefault="00000000" w14:paraId="21FA8DB8" w14:textId="77777777">
      <w:pPr>
        <w:spacing w:after="80" w:line="252" w:lineRule="auto"/>
      </w:pPr>
      <w:r>
        <w:t>The Audio Security POC is a strong candidate because it contains architectural, security, performance, cloud-environment, testing, and production-readiness findings that can exercise the full content model.</w:t>
      </w:r>
    </w:p>
    <w:p w:rsidR="004B692D" w:rsidRDefault="00000000" w14:paraId="241BA071" w14:textId="77777777">
      <w:pPr>
        <w:pStyle w:val="Heading1"/>
        <w:spacing w:before="160" w:after="60"/>
      </w:pPr>
      <w:r>
        <w:t>9. MVP Success Criteria</w:t>
      </w:r>
    </w:p>
    <w:p w:rsidR="004B692D" w:rsidRDefault="00000000" w14:paraId="52E6C54C" w14:textId="77777777">
      <w:pPr>
        <w:pStyle w:val="Heading2"/>
        <w:spacing w:before="160" w:after="60"/>
      </w:pPr>
      <w:r>
        <w:t>Decision-Maker</w:t>
      </w:r>
    </w:p>
    <w:p w:rsidR="004B692D" w:rsidRDefault="00000000" w14:paraId="7A2BE1ED" w14:textId="77777777">
      <w:pPr>
        <w:pStyle w:val="ListBullet"/>
        <w:spacing w:after="40"/>
      </w:pPr>
      <w:r>
        <w:t>Find work related to a mission problem</w:t>
      </w:r>
    </w:p>
    <w:p w:rsidR="004B692D" w:rsidRDefault="00000000" w14:paraId="008741D4" w14:textId="77777777">
      <w:pPr>
        <w:pStyle w:val="ListBullet"/>
        <w:spacing w:after="40"/>
      </w:pPr>
      <w:r>
        <w:t>Understand what was demonstrated</w:t>
      </w:r>
    </w:p>
    <w:p w:rsidR="004B692D" w:rsidRDefault="00000000" w14:paraId="5FF517BD" w14:textId="77777777">
      <w:pPr>
        <w:pStyle w:val="ListBullet"/>
        <w:spacing w:after="40"/>
      </w:pPr>
      <w:r>
        <w:t>Understand maturity, risk, and the recommended next step</w:t>
      </w:r>
    </w:p>
    <w:p w:rsidR="004B692D" w:rsidRDefault="00000000" w14:paraId="589C9091" w14:textId="77777777">
      <w:pPr>
        <w:pStyle w:val="ListBullet"/>
        <w:spacing w:after="40"/>
      </w:pPr>
      <w:r>
        <w:t>Identify who would need to sponsor or own further work</w:t>
      </w:r>
    </w:p>
    <w:p w:rsidR="004B692D" w:rsidRDefault="00000000" w14:paraId="0962E6FE" w14:textId="77777777">
      <w:pPr>
        <w:pStyle w:val="Heading2"/>
        <w:spacing w:before="160" w:after="60"/>
      </w:pPr>
      <w:r>
        <w:t>Technical Adopter</w:t>
      </w:r>
    </w:p>
    <w:p w:rsidR="004B692D" w:rsidRDefault="00000000" w14:paraId="3244495C" w14:textId="77777777">
      <w:pPr>
        <w:pStyle w:val="ListBullet"/>
        <w:spacing w:after="40"/>
      </w:pPr>
      <w:r>
        <w:t>Find the architecture and technical artifacts</w:t>
      </w:r>
    </w:p>
    <w:p w:rsidR="004B692D" w:rsidRDefault="00000000" w14:paraId="00BF12E9" w14:textId="77777777">
      <w:pPr>
        <w:pStyle w:val="ListBullet"/>
        <w:spacing w:after="40"/>
      </w:pPr>
      <w:r>
        <w:t>Understand what can be reused</w:t>
      </w:r>
    </w:p>
    <w:p w:rsidR="004B692D" w:rsidRDefault="00000000" w14:paraId="3D4528DF" w14:textId="77777777">
      <w:pPr>
        <w:pStyle w:val="ListBullet"/>
        <w:spacing w:after="40"/>
      </w:pPr>
      <w:r>
        <w:t>Identify production-readiness gaps</w:t>
      </w:r>
    </w:p>
    <w:p w:rsidR="004B692D" w:rsidRDefault="00000000" w14:paraId="213DBDA5" w14:textId="77777777">
      <w:pPr>
        <w:pStyle w:val="ListBullet"/>
        <w:spacing w:after="40"/>
      </w:pPr>
      <w:r>
        <w:t>Determine whom to contact for technical discussion</w:t>
      </w:r>
    </w:p>
    <w:p w:rsidR="004B692D" w:rsidRDefault="00000000" w14:paraId="58A11E95" w14:textId="77777777">
      <w:pPr>
        <w:pStyle w:val="Heading2"/>
        <w:spacing w:before="160" w:after="60"/>
      </w:pPr>
      <w:r>
        <w:t>Contributor</w:t>
      </w:r>
    </w:p>
    <w:p w:rsidR="004B692D" w:rsidRDefault="00000000" w14:paraId="381F2A72" w14:textId="77777777">
      <w:pPr>
        <w:pStyle w:val="ListBullet"/>
        <w:spacing w:after="40"/>
      </w:pPr>
      <w:r>
        <w:t>Submit an opportunity or existing innovation example</w:t>
      </w:r>
    </w:p>
    <w:p w:rsidR="004B692D" w:rsidRDefault="00000000" w14:paraId="1EAC3BF8" w14:textId="77777777">
      <w:pPr>
        <w:pStyle w:val="ListBullet"/>
        <w:spacing w:after="40"/>
      </w:pPr>
      <w:r>
        <w:t>Understand what happens after submission</w:t>
      </w:r>
    </w:p>
    <w:p w:rsidR="004B692D" w:rsidRDefault="00000000" w14:paraId="508569CA" w14:textId="77777777">
      <w:pPr>
        <w:pStyle w:val="ListBullet"/>
        <w:spacing w:after="40"/>
      </w:pPr>
      <w:r>
        <w:t>See how attribution will be preserved</w:t>
      </w:r>
    </w:p>
    <w:p w:rsidR="004B692D" w:rsidRDefault="00000000" w14:paraId="29385C47" w14:textId="77777777">
      <w:pPr>
        <w:pStyle w:val="Heading2"/>
        <w:spacing w:before="160" w:after="60"/>
      </w:pPr>
      <w:r>
        <w:t>Curator</w:t>
      </w:r>
    </w:p>
    <w:p w:rsidR="004B692D" w:rsidRDefault="00000000" w14:paraId="7238C6DD" w14:textId="77777777">
      <w:pPr>
        <w:pStyle w:val="ListBullet"/>
        <w:spacing w:after="40"/>
      </w:pPr>
      <w:r>
        <w:t>Create and publish a complete record</w:t>
      </w:r>
    </w:p>
    <w:p w:rsidR="004B692D" w:rsidRDefault="00000000" w14:paraId="0731F989" w14:textId="77777777">
      <w:pPr>
        <w:pStyle w:val="ListBullet"/>
        <w:spacing w:after="40"/>
      </w:pPr>
      <w:r>
        <w:t>Apply maturity and review statuses</w:t>
      </w:r>
    </w:p>
    <w:p w:rsidR="004B692D" w:rsidRDefault="00000000" w14:paraId="233EA9CE" w14:textId="77777777">
      <w:pPr>
        <w:pStyle w:val="ListBullet"/>
        <w:spacing w:after="40"/>
      </w:pPr>
      <w:r>
        <w:t>Link existing artifacts</w:t>
      </w:r>
    </w:p>
    <w:p w:rsidR="004B692D" w:rsidRDefault="00000000" w14:paraId="3604FDAE" w14:textId="77777777">
      <w:pPr>
        <w:pStyle w:val="ListBullet"/>
        <w:spacing w:after="40"/>
      </w:pPr>
      <w:r>
        <w:t>Update or retire content</w:t>
      </w:r>
    </w:p>
    <w:p w:rsidR="004B692D" w:rsidRDefault="00000000" w14:paraId="7884DEBD" w14:textId="77777777">
      <w:pPr>
        <w:pStyle w:val="ListBullet"/>
        <w:spacing w:after="40"/>
      </w:pPr>
      <w:r>
        <w:t>See when a record requires review</w:t>
      </w:r>
    </w:p>
    <w:p w:rsidR="004B692D" w:rsidRDefault="00000000" w14:paraId="1C61F365" w14:textId="77777777">
      <w:pPr>
        <w:pStyle w:val="Heading2"/>
        <w:spacing w:before="160" w:after="60"/>
      </w:pPr>
      <w:r>
        <w:t>Engagement</w:t>
      </w:r>
    </w:p>
    <w:p w:rsidR="004B692D" w:rsidRDefault="00000000" w14:paraId="74C33165" w14:textId="77777777">
      <w:pPr>
        <w:pStyle w:val="ListBullet"/>
        <w:spacing w:after="40"/>
      </w:pPr>
      <w:r>
        <w:t>A user can request a demo, discussion, adoption conversation, or technical guidance.</w:t>
      </w:r>
    </w:p>
    <w:p w:rsidR="004B692D" w:rsidRDefault="00000000" w14:paraId="7F4AE95F" w14:textId="77777777">
      <w:pPr>
        <w:pStyle w:val="ListBullet"/>
        <w:spacing w:after="40"/>
      </w:pPr>
      <w:r>
        <w:t>The request reaches the designated I&amp;R channel with sufficient context for follow-up.</w:t>
      </w:r>
    </w:p>
    <w:p w:rsidR="004B692D" w:rsidRDefault="00000000" w14:paraId="77E7E11D" w14:textId="77777777">
      <w:pPr>
        <w:pStyle w:val="ListBullet"/>
        <w:spacing w:after="40"/>
      </w:pPr>
      <w:r>
        <w:t>The originating record and request type are identifiable.</w:t>
      </w:r>
    </w:p>
    <w:p w:rsidR="004B692D" w:rsidRDefault="00000000" w14:paraId="15B3FC44" w14:textId="77777777">
      <w:pPr>
        <w:pStyle w:val="Heading2"/>
        <w:spacing w:before="160" w:after="60"/>
      </w:pPr>
      <w:r>
        <w:lastRenderedPageBreak/>
        <w:t>Pivota Delivery Evaluation</w:t>
      </w:r>
    </w:p>
    <w:p w:rsidR="004B692D" w:rsidRDefault="00000000" w14:paraId="34E17161" w14:textId="77777777">
      <w:pPr>
        <w:pStyle w:val="ListBullet"/>
        <w:spacing w:after="40"/>
      </w:pPr>
      <w:r>
        <w:t>Traceable requirements derived from this intent</w:t>
      </w:r>
    </w:p>
    <w:p w:rsidR="004B692D" w:rsidRDefault="00000000" w14:paraId="47C76450" w14:textId="77777777">
      <w:pPr>
        <w:pStyle w:val="ListBullet"/>
        <w:spacing w:after="40"/>
      </w:pPr>
      <w:r>
        <w:t>Reviewable user journeys and design decisions</w:t>
      </w:r>
    </w:p>
    <w:p w:rsidR="004B692D" w:rsidRDefault="00000000" w14:paraId="4760353E" w14:textId="77777777">
      <w:pPr>
        <w:pStyle w:val="ListBullet"/>
        <w:spacing w:after="40"/>
      </w:pPr>
      <w:r>
        <w:t>Standard, maintainable source code</w:t>
      </w:r>
    </w:p>
    <w:p w:rsidR="004B692D" w:rsidRDefault="00000000" w14:paraId="50E75FBE" w14:textId="77777777">
      <w:pPr>
        <w:pStyle w:val="ListBullet"/>
        <w:spacing w:after="40"/>
      </w:pPr>
      <w:r>
        <w:t>Automated tests for the primary workflows</w:t>
      </w:r>
    </w:p>
    <w:p w:rsidR="004B692D" w:rsidRDefault="00000000" w14:paraId="5750DC28" w14:textId="77777777">
      <w:pPr>
        <w:pStyle w:val="ListBullet"/>
        <w:spacing w:after="40"/>
      </w:pPr>
      <w:r>
        <w:t>Deployment instructions</w:t>
      </w:r>
    </w:p>
    <w:p w:rsidR="004B692D" w:rsidRDefault="00000000" w14:paraId="541AC618" w14:textId="77777777">
      <w:pPr>
        <w:pStyle w:val="ListBullet"/>
        <w:spacing w:after="40"/>
      </w:pPr>
      <w:r>
        <w:t>Configuration guidance</w:t>
      </w:r>
    </w:p>
    <w:p w:rsidR="004B692D" w:rsidRDefault="00000000" w14:paraId="222E5F36" w14:textId="77777777">
      <w:pPr>
        <w:pStyle w:val="ListBullet"/>
        <w:spacing w:after="40"/>
      </w:pPr>
      <w:r>
        <w:t>An auditable history of major requirements and approvals</w:t>
      </w:r>
    </w:p>
    <w:p w:rsidR="004B692D" w:rsidRDefault="00000000" w14:paraId="680761F2" w14:textId="77777777">
      <w:pPr>
        <w:pStyle w:val="ListBullet"/>
        <w:spacing w:after="40"/>
      </w:pPr>
      <w:r>
        <w:t>A handoff package that a separate technical team can understand</w:t>
      </w:r>
    </w:p>
    <w:p w:rsidR="004B692D" w:rsidRDefault="00000000" w14:paraId="7E457E1E" w14:textId="286023DC">
      <w:pPr>
        <w:jc w:val="center"/>
      </w:pPr>
      <w:proofErr w:type="spellStart"/>
      <w:r>
        <w:rPr>
          <w:b/>
          <w:i/>
        </w:rPr>
        <w:t>Pivota</w:t>
      </w:r>
      <w:proofErr w:type="spellEnd"/>
      <w:r w:rsidR="00A4193F">
        <w:rPr>
          <w:b/>
          <w:i/>
        </w:rPr>
        <w:t xml:space="preserve"> must </w:t>
      </w:r>
      <w:r>
        <w:rPr>
          <w:b/>
          <w:i/>
        </w:rPr>
        <w:t>preserve the intent and governance expressed in this PRD through implementation, rather than merely producing a functional portal</w:t>
      </w:r>
      <w:r w:rsidR="00A4193F">
        <w:rPr>
          <w:b/>
          <w:i/>
        </w:rPr>
        <w:t>.</w:t>
      </w:r>
    </w:p>
    <w:p w:rsidR="004B692D" w:rsidRDefault="00000000" w14:paraId="4B0432BE" w14:textId="77777777">
      <w:pPr>
        <w:pStyle w:val="Heading1"/>
        <w:spacing w:before="160" w:after="60"/>
      </w:pPr>
      <w:r>
        <w:t>10. Explicit MVP Boundaries</w:t>
      </w:r>
    </w:p>
    <w:p w:rsidR="004B692D" w:rsidRDefault="00000000" w14:paraId="7B1B87CC" w14:textId="77777777">
      <w:pPr>
        <w:spacing w:after="80" w:line="252" w:lineRule="auto"/>
      </w:pPr>
      <w:r>
        <w:t>The MVP will not initially:</w:t>
      </w:r>
    </w:p>
    <w:p w:rsidR="004B692D" w:rsidRDefault="00000000" w14:paraId="6A35A913" w14:textId="77777777">
      <w:pPr>
        <w:pStyle w:val="ListBullet"/>
        <w:spacing w:after="40"/>
      </w:pPr>
      <w:r>
        <w:t>Replace SharePoint or Git repositories</w:t>
      </w:r>
    </w:p>
    <w:p w:rsidR="004B692D" w:rsidRDefault="00000000" w14:paraId="27A4236F" w14:textId="77777777">
      <w:pPr>
        <w:pStyle w:val="ListBullet"/>
        <w:spacing w:after="40"/>
      </w:pPr>
      <w:r>
        <w:t>Migrate every historical document</w:t>
      </w:r>
    </w:p>
    <w:p w:rsidR="004B692D" w:rsidRDefault="00000000" w14:paraId="5EF01185" w14:textId="77777777">
      <w:pPr>
        <w:pStyle w:val="ListBullet"/>
        <w:spacing w:after="40"/>
      </w:pPr>
      <w:r>
        <w:t>Manage POC execution</w:t>
      </w:r>
    </w:p>
    <w:p w:rsidR="004B692D" w:rsidRDefault="00000000" w14:paraId="3ADCFDFF" w14:textId="77777777">
      <w:pPr>
        <w:pStyle w:val="ListBullet"/>
        <w:spacing w:after="40"/>
      </w:pPr>
      <w:r>
        <w:t>Provide enterprise portfolio management</w:t>
      </w:r>
    </w:p>
    <w:p w:rsidR="004B692D" w:rsidRDefault="00000000" w14:paraId="4B0901F1" w14:textId="77777777">
      <w:pPr>
        <w:pStyle w:val="ListBullet"/>
        <w:spacing w:after="40"/>
      </w:pPr>
      <w:r>
        <w:t>Automatically determine maturity or approval</w:t>
      </w:r>
    </w:p>
    <w:p w:rsidR="004B692D" w:rsidRDefault="00000000" w14:paraId="339C6061" w14:textId="77777777">
      <w:pPr>
        <w:pStyle w:val="ListBullet"/>
        <w:spacing w:after="40"/>
      </w:pPr>
      <w:r>
        <w:t>Replace architecture, security, legal, or policy review</w:t>
      </w:r>
    </w:p>
    <w:p w:rsidR="004B692D" w:rsidRDefault="00000000" w14:paraId="112A3D50" w14:textId="77777777">
      <w:pPr>
        <w:pStyle w:val="ListBullet"/>
        <w:spacing w:after="40"/>
      </w:pPr>
      <w:r>
        <w:t>Deploy POCs into production</w:t>
      </w:r>
    </w:p>
    <w:p w:rsidR="004B692D" w:rsidRDefault="00000000" w14:paraId="1C7ED1E6" w14:textId="77777777">
      <w:pPr>
        <w:pStyle w:val="ListBullet"/>
        <w:spacing w:after="40"/>
      </w:pPr>
      <w:r>
        <w:t>Provide broad social networking or discussion forums</w:t>
      </w:r>
    </w:p>
    <w:p w:rsidR="004B692D" w:rsidRDefault="00000000" w14:paraId="484721FF" w14:textId="77777777">
      <w:pPr>
        <w:pStyle w:val="ListBullet"/>
        <w:spacing w:after="40"/>
      </w:pPr>
      <w:r>
        <w:t>Make autonomous investment decisions</w:t>
      </w:r>
    </w:p>
    <w:p w:rsidR="004B692D" w:rsidRDefault="00000000" w14:paraId="6BF00B60" w14:textId="77777777">
      <w:pPr>
        <w:pStyle w:val="ListBullet"/>
        <w:spacing w:after="40"/>
      </w:pPr>
      <w:r>
        <w:t>Publish sensitive material outside approved access boundaries</w:t>
      </w:r>
    </w:p>
    <w:p w:rsidR="004B692D" w:rsidRDefault="00000000" w14:paraId="72F1569C" w14:textId="77777777">
      <w:pPr>
        <w:pStyle w:val="ListBullet"/>
        <w:spacing w:after="40"/>
      </w:pPr>
      <w:r>
        <w:t>Attempt to operationalize the entire Innovation &amp; Research Pipeline</w:t>
      </w:r>
    </w:p>
    <w:p w:rsidR="004B692D" w:rsidRDefault="00000000" w14:paraId="2F949EBA" w14:textId="77777777">
      <w:pPr>
        <w:spacing w:after="80" w:line="252" w:lineRule="auto"/>
      </w:pPr>
      <w:r>
        <w:t>The MVP should prove discovery, understanding, trust, attribution, curation, and engagement.</w:t>
      </w:r>
    </w:p>
    <w:p w:rsidR="004B692D" w:rsidRDefault="00000000" w14:paraId="739A0961" w14:textId="77777777">
      <w:pPr>
        <w:pStyle w:val="Heading1"/>
        <w:spacing w:before="160" w:after="60"/>
      </w:pPr>
      <w:r>
        <w:t>11. Decisions Required During Pivota Discovery</w:t>
      </w:r>
    </w:p>
    <w:p w:rsidR="004B692D" w:rsidRDefault="00000000" w14:paraId="7766B6D6" w14:textId="77777777">
      <w:pPr>
        <w:pStyle w:val="ListBullet"/>
        <w:spacing w:after="40"/>
      </w:pPr>
      <w:r>
        <w:t>Initial hosting environment</w:t>
      </w:r>
    </w:p>
    <w:p w:rsidR="004B692D" w:rsidRDefault="00000000" w14:paraId="3A811F76" w14:textId="77777777">
      <w:pPr>
        <w:pStyle w:val="ListBullet"/>
        <w:spacing w:after="40"/>
      </w:pPr>
      <w:r>
        <w:t>Identity and access approach</w:t>
      </w:r>
    </w:p>
    <w:p w:rsidR="004B692D" w:rsidRDefault="00000000" w14:paraId="06A0C51E" w14:textId="77777777">
      <w:pPr>
        <w:pStyle w:val="ListBullet"/>
        <w:spacing w:after="40"/>
      </w:pPr>
      <w:r>
        <w:t>Shared contact address</w:t>
      </w:r>
    </w:p>
    <w:p w:rsidR="004B692D" w:rsidRDefault="00000000" w14:paraId="60B6BBCE" w14:textId="77777777">
      <w:pPr>
        <w:pStyle w:val="ListBullet"/>
        <w:spacing w:after="40"/>
      </w:pPr>
      <w:r>
        <w:t>Initial POC content set</w:t>
      </w:r>
    </w:p>
    <w:p w:rsidR="004B692D" w:rsidRDefault="00000000" w14:paraId="5D4FB89B" w14:textId="77777777">
      <w:pPr>
        <w:pStyle w:val="ListBullet"/>
        <w:spacing w:after="40"/>
      </w:pPr>
      <w:r>
        <w:t>Authoritative artifact locations</w:t>
      </w:r>
    </w:p>
    <w:p w:rsidR="004B692D" w:rsidRDefault="00000000" w14:paraId="566A0C4A" w14:textId="77777777">
      <w:pPr>
        <w:pStyle w:val="ListBullet"/>
        <w:spacing w:after="40"/>
      </w:pPr>
      <w:r>
        <w:t>Product owner</w:t>
      </w:r>
    </w:p>
    <w:p w:rsidR="004B692D" w:rsidRDefault="00000000" w14:paraId="3D6667FF" w14:textId="77777777">
      <w:pPr>
        <w:pStyle w:val="ListBullet"/>
        <w:spacing w:after="40"/>
      </w:pPr>
      <w:r>
        <w:t>Content curator</w:t>
      </w:r>
    </w:p>
    <w:p w:rsidR="004B692D" w:rsidRDefault="00000000" w14:paraId="1CB077CF" w14:textId="77777777">
      <w:pPr>
        <w:pStyle w:val="ListBullet"/>
        <w:spacing w:after="40"/>
      </w:pPr>
      <w:r>
        <w:t>Publishing authority</w:t>
      </w:r>
    </w:p>
    <w:p w:rsidR="004B692D" w:rsidRDefault="00000000" w14:paraId="38F0EF54" w14:textId="77777777">
      <w:pPr>
        <w:pStyle w:val="ListBullet"/>
        <w:spacing w:after="40"/>
      </w:pPr>
      <w:r>
        <w:t>Required review roles</w:t>
      </w:r>
    </w:p>
    <w:p w:rsidR="004B692D" w:rsidRDefault="00000000" w14:paraId="0E1A4D06" w14:textId="77777777">
      <w:pPr>
        <w:pStyle w:val="ListBullet"/>
        <w:spacing w:after="40"/>
      </w:pPr>
      <w:r>
        <w:t>Taxonomy for the initial content set</w:t>
      </w:r>
    </w:p>
    <w:p w:rsidR="004B692D" w:rsidRDefault="00000000" w14:paraId="22099B0D" w14:textId="77777777">
      <w:pPr>
        <w:pStyle w:val="ListBullet"/>
        <w:spacing w:after="40"/>
      </w:pPr>
      <w:r>
        <w:t>Whether email routing is sufficient for MVP engagement tracking</w:t>
      </w:r>
    </w:p>
    <w:p w:rsidR="004B692D" w:rsidRDefault="00000000" w14:paraId="658DFA37" w14:textId="77777777">
      <w:pPr>
        <w:pStyle w:val="ListBullet"/>
        <w:spacing w:after="40"/>
      </w:pPr>
      <w:r>
        <w:t>Which usage and engagement metrics can be collected</w:t>
      </w:r>
    </w:p>
    <w:p w:rsidR="004B692D" w:rsidRDefault="00000000" w14:paraId="12C50E8A" w14:textId="77777777">
      <w:pPr>
        <w:pStyle w:val="ListBullet"/>
        <w:spacing w:after="40"/>
      </w:pPr>
      <w:r>
        <w:t>Which team will accept the technical handoff</w:t>
      </w:r>
    </w:p>
    <w:p w:rsidR="004B692D" w:rsidRDefault="00000000" w14:paraId="2CCB6F98" w14:textId="77777777">
      <w:pPr>
        <w:spacing w:after="80" w:line="252" w:lineRule="auto"/>
      </w:pPr>
      <w:r>
        <w:t>These decisions should refine implementation without changing the core product intent.</w:t>
      </w:r>
    </w:p>
    <w:p w:rsidR="004B692D" w:rsidRDefault="00000000" w14:paraId="1384DB2F" w14:textId="77777777">
      <w:pPr>
        <w:pStyle w:val="Heading1"/>
        <w:spacing w:before="160" w:after="60"/>
      </w:pPr>
      <w:r>
        <w:lastRenderedPageBreak/>
        <w:t>12. Requested Pivota Starting Action</w:t>
      </w:r>
    </w:p>
    <w:p w:rsidR="004B692D" w:rsidRDefault="00000000" w14:paraId="6AD9600E" w14:textId="77777777">
      <w:pPr>
        <w:spacing w:after="80" w:line="252" w:lineRule="auto"/>
      </w:pPr>
      <w:r>
        <w:t>Use this document as the initial product intent and perform a discovery pass that produces:</w:t>
      </w:r>
    </w:p>
    <w:p w:rsidR="004B692D" w:rsidP="00A4193F" w:rsidRDefault="00000000" w14:paraId="3046EBF4" w14:textId="77777777">
      <w:pPr>
        <w:pStyle w:val="ListNumber"/>
        <w:numPr>
          <w:ilvl w:val="0"/>
          <w:numId w:val="10"/>
        </w:numPr>
      </w:pPr>
      <w:r>
        <w:t>Confirmed personas and jobs to be done</w:t>
      </w:r>
    </w:p>
    <w:p w:rsidR="004B692D" w:rsidP="00A4193F" w:rsidRDefault="00000000" w14:paraId="2BD6B4A7" w14:textId="77777777">
      <w:pPr>
        <w:pStyle w:val="ListNumber"/>
        <w:numPr>
          <w:ilvl w:val="0"/>
          <w:numId w:val="10"/>
        </w:numPr>
      </w:pPr>
      <w:r>
        <w:t>Primary and secondary user journeys</w:t>
      </w:r>
    </w:p>
    <w:p w:rsidR="004B692D" w:rsidP="00A4193F" w:rsidRDefault="00000000" w14:paraId="66DD294E" w14:textId="77777777">
      <w:pPr>
        <w:pStyle w:val="ListNumber"/>
        <w:numPr>
          <w:ilvl w:val="0"/>
          <w:numId w:val="10"/>
        </w:numPr>
      </w:pPr>
      <w:r>
        <w:t>Proposed information architecture</w:t>
      </w:r>
    </w:p>
    <w:p w:rsidR="004B692D" w:rsidP="00A4193F" w:rsidRDefault="00000000" w14:paraId="4D868FD8" w14:textId="77777777">
      <w:pPr>
        <w:pStyle w:val="ListNumber"/>
        <w:numPr>
          <w:ilvl w:val="0"/>
          <w:numId w:val="10"/>
        </w:numPr>
      </w:pPr>
      <w:r>
        <w:t>Initial logical data model</w:t>
      </w:r>
    </w:p>
    <w:p w:rsidR="004B692D" w:rsidP="00A4193F" w:rsidRDefault="00000000" w14:paraId="3E492AA2" w14:textId="77777777">
      <w:pPr>
        <w:pStyle w:val="ListNumber"/>
        <w:numPr>
          <w:ilvl w:val="0"/>
          <w:numId w:val="10"/>
        </w:numPr>
      </w:pPr>
      <w:r>
        <w:t>MVP feature decomposition</w:t>
      </w:r>
    </w:p>
    <w:p w:rsidR="004B692D" w:rsidP="00A4193F" w:rsidRDefault="00000000" w14:paraId="17F5688A" w14:textId="77777777">
      <w:pPr>
        <w:pStyle w:val="ListNumber"/>
        <w:numPr>
          <w:ilvl w:val="0"/>
          <w:numId w:val="10"/>
        </w:numPr>
      </w:pPr>
      <w:r>
        <w:t>Key assumptions and questions</w:t>
      </w:r>
    </w:p>
    <w:p w:rsidR="004B692D" w:rsidP="00A4193F" w:rsidRDefault="00000000" w14:paraId="3CB827E3" w14:textId="77777777">
      <w:pPr>
        <w:pStyle w:val="ListNumber"/>
        <w:numPr>
          <w:ilvl w:val="0"/>
          <w:numId w:val="10"/>
        </w:numPr>
      </w:pPr>
      <w:r>
        <w:t>Wireframes for catalog/search, innovation record, executive perspective, technical perspective, opportunity submission, engagement request, and curator workflow</w:t>
      </w:r>
    </w:p>
    <w:p w:rsidR="004B692D" w:rsidP="00A4193F" w:rsidRDefault="00000000" w14:paraId="7FDEFA51" w14:textId="77777777">
      <w:pPr>
        <w:pStyle w:val="ListNumber"/>
        <w:numPr>
          <w:ilvl w:val="0"/>
          <w:numId w:val="10"/>
        </w:numPr>
      </w:pPr>
      <w:r>
        <w:t>Delivery plan with review gates</w:t>
      </w:r>
    </w:p>
    <w:p w:rsidR="004B692D" w:rsidP="00A4193F" w:rsidRDefault="00000000" w14:paraId="2835E0E0" w14:textId="77777777">
      <w:pPr>
        <w:pStyle w:val="ListNumber"/>
        <w:numPr>
          <w:ilvl w:val="0"/>
          <w:numId w:val="10"/>
        </w:numPr>
      </w:pPr>
      <w:r>
        <w:t>Traceability from this intent to proposed requirements</w:t>
      </w:r>
    </w:p>
    <w:p w:rsidR="004B692D" w:rsidP="00A4193F" w:rsidRDefault="00000000" w14:paraId="3600B6FC" w14:textId="77777777">
      <w:pPr>
        <w:pStyle w:val="ListNumber"/>
        <w:numPr>
          <w:ilvl w:val="0"/>
          <w:numId w:val="10"/>
        </w:numPr>
      </w:pPr>
      <w:r>
        <w:t>A list of decisions needed before implementation begins</w:t>
      </w:r>
    </w:p>
    <w:p w:rsidR="004B692D" w:rsidRDefault="00000000" w14:paraId="5478B192" w14:textId="77777777">
      <w:pPr>
        <w:spacing w:after="80" w:line="252" w:lineRule="auto"/>
      </w:pPr>
      <w:r>
        <w:t>The first review should focus on whether Pivota has correctly understood the problem and product behavior—not on code generation.</w:t>
      </w:r>
    </w:p>
    <w:sectPr w:rsidR="004B692D" w:rsidSect="00034616">
      <w:footerReference w:type="default" r:id="rId8"/>
      <w:pgSz w:w="12240" w:h="15840" w:orient="portrait"/>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F474F" w:rsidRDefault="001F474F" w14:paraId="370C8313" w14:textId="77777777">
      <w:pPr>
        <w:spacing w:after="0" w:line="240" w:lineRule="auto"/>
      </w:pPr>
      <w:r>
        <w:separator/>
      </w:r>
    </w:p>
  </w:endnote>
  <w:endnote w:type="continuationSeparator" w:id="0">
    <w:p w:rsidR="001F474F" w:rsidRDefault="001F474F" w14:paraId="73E491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B692D" w:rsidRDefault="00000000" w14:paraId="148893A4" w14:textId="77777777">
    <w:pPr>
      <w:pStyle w:val="Footer"/>
      <w:jc w:val="center"/>
    </w:pPr>
    <w:r>
      <w:rPr>
        <w:color w:val="787878"/>
        <w:sz w:val="16"/>
      </w:rPr>
      <w:t>TSIO Innovation &amp; Research |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F474F" w:rsidRDefault="001F474F" w14:paraId="68CDE852" w14:textId="77777777">
      <w:pPr>
        <w:spacing w:after="0" w:line="240" w:lineRule="auto"/>
      </w:pPr>
      <w:r>
        <w:separator/>
      </w:r>
    </w:p>
  </w:footnote>
  <w:footnote w:type="continuationSeparator" w:id="0">
    <w:p w:rsidR="001F474F" w:rsidRDefault="001F474F" w14:paraId="175FCF2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0F12085"/>
    <w:multiLevelType w:val="hybridMultilevel"/>
    <w:tmpl w:val="B172D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4683598">
    <w:abstractNumId w:val="8"/>
  </w:num>
  <w:num w:numId="2" w16cid:durableId="1510875720">
    <w:abstractNumId w:val="6"/>
  </w:num>
  <w:num w:numId="3" w16cid:durableId="57286170">
    <w:abstractNumId w:val="5"/>
  </w:num>
  <w:num w:numId="4" w16cid:durableId="890116633">
    <w:abstractNumId w:val="4"/>
  </w:num>
  <w:num w:numId="5" w16cid:durableId="1477644726">
    <w:abstractNumId w:val="7"/>
  </w:num>
  <w:num w:numId="6" w16cid:durableId="725300195">
    <w:abstractNumId w:val="3"/>
  </w:num>
  <w:num w:numId="7" w16cid:durableId="529802790">
    <w:abstractNumId w:val="2"/>
  </w:num>
  <w:num w:numId="8" w16cid:durableId="607086264">
    <w:abstractNumId w:val="1"/>
  </w:num>
  <w:num w:numId="9" w16cid:durableId="1077240639">
    <w:abstractNumId w:val="0"/>
  </w:num>
  <w:num w:numId="10" w16cid:durableId="17612137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1F474F"/>
    <w:rsid w:val="0029639D"/>
    <w:rsid w:val="00326F90"/>
    <w:rsid w:val="004B692D"/>
    <w:rsid w:val="004E6D1A"/>
    <w:rsid w:val="00613807"/>
    <w:rsid w:val="00A4193F"/>
    <w:rsid w:val="00AA1D8D"/>
    <w:rsid w:val="00B47730"/>
    <w:rsid w:val="00CB0664"/>
    <w:rsid w:val="00FC693F"/>
    <w:rsid w:val="0342EAA4"/>
    <w:rsid w:val="075D2731"/>
    <w:rsid w:val="094DBD11"/>
    <w:rsid w:val="20A2F764"/>
    <w:rsid w:val="3374CA1E"/>
    <w:rsid w:val="3A6B82C4"/>
    <w:rsid w:val="3A722A30"/>
    <w:rsid w:val="3CDC389E"/>
    <w:rsid w:val="44A8BBC7"/>
    <w:rsid w:val="4DD3543C"/>
    <w:rsid w:val="5CF2B510"/>
    <w:rsid w:val="5D4A4CDB"/>
    <w:rsid w:val="64A44B0A"/>
    <w:rsid w:val="6C85932B"/>
    <w:rsid w:val="79566D42"/>
    <w:rsid w:val="7EFEC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F04F0"/>
  <w14:defaultImageDpi w14:val="300"/>
  <w15:docId w15:val="{FC92EB1A-1BAF-1642-9154-96BF6B902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595959"/>
      <w:spacing w:val="15"/>
      <w:sz w:val="26"/>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Reza Sasaninejad</lastModifiedBy>
  <revision>3</revision>
  <dcterms:created xsi:type="dcterms:W3CDTF">2013-12-23T23:15:00.0000000Z</dcterms:created>
  <dcterms:modified xsi:type="dcterms:W3CDTF">2026-07-09T17:09:10.8459820Z</dcterms:modified>
  <category/>
</coreProperties>
</file>