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g2y5atlpa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SME BOOKKEEPING PRODUCT BLUEPRINT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3b95gjo7n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(Nigeria-Focused | Simplified Financial Operating System)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11e2g8dcz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 PRODUCT THESIS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product is </w:t>
      </w:r>
      <w:r w:rsidDel="00000000" w:rsidR="00000000" w:rsidRPr="00000000">
        <w:rPr>
          <w:b w:val="1"/>
          <w:bCs w:val="1"/>
          <w:rtl w:val="0"/>
        </w:rPr>
        <w:t xml:space="preserve">not accounting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Daily Money Operating System for SMEs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32f8o98qd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User Mental Model (Nigeria)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SMEs think in: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sold something”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spent money”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“Who owes me?”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much do I have left?”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think in: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Journals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Ledgers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Double-entry accounting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7sjafk88o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Principle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Reduce thinking → increase clarity → automate everything else.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n7drrym9c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2. TARGET USERS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0kn268k1b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(Beachhead Market)</w:t>
      </w:r>
    </w:p>
    <w:p w:rsidR="00000000" w:rsidDel="00000000" w:rsidP="00000000" w:rsidRDefault="00000000" w:rsidRPr="00000000" w14:paraId="0000001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 shop owners (electronics, fashion, mini-marts)</w:t>
      </w:r>
    </w:p>
    <w:p w:rsidR="00000000" w:rsidDel="00000000" w:rsidP="00000000" w:rsidRDefault="00000000" w:rsidRPr="00000000" w14:paraId="0000001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SMEs (salons, logistics, repair businesses)</w:t>
      </w:r>
    </w:p>
    <w:p w:rsidR="00000000" w:rsidDel="00000000" w:rsidP="00000000" w:rsidRDefault="00000000" w:rsidRPr="00000000" w14:paraId="0000001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/ Instagram sellers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brkr2rlaf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distributors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zftkxfyde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3. CORE PRODUCT PILLARS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pdkiv55b0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3.1 Daily Capture Engine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actions: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Sale</w:t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Expense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automatically:</w:t>
      </w:r>
    </w:p>
    <w:p w:rsidR="00000000" w:rsidDel="00000000" w:rsidP="00000000" w:rsidRDefault="00000000" w:rsidRPr="00000000" w14:paraId="0000002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Updates balances</w:t>
      </w:r>
    </w:p>
    <w:p w:rsidR="00000000" w:rsidDel="00000000" w:rsidP="00000000" w:rsidRDefault="00000000" w:rsidRPr="00000000" w14:paraId="000000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profit</w:t>
      </w:r>
    </w:p>
    <w:p w:rsidR="00000000" w:rsidDel="00000000" w:rsidP="00000000" w:rsidRDefault="00000000" w:rsidRPr="00000000" w14:paraId="0000002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transaction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h7759c1xi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3.2 Money Visibility (Main Value)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shows: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balance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in vs out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Daily/weekly earnings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kj7ap1g6r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3.3 Debt Control</w:t>
      </w:r>
    </w:p>
    <w:p w:rsidR="00000000" w:rsidDel="00000000" w:rsidP="00000000" w:rsidRDefault="00000000" w:rsidRPr="00000000" w14:paraId="0000002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customers owing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supplier bills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due dates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csdmwhjt8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3.4 Inventory (Lightweight)</w:t>
      </w:r>
    </w:p>
    <w:p w:rsidR="00000000" w:rsidDel="00000000" w:rsidP="00000000" w:rsidRDefault="00000000" w:rsidRPr="00000000" w14:paraId="0000003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stock in/out</w:t>
      </w:r>
    </w:p>
    <w:p w:rsidR="00000000" w:rsidDel="00000000" w:rsidP="00000000" w:rsidRDefault="00000000" w:rsidRPr="00000000" w14:paraId="0000003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low stock</w:t>
      </w:r>
    </w:p>
    <w:p w:rsidR="00000000" w:rsidDel="00000000" w:rsidP="00000000" w:rsidRDefault="00000000" w:rsidRPr="00000000" w14:paraId="0000003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profit per item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71p66agu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3.5 Auto Tax Engine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VAT auto-calculation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summaries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Export-ready reports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thaxhbt52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3.6 Smart Insights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reports: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 made ₦X this week”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“Expenses increased”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“Customers owe ₦X”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nruj4veb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4. SYSTEM ARCHITECTURE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q913xpjnv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Next.js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API Routes / Server Actions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PostgreSQL (Neon)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ORM: Prisma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Hosting: Vercel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v094g9nez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5. DATABASE SCHEMA (CORE STRUCTURE)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o5zgqgqq2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Entities</w:t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BusinessMember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</w:t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InventoryItem</w:t>
      </w:r>
    </w:p>
    <w:p w:rsidR="00000000" w:rsidDel="00000000" w:rsidP="00000000" w:rsidRDefault="00000000" w:rsidRPr="00000000" w14:paraId="0000005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InventoryMovement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TaxRun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8znffcaa2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jqj5xr5ub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Types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Money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5kjsyy5pt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 Types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z74qe9t41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Debt Types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owes business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owes supplier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aeilu79gw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🔌 6. API STRUCTURE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/api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/auth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/businesses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/accounts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/transactions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/dashboard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/customers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/suppliers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/debts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/inventory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/tax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/reports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7l307r9yh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7. CORE API ENDPOINTS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zdyu5g37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Business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/api/businesses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accounts: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k0nfu3a7c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Account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/api/accounts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account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opening balance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xyst4vfmh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Record Sale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/api/transactions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transaction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account balance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audit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z9cgllmrw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Record Expense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/api/transactions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transaction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Decreases account balance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audit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43xh45sml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Summary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/api/dashboard/summary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balances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summary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alerts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8088vxr27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8. TRANSACTION ENGINE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src/lib/bookkeeping/transaction-engine.ts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ncv0o2rj4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user access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transactions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transactions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balances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debt creation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audit trail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roo806v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Balance Logic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 → increase balance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EXPENSE → decrease balance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TRANSFER → move between accounts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nc3hvjmxr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9. BUSINESS LOGIC RULES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stxaa1htt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isqug3525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(Cash/Bank/POS)</w:t>
      </w:r>
    </w:p>
    <w:p w:rsidR="00000000" w:rsidDel="00000000" w:rsidP="00000000" w:rsidRDefault="00000000" w:rsidRPr="00000000" w14:paraId="000000B7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Increase account balance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03w4q9sxz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Credit</w:t>
      </w:r>
    </w:p>
    <w:p w:rsidR="00000000" w:rsidDel="00000000" w:rsidP="00000000" w:rsidRDefault="00000000" w:rsidRPr="00000000" w14:paraId="000000B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customer debt</w:t>
      </w:r>
    </w:p>
    <w:p w:rsidR="00000000" w:rsidDel="00000000" w:rsidP="00000000" w:rsidRDefault="00000000" w:rsidRPr="00000000" w14:paraId="000000B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increase balance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obrns9jzx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Expenses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zoqdil9l1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</w:t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Reduce account balance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qv01hsqyh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Unpaid</w:t>
      </w:r>
    </w:p>
    <w:p w:rsidR="00000000" w:rsidDel="00000000" w:rsidP="00000000" w:rsidRDefault="00000000" w:rsidRPr="00000000" w14:paraId="000000C0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supplier payable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hu9tvoeqop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10. SECURITY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cl0enljsf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Implement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hashing (bcrypt)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(JWT/session)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ownership validation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r6wudtkdrq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Protection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transactions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strategy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0kc4chc8d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Fraud Prevention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transaction blocking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keys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22pr52y9r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11. USER EXPERIENCE (UX)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8eo8ob996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 Screen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D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D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/ Expense</w:t>
      </w:r>
    </w:p>
    <w:p w:rsidR="00000000" w:rsidDel="00000000" w:rsidP="00000000" w:rsidRDefault="00000000" w:rsidRPr="00000000" w14:paraId="000000D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actions:</w:t>
      </w:r>
    </w:p>
    <w:p w:rsidR="00000000" w:rsidDel="00000000" w:rsidP="00000000" w:rsidRDefault="00000000" w:rsidRPr="00000000" w14:paraId="000000D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Sale</w:t>
      </w:r>
    </w:p>
    <w:p w:rsidR="00000000" w:rsidDel="00000000" w:rsidP="00000000" w:rsidRDefault="00000000" w:rsidRPr="00000000" w14:paraId="000000DA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Expense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awwjdwcxv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Rules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accounting jargon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3 actions per screen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interaction (&lt;3 seconds)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veppqh2dnk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12. DEVELOPMENT ROADMAP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sgz2hnjjo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0: Foundation</w:t>
      </w:r>
    </w:p>
    <w:p w:rsidR="00000000" w:rsidDel="00000000" w:rsidP="00000000" w:rsidRDefault="00000000" w:rsidRPr="00000000" w14:paraId="000000E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system</w:t>
      </w:r>
    </w:p>
    <w:p w:rsidR="00000000" w:rsidDel="00000000" w:rsidP="00000000" w:rsidRDefault="00000000" w:rsidRPr="00000000" w14:paraId="000000E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setup</w:t>
      </w:r>
    </w:p>
    <w:p w:rsidR="00000000" w:rsidDel="00000000" w:rsidP="00000000" w:rsidRDefault="00000000" w:rsidRPr="00000000" w14:paraId="000000E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UI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17sz5y2at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Core Money Engine</w:t>
      </w:r>
    </w:p>
    <w:p w:rsidR="00000000" w:rsidDel="00000000" w:rsidP="00000000" w:rsidRDefault="00000000" w:rsidRPr="00000000" w14:paraId="000000E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entry</w:t>
      </w:r>
    </w:p>
    <w:p w:rsidR="00000000" w:rsidDel="00000000" w:rsidP="00000000" w:rsidRDefault="00000000" w:rsidRPr="00000000" w14:paraId="000000E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entry</w:t>
      </w:r>
    </w:p>
    <w:p w:rsidR="00000000" w:rsidDel="00000000" w:rsidP="00000000" w:rsidRDefault="00000000" w:rsidRPr="00000000" w14:paraId="000000E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tracking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b6hhabm3w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Visibility + Control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tracking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4oi1kimnw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Inventory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tracking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a9hlzfbf89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Tax + Reporting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VAT engine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summaries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9ndeyqcxf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Intelligence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categorization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alerts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integration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yvgceifgvn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13. PRICING STRATEGY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mypogue9iz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Tier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&amp; expense tracking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dashboard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ir9enmxyre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Paid Tier (₦3,000–₦10,000/month)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tracking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reports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ft98camaoe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Upsell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Accountant dashboard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Multi-business support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ewnnqdegnk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14. GO-TO-MARKET STRATEGY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jplcndhnw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Channel 1: WhatsApp-first</w:t>
      </w:r>
    </w:p>
    <w:p w:rsidR="00000000" w:rsidDel="00000000" w:rsidP="00000000" w:rsidRDefault="00000000" w:rsidRPr="00000000" w14:paraId="0000011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onboarding</w:t>
      </w:r>
    </w:p>
    <w:p w:rsidR="00000000" w:rsidDel="00000000" w:rsidP="00000000" w:rsidRDefault="00000000" w:rsidRPr="00000000" w14:paraId="0000011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tracking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r6hb2x5n45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Channel 2: Physical Markets</w:t>
      </w:r>
    </w:p>
    <w:p w:rsidR="00000000" w:rsidDel="00000000" w:rsidP="00000000" w:rsidRDefault="00000000" w:rsidRPr="00000000" w14:paraId="0000011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 hubs</w:t>
      </w:r>
    </w:p>
    <w:p w:rsidR="00000000" w:rsidDel="00000000" w:rsidP="00000000" w:rsidRDefault="00000000" w:rsidRPr="00000000" w14:paraId="0000011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clusters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q5gdkits6d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Channel 3: Education Marketing</w:t>
      </w:r>
    </w:p>
    <w:p w:rsidR="00000000" w:rsidDel="00000000" w:rsidP="00000000" w:rsidRDefault="00000000" w:rsidRPr="00000000" w14:paraId="0000011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“Stop losing money daily”</w:t>
      </w:r>
    </w:p>
    <w:p w:rsidR="00000000" w:rsidDel="00000000" w:rsidP="00000000" w:rsidRDefault="00000000" w:rsidRPr="00000000" w14:paraId="0000011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before/after clarity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a589h18fr7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15. COMPETITIVE ADVANTAGE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2sc56n6ca2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Differentiators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y1j0l5knz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Speed</w:t>
      </w:r>
    </w:p>
    <w:p w:rsidR="00000000" w:rsidDel="00000000" w:rsidP="00000000" w:rsidRDefault="00000000" w:rsidRPr="00000000" w14:paraId="00000120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Record transactions in seconds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b0i1aj43dj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Simplicity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learning curve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wiljsfjgms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Local Fit</w:t>
      </w:r>
    </w:p>
    <w:p w:rsidR="00000000" w:rsidDel="00000000" w:rsidP="00000000" w:rsidRDefault="00000000" w:rsidRPr="00000000" w14:paraId="00000124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Built for cash + transfers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f0jdd4x9p0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Automation</w:t>
      </w:r>
    </w:p>
    <w:p w:rsidR="00000000" w:rsidDel="00000000" w:rsidP="00000000" w:rsidRDefault="00000000" w:rsidRPr="00000000" w14:paraId="0000012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tax</w:t>
      </w:r>
    </w:p>
    <w:p w:rsidR="00000000" w:rsidDel="00000000" w:rsidP="00000000" w:rsidRDefault="00000000" w:rsidRPr="00000000" w14:paraId="0000012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insights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p7ilcb1pcf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16. LONG-TERM DEFENSIBILITY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ovmagxabmh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Advantage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insights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benchmarks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2d6um06lo3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Ecosystem Expansion</w:t>
      </w:r>
    </w:p>
    <w:p w:rsidR="00000000" w:rsidDel="00000000" w:rsidP="00000000" w:rsidRDefault="00000000" w:rsidRPr="00000000" w14:paraId="0000013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3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Lending</w:t>
      </w:r>
    </w:p>
    <w:p w:rsidR="00000000" w:rsidDel="00000000" w:rsidP="00000000" w:rsidRDefault="00000000" w:rsidRPr="00000000" w14:paraId="0000013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filing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znvp8buk73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Effects</w:t>
      </w:r>
    </w:p>
    <w:p w:rsidR="00000000" w:rsidDel="00000000" w:rsidP="00000000" w:rsidRDefault="00000000" w:rsidRPr="00000000" w14:paraId="0000013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Accountants onboard SMEs</w:t>
      </w:r>
    </w:p>
    <w:p w:rsidR="00000000" w:rsidDel="00000000" w:rsidP="00000000" w:rsidRDefault="00000000" w:rsidRPr="00000000" w14:paraId="0000013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 referrals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8mcnunj8a8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17. FINAL POSITIONING</w:t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easiest way to know your money daily.”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nu6qwefea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MVP SUCCESS CRITERIA</w:t>
      </w:r>
    </w:p>
    <w:p w:rsidR="00000000" w:rsidDel="00000000" w:rsidP="00000000" w:rsidRDefault="00000000" w:rsidRPr="00000000" w14:paraId="0000013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creation works</w:t>
      </w:r>
    </w:p>
    <w:p w:rsidR="00000000" w:rsidDel="00000000" w:rsidP="00000000" w:rsidRDefault="00000000" w:rsidRPr="00000000" w14:paraId="0000013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auto-created</w:t>
      </w:r>
    </w:p>
    <w:p w:rsidR="00000000" w:rsidDel="00000000" w:rsidP="00000000" w:rsidRDefault="00000000" w:rsidRPr="00000000" w14:paraId="0000013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increase balance</w:t>
      </w:r>
    </w:p>
    <w:p w:rsidR="00000000" w:rsidDel="00000000" w:rsidP="00000000" w:rsidRDefault="00000000" w:rsidRPr="00000000" w14:paraId="000001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 decrease balance</w:t>
      </w:r>
    </w:p>
    <w:p w:rsidR="00000000" w:rsidDel="00000000" w:rsidP="00000000" w:rsidRDefault="00000000" w:rsidRPr="00000000" w14:paraId="000001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reflects real-time data</w:t>
      </w:r>
    </w:p>
    <w:p w:rsidR="00000000" w:rsidDel="00000000" w:rsidP="00000000" w:rsidRDefault="00000000" w:rsidRPr="00000000" w14:paraId="0000014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accounting complexity exposed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zsylwad8gt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NEXT STEP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 to:</w:t>
      </w:r>
    </w:p>
    <w:p w:rsidR="00000000" w:rsidDel="00000000" w:rsidP="00000000" w:rsidRDefault="00000000" w:rsidRPr="00000000" w14:paraId="0000014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implementation (Phase 1)</w:t>
      </w:r>
    </w:p>
    <w:p w:rsidR="00000000" w:rsidDel="00000000" w:rsidP="00000000" w:rsidRDefault="00000000" w:rsidRPr="00000000" w14:paraId="000001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design</w:t>
      </w:r>
    </w:p>
    <w:p w:rsidR="00000000" w:rsidDel="00000000" w:rsidP="00000000" w:rsidRDefault="00000000" w:rsidRPr="00000000" w14:paraId="0000014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represents a </w:t>
      </w:r>
      <w:r w:rsidDel="00000000" w:rsidR="00000000" w:rsidRPr="00000000">
        <w:rPr>
          <w:b w:val="1"/>
          <w:bCs w:val="1"/>
          <w:rtl w:val="0"/>
        </w:rPr>
        <w:t xml:space="preserve">complete foundation for building a simplified SME bookkeeping system tailored to Nigeria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