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Ria Entertainment Music Management System– Phase 1 MVP (Full Summary)</w:t>
      </w:r>
    </w:p>
    <w:p w:rsidR="00000000" w:rsidDel="00000000" w:rsidP="00000000" w:rsidRDefault="00000000" w:rsidRPr="00000000" w14:paraId="00000002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 Purpose &amp; Core Functionality</w:t>
      </w:r>
    </w:p>
    <w:p w:rsidR="00000000" w:rsidDel="00000000" w:rsidP="00000000" w:rsidRDefault="00000000" w:rsidRPr="00000000" w14:paraId="00000003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Phase 1 replaces manual spreadsheets, WhatsApp messages, and paper files with a </w:t>
      </w:r>
      <w:r w:rsidDel="00000000" w:rsidR="00000000" w:rsidRPr="00000000">
        <w:rPr>
          <w:b w:val="1"/>
          <w:bCs w:val="1"/>
          <w:rtl w:val="0"/>
        </w:rPr>
        <w:t xml:space="preserve">centralised web application</w:t>
      </w:r>
      <w:r w:rsidDel="00000000" w:rsidR="00000000" w:rsidRPr="00000000">
        <w:rPr>
          <w:rtl w:val="0"/>
        </w:rPr>
        <w:t xml:space="preserve"> for a small music management team. The system allows the team to: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 digital roster of all signed artists.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contracts and other important documents securely.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Create, assign, and track tasks related to artists (e.g., “Send EPK to promoter”, “Follow up on invoice”).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income (show fees, endorsements) and expenses (studio costs, travel) for each artist.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calculate artist payouts based on commission rates defined in each management agreement.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simple dashboards that show pending tasks and a summary of income/expenses.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The system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 public use – it is an internal tool for the management company’s staff. Artists do not have logins in Phase 1 (that comes later). Only team members with assigned roles can access the system.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 User Roles &amp; Permissions</w:t>
      </w:r>
    </w:p>
    <w:p w:rsidR="00000000" w:rsidDel="00000000" w:rsidP="00000000" w:rsidRDefault="00000000" w:rsidRPr="00000000" w14:paraId="00000011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Three roles are defined in Phase 1: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6"/>
        <w:gridCol w:w="7514"/>
        <w:tblGridChange w:id="0">
          <w:tblGrid>
            <w:gridCol w:w="1846"/>
            <w:gridCol w:w="751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access: can view/edit/delete any artist, task, contract, or financial record. Can add/remove team members and assign roles.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only see and work with artists explicitly assigned to them. Can create tasks for their artists, log income/expenses for their artists, upload contracts, and view reports for their assigned artists.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Read‑only access to all financial data (income, expenses, payouts) across all artists. Cannot create or edit artists or tasks.</w:t>
            </w:r>
          </w:p>
        </w:tc>
      </w:tr>
    </w:tbl>
    <w:p w:rsidR="00000000" w:rsidDel="00000000" w:rsidP="00000000" w:rsidRDefault="00000000" w:rsidRPr="00000000" w14:paraId="0000001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Each team member logs in with their email and password. After login, the system determines their role and displays only the features and data they are allowed to see.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 Data Model (What Information Is Stored)</w:t>
      </w:r>
    </w:p>
    <w:p w:rsidR="00000000" w:rsidDel="00000000" w:rsidP="00000000" w:rsidRDefault="00000000" w:rsidRPr="00000000" w14:paraId="00000021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The system stores the following types of records. Each record has a set of fields.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3.1 Artists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name (public name)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name (for contracts)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email and phone number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media links (Instagram, Twitter, etc.) – stored as a JSON object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biography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Commission rate (percentage, e.g., 20%)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start date and end date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Timestamps for creation and last update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3.2 Users (Team Members)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ID (linked to their authentication account)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name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(admin, manager, finance)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 of when they were added</w:t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3.3 Artist Assignments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Links an artist to a manager (many‑to‑many: one artist can have multiple managers? For MVP, one artist is assigned to exactly one manager, but the design allows multiple for future flexibility)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the assignment date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3.4 Tasks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and description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date (date only, no time)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flag (yes/no) and completion timestamp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Assigned to: a specific team member (by user ID)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to an artist (optional – a task can be general, not tied to an artist)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by: which team member created the task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timestamp</w:t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3.5 Contracts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to an artist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(e.g., “Management Agreement 2025”)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URL (points to a PDF stored in secure cloud storage)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 date and expiry date (optional)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 of when the record was created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3.6 Transactions (Income &amp; Expenses)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to an artist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 either “income” or “expense”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Category: e.g., “show”, “sync license”, “studio”, “marketing”, “travel”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(in Ugandan Shillings or any currency; MVP assumes UGX)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the transaction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(free text)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 URL (optional – points to an image/PDF in cloud storage)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by: which team member logged the transaction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timestamp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 Key Workflows (How the System Is Used)</w:t>
      </w:r>
    </w:p>
    <w:p w:rsidR="00000000" w:rsidDel="00000000" w:rsidP="00000000" w:rsidRDefault="00000000" w:rsidRPr="00000000" w14:paraId="00000059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4.1 Onboarding a New Artist (Manager or Admin)</w:t>
      </w:r>
    </w:p>
    <w:p w:rsidR="00000000" w:rsidDel="00000000" w:rsidP="00000000" w:rsidRDefault="00000000" w:rsidRPr="00000000" w14:paraId="0000005A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The user clicks “Add Artist” and fills in the form: stage name, legal name, contact details, social links, bio, commission rate, contract start/end dates.</w:t>
      </w:r>
    </w:p>
    <w:p w:rsidR="00000000" w:rsidDel="00000000" w:rsidP="00000000" w:rsidRDefault="00000000" w:rsidRPr="00000000" w14:paraId="0000005B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After saving, the artist appears in the artist list.</w:t>
      </w:r>
    </w:p>
    <w:p w:rsidR="00000000" w:rsidDel="00000000" w:rsidP="00000000" w:rsidRDefault="00000000" w:rsidRPr="00000000" w14:paraId="0000005C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The user can then upload the signed management agreement (PDF) to the artist’s contract section.</w:t>
      </w:r>
    </w:p>
    <w:p w:rsidR="00000000" w:rsidDel="00000000" w:rsidP="00000000" w:rsidRDefault="00000000" w:rsidRPr="00000000" w14:paraId="0000005D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The system automatically sets the artist’s manager as the current user (if the user is a manager) or allows an admin to assign a manager.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4.2 Creating a Task</w:t>
      </w:r>
    </w:p>
    <w:p w:rsidR="00000000" w:rsidDel="00000000" w:rsidP="00000000" w:rsidRDefault="00000000" w:rsidRPr="00000000" w14:paraId="00000060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The user goes to the task board and clicks “Create Task”.</w:t>
      </w:r>
    </w:p>
    <w:p w:rsidR="00000000" w:rsidDel="00000000" w:rsidP="00000000" w:rsidRDefault="00000000" w:rsidRPr="00000000" w14:paraId="00000061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They enter a title, optional description, due date, and select an assignee from the team.</w:t>
      </w:r>
    </w:p>
    <w:p w:rsidR="00000000" w:rsidDel="00000000" w:rsidP="00000000" w:rsidRDefault="00000000" w:rsidRPr="00000000" w14:paraId="00000062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They can optionally link the task to a specific artist.</w:t>
      </w:r>
    </w:p>
    <w:p w:rsidR="00000000" w:rsidDel="00000000" w:rsidP="00000000" w:rsidRDefault="00000000" w:rsidRPr="00000000" w14:paraId="00000063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The task appears on the assignee’s dashboard. The creator can also see it.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4.3 Completing a Task</w:t>
      </w:r>
    </w:p>
    <w:p w:rsidR="00000000" w:rsidDel="00000000" w:rsidP="00000000" w:rsidRDefault="00000000" w:rsidRPr="00000000" w14:paraId="00000066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The assignee (or any user with permission) opens the task and clicks “Mark Complete”.</w:t>
      </w:r>
    </w:p>
    <w:p w:rsidR="00000000" w:rsidDel="00000000" w:rsidP="00000000" w:rsidRDefault="00000000" w:rsidRPr="00000000" w14:paraId="00000067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The system records the completion timestamp and marks the task as done.</w:t>
      </w:r>
    </w:p>
    <w:p w:rsidR="00000000" w:rsidDel="00000000" w:rsidP="00000000" w:rsidRDefault="00000000" w:rsidRPr="00000000" w14:paraId="00000068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Completed tasks can be filtered out of the main view.</w:t>
      </w:r>
    </w:p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4.4 Logging Income or Expense</w:t>
      </w:r>
    </w:p>
    <w:p w:rsidR="00000000" w:rsidDel="00000000" w:rsidP="00000000" w:rsidRDefault="00000000" w:rsidRPr="00000000" w14:paraId="0000006B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The user selects an artist, then clicks “Add Transaction”.</w:t>
      </w:r>
    </w:p>
    <w:p w:rsidR="00000000" w:rsidDel="00000000" w:rsidP="00000000" w:rsidRDefault="00000000" w:rsidRPr="00000000" w14:paraId="0000006C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They choose type (income/expense), category, amount, date, and description.</w:t>
      </w:r>
    </w:p>
    <w:p w:rsidR="00000000" w:rsidDel="00000000" w:rsidP="00000000" w:rsidRDefault="00000000" w:rsidRPr="00000000" w14:paraId="0000006D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3. They can optionally upload a receipt (photo or PDF).</w:t>
      </w:r>
    </w:p>
    <w:p w:rsidR="00000000" w:rsidDel="00000000" w:rsidP="00000000" w:rsidRDefault="00000000" w:rsidRPr="00000000" w14:paraId="0000006E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4. After saving, the transaction appears in the artist’s financial summary.</w:t>
      </w:r>
    </w:p>
    <w:p w:rsidR="00000000" w:rsidDel="00000000" w:rsidP="00000000" w:rsidRDefault="00000000" w:rsidRPr="00000000" w14:paraId="0000006F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5. The system automatically calculates the artist’s payout for each income transaction: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Payout = Income amount × (100% – Commission rate)</w:t>
      </w:r>
      <w:r w:rsidDel="00000000" w:rsidR="00000000" w:rsidRPr="00000000">
        <w:rPr>
          <w:rtl w:val="0"/>
        </w:rPr>
        <w:br w:type="textWrapping"/>
        <w:t xml:space="preserve">(e.g., if commission is 20%, artist gets 80% of the income).</w:t>
        <w:br w:type="textWrapping"/>
        <w:t xml:space="preserve">This calculation is displayed but not stored as a separate record in Phase 1.</w:t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4.5 Viewing Dashboards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Shows a list of all tasks assigned to the logged‑in user that are not yet completed, sorted by due date. Also shows a summary of total income, total expenses, and net revenue for their assigned artists (month to date or overall).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Same as manager, but includes all artists and tasks across the entire company.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 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Read‑only tables showing all transactions for all artists, plus a company‑wide profit/loss summary.</w:t>
      </w:r>
    </w:p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 Security Model (How Data Is Protected)</w:t>
      </w:r>
    </w:p>
    <w:p w:rsidR="00000000" w:rsidDel="00000000" w:rsidP="00000000" w:rsidRDefault="00000000" w:rsidRPr="00000000" w14:paraId="00000079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Security is enforced at the </w:t>
      </w:r>
      <w:r w:rsidDel="00000000" w:rsidR="00000000" w:rsidRPr="00000000">
        <w:rPr>
          <w:b w:val="1"/>
          <w:bCs w:val="1"/>
          <w:rtl w:val="0"/>
        </w:rPr>
        <w:t xml:space="preserve">database level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Row Level Security (RLS)</w:t>
      </w:r>
      <w:r w:rsidDel="00000000" w:rsidR="00000000" w:rsidRPr="00000000">
        <w:rPr>
          <w:rtl w:val="0"/>
        </w:rPr>
        <w:t xml:space="preserve">. This means that even if a user tries to fetch data they shouldn’t see, the database will reject the request.</w:t>
      </w:r>
    </w:p>
    <w:p w:rsidR="00000000" w:rsidDel="00000000" w:rsidP="00000000" w:rsidRDefault="00000000" w:rsidRPr="00000000" w14:paraId="0000007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5.1 Authentication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team member must log in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and password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is handled by Supabase Auth, which issues a JSON Web Token (JWT) after successful login.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frontend requests to the database include this JWT. The database validates the token and extracts the user’s ID and role.</w:t>
      </w:r>
    </w:p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5.2 Row Level Security Rules (Logical Description)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1"/>
        <w:gridCol w:w="6989"/>
        <w:tblGridChange w:id="0">
          <w:tblGrid>
            <w:gridCol w:w="2371"/>
            <w:gridCol w:w="698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 Admin: can see all artists.&lt;br&gt;– Finance: can see all artists (read‑only).&lt;br&gt;– Manager: can only see artists that are assigned to them (via the artist_assignments table).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 Admin: full access.&lt;br&gt;– Finance: read‑only.&lt;br&gt;– Manager: can only see assignments where they are the manager.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 Admin: can see all team members.&lt;br&gt;– Others: can only see their own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 Admin: full access.&lt;br&gt;– Finance: read‑only for all tasks (to track workload).&lt;br&gt;– Manager: can see tasks assigned to them, tasks they created, and tasks linked to artists they manage.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 Admin: full access.&lt;br&gt;– Finance: read‑only.&lt;br&gt;– Manager: can only see contracts for artists they manage.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 Admin: full access.&lt;br&gt;– Finance: read‑only for all.&lt;br&gt;– Manager: can see transactions for artists they manage, and can insert/update for those artists.</w:t>
            </w:r>
          </w:p>
        </w:tc>
      </w:tr>
    </w:tbl>
    <w:p w:rsidR="00000000" w:rsidDel="00000000" w:rsidP="00000000" w:rsidRDefault="00000000" w:rsidRPr="00000000" w14:paraId="0000009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5.3 Storage Security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PDFs, receipts, and any other uploaded files are stored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 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storage bucket has a policy that allows only authenticated users to upload and download.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policies restrict access based on user role: e.g., a manager can only see files in folders named after their artists.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 are never publicly accessible; they are served via signed URLs that expire after a short time.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5.4 API Security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frontend never calls a custom backend; it uses Supabase’s auto‑generated REST API.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API requests must include the JWT from authentication.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 enforces RLS before returning any data.</w:t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 User Interface &amp; Experience (No Code)</w:t>
      </w:r>
    </w:p>
    <w:p w:rsidR="00000000" w:rsidDel="00000000" w:rsidP="00000000" w:rsidRDefault="00000000" w:rsidRPr="00000000" w14:paraId="0000009F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6.1 Login Page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email and password form.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successful login, the user is redirected to their dashboard (manager, admin, or finance view).</w:t>
      </w:r>
    </w:p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6.2 Dashboard (Main Screen)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with navigation links: Artists, Tasks, Finance, and (for admin) Team Management.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card showing “Tasks Due Soon” (next 7 days) with clickable links.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chart or table showing income vs. expenses for the current month (for the artists the user can see).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action buttons: “Add Task”, “Add Income”, “Add Expense”.</w:t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6.3 Artists Page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artists (filtered by role) with columns: stage name, contract end date, assigned manager (if any).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on an artist opens a detailed profile page with tabs: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6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artist information, editable by manager/admin.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6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of uploaded contracts, with ability to upload new PDFs.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6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of tasks linked to this artist.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66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of transactions for this artist, with a summary of total income, expenses, and calculated artist payouts.</w:t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6.4 Task Board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simple table or card grid showing tasks.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Columns: Title, Due Date, Assigned To, Artist (if any), Status (pending/complete).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Buttons: “Create Task”, “Edit”, “Mark Complete”.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Filtering options: show only pending tasks, only tasks assigned to me, etc.</w:t>
      </w:r>
    </w:p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6.5 Finance Page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main sections: Income Log and Expense Log.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log is a table with columns: date, artist, category, amount, description, receipt (link).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 to add new income/expense, with dropdowns for artist (filtered by user’s access) and category.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summary section showing total income, total expenses, and net profit (for the user’s accessible artists).</w:t>
      </w:r>
    </w:p>
    <w:p w:rsidR="00000000" w:rsidDel="00000000" w:rsidP="00000000" w:rsidRDefault="00000000" w:rsidRPr="00000000" w14:paraId="000000B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6.6 Team Management (Admin Only)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current team members (name, email, role).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to invite a new user (sends an email with a signup link).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change a user’s role or delete a user.</w:t>
      </w:r>
    </w:p>
    <w:p w:rsidR="00000000" w:rsidDel="00000000" w:rsidP="00000000" w:rsidRDefault="00000000" w:rsidRPr="00000000" w14:paraId="000000C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 Deployment &amp; Hosting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React frontend is hosted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Vercel automatically deploys every time code is pushed to the main branch of the GitHub repository.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variables (Supabase URL and anonymous key) are stored in Vercel’s dashboard.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Supabase itself is a cloud service – no separate hosting for the database is needed.</w:t>
      </w:r>
    </w:p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8. Development Tools &amp; Workflow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entire codebase is stored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repository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Developers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Qwen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extension (or GitHub Copilot) to write code faster.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development process:</w:t>
      </w:r>
    </w:p>
    <w:p w:rsidR="00000000" w:rsidDel="00000000" w:rsidP="00000000" w:rsidRDefault="00000000" w:rsidRPr="00000000" w14:paraId="000000D0">
      <w:pPr>
        <w:spacing w:after="100" w:lineRule="auto"/>
        <w:ind w:left="440" w:firstLine="0"/>
        <w:jc w:val="left"/>
        <w:rPr/>
      </w:pPr>
      <w:r w:rsidDel="00000000" w:rsidR="00000000" w:rsidRPr="00000000">
        <w:rPr>
          <w:rtl w:val="0"/>
        </w:rPr>
        <w:t xml:space="preserve">1. Pull the latest code from GitHub.</w:t>
      </w:r>
    </w:p>
    <w:p w:rsidR="00000000" w:rsidDel="00000000" w:rsidP="00000000" w:rsidRDefault="00000000" w:rsidRPr="00000000" w14:paraId="000000D1">
      <w:pPr>
        <w:spacing w:after="100" w:lineRule="auto"/>
        <w:ind w:left="440" w:firstLine="0"/>
        <w:jc w:val="left"/>
        <w:rPr/>
      </w:pPr>
      <w:r w:rsidDel="00000000" w:rsidR="00000000" w:rsidRPr="00000000">
        <w:rPr>
          <w:rtl w:val="0"/>
        </w:rPr>
        <w:t xml:space="preserve">2. Create a new branch for a feature (e.g.,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feature/artist-form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2">
      <w:pPr>
        <w:spacing w:after="100" w:lineRule="auto"/>
        <w:ind w:left="440" w:firstLine="0"/>
        <w:jc w:val="left"/>
        <w:rPr/>
      </w:pPr>
      <w:r w:rsidDel="00000000" w:rsidR="00000000" w:rsidRPr="00000000">
        <w:rPr>
          <w:rtl w:val="0"/>
        </w:rPr>
        <w:t xml:space="preserve">3. Write React components and Supabase queries, using Qwen for suggestions.</w:t>
      </w:r>
    </w:p>
    <w:p w:rsidR="00000000" w:rsidDel="00000000" w:rsidP="00000000" w:rsidRDefault="00000000" w:rsidRPr="00000000" w14:paraId="000000D3">
      <w:pPr>
        <w:spacing w:after="100" w:lineRule="auto"/>
        <w:ind w:left="440" w:firstLine="0"/>
        <w:jc w:val="left"/>
        <w:rPr/>
      </w:pPr>
      <w:r w:rsidDel="00000000" w:rsidR="00000000" w:rsidRPr="00000000">
        <w:rPr>
          <w:rtl w:val="0"/>
        </w:rPr>
        <w:t xml:space="preserve">4. Test locally using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100" w:lineRule="auto"/>
        <w:ind w:left="440" w:firstLine="0"/>
        <w:jc w:val="left"/>
        <w:rPr/>
      </w:pPr>
      <w:r w:rsidDel="00000000" w:rsidR="00000000" w:rsidRPr="00000000">
        <w:rPr>
          <w:rtl w:val="0"/>
        </w:rPr>
        <w:t xml:space="preserve">5. Commit and push the branch, then open a pull request.</w:t>
      </w:r>
    </w:p>
    <w:p w:rsidR="00000000" w:rsidDel="00000000" w:rsidP="00000000" w:rsidRDefault="00000000" w:rsidRPr="00000000" w14:paraId="000000D5">
      <w:pPr>
        <w:spacing w:after="100" w:lineRule="auto"/>
        <w:ind w:left="440" w:firstLine="0"/>
        <w:jc w:val="left"/>
        <w:rPr/>
      </w:pPr>
      <w:r w:rsidDel="00000000" w:rsidR="00000000" w:rsidRPr="00000000">
        <w:rPr>
          <w:rtl w:val="0"/>
        </w:rPr>
        <w:t xml:space="preserve">6. After review, merge into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main</w:t>
      </w:r>
      <w:r w:rsidDel="00000000" w:rsidR="00000000" w:rsidRPr="00000000">
        <w:rPr>
          <w:rtl w:val="0"/>
        </w:rPr>
        <w:t xml:space="preserve"> – Vercel deploys automatically.</w:t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 Success Criteria for Phase 1</w:t>
      </w:r>
    </w:p>
    <w:p w:rsidR="00000000" w:rsidDel="00000000" w:rsidP="00000000" w:rsidRDefault="00000000" w:rsidRPr="00000000" w14:paraId="000000DA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The MVP is considered complete and ready for pilot use when:</w:t>
      </w:r>
    </w:p>
    <w:p w:rsidR="00000000" w:rsidDel="00000000" w:rsidP="00000000" w:rsidRDefault="00000000" w:rsidRPr="00000000" w14:paraId="000000D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team member can log in and see only the artists assigned to them.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can add a new artist in under 5 minutes, including uploading a contract.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can create a task, assign it to a colleague, and see it appear on the colleague’s dashboard.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can log a show fee (income) and a studio cost (expense), and the system displays the correct artist payout (income × (100% – commission rate)).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admin can add a new team member and assign them a role.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data is stored securely, and no user can access data belonging to another manager’s artists.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is deployed on Vercel and accessible via a stable URL.</w:t>
      </w:r>
    </w:p>
    <w:p w:rsidR="00000000" w:rsidDel="00000000" w:rsidP="00000000" w:rsidRDefault="00000000" w:rsidRPr="00000000" w14:paraId="000000E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10. What Phase 1 Does NOT Include (To Be Added Later)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Artist self‑service portal (artists cannot log in).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Booking management (events, venues, deposits).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financial features (recoupable expenses, multi‑stream splits).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 (email, WhatsApp).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Integrations with external APIs (mobile money, streaming services, calendars).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24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 – only web browser on desktop/laptop (mobile responsive but not an app).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180"/>
      </w:pPr>
      <w:rPr/>
    </w:lvl>
    <w:lvl w:ilvl="1">
      <w:start w:val="1"/>
      <w:numFmt w:val="bullet"/>
      <w:lvlText w:val="○"/>
      <w:lvlJc w:val="left"/>
      <w:pPr>
        <w:ind w:left="660" w:hanging="180"/>
      </w:pPr>
      <w:rPr/>
    </w:lvl>
    <w:lvl w:ilvl="2">
      <w:start w:val="1"/>
      <w:numFmt w:val="bullet"/>
      <w:lvlText w:val="■"/>
      <w:lvlJc w:val="left"/>
      <w:pPr>
        <w:ind w:left="1080" w:hanging="180"/>
      </w:pPr>
      <w:rPr/>
    </w:lvl>
    <w:lvl w:ilvl="3">
      <w:start w:val="1"/>
      <w:numFmt w:val="bullet"/>
      <w:lvlText w:val="●"/>
      <w:lvlJc w:val="left"/>
      <w:pPr>
        <w:ind w:left="1500" w:hanging="180"/>
      </w:pPr>
      <w:rPr/>
    </w:lvl>
    <w:lvl w:ilvl="4">
      <w:start w:val="1"/>
      <w:numFmt w:val="bullet"/>
      <w:lvlText w:val="○"/>
      <w:lvlJc w:val="left"/>
      <w:pPr>
        <w:ind w:left="1920" w:hanging="180"/>
      </w:pPr>
      <w:rPr/>
    </w:lvl>
    <w:lvl w:ilvl="5">
      <w:start w:val="1"/>
      <w:numFmt w:val="bullet"/>
      <w:lvlText w:val="■"/>
      <w:lvlJc w:val="left"/>
      <w:pPr>
        <w:ind w:left="2340" w:hanging="180"/>
      </w:pPr>
      <w:rPr/>
    </w:lvl>
    <w:lvl w:ilvl="6">
      <w:start w:val="1"/>
      <w:numFmt w:val="bullet"/>
      <w:lvlText w:val="●"/>
      <w:lvlJc w:val="left"/>
      <w:pPr>
        <w:ind w:left="2760" w:hanging="180"/>
      </w:pPr>
      <w:rPr/>
    </w:lvl>
    <w:lvl w:ilvl="7">
      <w:start w:val="1"/>
      <w:numFmt w:val="bullet"/>
      <w:lvlText w:val="○"/>
      <w:lvlJc w:val="left"/>
      <w:pPr>
        <w:ind w:left="3180" w:hanging="180"/>
      </w:pPr>
      <w:rPr/>
    </w:lvl>
    <w:lvl w:ilvl="8">
      <w:start w:val="1"/>
      <w:numFmt w:val="bullet"/>
      <w:lvlText w:val="■"/>
      <w:lvlJc w:val="left"/>
      <w:pPr>
        <w:ind w:left="36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