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Modelo de negocio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Modelo de negocio documentado Manual de Desarrollar con IA · Producto del Elemento 2 · Conceptualizar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Incluye la descripción del valor diferencial de la idea respecto a soluciones convencionales</w:t>
      </w:r>
    </w:p>
    <w:p>
      <w:pPr>
        <w:pStyle w:val="ListBullet"/>
      </w:pPr>
      <w:r>
        <w:t>(b) Contiene la descripción de la propuesta de valor comercial en el contexto de la MiPyME, en una frase</w:t>
      </w:r>
    </w:p>
    <w:p>
      <w:pPr>
        <w:pStyle w:val="ListBullet"/>
      </w:pPr>
      <w:r>
        <w:t>(c) Contiene descritos los segmentos de clientes</w:t>
      </w:r>
    </w:p>
    <w:p>
      <w:pPr>
        <w:pStyle w:val="ListBullet"/>
      </w:pPr>
      <w:r>
        <w:t>(d) Contiene definidas las formas de relación con el cliente y los canales de comunicación/distribución</w:t>
      </w:r>
    </w:p>
    <w:p>
      <w:pPr>
        <w:pStyle w:val="ListBullet"/>
      </w:pPr>
      <w:r>
        <w:t>(e) Contiene los recursos y actividades clave necesarias para la operación</w:t>
      </w:r>
    </w:p>
    <w:p>
      <w:pPr>
        <w:pStyle w:val="ListBullet"/>
      </w:pPr>
      <w:r>
        <w:t>(f) Contiene las fuentes de ingresos asociadas al producto o servicio</w:t>
      </w:r>
    </w:p>
    <w:p>
      <w:pPr>
        <w:pStyle w:val="ListBullet"/>
      </w:pPr>
      <w:r>
        <w:t>(g) Contiene los costos de desarrollo, operación y mantenimiento</w:t>
      </w:r>
    </w:p>
    <w:p>
      <w:pPr>
        <w:pStyle w:val="ListBullet"/>
      </w:pPr>
      <w:r>
        <w:t>(h) Contiene las alianzas clave para la operación y desarrollo del producto/servicio</w:t>
      </w:r>
    </w:p>
    <w:p>
      <w:pPr>
        <w:pStyle w:val="ListBullet"/>
      </w:pPr>
      <w:r>
        <w:t>(i) Se presenta en formato digital/físico, con redacción clara y sin errores ortográficos</w:t>
      </w:r>
    </w:p>
    <w:p>
      <w:pPr>
        <w:pStyle w:val="ListBullet"/>
      </w:pPr>
      <w:r>
        <w:t>(j) Especifica las funcionalidades clave del prototipo de la solución propuesta</w:t>
      </w:r>
    </w:p>
    <w:p>
      <w:pPr>
        <w:pStyle w:val="ListBullet"/>
      </w:pPr>
      <w:r>
        <w:t>(k) Contiene la definición de los datos de entrada requeridos y los resultados esperados del componente de IA</w:t>
      </w:r>
    </w:p>
    <w:p>
      <w:pPr>
        <w:pStyle w:val="ListBullet"/>
      </w:pPr>
      <w:r>
        <w:t>(l) Contiene las herramientas/plataformas de IA aplicables al desarrollo del prototipo</w:t>
      </w:r>
    </w:p>
    <w:p>
      <w:pPr>
        <w:pStyle w:val="ListBullet"/>
      </w:pPr>
      <w:r>
        <w:t>(m) Contiene la justificación de la selección de las herramientas/plataformas de IA alineadas a las necesidades y recursos de la MiPyME</w:t>
      </w:r>
    </w:p>
    <w:p>
      <w:pPr>
        <w:pStyle w:val="ListBullet"/>
      </w:pPr>
      <w:r>
        <w:t>(n) Describe los flujos de interacción de usuario con el prototipo</w:t>
      </w:r>
    </w:p>
    <w:p>
      <w:pPr>
        <w:pStyle w:val="ListBullet"/>
      </w:pPr>
      <w:r>
        <w:t>(o) Describe la arquitectura del prototipo</w:t>
      </w:r>
    </w:p>
    <w:p>
      <w:pPr>
        <w:pStyle w:val="ListBullet"/>
      </w:pPr>
      <w:r>
        <w:t>(p) Contiene la representación visual y la descripción de los requerimientos de diseño gráfico</w:t>
      </w:r>
    </w:p>
    <w:p>
      <w:pPr>
        <w:pStyle w:val="ListBullet"/>
      </w:pPr>
      <w:r>
        <w:t>(q) Contiene los costos de desarrollo y operación del prototipo</w:t>
      </w:r>
    </w:p>
    <w:p>
      <w:pPr>
        <w:pStyle w:val="ListBullet"/>
      </w:pPr>
      <w:r>
        <w:t>(r) Contiene la definición de los requerimientos técnicos mínimos del prototipo</w:t>
      </w:r>
    </w:p>
    <w:p>
      <w:pPr>
        <w:pStyle w:val="ListBullet"/>
      </w:pPr>
      <w:r>
        <w:t>(s) Incluye las consideraciones de protección de datos personales y uso ético de IA aplicables al prototipo</w:t>
      </w:r>
    </w:p>
    <w:p>
      <w:pPr>
        <w:pStyle w:val="ListBullet"/>
      </w:pPr>
      <w:r>
        <w:t>(t) Incluye las consideraciones de propiedad intelectual aplicables al producto</w:t>
      </w:r>
    </w:p>
    <w:p>
      <w:pPr>
        <w:pStyle w:val="ListBullet"/>
      </w:pPr>
      <w:r>
        <w:t>(u) Incluye los términos de servicio de las herramientas/plataformas de IA utilizadas y la legislación mexicana de derecho de autor</w:t>
      </w:r>
    </w:p>
    <w:p>
      <w:pPr>
        <w:pStyle w:val="ListBullet"/>
      </w:pPr>
      <w:r>
        <w:t>(v) Se presenta en formato digital/físico,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