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Reporte de evaluación inicial de la MiPyME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1.1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1 · Planear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Es el primer producto del proyecto: una foto del estado actual de la MiPyME, sus objetivos y los recursos disponibles.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Contiene el perfil empresarial de la MiPyME considerando nombre comercial/razón social, giro y número de empleados</w:t>
      </w:r>
    </w:p>
    <w:p>
      <w:pPr>
        <w:pStyle w:val="ListBullet"/>
      </w:pPr>
      <w:r>
        <w:t>Incluye la ubicación, correo electrónico, teléfono y nombre de la persona de contacto por parte de la MiPyME</w:t>
      </w:r>
    </w:p>
    <w:p>
      <w:pPr>
        <w:pStyle w:val="ListBullet"/>
      </w:pPr>
      <w:r>
        <w:t>Contiene los antecedentes/resultados de las acciones de mejora aplicadas previamente por el cliente en materia tecnológica</w:t>
      </w:r>
    </w:p>
    <w:p>
      <w:pPr>
        <w:pStyle w:val="ListBullet"/>
      </w:pPr>
      <w:r>
        <w:t>Contiene las áreas de mejora/problemas a resolver desde la perspectiva del representante de la MiPyME y antigüedad de ello</w:t>
      </w:r>
    </w:p>
    <w:p>
      <w:pPr>
        <w:pStyle w:val="ListBullet"/>
      </w:pPr>
      <w:r>
        <w:t>Incluye los objetivos, indicadores de impacto operativo y metas</w:t>
      </w:r>
    </w:p>
    <w:p>
      <w:pPr>
        <w:pStyle w:val="ListBullet"/>
      </w:pPr>
      <w:r>
        <w:t>Indica los recursos, tiempos y entregas esperadas de acuerdo con el alcance planteado</w:t>
      </w:r>
    </w:p>
    <w:p>
      <w:pPr>
        <w:pStyle w:val="ListBullet"/>
      </w:pPr>
      <w:r>
        <w:t>Se presenta de forma digital/físico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3 sucursales en una ciudad media, 12 empleados, vende pan tradicional. Doña Beatriz (dueña) y Carlos (hijo, apoyo administrativo) quieren reducir el tiempo que las encargadas pasan respondiendo consultas repetitivas por WhatsApp.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Perfil empresarial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describirías a la MiPyME en 2-3 líneas? Giro, número de empleados, antigüedad.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Datos de contacto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Nombre legal, ubicación, persona responsable, correo y teléfono.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Acciones previas del cliente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ha intentado hacer la MiPyME antes para resolver estos problemas? ¿Con qué resultados?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Áreas de mejora desde la perspectiva del cliente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problemas u oportunidades identifica la MiPyME? ¿Desde cuándo arrastran cada uno?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Objetivos · indicadores · metas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quiere lograr la MiPyME con este proyecto? Para cada objetivo, ¿qué indicador lo mide y cuál es la meta?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Recursos · tiempos · entregas esperadas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¿Con qué presupuesto, equipo humano y tiempos cuenta? ¿Qué entregables espera al cierre?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