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Bitácora de implementación del contenido de mercadotecnia digital en plataformas digitales, documentada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3 · Implementar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Registro cronológico de todas las publicaciones realizadas durante la campaña: fecha, hora, plataforma, tipo de contenido y estado de cada pieza. Incluye capturas de pantalla o enlaces de verificación, especificaciones técnicas aplicadas, incidencias y rechazos de plataforma, y evidencia de las herramientas de medición configuradas.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listado de publicaciones realizadas con fecha, hora, plataforma(s) digital(es), tipo de contenido y estado de publicación: publicado/programado/rechazado</w:t>
      </w:r>
    </w:p>
    <w:p>
      <w:pPr>
        <w:pStyle w:val="ListBullet"/>
      </w:pPr>
      <w:r>
        <w:t>(b) Incluye las capturas de pantalla/enlaces de verificación de cada publicación realizada</w:t>
      </w:r>
    </w:p>
    <w:p>
      <w:pPr>
        <w:pStyle w:val="ListBullet"/>
      </w:pPr>
      <w:r>
        <w:t>(c) Indica la descripción de las especificaciones técnicas de cada medio utilizado conforme a la estrategia de mercadotecnia digital</w:t>
      </w:r>
    </w:p>
    <w:p>
      <w:pPr>
        <w:pStyle w:val="ListBullet"/>
      </w:pPr>
      <w:r>
        <w:t>(d) Contiene el registro de incidencias técnicas/rechazos de plataforma(s) digital(es) y los ajustes realizados durante la implementación</w:t>
      </w:r>
    </w:p>
    <w:p>
      <w:pPr>
        <w:pStyle w:val="ListBullet"/>
      </w:pPr>
      <w:r>
        <w:t>(e) Incluye la evidencia de las herramientas de medición y seguimiento en cada plataforma digital utilizada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Semana 1: lunes 9:00 → Instagram feed (imagen café, caption texto IA) → publicado; miércoles 10:00 → Facebook post (mismo contenido adaptado) → publicado; viernes 18:00 → Instagram Reel (video 15s) → programado. Incidencia: el reel del martes fue rechazado por Meta por audio con derechos de autor — se reemplazó con pista de Suno sin licencia. Herramientas de seguimiento: Meta Business Suite para ambas plataformas, Google Analytics UTM para links al menú.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Registro de publicaciones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publicación: fecha, hora exacta, plataforma, tipo de contenido (imagen, video, texto, audio), estado (publicado / programado / rechazado).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Capturas de pantalla o enlaces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Para cada publicación realizada: adjunta la captura de pantalla o el enlace público que confirma que se publicó.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Especificaciones técnicas aplicadas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¿Verificaste que cada pieza cumplía con las especificaciones técnicas de la plataforma antes de publicar? ¿Qué dimensiones, formatos y pesos usaste?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Incidencias y ajustes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¿Tuviste rechazos, errores o problemas durante la publicación? ¿Cuáles fueron y cómo los resolviste?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Herramientas de medición instaladas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¿Configuraste píxeles de seguimiento, UTMs o cualquier herramienta de analítica? ¿En qué plataformas y para qué métricas?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