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在看“4轴带视觉 - Zhmi版”这个例程   第一个界面的启动，停止，暂停，归零这四个功能。以及HMI界面的制作。和HMI寄存器的使用</w:t>
      </w:r>
    </w:p>
    <w:p>
      <w:pPr>
        <w:jc w:val="left"/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270500" cy="123063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手动操作</w:t>
      </w:r>
    </w:p>
    <w:p>
      <w:pPr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手动和手动停止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PROC_STATUS</w:t>
      </w:r>
    </w:p>
    <w:p>
      <w:r>
        <w:drawing>
          <wp:inline distT="0" distB="0" distL="114300" distR="114300">
            <wp:extent cx="206692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Vmove</w:t>
      </w:r>
    </w:p>
    <w:p>
      <w:r>
        <w:drawing>
          <wp:inline distT="0" distB="0" distL="114300" distR="114300">
            <wp:extent cx="4581525" cy="1200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RAPIDSTOP</w:t>
      </w:r>
    </w:p>
    <w:p>
      <w:r>
        <w:drawing>
          <wp:inline distT="0" distB="0" distL="114300" distR="114300">
            <wp:extent cx="430530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错误信息</w:t>
      </w:r>
    </w:p>
    <w:p>
      <w:r>
        <w:rPr>
          <w:rFonts w:hint="eastAsia"/>
        </w:rPr>
        <w:t>move_op2</w:t>
      </w:r>
    </w:p>
    <w:p>
      <w:r>
        <w:drawing>
          <wp:inline distT="0" distB="0" distL="114300" distR="114300">
            <wp:extent cx="4533900" cy="1743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33900" cy="256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3850" cy="8820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轴参数设置   保存</w:t>
      </w:r>
    </w:p>
    <w:p>
      <w:r>
        <w:drawing>
          <wp:inline distT="0" distB="0" distL="114300" distR="114300">
            <wp:extent cx="5270500" cy="32385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23717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4552950" cy="477202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直线</w:t>
      </w:r>
    </w:p>
    <w:p>
      <w:r>
        <w:drawing>
          <wp:inline distT="0" distB="0" distL="114300" distR="114300">
            <wp:extent cx="4591050" cy="2209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三点圆弧</w:t>
      </w:r>
    </w:p>
    <w:p>
      <w:r>
        <w:drawing>
          <wp:inline distT="0" distB="0" distL="114300" distR="114300">
            <wp:extent cx="4648200" cy="241935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延时</w:t>
      </w:r>
    </w:p>
    <w:p>
      <w:r>
        <w:drawing>
          <wp:inline distT="0" distB="0" distL="114300" distR="114300">
            <wp:extent cx="3609975" cy="174307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r>
        <w:drawing>
          <wp:inline distT="0" distB="0" distL="114300" distR="114300">
            <wp:extent cx="4533900" cy="2200275"/>
            <wp:effectExtent l="0" t="0" r="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输出复位</w:t>
      </w:r>
    </w:p>
    <w:p>
      <w:r>
        <w:drawing>
          <wp:inline distT="0" distB="0" distL="114300" distR="114300">
            <wp:extent cx="4591050" cy="2066925"/>
            <wp:effectExtent l="0" t="0" r="0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0起始速度         lspeed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1运行速度       speed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2加速度         accel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3减速度         decel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4S曲线          sramp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5复位速度       speed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6反找速度       creep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7示教速度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8回零方式        datum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9反找等待        HOMEWAIT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10每圈脉冲数     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11螺距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12负向软限位   </w:t>
      </w:r>
      <w:bookmarkStart w:id="0" w:name="_RS_LIMIT"/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RS_LIMIT</w:t>
      </w:r>
      <w:bookmarkEnd w:id="0"/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13正向软限位   FS_LIMIT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14原点IN       datum_in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15反转          INVERT_IN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16正限位IN     fwd_in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17反转          INVERT_IN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18负限位IN      rev_in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19反转          INVERT_IN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20报警IN        alm_in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21反转          INVERT_IN</w:t>
      </w:r>
    </w:p>
    <w:p>
      <w:pPr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22使能OP         op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23报警清除op</w:t>
      </w: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24预留</w:t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与库的结合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Speed       </w:t>
      </w:r>
      <w:r>
        <w:rPr>
          <w:rFonts w:hint="default"/>
          <w:lang w:val="en-US" w:eastAsia="zh-CN"/>
        </w:rPr>
        <w:t>Int32</w:t>
      </w:r>
      <w:r>
        <w:rPr>
          <w:rFonts w:hint="eastAsia"/>
          <w:lang w:val="en-US" w:eastAsia="zh-CN"/>
        </w:rPr>
        <w:t xml:space="preserve"> ZAux_Direct_SetSpeed(IntPtr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vr寄存器    </w:t>
      </w:r>
      <w:r>
        <w:rPr>
          <w:rFonts w:hint="default"/>
          <w:lang w:val="en-US" w:eastAsia="zh-CN"/>
        </w:rPr>
        <w:t>Int32 ZAux_Direct_SetVrf(IntPtr handle, int vrstartnum, int numes, float[] pfValue)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ZAux_Direct_GetVrf(IntPtr handle, int vrstartnum, int numes, float[]pfValue);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move_mark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Int32 ZAux_Direct_SetMovemark(IntPtr handle, int iaxis, int iValue);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 idle</w:t>
      </w:r>
    </w:p>
    <w:p>
      <w:pPr>
        <w:rPr>
          <w:rFonts w:hint="default"/>
          <w:sz w:val="18"/>
          <w:szCs w:val="21"/>
          <w:u w:val="none"/>
          <w:lang w:val="en-US" w:eastAsia="zh-CN"/>
        </w:rPr>
      </w:pPr>
      <w:r>
        <w:rPr>
          <w:rFonts w:hint="default"/>
          <w:sz w:val="18"/>
          <w:szCs w:val="21"/>
          <w:u w:val="none"/>
          <w:lang w:val="en-US" w:eastAsia="zh-CN"/>
        </w:rPr>
        <w:t>MOVE_RESUME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move_pause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29590"/>
            <wp:effectExtent l="0" t="0" r="7620" b="381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RAPIDSTOP</w:t>
      </w:r>
      <w:r>
        <w:rPr>
          <w:rFonts w:hint="eastAsia"/>
          <w:lang w:val="en-US" w:eastAsia="zh-CN"/>
        </w:rPr>
        <w:t xml:space="preserve">  Int32 ZAux_Direct_Rapidstop(IntPtr handle, int imode);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HOMEWAIT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Int32 ZAux_Direct_SetHomeWait(IntPtr handle, int iaxis, int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Datum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Int32 ZAux_Direct_Single_Datum(IntPtr handle, int iaxis, int imode);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Int32 ZAux_Direct_GetIfIdle(IntPtr handle, int iaxis, ref int piValue);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Vmove     </w:t>
      </w:r>
      <w:r>
        <w:rPr>
          <w:rFonts w:hint="default"/>
          <w:lang w:val="en-US" w:eastAsia="zh-CN"/>
        </w:rPr>
        <w:t>Int32 ZAux_Direct_Single_Vmove(IntPtr handle, int iaxis, int idir);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Cancel     </w:t>
      </w:r>
      <w:r>
        <w:rPr>
          <w:rFonts w:hint="default"/>
          <w:lang w:val="en-US" w:eastAsia="zh-CN"/>
        </w:rPr>
        <w:t>Int32 ZAux_Direct_Single_Cancel(IntPtr handle, int iaxis, int imode);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Move      </w:t>
      </w:r>
      <w:r>
        <w:rPr>
          <w:rFonts w:hint="default"/>
          <w:lang w:val="en-US" w:eastAsia="zh-CN"/>
        </w:rPr>
        <w:t>Int32 ZAux_Direct_Single_Move(IntPtr handle, int iaxis, float fdistance);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Moveabs    </w:t>
      </w:r>
      <w:r>
        <w:rPr>
          <w:rFonts w:hint="default"/>
          <w:lang w:val="en-US" w:eastAsia="zh-CN"/>
        </w:rPr>
        <w:t>Int32 ZAux_Direct_Single_MoveAbs(IntPtr handle, int iaxis, float fdistance);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Dpos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Int32 ZAux_Direct_SetDpos(IntPtr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Mpos       </w:t>
      </w:r>
      <w:r>
        <w:rPr>
          <w:rFonts w:hint="default"/>
          <w:lang w:val="en-US" w:eastAsia="zh-CN"/>
        </w:rPr>
        <w:t>Int32 ZAux_Direct_SetMpos(IntPtr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RAPIDSTOP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Int32 ZAux_Direct_Rapidstop(IntPtr handle, int imode);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Atype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Int32 ZAux_Direct_SetAtype(IntPtr handle, int iaxis, int iValue);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Units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Int32 ZAux_Direct_SetUnits(IntPtr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Lspeed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Int32 ZAux_Direct_SetLspeed(IntPtr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Accel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Int32 ZAux_Direct_SetAccel(IntPtr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Decel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Int32 ZAux_Direct_SetDecel(IntPtr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Sramp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Int32 ZAux_Direct_SetSramp(IntPtr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Creep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Int32 ZAux_Direct_SetCreep(IntPtr handle, int iaxis, float fValue);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RS_LIMIT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40055"/>
            <wp:effectExtent l="0" t="0" r="3810" b="1714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FS_LIMIT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93395"/>
            <wp:effectExtent l="0" t="0" r="7620" b="190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datum_in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850265"/>
            <wp:effectExtent l="0" t="0" r="3175" b="698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INVERT_IN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798195"/>
            <wp:effectExtent l="0" t="0" r="8890" b="190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fwd_in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807085"/>
            <wp:effectExtent l="0" t="0" r="8890" b="1206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rev_in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797560"/>
            <wp:effectExtent l="0" t="0" r="6985" b="254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alm_in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02005"/>
            <wp:effectExtent l="0" t="0" r="7620" b="1714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Op    </w:t>
      </w:r>
      <w:r>
        <w:rPr>
          <w:rFonts w:hint="default"/>
          <w:lang w:val="en-US" w:eastAsia="zh-CN"/>
        </w:rPr>
        <w:t>Int32 ZAux_Direct_MoveOp(IntPtr handle, int iaxis, int ioutnum, int ivalue);</w:t>
      </w:r>
    </w:p>
    <w:p>
      <w:pPr>
        <w:rPr>
          <w:rFonts w:hint="default"/>
          <w:lang w:val="en-US" w:eastAsia="zh-CN"/>
        </w:rPr>
      </w:pPr>
      <w:bookmarkStart w:id="1" w:name="_FLASH_WRITE"/>
      <w:r>
        <w:rPr>
          <w:rFonts w:hint="default"/>
          <w:lang w:val="en-US" w:eastAsia="zh-CN"/>
        </w:rPr>
        <w:t>FLASH_WRITE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u_state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DMCPY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ZINDEX_ARRAY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flash_read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move_op2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DMDEL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LOADED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Int32 ZAux_Direct_GetLoaded(IntPtr handle, int iaxis, ref int piValue);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Axisstatus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Int32 ZAux_Direct_GetAxisStopReason(IntPtr handle, int iaxis, ref int piValue);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read_bit2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STRFIND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DMDEL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force_speed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66445"/>
            <wp:effectExtent l="0" t="0" r="3175" b="146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Movesp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Int32 ZAux_Direct_MoveSp(IntPtr handle, int imaxaxises, int[] piAxislist, float[] pfDposlist);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Moveabssp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Int32 ZAux_Direct_MoveAbsSp(IntPtr handle, int imaxaxises, int[] piAxislist, float[] pfDposlist);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MSPHERICALSP</w:t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Int32 ZAux_Direct_MSphericalSp(IntPtr handle, int imaxaxises, int[] piAxislist, float fend1, float fend2, float fend3, float fcenter1, float fcenter2, float fcenter3, int imode, float fcenter4, float fcenter5);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ENDMOVE_BUFFER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move_delay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74980"/>
            <wp:effectExtent l="0" t="0" r="8255" b="127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move_op</w:t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230" cy="892810"/>
            <wp:effectExtent l="0" t="0" r="7620" b="254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ZINDEX_CALL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ixedsys Excelsior 3.01">
    <w:panose1 w:val="020B0600070702040204"/>
    <w:charset w:val="86"/>
    <w:family w:val="auto"/>
    <w:pitch w:val="default"/>
    <w:sig w:usb0="E5102EFF" w:usb1="D001FFFF" w:usb2="0002CD1C" w:usb3="00000000" w:csb0="601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70FEA"/>
    <w:rsid w:val="01084930"/>
    <w:rsid w:val="01A060B5"/>
    <w:rsid w:val="04040235"/>
    <w:rsid w:val="05BD6150"/>
    <w:rsid w:val="086D5719"/>
    <w:rsid w:val="092C47FD"/>
    <w:rsid w:val="099D2E6A"/>
    <w:rsid w:val="0A7D02EC"/>
    <w:rsid w:val="0EBC5EC0"/>
    <w:rsid w:val="0FD330D5"/>
    <w:rsid w:val="102C36DE"/>
    <w:rsid w:val="10410DE1"/>
    <w:rsid w:val="10DF7A37"/>
    <w:rsid w:val="11D45485"/>
    <w:rsid w:val="12BB5E6F"/>
    <w:rsid w:val="13A80CE2"/>
    <w:rsid w:val="17CD157D"/>
    <w:rsid w:val="19FB4C8C"/>
    <w:rsid w:val="1C574085"/>
    <w:rsid w:val="1D471F2B"/>
    <w:rsid w:val="1DDF1912"/>
    <w:rsid w:val="1F0E48E0"/>
    <w:rsid w:val="1F4A2C43"/>
    <w:rsid w:val="21707D65"/>
    <w:rsid w:val="240B3EEC"/>
    <w:rsid w:val="24940E0F"/>
    <w:rsid w:val="26D44B96"/>
    <w:rsid w:val="27365765"/>
    <w:rsid w:val="282F5155"/>
    <w:rsid w:val="29CF5D92"/>
    <w:rsid w:val="2F566FE5"/>
    <w:rsid w:val="32C539E5"/>
    <w:rsid w:val="334214C9"/>
    <w:rsid w:val="3446340A"/>
    <w:rsid w:val="34781FF1"/>
    <w:rsid w:val="350D1409"/>
    <w:rsid w:val="3561709A"/>
    <w:rsid w:val="35716F36"/>
    <w:rsid w:val="35BB6201"/>
    <w:rsid w:val="36437680"/>
    <w:rsid w:val="39516A4B"/>
    <w:rsid w:val="3A6C31DD"/>
    <w:rsid w:val="3BA23DB3"/>
    <w:rsid w:val="3BAA450D"/>
    <w:rsid w:val="40171ADA"/>
    <w:rsid w:val="40830A44"/>
    <w:rsid w:val="438367D4"/>
    <w:rsid w:val="45312588"/>
    <w:rsid w:val="460762D8"/>
    <w:rsid w:val="4A925B73"/>
    <w:rsid w:val="4B5A534B"/>
    <w:rsid w:val="4D2048F8"/>
    <w:rsid w:val="4D3801C9"/>
    <w:rsid w:val="4E1F163A"/>
    <w:rsid w:val="4E4A3CAB"/>
    <w:rsid w:val="4F5837A4"/>
    <w:rsid w:val="515627F7"/>
    <w:rsid w:val="51D00B13"/>
    <w:rsid w:val="51E97D9C"/>
    <w:rsid w:val="543D4751"/>
    <w:rsid w:val="547E1FD2"/>
    <w:rsid w:val="565A0879"/>
    <w:rsid w:val="57171408"/>
    <w:rsid w:val="5B997FF5"/>
    <w:rsid w:val="5FC7413C"/>
    <w:rsid w:val="69977DC5"/>
    <w:rsid w:val="6BD36279"/>
    <w:rsid w:val="730E072C"/>
    <w:rsid w:val="753713BF"/>
    <w:rsid w:val="75BF7CEA"/>
    <w:rsid w:val="77CC3769"/>
    <w:rsid w:val="79130558"/>
    <w:rsid w:val="79BD3D08"/>
    <w:rsid w:val="7B490C24"/>
    <w:rsid w:val="7BDD5270"/>
    <w:rsid w:val="7E3D6AE2"/>
    <w:rsid w:val="7F72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2020-03-30T02:44:00Z</dcterms:created>
  <dc:creator>Administrator</dc:creator>
  <cp:lastModifiedBy>Administrator</cp:lastModifiedBy>
  <dcterms:modified xsi:type="dcterms:W3CDTF">2020-04-02T06:02:34Z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