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YÖ-119 Diploma - Diploma Bilgileri</w:t>
      </w:r>
    </w:p>
    <w:p/>
    <w:p>
      <w:r>
        <w:rPr>
          <w:b/>
        </w:rPr>
        <w:t>YILDIZ TEKNİK ÜNİVERSİTESİ</w:t>
      </w:r>
    </w:p>
    <w:p>
      <w:r>
        <w:t>DİPLOMA, DİPLOMA EKİ VE MEZUNİYETE İLİŞKİN DİĞER BELGELERİN DÜZENLENMESİNE İLİŞKİN YÖNERGE</w:t>
      </w:r>
    </w:p>
    <w:p>
      <w:r>
        <w:rPr>
          <w:b/>
        </w:rPr>
        <w:t>BİRİNCİ BÖLÜM</w:t>
      </w:r>
    </w:p>
    <w:p>
      <w:r>
        <w:t>Amaç, Kapsam, Dayanak ve Tanımlar</w:t>
      </w:r>
    </w:p>
    <w:p>
      <w:r>
        <w:rPr>
          <w:b/>
        </w:rPr>
        <w:t>MADDE 1- (1) Bu yönergenin amacı, Yıldız Teknik Üniversitesi ön lisans, lisans ve lisansüstü programlardan mezun olanlar için hazırlanacak ön lisans, lisans, yüksek lisans, doktora/sanatta yeterlilik diplomaları, diploma eki; yan dal sertifikası ve diğer belgelerin düzenlenmesine ilişkin hazırlanma usul ve esaslarını düzenlemektir.</w:t>
      </w:r>
    </w:p>
    <w:p>
      <w:r>
        <w:rPr>
          <w:b/>
        </w:rPr>
        <w:t>MADDE 2- (1) Bu yönerge, Yıldız Teknik Üniversitesinin ön lisans, lisans, lisansüstü, çift anadal, yan dal eğitimlerini başarıyla tamamlayan öğrencilere verilecek olan diploma, diploma eki, yan dal sertifikası ve diğer belgelerle ilgili usul ve esasları kapsar.</w:t>
      </w:r>
    </w:p>
    <w:p>
      <w:r>
        <w:rPr>
          <w:b/>
        </w:rPr>
        <w:t>MADDE 3- (1) Bu yönerge, 2547 sayılı Yükseköğretim Kanununun 44üncü maddesi, YTÜ Ön lisans ve Lisans Eğitim-Öğretim Yönetmeliği, YTÜ Lisansüstü Eğitim ve Öğretim Yönetmeliği, YTÜ Lisans Düzeyindeki Programlar İçin Geçiş İle Çift Anadal ve Yan Dal Yönergesi ile YTÜ Lisans Mezunlarının Derece Tespitine Yönelik Usul ve Esaslar'a dayanılarak hazırlanmıştır.</w:t>
      </w:r>
    </w:p>
    <w:p>
      <w:r>
        <w:rPr>
          <w:b/>
        </w:rPr>
        <w:t>MADDE 4- (1) Bu Yönergede geçen; Birim, Dekan, Müdür, Öğrenci İşleri Daire Başkanı, Program, Rektör, Senato, Üniversite ve Yönetim Kurulu tanımları kullanılır.</w:t>
      </w:r>
    </w:p>
    <w:p>
      <w:r>
        <w:rPr>
          <w:b/>
        </w:rPr>
        <w:t>İKİNCİ BÖLÜM</w:t>
      </w:r>
    </w:p>
    <w:p>
      <w:r>
        <w:t>Diploma ve Diğer Belgelerin Düzenlenmesi</w:t>
      </w:r>
    </w:p>
    <w:p>
      <w:r>
        <w:t>Diploma</w:t>
      </w:r>
    </w:p>
    <w:p>
      <w:r>
        <w:rPr>
          <w:b/>
        </w:rPr>
        <w:t>MADDE 5- (1) Üniversitemiz ön lisans, lisans ve lisansüstü programlarının bütün koşullarını yerine getirerek mezuniyet hakkı kazanan öğrencilere Öğrenci İşleri Daire Başkanlığı tarafından aşağıda tanımlanan diplomalar düzenlenir:</w:t>
      </w:r>
    </w:p>
    <w:p>
      <w:r>
        <w:t>1) Ön Lisans Diploması: Dört yarıyıl süreli meslek yüksekokullarından mezun olan ön lisans öğrencilerine ve koşulları sağlayan lisans öğrencilerine verilir.</w:t>
      </w:r>
    </w:p>
    <w:p>
      <w:r>
        <w:t>2) Lisans Diploması: Sekiz yarıyıl süreli lisans (anadal) veya Çift Anadal programlarını tamamlayanlara verilir.</w:t>
      </w:r>
    </w:p>
    <w:p>
      <w:r>
        <w:t>3) Yüksek Lisans Diploması: Enstitülerdeki tezli ve tezsiz yüksek lisans programlarını tamamlayan öğrencilere verilir.</w:t>
      </w:r>
    </w:p>
    <w:p>
      <w:r>
        <w:t>4) Doktora Diploması: Enstitülerdeki doktora programını tamamlayan öğrencilere verilir.</w:t>
      </w:r>
    </w:p>
    <w:p>
      <w:r>
        <w:t>5) Sanatta Yeterlilik Diploması: Enstitülerdeki sanatta yeterlilik programını tamamlayan öğrencilere verilir.</w:t>
      </w:r>
    </w:p>
    <w:p>
      <w:r>
        <w:t>Mezuniyet işlemleri, belgelerin hazırlanma süreçleri</w:t>
      </w:r>
    </w:p>
    <w:p>
      <w:r>
        <w:rPr>
          <w:b/>
        </w:rPr>
        <w:t>MADDE 6- (1) Mezuniyet kararı alınan öğrencilerin mezuniyetine ilişkin bilgiler YTÜ Öğrenci Bilgi Sistemine girilerek mezun duruma getirilir ve YÖKSİS Yükseköğretim Bilgi Sistemine bildirilir.</w:t>
      </w:r>
    </w:p>
    <w:p>
      <w:r>
        <w:t>(2) Mezuniyete ilişkin yönetim kurulu kararları ile lisansüstü öğrencilerinin öğrenci dosyalarının Öğrenci İşleri Daire Başkanlığı'na gönderilmesi üzerine diploma ve diğer belgeler düzenlenir.</w:t>
      </w:r>
    </w:p>
    <w:p>
      <w:r>
        <w:t>Diploma Dili</w:t>
      </w:r>
    </w:p>
    <w:p>
      <w:r>
        <w:rPr>
          <w:b/>
        </w:rPr>
        <w:t>MADDE 7- (1) Üniversitemiz lisans ve lisansüstü programlarından mezun olan öğrencilerin diplomaları Türkçe-İngilizce olarak hazırlanır. Diplomaların sol tarafında mezuniyete ilişkin Türkçe bilgiler, sağ tarafında İngilizce bilgiler yer alır.</w:t>
      </w:r>
    </w:p>
    <w:p>
      <w:r>
        <w:t>(2) 2019-2020 Eğitim-Öğretim yılı Bahar yarıyılı sonu itibariyle mezun olan öğrencilerin diplomaları Türkçe-İngilizce, önceki yıllarda verilen lisans ve lisansüstü diplomaları ile tüm ön lisans diplomaları Türkçe hazırlanmıştır.</w:t>
      </w:r>
    </w:p>
    <w:p>
      <w:r>
        <w:t>Diploma ve Yan Dal Sertifikasının Ölçüleri ve Özellikleri</w:t>
      </w:r>
    </w:p>
    <w:p>
      <w:r>
        <w:rPr>
          <w:b/>
        </w:rPr>
        <w:t>MADDE 8- (1) Lisans, Yüksek Lisans, Doktora ve Sanatta Yeterlik diplomaları ile İkinci Nüsha Diploma 365mm x 280mm boyutlarında hologramlı ve pürüzlü Tuale kağıda basılır.</w:t>
      </w:r>
    </w:p>
    <w:p>
      <w:r>
        <w:t>(2) Ön Lisans diploması, Yan Dal sertifikası ve Diploma Yerine Geçerli Belge 232mm x 317mm boyutlarında hologramlı ve pürüzlü Tuale kağıda basılır.</w:t>
      </w:r>
    </w:p>
    <w:p>
      <w:r>
        <w:t>Diplomada Yer Alan Bilgiler</w:t>
      </w:r>
    </w:p>
    <w:p>
      <w:r>
        <w:rPr>
          <w:b/>
        </w:rPr>
        <w:t>MADDE 9- (1) Diplomalarda yer alan kimlik bilgileri, öğrencinin mezuniyet tarihinde YTÜ Öğrenci Bilgi Sisteminde yer alan bilgiler esas alınarak düzenlenir.</w:t>
      </w:r>
    </w:p>
    <w:p>
      <w:r>
        <w:t>(2) Diplomaların ön yüzünde Üniversitenin adı, öğrencinin adı soyadı, mezun olunan birim adı, bölüm/program veya anabilim dalı/program adı, diploma derecesi veya unvan, Dekan/Müdür ve Rektör ismi-imzası, T.C. kimlik numarası, diploma numarası ve mezuniyet tarihi yer alır.</w:t>
      </w:r>
    </w:p>
    <w:p>
      <w:r>
        <w:t>(3) Diplomaların arka yüzünde Öğrenci İşleri Daire Başkanının adı, diplomanın hazırlanma tarihi imzası, YTÜ mührü ve diploma seri numarası yer alır.</w:t>
      </w:r>
    </w:p>
    <w:p>
      <w:r>
        <w:t>(4) Diplomalar, görevde bulunan Dekan/Müdür ile Rektör tarafından mavi mürekkepli kalemle imzalanır.</w:t>
      </w:r>
    </w:p>
    <w:p>
      <w:r>
        <w:t>(5) İkinci öğretim yapılan programlardan mezun olanların diplomalarında ikinci öğretim ibaresine yer verilmez.</w:t>
      </w:r>
    </w:p>
    <w:p>
      <w:r>
        <w:t>(6) Çift anadal lisans programlardan mezun olanların diplomalarında, çift anadal ibaresine yer verilmez.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