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BDE899" w14:textId="028BF875" w:rsidR="00F12B1B" w:rsidRDefault="00495D03" w:rsidP="00A9130E">
      <w:pPr>
        <w:spacing w:line="360" w:lineRule="auto"/>
        <w:jc w:val="center"/>
        <w:rPr>
          <w:rFonts w:ascii="Times New Roman" w:hAnsi="Times New Roman" w:cs="Times New Roman"/>
        </w:rPr>
      </w:pPr>
      <w:r>
        <w:rPr>
          <w:rFonts w:ascii="Times New Roman" w:hAnsi="Times New Roman" w:cs="Times New Roman"/>
        </w:rPr>
        <w:t>DATA 201 Fall 2024</w:t>
      </w:r>
    </w:p>
    <w:p w14:paraId="515205D2" w14:textId="1559D29A" w:rsidR="00495D03" w:rsidRDefault="00495D03" w:rsidP="00A9130E">
      <w:pPr>
        <w:spacing w:line="360" w:lineRule="auto"/>
        <w:jc w:val="center"/>
        <w:rPr>
          <w:rFonts w:ascii="Times New Roman" w:hAnsi="Times New Roman" w:cs="Times New Roman"/>
        </w:rPr>
      </w:pPr>
      <w:r>
        <w:rPr>
          <w:rFonts w:ascii="Times New Roman" w:hAnsi="Times New Roman" w:cs="Times New Roman"/>
        </w:rPr>
        <w:t>Final Project Executive Summary</w:t>
      </w:r>
    </w:p>
    <w:p w14:paraId="0A75140B" w14:textId="4EE817F8" w:rsidR="00495D03" w:rsidRDefault="00495D03" w:rsidP="00A9130E">
      <w:pPr>
        <w:spacing w:line="360" w:lineRule="auto"/>
        <w:jc w:val="center"/>
        <w:rPr>
          <w:rFonts w:ascii="Times New Roman" w:hAnsi="Times New Roman" w:cs="Times New Roman"/>
        </w:rPr>
      </w:pPr>
      <w:r>
        <w:rPr>
          <w:rFonts w:ascii="Times New Roman" w:hAnsi="Times New Roman" w:cs="Times New Roman"/>
        </w:rPr>
        <w:t>Olivia Yuengling</w:t>
      </w:r>
    </w:p>
    <w:p w14:paraId="7E589FD0" w14:textId="77777777" w:rsidR="00495D03" w:rsidRDefault="00495D03" w:rsidP="00495D03">
      <w:pPr>
        <w:spacing w:line="360" w:lineRule="auto"/>
        <w:rPr>
          <w:rFonts w:ascii="Times New Roman" w:hAnsi="Times New Roman" w:cs="Times New Roman"/>
        </w:rPr>
      </w:pPr>
    </w:p>
    <w:p w14:paraId="54924E5D" w14:textId="72E13106" w:rsidR="00762616" w:rsidRPr="005867C5" w:rsidRDefault="00762616" w:rsidP="00495D03">
      <w:pPr>
        <w:spacing w:line="360" w:lineRule="auto"/>
        <w:rPr>
          <w:rFonts w:ascii="Times New Roman" w:hAnsi="Times New Roman" w:cs="Times New Roman"/>
          <w:b/>
          <w:bCs/>
        </w:rPr>
      </w:pPr>
      <w:r w:rsidRPr="005867C5">
        <w:rPr>
          <w:rFonts w:ascii="Times New Roman" w:hAnsi="Times New Roman" w:cs="Times New Roman"/>
          <w:b/>
          <w:bCs/>
        </w:rPr>
        <w:t>Introduction</w:t>
      </w:r>
    </w:p>
    <w:p w14:paraId="61CFCBEB" w14:textId="583B6A4F" w:rsidR="00A03B78" w:rsidRDefault="00A9130E" w:rsidP="00EF4B07">
      <w:pPr>
        <w:spacing w:line="360" w:lineRule="auto"/>
        <w:rPr>
          <w:rFonts w:ascii="Times New Roman" w:hAnsi="Times New Roman" w:cs="Times New Roman"/>
        </w:rPr>
      </w:pPr>
      <w:r>
        <w:rPr>
          <w:rFonts w:ascii="Times New Roman" w:hAnsi="Times New Roman" w:cs="Times New Roman"/>
        </w:rPr>
        <w:t xml:space="preserve">     </w:t>
      </w:r>
      <w:r w:rsidR="00495D03" w:rsidRPr="00495D03">
        <w:rPr>
          <w:rFonts w:ascii="Times New Roman" w:hAnsi="Times New Roman" w:cs="Times New Roman"/>
        </w:rPr>
        <w:t xml:space="preserve">The dataset I have selected is the CIA factbook dataset. The data is derived from the CIA 2014 world factbook. “The World Factbook provides basic intelligence on the history, people, government, economy, energy, geography, environment, communications, transportation, military, terrorism, and transnational issues for 265 world entities.” states Andres Renso Caceres Rossi (tidytuesday/data/2024/2024-10-22/readme.md at </w:t>
      </w:r>
      <w:proofErr w:type="spellStart"/>
      <w:r w:rsidR="00495D03" w:rsidRPr="00495D03">
        <w:rPr>
          <w:rFonts w:ascii="Times New Roman" w:hAnsi="Times New Roman" w:cs="Times New Roman"/>
        </w:rPr>
        <w:t>main</w:t>
      </w:r>
      <w:r w:rsidR="00D53E8C">
        <w:rPr>
          <w:rFonts w:ascii="Times New Roman" w:hAnsi="Times New Roman" w:cs="Times New Roman"/>
        </w:rPr>
        <w:t>_</w:t>
      </w:r>
      <w:r w:rsidR="00495D03" w:rsidRPr="00495D03">
        <w:rPr>
          <w:rFonts w:ascii="Times New Roman" w:hAnsi="Times New Roman" w:cs="Times New Roman"/>
        </w:rPr>
        <w:t>rfordatascience</w:t>
      </w:r>
      <w:proofErr w:type="spellEnd"/>
      <w:r w:rsidR="00495D03" w:rsidRPr="00495D03">
        <w:rPr>
          <w:rFonts w:ascii="Times New Roman" w:hAnsi="Times New Roman" w:cs="Times New Roman"/>
        </w:rPr>
        <w:t>/</w:t>
      </w:r>
      <w:proofErr w:type="spellStart"/>
      <w:r w:rsidR="00495D03" w:rsidRPr="00495D03">
        <w:rPr>
          <w:rFonts w:ascii="Times New Roman" w:hAnsi="Times New Roman" w:cs="Times New Roman"/>
        </w:rPr>
        <w:t>tidytuesday</w:t>
      </w:r>
      <w:proofErr w:type="spellEnd"/>
      <w:r w:rsidR="00495D03" w:rsidRPr="00495D03">
        <w:rPr>
          <w:rFonts w:ascii="Times New Roman" w:hAnsi="Times New Roman" w:cs="Times New Roman"/>
        </w:rPr>
        <w:t xml:space="preserve">. (2024). GitHub. &lt;https://github.com/rfordatascience/tiddeathytuesday/blob/main/data/2024/2024-10-22/readme.md&gt;). The dataset focuses on more population-based information sorted by each country. The dataset would be essential for analyzing basic characteristics of a country including the name, area, internet users, mortality rates, and population. The CIA factbook dataset can be utilized to investigate how the listed variables interact and correlate with one another. The target variable for the prediction algorithms will be the net migration rate, where we will use the other variables in the dataset and observe which ones are the best at predicting the net migration rate. </w:t>
      </w:r>
      <w:r w:rsidR="00762616">
        <w:rPr>
          <w:rFonts w:ascii="Times New Roman" w:hAnsi="Times New Roman" w:cs="Times New Roman"/>
        </w:rPr>
        <w:t xml:space="preserve">We will use both linear and polynomial regression models to investigate if one or the other is more proficient at predicting a country’s migration rate. </w:t>
      </w:r>
      <w:r w:rsidR="00495D03" w:rsidRPr="00495D03">
        <w:rPr>
          <w:rFonts w:ascii="Times New Roman" w:hAnsi="Times New Roman" w:cs="Times New Roman"/>
        </w:rPr>
        <w:t>For the classification model, we will attempt to see if we can classify if countries are 3rd world or not. We will understand if the variables in the dataset are proficient at predicting the migration rate and if the classification model to predict if a country is a 3rd world country works proficiently</w:t>
      </w:r>
      <w:r w:rsidR="00495D03">
        <w:rPr>
          <w:rFonts w:ascii="Times New Roman" w:hAnsi="Times New Roman" w:cs="Times New Roman"/>
        </w:rPr>
        <w:t xml:space="preserve"> by using logistic</w:t>
      </w:r>
      <w:r w:rsidR="00762616">
        <w:rPr>
          <w:rFonts w:ascii="Times New Roman" w:hAnsi="Times New Roman" w:cs="Times New Roman"/>
        </w:rPr>
        <w:t xml:space="preserve"> regression</w:t>
      </w:r>
      <w:r w:rsidR="00495D03">
        <w:rPr>
          <w:rFonts w:ascii="Times New Roman" w:hAnsi="Times New Roman" w:cs="Times New Roman"/>
        </w:rPr>
        <w:t>, random forest, and ANN (Artificial Neural Networks)</w:t>
      </w:r>
      <w:r w:rsidR="00762616">
        <w:rPr>
          <w:rFonts w:ascii="Times New Roman" w:hAnsi="Times New Roman" w:cs="Times New Roman"/>
        </w:rPr>
        <w:t xml:space="preserve"> models.</w:t>
      </w:r>
    </w:p>
    <w:p w14:paraId="6F144F54" w14:textId="38D1C06C" w:rsidR="0001198A" w:rsidRPr="00A03B78" w:rsidRDefault="00762616" w:rsidP="00EF4B07">
      <w:pPr>
        <w:spacing w:line="360" w:lineRule="auto"/>
        <w:rPr>
          <w:rFonts w:ascii="Times New Roman" w:hAnsi="Times New Roman" w:cs="Times New Roman"/>
        </w:rPr>
      </w:pPr>
      <w:r w:rsidRPr="004C6519">
        <w:rPr>
          <w:rFonts w:ascii="Times New Roman" w:hAnsi="Times New Roman" w:cs="Times New Roman"/>
          <w:b/>
          <w:bCs/>
        </w:rPr>
        <w:t>Analysis</w:t>
      </w:r>
      <w:r w:rsidR="0001198A">
        <w:rPr>
          <w:rFonts w:ascii="Times New Roman" w:hAnsi="Times New Roman" w:cs="Times New Roman"/>
          <w:b/>
          <w:bCs/>
        </w:rPr>
        <w:t>:</w:t>
      </w:r>
    </w:p>
    <w:p w14:paraId="2AC40A93" w14:textId="177B2BED" w:rsidR="0044523E" w:rsidRPr="00F44DB4" w:rsidRDefault="00A9130E" w:rsidP="0001198A">
      <w:pPr>
        <w:tabs>
          <w:tab w:val="left" w:pos="1611"/>
        </w:tabs>
        <w:spacing w:line="360" w:lineRule="auto"/>
        <w:rPr>
          <w:rFonts w:ascii="Times New Roman" w:hAnsi="Times New Roman" w:cs="Times New Roman"/>
          <w:sz w:val="16"/>
          <w:szCs w:val="16"/>
        </w:rPr>
      </w:pPr>
      <w:r>
        <w:rPr>
          <w:rFonts w:ascii="Times New Roman" w:hAnsi="Times New Roman" w:cs="Times New Roman"/>
        </w:rPr>
        <w:t xml:space="preserve">     </w:t>
      </w:r>
      <w:r w:rsidR="0001198A">
        <w:rPr>
          <w:rFonts w:ascii="Times New Roman" w:hAnsi="Times New Roman" w:cs="Times New Roman"/>
        </w:rPr>
        <w:t xml:space="preserve">The regression models used have been created to estimate the net migration rate for a country. The variables in the dataset are presented in Table 1. Descriptive statistics are exhibited in Table 2. Figure 1 displays a correlation heatmap between the variables within the dataset. </w:t>
      </w:r>
      <w:r w:rsidR="00D90907">
        <w:rPr>
          <w:rFonts w:ascii="Times New Roman" w:hAnsi="Times New Roman" w:cs="Times New Roman"/>
        </w:rPr>
        <w:t xml:space="preserve">The analysis involved a </w:t>
      </w:r>
      <w:r w:rsidR="00404A8D">
        <w:rPr>
          <w:rFonts w:ascii="Times New Roman" w:hAnsi="Times New Roman" w:cs="Times New Roman"/>
        </w:rPr>
        <w:t xml:space="preserve">multinomial linear regression and a polynomial regression model. The variables </w:t>
      </w:r>
      <w:r w:rsidR="005E36AC">
        <w:rPr>
          <w:rFonts w:ascii="Times New Roman" w:hAnsi="Times New Roman" w:cs="Times New Roman"/>
        </w:rPr>
        <w:t xml:space="preserve">(Table 1) </w:t>
      </w:r>
      <w:r w:rsidR="00404A8D">
        <w:rPr>
          <w:rFonts w:ascii="Times New Roman" w:hAnsi="Times New Roman" w:cs="Times New Roman"/>
        </w:rPr>
        <w:t>and their respective descriptive statistics</w:t>
      </w:r>
      <w:r w:rsidR="005E36AC">
        <w:rPr>
          <w:rFonts w:ascii="Times New Roman" w:hAnsi="Times New Roman" w:cs="Times New Roman"/>
        </w:rPr>
        <w:t xml:space="preserve"> (Table 2)</w:t>
      </w:r>
      <w:r w:rsidR="00404A8D">
        <w:rPr>
          <w:rFonts w:ascii="Times New Roman" w:hAnsi="Times New Roman" w:cs="Times New Roman"/>
        </w:rPr>
        <w:t xml:space="preserve"> are </w:t>
      </w:r>
      <w:r w:rsidR="005E36AC">
        <w:rPr>
          <w:rFonts w:ascii="Times New Roman" w:hAnsi="Times New Roman" w:cs="Times New Roman"/>
        </w:rPr>
        <w:t>displayed in the tables below.</w:t>
      </w:r>
      <w:r w:rsidR="00EE7399">
        <w:rPr>
          <w:rFonts w:ascii="Times New Roman" w:hAnsi="Times New Roman" w:cs="Times New Roman"/>
        </w:rPr>
        <w:t xml:space="preserve"> </w:t>
      </w:r>
      <w:r w:rsidR="00857832" w:rsidRPr="00857832">
        <w:rPr>
          <w:rFonts w:ascii="Times New Roman" w:hAnsi="Times New Roman" w:cs="Times New Roman"/>
        </w:rPr>
        <w:t xml:space="preserve">Similarly, classification models were developed to predict whether </w:t>
      </w:r>
      <w:proofErr w:type="gramStart"/>
      <w:r w:rsidR="00857832">
        <w:rPr>
          <w:rFonts w:ascii="Times New Roman" w:hAnsi="Times New Roman" w:cs="Times New Roman"/>
        </w:rPr>
        <w:t>country</w:t>
      </w:r>
      <w:proofErr w:type="gramEnd"/>
      <w:r w:rsidR="00857832">
        <w:rPr>
          <w:rFonts w:ascii="Times New Roman" w:hAnsi="Times New Roman" w:cs="Times New Roman"/>
        </w:rPr>
        <w:t xml:space="preserve"> can be classified as third </w:t>
      </w:r>
      <w:r w:rsidR="00D53E8C">
        <w:rPr>
          <w:rFonts w:ascii="Times New Roman" w:hAnsi="Times New Roman" w:cs="Times New Roman"/>
        </w:rPr>
        <w:t>world</w:t>
      </w:r>
      <w:r w:rsidR="00857832">
        <w:rPr>
          <w:rFonts w:ascii="Times New Roman" w:hAnsi="Times New Roman" w:cs="Times New Roman"/>
        </w:rPr>
        <w:t xml:space="preserve"> or not</w:t>
      </w:r>
      <w:r w:rsidR="00857832" w:rsidRPr="00857832">
        <w:rPr>
          <w:rFonts w:ascii="Times New Roman" w:hAnsi="Times New Roman" w:cs="Times New Roman"/>
        </w:rPr>
        <w:t>. Logistic regression</w:t>
      </w:r>
      <w:r w:rsidR="00857832">
        <w:rPr>
          <w:rFonts w:ascii="Times New Roman" w:hAnsi="Times New Roman" w:cs="Times New Roman"/>
        </w:rPr>
        <w:t>, random tree, and artificial neural network (ANN) models were used for classification with a focus on feature importance and model importance.</w:t>
      </w:r>
      <w:r w:rsidR="00404A8D">
        <w:rPr>
          <w:rFonts w:ascii="Times New Roman" w:hAnsi="Times New Roman" w:cs="Times New Roman"/>
        </w:rPr>
        <w:br/>
      </w:r>
      <w:r w:rsidR="0044523E" w:rsidRPr="00F44DB4">
        <w:rPr>
          <w:rFonts w:ascii="Times New Roman" w:hAnsi="Times New Roman" w:cs="Times New Roman"/>
          <w:sz w:val="16"/>
          <w:szCs w:val="16"/>
        </w:rPr>
        <w:lastRenderedPageBreak/>
        <w:br/>
      </w:r>
      <w:r w:rsidR="004C6519" w:rsidRPr="00D53E8C">
        <w:rPr>
          <w:rFonts w:ascii="Times New Roman" w:hAnsi="Times New Roman" w:cs="Times New Roman"/>
          <w:sz w:val="20"/>
          <w:szCs w:val="20"/>
          <w:u w:val="single"/>
        </w:rPr>
        <w:t>Table 1, Variables used:</w:t>
      </w:r>
    </w:p>
    <w:tbl>
      <w:tblPr>
        <w:tblStyle w:val="PlainTable5"/>
        <w:tblW w:w="8111" w:type="dxa"/>
        <w:tblLook w:val="04A0" w:firstRow="1" w:lastRow="0" w:firstColumn="1" w:lastColumn="0" w:noHBand="0" w:noVBand="1"/>
      </w:tblPr>
      <w:tblGrid>
        <w:gridCol w:w="1799"/>
        <w:gridCol w:w="6312"/>
      </w:tblGrid>
      <w:tr w:rsidR="00EF4B07" w:rsidRPr="00F44DB4" w14:paraId="50C2FE9D" w14:textId="77777777" w:rsidTr="005E36AC">
        <w:trPr>
          <w:cnfStyle w:val="100000000000" w:firstRow="1" w:lastRow="0" w:firstColumn="0" w:lastColumn="0" w:oddVBand="0" w:evenVBand="0" w:oddHBand="0" w:evenHBand="0" w:firstRowFirstColumn="0" w:firstRowLastColumn="0" w:lastRowFirstColumn="0" w:lastRowLastColumn="0"/>
          <w:trHeight w:val="373"/>
        </w:trPr>
        <w:tc>
          <w:tcPr>
            <w:cnfStyle w:val="001000000100" w:firstRow="0" w:lastRow="0" w:firstColumn="1" w:lastColumn="0" w:oddVBand="0" w:evenVBand="0" w:oddHBand="0" w:evenHBand="0" w:firstRowFirstColumn="1" w:firstRowLastColumn="0" w:lastRowFirstColumn="0" w:lastRowLastColumn="0"/>
            <w:tcW w:w="1573" w:type="dxa"/>
          </w:tcPr>
          <w:p w14:paraId="33CDE8E7" w14:textId="6C9C959A" w:rsidR="00EF4B07" w:rsidRPr="00F44DB4" w:rsidRDefault="00EF4B07" w:rsidP="00A03B78">
            <w:pPr>
              <w:spacing w:line="360" w:lineRule="auto"/>
              <w:jc w:val="left"/>
              <w:rPr>
                <w:rFonts w:ascii="Times New Roman" w:hAnsi="Times New Roman" w:cs="Times New Roman"/>
                <w:sz w:val="16"/>
                <w:szCs w:val="16"/>
              </w:rPr>
            </w:pPr>
            <w:r w:rsidRPr="00F44DB4">
              <w:rPr>
                <w:rFonts w:ascii="Times New Roman" w:hAnsi="Times New Roman" w:cs="Times New Roman"/>
                <w:sz w:val="16"/>
                <w:szCs w:val="16"/>
              </w:rPr>
              <w:t>Variable Name</w:t>
            </w:r>
          </w:p>
        </w:tc>
        <w:tc>
          <w:tcPr>
            <w:tcW w:w="6538" w:type="dxa"/>
          </w:tcPr>
          <w:p w14:paraId="7D6CC4B3" w14:textId="66D213DC" w:rsidR="00EF4B07" w:rsidRPr="00F44DB4" w:rsidRDefault="00EF4B07" w:rsidP="00A03B78">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F44DB4">
              <w:rPr>
                <w:rFonts w:ascii="Times New Roman" w:hAnsi="Times New Roman" w:cs="Times New Roman"/>
                <w:sz w:val="16"/>
                <w:szCs w:val="16"/>
              </w:rPr>
              <w:t>Variable Description</w:t>
            </w:r>
          </w:p>
        </w:tc>
      </w:tr>
      <w:tr w:rsidR="00EF4B07" w:rsidRPr="00F44DB4" w14:paraId="05FB7070" w14:textId="77777777" w:rsidTr="005E36AC">
        <w:trPr>
          <w:cnfStyle w:val="000000100000" w:firstRow="0" w:lastRow="0" w:firstColumn="0" w:lastColumn="0" w:oddVBand="0" w:evenVBand="0" w:oddHBand="1"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1573" w:type="dxa"/>
          </w:tcPr>
          <w:p w14:paraId="63AEA2FA" w14:textId="6D383CD7" w:rsidR="00EF4B07" w:rsidRPr="00F44DB4" w:rsidRDefault="00EF4B07" w:rsidP="00A03B78">
            <w:pPr>
              <w:spacing w:line="360" w:lineRule="auto"/>
              <w:jc w:val="left"/>
              <w:rPr>
                <w:rFonts w:ascii="Times New Roman" w:hAnsi="Times New Roman" w:cs="Times New Roman"/>
                <w:sz w:val="16"/>
                <w:szCs w:val="16"/>
              </w:rPr>
            </w:pPr>
            <w:r w:rsidRPr="00F44DB4">
              <w:rPr>
                <w:rFonts w:ascii="Times New Roman" w:hAnsi="Times New Roman" w:cs="Times New Roman"/>
                <w:sz w:val="16"/>
                <w:szCs w:val="16"/>
              </w:rPr>
              <w:t>country</w:t>
            </w:r>
          </w:p>
        </w:tc>
        <w:tc>
          <w:tcPr>
            <w:tcW w:w="6538" w:type="dxa"/>
          </w:tcPr>
          <w:p w14:paraId="3DAF37C6" w14:textId="62B916C0" w:rsidR="00EF4B07" w:rsidRPr="00F44DB4" w:rsidRDefault="00EF4B07" w:rsidP="00A03B7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F44DB4">
              <w:rPr>
                <w:rFonts w:ascii="Times New Roman" w:hAnsi="Times New Roman" w:cs="Times New Roman"/>
                <w:sz w:val="16"/>
                <w:szCs w:val="16"/>
              </w:rPr>
              <w:t>Name of the country (factor with 259 levels)</w:t>
            </w:r>
          </w:p>
        </w:tc>
      </w:tr>
      <w:tr w:rsidR="00EF4B07" w:rsidRPr="00F44DB4" w14:paraId="432F9DD2" w14:textId="77777777" w:rsidTr="005E36AC">
        <w:trPr>
          <w:trHeight w:val="373"/>
        </w:trPr>
        <w:tc>
          <w:tcPr>
            <w:cnfStyle w:val="001000000000" w:firstRow="0" w:lastRow="0" w:firstColumn="1" w:lastColumn="0" w:oddVBand="0" w:evenVBand="0" w:oddHBand="0" w:evenHBand="0" w:firstRowFirstColumn="0" w:firstRowLastColumn="0" w:lastRowFirstColumn="0" w:lastRowLastColumn="0"/>
            <w:tcW w:w="1573" w:type="dxa"/>
          </w:tcPr>
          <w:p w14:paraId="2A5ACA83" w14:textId="01126760" w:rsidR="00EF4B07" w:rsidRPr="00F44DB4" w:rsidRDefault="00EF4B07" w:rsidP="00A03B78">
            <w:pPr>
              <w:spacing w:line="360" w:lineRule="auto"/>
              <w:jc w:val="left"/>
              <w:rPr>
                <w:rFonts w:ascii="Times New Roman" w:hAnsi="Times New Roman" w:cs="Times New Roman"/>
                <w:sz w:val="16"/>
                <w:szCs w:val="16"/>
              </w:rPr>
            </w:pPr>
            <w:r w:rsidRPr="00F44DB4">
              <w:rPr>
                <w:rFonts w:ascii="Times New Roman" w:hAnsi="Times New Roman" w:cs="Times New Roman"/>
                <w:sz w:val="16"/>
                <w:szCs w:val="16"/>
              </w:rPr>
              <w:t>area</w:t>
            </w:r>
          </w:p>
        </w:tc>
        <w:tc>
          <w:tcPr>
            <w:tcW w:w="6538" w:type="dxa"/>
          </w:tcPr>
          <w:p w14:paraId="7817C6B9" w14:textId="1DB63CFC" w:rsidR="00EF4B07" w:rsidRPr="00F44DB4" w:rsidRDefault="00EF4B07" w:rsidP="00A03B7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F44DB4">
              <w:rPr>
                <w:rFonts w:ascii="Times New Roman" w:hAnsi="Times New Roman" w:cs="Times New Roman"/>
                <w:sz w:val="16"/>
                <w:szCs w:val="16"/>
              </w:rPr>
              <w:t>Area of the country in square kilometers</w:t>
            </w:r>
          </w:p>
        </w:tc>
      </w:tr>
      <w:tr w:rsidR="00EF4B07" w:rsidRPr="00F44DB4" w14:paraId="108ED897" w14:textId="77777777" w:rsidTr="005E36AC">
        <w:trPr>
          <w:cnfStyle w:val="000000100000" w:firstRow="0" w:lastRow="0" w:firstColumn="0" w:lastColumn="0" w:oddVBand="0" w:evenVBand="0" w:oddHBand="1" w:evenHBand="0" w:firstRowFirstColumn="0" w:firstRowLastColumn="0" w:lastRowFirstColumn="0" w:lastRowLastColumn="0"/>
          <w:trHeight w:val="373"/>
        </w:trPr>
        <w:tc>
          <w:tcPr>
            <w:cnfStyle w:val="001000000000" w:firstRow="0" w:lastRow="0" w:firstColumn="1" w:lastColumn="0" w:oddVBand="0" w:evenVBand="0" w:oddHBand="0" w:evenHBand="0" w:firstRowFirstColumn="0" w:firstRowLastColumn="0" w:lastRowFirstColumn="0" w:lastRowLastColumn="0"/>
            <w:tcW w:w="1573" w:type="dxa"/>
          </w:tcPr>
          <w:p w14:paraId="14C64973" w14:textId="15768B99" w:rsidR="00EF4B07" w:rsidRPr="00F44DB4" w:rsidRDefault="0044523E" w:rsidP="00A03B78">
            <w:pPr>
              <w:spacing w:line="360" w:lineRule="auto"/>
              <w:jc w:val="left"/>
              <w:rPr>
                <w:rFonts w:ascii="Times New Roman" w:hAnsi="Times New Roman" w:cs="Times New Roman"/>
                <w:sz w:val="16"/>
                <w:szCs w:val="16"/>
              </w:rPr>
            </w:pPr>
            <w:r w:rsidRPr="00F44DB4">
              <w:rPr>
                <w:rFonts w:ascii="Times New Roman" w:hAnsi="Times New Roman" w:cs="Times New Roman"/>
                <w:sz w:val="16"/>
                <w:szCs w:val="16"/>
              </w:rPr>
              <w:t>birth_rate</w:t>
            </w:r>
          </w:p>
        </w:tc>
        <w:tc>
          <w:tcPr>
            <w:tcW w:w="6538" w:type="dxa"/>
          </w:tcPr>
          <w:p w14:paraId="15FC712F" w14:textId="4658FA17" w:rsidR="0044523E" w:rsidRPr="00F44DB4" w:rsidRDefault="00EF4B07" w:rsidP="00A03B7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F44DB4">
              <w:rPr>
                <w:rFonts w:ascii="Times New Roman" w:hAnsi="Times New Roman" w:cs="Times New Roman"/>
                <w:sz w:val="16"/>
                <w:szCs w:val="16"/>
              </w:rPr>
              <w:t xml:space="preserve">Birth rate (number of </w:t>
            </w:r>
            <w:r w:rsidR="0044523E" w:rsidRPr="00F44DB4">
              <w:rPr>
                <w:rFonts w:ascii="Times New Roman" w:hAnsi="Times New Roman" w:cs="Times New Roman"/>
                <w:sz w:val="16"/>
                <w:szCs w:val="16"/>
              </w:rPr>
              <w:t>live births per 1,00 people)</w:t>
            </w:r>
          </w:p>
        </w:tc>
      </w:tr>
      <w:tr w:rsidR="0044523E" w:rsidRPr="00F44DB4" w14:paraId="7814996E" w14:textId="77777777" w:rsidTr="005E36AC">
        <w:trPr>
          <w:trHeight w:val="387"/>
        </w:trPr>
        <w:tc>
          <w:tcPr>
            <w:cnfStyle w:val="001000000000" w:firstRow="0" w:lastRow="0" w:firstColumn="1" w:lastColumn="0" w:oddVBand="0" w:evenVBand="0" w:oddHBand="0" w:evenHBand="0" w:firstRowFirstColumn="0" w:firstRowLastColumn="0" w:lastRowFirstColumn="0" w:lastRowLastColumn="0"/>
            <w:tcW w:w="1573" w:type="dxa"/>
          </w:tcPr>
          <w:p w14:paraId="137C063A" w14:textId="236B1276" w:rsidR="0044523E" w:rsidRPr="00F44DB4" w:rsidRDefault="0044523E" w:rsidP="00A03B78">
            <w:pPr>
              <w:spacing w:line="360" w:lineRule="auto"/>
              <w:jc w:val="left"/>
              <w:rPr>
                <w:rFonts w:ascii="Times New Roman" w:hAnsi="Times New Roman" w:cs="Times New Roman"/>
                <w:sz w:val="16"/>
                <w:szCs w:val="16"/>
              </w:rPr>
            </w:pPr>
            <w:r w:rsidRPr="00F44DB4">
              <w:rPr>
                <w:rFonts w:ascii="Times New Roman" w:hAnsi="Times New Roman" w:cs="Times New Roman"/>
                <w:sz w:val="16"/>
                <w:szCs w:val="16"/>
              </w:rPr>
              <w:t>death_rate</w:t>
            </w:r>
          </w:p>
        </w:tc>
        <w:tc>
          <w:tcPr>
            <w:tcW w:w="6538" w:type="dxa"/>
          </w:tcPr>
          <w:p w14:paraId="1807A368" w14:textId="4D941206" w:rsidR="0044523E" w:rsidRPr="00F44DB4" w:rsidRDefault="0044523E" w:rsidP="00A03B7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F44DB4">
              <w:rPr>
                <w:rFonts w:ascii="Times New Roman" w:hAnsi="Times New Roman" w:cs="Times New Roman"/>
                <w:sz w:val="16"/>
                <w:szCs w:val="16"/>
              </w:rPr>
              <w:t>Death rate (number of deaths per 1,000 people)</w:t>
            </w:r>
          </w:p>
        </w:tc>
      </w:tr>
      <w:tr w:rsidR="0044523E" w:rsidRPr="00F44DB4" w14:paraId="12395AD2" w14:textId="77777777" w:rsidTr="005E36AC">
        <w:trPr>
          <w:cnfStyle w:val="000000100000" w:firstRow="0" w:lastRow="0" w:firstColumn="0" w:lastColumn="0" w:oddVBand="0" w:evenVBand="0" w:oddHBand="1" w:evenHBand="0" w:firstRowFirstColumn="0" w:firstRowLastColumn="0" w:lastRowFirstColumn="0" w:lastRowLastColumn="0"/>
          <w:trHeight w:val="373"/>
        </w:trPr>
        <w:tc>
          <w:tcPr>
            <w:cnfStyle w:val="001000000000" w:firstRow="0" w:lastRow="0" w:firstColumn="1" w:lastColumn="0" w:oddVBand="0" w:evenVBand="0" w:oddHBand="0" w:evenHBand="0" w:firstRowFirstColumn="0" w:firstRowLastColumn="0" w:lastRowFirstColumn="0" w:lastRowLastColumn="0"/>
            <w:tcW w:w="1573" w:type="dxa"/>
          </w:tcPr>
          <w:p w14:paraId="555C50C2" w14:textId="41039ACA" w:rsidR="0044523E" w:rsidRPr="00F44DB4" w:rsidRDefault="0044523E" w:rsidP="00A03B78">
            <w:pPr>
              <w:spacing w:line="360" w:lineRule="auto"/>
              <w:jc w:val="left"/>
              <w:rPr>
                <w:rFonts w:ascii="Times New Roman" w:hAnsi="Times New Roman" w:cs="Times New Roman"/>
                <w:sz w:val="16"/>
                <w:szCs w:val="16"/>
              </w:rPr>
            </w:pPr>
            <w:r w:rsidRPr="00F44DB4">
              <w:rPr>
                <w:rFonts w:ascii="Times New Roman" w:hAnsi="Times New Roman" w:cs="Times New Roman"/>
                <w:sz w:val="16"/>
                <w:szCs w:val="16"/>
              </w:rPr>
              <w:t>infant_mortality_rate</w:t>
            </w:r>
          </w:p>
        </w:tc>
        <w:tc>
          <w:tcPr>
            <w:tcW w:w="6538" w:type="dxa"/>
          </w:tcPr>
          <w:p w14:paraId="5193127E" w14:textId="3AC31DCE" w:rsidR="0044523E" w:rsidRPr="00F44DB4" w:rsidRDefault="0044523E" w:rsidP="00A03B7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F44DB4">
              <w:rPr>
                <w:rFonts w:ascii="Times New Roman" w:hAnsi="Times New Roman" w:cs="Times New Roman"/>
                <w:sz w:val="16"/>
                <w:szCs w:val="16"/>
              </w:rPr>
              <w:t>Infant mortality rate (number of deaths of infants under one year old per 1,000 live births)</w:t>
            </w:r>
          </w:p>
        </w:tc>
      </w:tr>
      <w:tr w:rsidR="0044523E" w:rsidRPr="00F44DB4" w14:paraId="0242A9E1" w14:textId="77777777" w:rsidTr="005E36AC">
        <w:trPr>
          <w:trHeight w:val="373"/>
        </w:trPr>
        <w:tc>
          <w:tcPr>
            <w:cnfStyle w:val="001000000000" w:firstRow="0" w:lastRow="0" w:firstColumn="1" w:lastColumn="0" w:oddVBand="0" w:evenVBand="0" w:oddHBand="0" w:evenHBand="0" w:firstRowFirstColumn="0" w:firstRowLastColumn="0" w:lastRowFirstColumn="0" w:lastRowLastColumn="0"/>
            <w:tcW w:w="1573" w:type="dxa"/>
          </w:tcPr>
          <w:p w14:paraId="5171E90C" w14:textId="579C3973" w:rsidR="0044523E" w:rsidRPr="00F44DB4" w:rsidRDefault="0044523E" w:rsidP="00A03B78">
            <w:pPr>
              <w:spacing w:line="360" w:lineRule="auto"/>
              <w:jc w:val="left"/>
              <w:rPr>
                <w:rFonts w:ascii="Times New Roman" w:hAnsi="Times New Roman" w:cs="Times New Roman"/>
                <w:sz w:val="16"/>
                <w:szCs w:val="16"/>
              </w:rPr>
            </w:pPr>
            <w:r w:rsidRPr="00F44DB4">
              <w:rPr>
                <w:rFonts w:ascii="Times New Roman" w:hAnsi="Times New Roman" w:cs="Times New Roman"/>
                <w:sz w:val="16"/>
                <w:szCs w:val="16"/>
              </w:rPr>
              <w:t>internet_users</w:t>
            </w:r>
          </w:p>
        </w:tc>
        <w:tc>
          <w:tcPr>
            <w:tcW w:w="6538" w:type="dxa"/>
          </w:tcPr>
          <w:p w14:paraId="1A06644D" w14:textId="1E600BC3" w:rsidR="0044523E" w:rsidRPr="00F44DB4" w:rsidRDefault="0044523E" w:rsidP="00A03B7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F44DB4">
              <w:rPr>
                <w:rFonts w:ascii="Times New Roman" w:hAnsi="Times New Roman" w:cs="Times New Roman"/>
                <w:sz w:val="16"/>
                <w:szCs w:val="16"/>
              </w:rPr>
              <w:t>Number of internet users</w:t>
            </w:r>
          </w:p>
        </w:tc>
      </w:tr>
      <w:tr w:rsidR="0044523E" w:rsidRPr="00F44DB4" w14:paraId="57A42046" w14:textId="77777777" w:rsidTr="005E36AC">
        <w:trPr>
          <w:cnfStyle w:val="000000100000" w:firstRow="0" w:lastRow="0" w:firstColumn="0" w:lastColumn="0" w:oddVBand="0" w:evenVBand="0" w:oddHBand="1" w:evenHBand="0" w:firstRowFirstColumn="0" w:firstRowLastColumn="0" w:lastRowFirstColumn="0" w:lastRowLastColumn="0"/>
          <w:trHeight w:val="373"/>
        </w:trPr>
        <w:tc>
          <w:tcPr>
            <w:cnfStyle w:val="001000000000" w:firstRow="0" w:lastRow="0" w:firstColumn="1" w:lastColumn="0" w:oddVBand="0" w:evenVBand="0" w:oddHBand="0" w:evenHBand="0" w:firstRowFirstColumn="0" w:firstRowLastColumn="0" w:lastRowFirstColumn="0" w:lastRowLastColumn="0"/>
            <w:tcW w:w="1573" w:type="dxa"/>
          </w:tcPr>
          <w:p w14:paraId="5C1323F3" w14:textId="1E6C7E35" w:rsidR="0044523E" w:rsidRPr="00F44DB4" w:rsidRDefault="0044523E" w:rsidP="00A03B78">
            <w:pPr>
              <w:spacing w:line="360" w:lineRule="auto"/>
              <w:jc w:val="left"/>
              <w:rPr>
                <w:rFonts w:ascii="Times New Roman" w:hAnsi="Times New Roman" w:cs="Times New Roman"/>
                <w:sz w:val="16"/>
                <w:szCs w:val="16"/>
              </w:rPr>
            </w:pPr>
            <w:r w:rsidRPr="00F44DB4">
              <w:rPr>
                <w:rFonts w:ascii="Times New Roman" w:hAnsi="Times New Roman" w:cs="Times New Roman"/>
                <w:sz w:val="16"/>
                <w:szCs w:val="16"/>
              </w:rPr>
              <w:t>life_exp_at_birth</w:t>
            </w:r>
          </w:p>
        </w:tc>
        <w:tc>
          <w:tcPr>
            <w:tcW w:w="6538" w:type="dxa"/>
          </w:tcPr>
          <w:p w14:paraId="65570D3F" w14:textId="7880A153" w:rsidR="0044523E" w:rsidRPr="00F44DB4" w:rsidRDefault="0044523E" w:rsidP="00A03B7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F44DB4">
              <w:rPr>
                <w:rFonts w:ascii="Times New Roman" w:hAnsi="Times New Roman" w:cs="Times New Roman"/>
                <w:sz w:val="16"/>
                <w:szCs w:val="16"/>
              </w:rPr>
              <w:t>Life expectancy at birth (in years)</w:t>
            </w:r>
          </w:p>
        </w:tc>
      </w:tr>
      <w:tr w:rsidR="0044523E" w:rsidRPr="00F44DB4" w14:paraId="758D938D" w14:textId="77777777" w:rsidTr="005E36AC">
        <w:trPr>
          <w:trHeight w:val="387"/>
        </w:trPr>
        <w:tc>
          <w:tcPr>
            <w:cnfStyle w:val="001000000000" w:firstRow="0" w:lastRow="0" w:firstColumn="1" w:lastColumn="0" w:oddVBand="0" w:evenVBand="0" w:oddHBand="0" w:evenHBand="0" w:firstRowFirstColumn="0" w:firstRowLastColumn="0" w:lastRowFirstColumn="0" w:lastRowLastColumn="0"/>
            <w:tcW w:w="1573" w:type="dxa"/>
          </w:tcPr>
          <w:p w14:paraId="622BFB7C" w14:textId="3DC6A21B" w:rsidR="0044523E" w:rsidRPr="00F44DB4" w:rsidRDefault="0044523E" w:rsidP="00A03B78">
            <w:pPr>
              <w:spacing w:line="360" w:lineRule="auto"/>
              <w:jc w:val="left"/>
              <w:rPr>
                <w:rFonts w:ascii="Times New Roman" w:hAnsi="Times New Roman" w:cs="Times New Roman"/>
                <w:sz w:val="16"/>
                <w:szCs w:val="16"/>
              </w:rPr>
            </w:pPr>
            <w:r w:rsidRPr="00F44DB4">
              <w:rPr>
                <w:rFonts w:ascii="Times New Roman" w:hAnsi="Times New Roman" w:cs="Times New Roman"/>
                <w:sz w:val="16"/>
                <w:szCs w:val="16"/>
              </w:rPr>
              <w:t>maternal_mortality_rate</w:t>
            </w:r>
          </w:p>
        </w:tc>
        <w:tc>
          <w:tcPr>
            <w:tcW w:w="6538" w:type="dxa"/>
          </w:tcPr>
          <w:p w14:paraId="4C5BB723" w14:textId="1C3177E7" w:rsidR="0044523E" w:rsidRPr="00F44DB4" w:rsidRDefault="0044523E" w:rsidP="00A03B7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F44DB4">
              <w:rPr>
                <w:rFonts w:ascii="Times New Roman" w:hAnsi="Times New Roman" w:cs="Times New Roman"/>
                <w:sz w:val="16"/>
                <w:szCs w:val="16"/>
              </w:rPr>
              <w:t>Maternal mortality rate (number of maternal deaths per 100,000 live births)</w:t>
            </w:r>
          </w:p>
        </w:tc>
      </w:tr>
      <w:tr w:rsidR="0044523E" w:rsidRPr="00F44DB4" w14:paraId="08E677E1" w14:textId="77777777" w:rsidTr="005E36AC">
        <w:trPr>
          <w:cnfStyle w:val="000000100000" w:firstRow="0" w:lastRow="0" w:firstColumn="0" w:lastColumn="0" w:oddVBand="0" w:evenVBand="0" w:oddHBand="1" w:evenHBand="0" w:firstRowFirstColumn="0" w:firstRowLastColumn="0" w:lastRowFirstColumn="0" w:lastRowLastColumn="0"/>
          <w:trHeight w:val="373"/>
        </w:trPr>
        <w:tc>
          <w:tcPr>
            <w:cnfStyle w:val="001000000000" w:firstRow="0" w:lastRow="0" w:firstColumn="1" w:lastColumn="0" w:oddVBand="0" w:evenVBand="0" w:oddHBand="0" w:evenHBand="0" w:firstRowFirstColumn="0" w:firstRowLastColumn="0" w:lastRowFirstColumn="0" w:lastRowLastColumn="0"/>
            <w:tcW w:w="1573" w:type="dxa"/>
          </w:tcPr>
          <w:p w14:paraId="0347CD1E" w14:textId="3111556A" w:rsidR="0044523E" w:rsidRPr="00F44DB4" w:rsidRDefault="0044523E" w:rsidP="00A03B78">
            <w:pPr>
              <w:spacing w:line="360" w:lineRule="auto"/>
              <w:jc w:val="left"/>
              <w:rPr>
                <w:rFonts w:ascii="Times New Roman" w:hAnsi="Times New Roman" w:cs="Times New Roman"/>
                <w:sz w:val="16"/>
                <w:szCs w:val="16"/>
              </w:rPr>
            </w:pPr>
            <w:r w:rsidRPr="00F44DB4">
              <w:rPr>
                <w:rFonts w:ascii="Times New Roman" w:hAnsi="Times New Roman" w:cs="Times New Roman"/>
                <w:sz w:val="16"/>
                <w:szCs w:val="16"/>
              </w:rPr>
              <w:t>net_mirgration_rate</w:t>
            </w:r>
          </w:p>
        </w:tc>
        <w:tc>
          <w:tcPr>
            <w:tcW w:w="6538" w:type="dxa"/>
          </w:tcPr>
          <w:p w14:paraId="7494BB68" w14:textId="43DD3A23" w:rsidR="0044523E" w:rsidRPr="00F44DB4" w:rsidRDefault="0044523E" w:rsidP="00A03B7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F44DB4">
              <w:rPr>
                <w:rFonts w:ascii="Times New Roman" w:hAnsi="Times New Roman" w:cs="Times New Roman"/>
                <w:sz w:val="16"/>
                <w:szCs w:val="16"/>
              </w:rPr>
              <w:t>Net migration rate (number of migrants per 1,000 people)</w:t>
            </w:r>
          </w:p>
        </w:tc>
      </w:tr>
      <w:tr w:rsidR="0044523E" w:rsidRPr="00F44DB4" w14:paraId="3F518353" w14:textId="77777777" w:rsidTr="005E36AC">
        <w:trPr>
          <w:trHeight w:val="373"/>
        </w:trPr>
        <w:tc>
          <w:tcPr>
            <w:cnfStyle w:val="001000000000" w:firstRow="0" w:lastRow="0" w:firstColumn="1" w:lastColumn="0" w:oddVBand="0" w:evenVBand="0" w:oddHBand="0" w:evenHBand="0" w:firstRowFirstColumn="0" w:firstRowLastColumn="0" w:lastRowFirstColumn="0" w:lastRowLastColumn="0"/>
            <w:tcW w:w="1573" w:type="dxa"/>
          </w:tcPr>
          <w:p w14:paraId="71D3475C" w14:textId="227A7A1D" w:rsidR="0044523E" w:rsidRPr="00F44DB4" w:rsidRDefault="0044523E" w:rsidP="00A03B78">
            <w:pPr>
              <w:spacing w:line="360" w:lineRule="auto"/>
              <w:jc w:val="left"/>
              <w:rPr>
                <w:rFonts w:ascii="Times New Roman" w:hAnsi="Times New Roman" w:cs="Times New Roman"/>
                <w:sz w:val="16"/>
                <w:szCs w:val="16"/>
              </w:rPr>
            </w:pPr>
            <w:r w:rsidRPr="00F44DB4">
              <w:rPr>
                <w:rFonts w:ascii="Times New Roman" w:hAnsi="Times New Roman" w:cs="Times New Roman"/>
                <w:sz w:val="16"/>
                <w:szCs w:val="16"/>
              </w:rPr>
              <w:t>population</w:t>
            </w:r>
          </w:p>
        </w:tc>
        <w:tc>
          <w:tcPr>
            <w:tcW w:w="6538" w:type="dxa"/>
          </w:tcPr>
          <w:p w14:paraId="5165894F" w14:textId="61616D30" w:rsidR="0044523E" w:rsidRPr="00F44DB4" w:rsidRDefault="0044523E" w:rsidP="00A03B7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F44DB4">
              <w:rPr>
                <w:rFonts w:ascii="Times New Roman" w:hAnsi="Times New Roman" w:cs="Times New Roman"/>
                <w:sz w:val="16"/>
                <w:szCs w:val="16"/>
              </w:rPr>
              <w:t>Total population of the country</w:t>
            </w:r>
          </w:p>
        </w:tc>
      </w:tr>
      <w:tr w:rsidR="0044523E" w:rsidRPr="00F44DB4" w14:paraId="1BB32CB3" w14:textId="77777777" w:rsidTr="005E36AC">
        <w:trPr>
          <w:cnfStyle w:val="000000100000" w:firstRow="0" w:lastRow="0" w:firstColumn="0" w:lastColumn="0" w:oddVBand="0" w:evenVBand="0" w:oddHBand="1" w:evenHBand="0" w:firstRowFirstColumn="0" w:firstRowLastColumn="0" w:lastRowFirstColumn="0" w:lastRowLastColumn="0"/>
          <w:trHeight w:val="373"/>
        </w:trPr>
        <w:tc>
          <w:tcPr>
            <w:cnfStyle w:val="001000000000" w:firstRow="0" w:lastRow="0" w:firstColumn="1" w:lastColumn="0" w:oddVBand="0" w:evenVBand="0" w:oddHBand="0" w:evenHBand="0" w:firstRowFirstColumn="0" w:firstRowLastColumn="0" w:lastRowFirstColumn="0" w:lastRowLastColumn="0"/>
            <w:tcW w:w="1573" w:type="dxa"/>
          </w:tcPr>
          <w:p w14:paraId="515F8BFB" w14:textId="78815647" w:rsidR="0044523E" w:rsidRPr="00F44DB4" w:rsidRDefault="0044523E" w:rsidP="00A03B78">
            <w:pPr>
              <w:spacing w:line="360" w:lineRule="auto"/>
              <w:jc w:val="left"/>
              <w:rPr>
                <w:rFonts w:ascii="Times New Roman" w:hAnsi="Times New Roman" w:cs="Times New Roman"/>
                <w:sz w:val="16"/>
                <w:szCs w:val="16"/>
              </w:rPr>
            </w:pPr>
            <w:r w:rsidRPr="00F44DB4">
              <w:rPr>
                <w:rFonts w:ascii="Times New Roman" w:hAnsi="Times New Roman" w:cs="Times New Roman"/>
                <w:sz w:val="16"/>
                <w:szCs w:val="16"/>
              </w:rPr>
              <w:t>population_growth_rate</w:t>
            </w:r>
          </w:p>
        </w:tc>
        <w:tc>
          <w:tcPr>
            <w:tcW w:w="6538" w:type="dxa"/>
          </w:tcPr>
          <w:p w14:paraId="5989EF6E" w14:textId="05A31540" w:rsidR="0044523E" w:rsidRPr="00F44DB4" w:rsidRDefault="0044523E" w:rsidP="00A03B7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F44DB4">
              <w:rPr>
                <w:rFonts w:ascii="Times New Roman" w:hAnsi="Times New Roman" w:cs="Times New Roman"/>
                <w:sz w:val="16"/>
                <w:szCs w:val="16"/>
              </w:rPr>
              <w:t>Population growth rate (multiplier)</w:t>
            </w:r>
          </w:p>
        </w:tc>
      </w:tr>
      <w:tr w:rsidR="0044523E" w:rsidRPr="00F44DB4" w14:paraId="3172DF6F" w14:textId="77777777" w:rsidTr="005E36AC">
        <w:trPr>
          <w:trHeight w:val="387"/>
        </w:trPr>
        <w:tc>
          <w:tcPr>
            <w:cnfStyle w:val="001000000000" w:firstRow="0" w:lastRow="0" w:firstColumn="1" w:lastColumn="0" w:oddVBand="0" w:evenVBand="0" w:oddHBand="0" w:evenHBand="0" w:firstRowFirstColumn="0" w:firstRowLastColumn="0" w:lastRowFirstColumn="0" w:lastRowLastColumn="0"/>
            <w:tcW w:w="1573" w:type="dxa"/>
          </w:tcPr>
          <w:p w14:paraId="2E3009F1" w14:textId="36195469" w:rsidR="0044523E" w:rsidRPr="00F44DB4" w:rsidRDefault="0044523E" w:rsidP="00A03B78">
            <w:pPr>
              <w:spacing w:line="360" w:lineRule="auto"/>
              <w:jc w:val="left"/>
              <w:rPr>
                <w:rFonts w:ascii="Times New Roman" w:hAnsi="Times New Roman" w:cs="Times New Roman"/>
                <w:sz w:val="16"/>
                <w:szCs w:val="16"/>
              </w:rPr>
            </w:pPr>
            <w:proofErr w:type="spellStart"/>
            <w:r w:rsidRPr="00F44DB4">
              <w:rPr>
                <w:rFonts w:ascii="Times New Roman" w:hAnsi="Times New Roman" w:cs="Times New Roman"/>
                <w:sz w:val="16"/>
                <w:szCs w:val="16"/>
              </w:rPr>
              <w:t>third_world</w:t>
            </w:r>
            <w:proofErr w:type="spellEnd"/>
          </w:p>
        </w:tc>
        <w:tc>
          <w:tcPr>
            <w:tcW w:w="6538" w:type="dxa"/>
          </w:tcPr>
          <w:p w14:paraId="03FA393F" w14:textId="546A601F" w:rsidR="0044523E" w:rsidRPr="00F44DB4" w:rsidRDefault="0044523E" w:rsidP="00A03B7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F44DB4">
              <w:rPr>
                <w:rFonts w:ascii="Times New Roman" w:hAnsi="Times New Roman" w:cs="Times New Roman"/>
                <w:sz w:val="16"/>
                <w:szCs w:val="16"/>
              </w:rPr>
              <w:t>Classifies third world and non-third world countries</w:t>
            </w:r>
          </w:p>
        </w:tc>
      </w:tr>
    </w:tbl>
    <w:p w14:paraId="24AF7913" w14:textId="04A8E246" w:rsidR="006A43BA" w:rsidRPr="00D53E8C" w:rsidRDefault="00A03B78" w:rsidP="00004ED5">
      <w:pPr>
        <w:tabs>
          <w:tab w:val="left" w:pos="1611"/>
        </w:tabs>
        <w:spacing w:line="360" w:lineRule="auto"/>
        <w:rPr>
          <w:rFonts w:ascii="Times New Roman" w:hAnsi="Times New Roman" w:cs="Times New Roman"/>
          <w:sz w:val="20"/>
          <w:szCs w:val="20"/>
          <w:u w:val="single"/>
        </w:rPr>
      </w:pPr>
      <w:r w:rsidRPr="00F44DB4">
        <w:rPr>
          <w:rFonts w:ascii="Times New Roman" w:hAnsi="Times New Roman" w:cs="Times New Roman"/>
          <w:sz w:val="16"/>
          <w:szCs w:val="16"/>
        </w:rPr>
        <w:br/>
      </w:r>
      <w:r w:rsidR="00F44DB4" w:rsidRPr="00D53E8C">
        <w:rPr>
          <w:rFonts w:ascii="Times New Roman" w:hAnsi="Times New Roman" w:cs="Times New Roman"/>
          <w:sz w:val="20"/>
          <w:szCs w:val="20"/>
        </w:rPr>
        <w:br/>
      </w:r>
      <w:r w:rsidR="004C6519" w:rsidRPr="00D53E8C">
        <w:rPr>
          <w:rFonts w:ascii="Times New Roman" w:hAnsi="Times New Roman" w:cs="Times New Roman"/>
          <w:sz w:val="20"/>
          <w:szCs w:val="20"/>
          <w:u w:val="single"/>
        </w:rPr>
        <w:t>Table 2, Descriptive Statistics</w:t>
      </w:r>
    </w:p>
    <w:tbl>
      <w:tblPr>
        <w:tblStyle w:val="PlainTable5"/>
        <w:tblW w:w="8382" w:type="dxa"/>
        <w:tblLayout w:type="fixed"/>
        <w:tblLook w:val="04A0" w:firstRow="1" w:lastRow="0" w:firstColumn="1" w:lastColumn="0" w:noHBand="0" w:noVBand="1"/>
      </w:tblPr>
      <w:tblGrid>
        <w:gridCol w:w="1927"/>
        <w:gridCol w:w="1060"/>
        <w:gridCol w:w="1156"/>
        <w:gridCol w:w="1060"/>
        <w:gridCol w:w="963"/>
        <w:gridCol w:w="1060"/>
        <w:gridCol w:w="1156"/>
      </w:tblGrid>
      <w:tr w:rsidR="00F44DB4" w:rsidRPr="00F44DB4" w14:paraId="171328CA" w14:textId="77777777" w:rsidTr="00F44DB4">
        <w:trPr>
          <w:cnfStyle w:val="100000000000" w:firstRow="1" w:lastRow="0" w:firstColumn="0" w:lastColumn="0" w:oddVBand="0" w:evenVBand="0" w:oddHBand="0" w:evenHBand="0" w:firstRowFirstColumn="0" w:firstRowLastColumn="0" w:lastRowFirstColumn="0" w:lastRowLastColumn="0"/>
          <w:trHeight w:val="401"/>
        </w:trPr>
        <w:tc>
          <w:tcPr>
            <w:cnfStyle w:val="001000000100" w:firstRow="0" w:lastRow="0" w:firstColumn="1" w:lastColumn="0" w:oddVBand="0" w:evenVBand="0" w:oddHBand="0" w:evenHBand="0" w:firstRowFirstColumn="1" w:firstRowLastColumn="0" w:lastRowFirstColumn="0" w:lastRowLastColumn="0"/>
            <w:tcW w:w="1927" w:type="dxa"/>
          </w:tcPr>
          <w:p w14:paraId="216B15E2" w14:textId="48625624" w:rsidR="00F740BE" w:rsidRPr="00F44DB4" w:rsidRDefault="00F740BE" w:rsidP="00F44DB4">
            <w:pPr>
              <w:tabs>
                <w:tab w:val="left" w:pos="1611"/>
              </w:tabs>
              <w:spacing w:line="360" w:lineRule="auto"/>
              <w:jc w:val="left"/>
              <w:rPr>
                <w:rFonts w:ascii="Times New Roman" w:hAnsi="Times New Roman" w:cs="Times New Roman"/>
                <w:sz w:val="16"/>
                <w:szCs w:val="16"/>
              </w:rPr>
            </w:pPr>
            <w:r w:rsidRPr="00F44DB4">
              <w:rPr>
                <w:rFonts w:ascii="Times New Roman" w:hAnsi="Times New Roman" w:cs="Times New Roman"/>
                <w:sz w:val="16"/>
                <w:szCs w:val="16"/>
              </w:rPr>
              <w:t>Variable name</w:t>
            </w:r>
          </w:p>
        </w:tc>
        <w:tc>
          <w:tcPr>
            <w:tcW w:w="1060" w:type="dxa"/>
          </w:tcPr>
          <w:p w14:paraId="243347C9" w14:textId="6074ACFB" w:rsidR="00F740BE" w:rsidRPr="00F44DB4" w:rsidRDefault="00F740BE" w:rsidP="00004ED5">
            <w:pPr>
              <w:tabs>
                <w:tab w:val="left" w:pos="1611"/>
              </w:tabs>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F44DB4">
              <w:rPr>
                <w:rFonts w:ascii="Times New Roman" w:hAnsi="Times New Roman" w:cs="Times New Roman"/>
                <w:sz w:val="16"/>
                <w:szCs w:val="16"/>
              </w:rPr>
              <w:t>Min</w:t>
            </w:r>
          </w:p>
        </w:tc>
        <w:tc>
          <w:tcPr>
            <w:tcW w:w="1156" w:type="dxa"/>
          </w:tcPr>
          <w:p w14:paraId="5E55A4D6" w14:textId="7B775BE2" w:rsidR="00F740BE" w:rsidRPr="00F44DB4" w:rsidRDefault="00F740BE" w:rsidP="00004ED5">
            <w:pPr>
              <w:tabs>
                <w:tab w:val="left" w:pos="1611"/>
              </w:tabs>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F44DB4">
              <w:rPr>
                <w:rFonts w:ascii="Times New Roman" w:hAnsi="Times New Roman" w:cs="Times New Roman"/>
                <w:sz w:val="16"/>
                <w:szCs w:val="16"/>
              </w:rPr>
              <w:t>1</w:t>
            </w:r>
            <w:r w:rsidRPr="00F44DB4">
              <w:rPr>
                <w:rFonts w:ascii="Times New Roman" w:hAnsi="Times New Roman" w:cs="Times New Roman"/>
                <w:sz w:val="16"/>
                <w:szCs w:val="16"/>
                <w:vertAlign w:val="superscript"/>
              </w:rPr>
              <w:t>st</w:t>
            </w:r>
            <w:r w:rsidRPr="00F44DB4">
              <w:rPr>
                <w:rFonts w:ascii="Times New Roman" w:hAnsi="Times New Roman" w:cs="Times New Roman"/>
                <w:sz w:val="16"/>
                <w:szCs w:val="16"/>
              </w:rPr>
              <w:t xml:space="preserve"> Quartile</w:t>
            </w:r>
          </w:p>
        </w:tc>
        <w:tc>
          <w:tcPr>
            <w:tcW w:w="1060" w:type="dxa"/>
          </w:tcPr>
          <w:p w14:paraId="16A19623" w14:textId="7DE778B1" w:rsidR="00F740BE" w:rsidRPr="00F44DB4" w:rsidRDefault="00F740BE" w:rsidP="00004ED5">
            <w:pPr>
              <w:tabs>
                <w:tab w:val="left" w:pos="1611"/>
              </w:tabs>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F44DB4">
              <w:rPr>
                <w:rFonts w:ascii="Times New Roman" w:hAnsi="Times New Roman" w:cs="Times New Roman"/>
                <w:sz w:val="16"/>
                <w:szCs w:val="16"/>
              </w:rPr>
              <w:t>Mean</w:t>
            </w:r>
          </w:p>
        </w:tc>
        <w:tc>
          <w:tcPr>
            <w:tcW w:w="963" w:type="dxa"/>
          </w:tcPr>
          <w:p w14:paraId="500981DF" w14:textId="29E0DFBA" w:rsidR="00F740BE" w:rsidRPr="00F44DB4" w:rsidRDefault="00F740BE" w:rsidP="00004ED5">
            <w:pPr>
              <w:tabs>
                <w:tab w:val="left" w:pos="1611"/>
              </w:tabs>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F44DB4">
              <w:rPr>
                <w:rFonts w:ascii="Times New Roman" w:hAnsi="Times New Roman" w:cs="Times New Roman"/>
                <w:sz w:val="16"/>
                <w:szCs w:val="16"/>
              </w:rPr>
              <w:t>Median</w:t>
            </w:r>
          </w:p>
        </w:tc>
        <w:tc>
          <w:tcPr>
            <w:tcW w:w="1060" w:type="dxa"/>
          </w:tcPr>
          <w:p w14:paraId="17C83AF4" w14:textId="765743AA" w:rsidR="00F740BE" w:rsidRPr="00F44DB4" w:rsidRDefault="00F740BE" w:rsidP="00004ED5">
            <w:pPr>
              <w:tabs>
                <w:tab w:val="left" w:pos="1611"/>
              </w:tabs>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F44DB4">
              <w:rPr>
                <w:rFonts w:ascii="Times New Roman" w:hAnsi="Times New Roman" w:cs="Times New Roman"/>
                <w:sz w:val="16"/>
                <w:szCs w:val="16"/>
              </w:rPr>
              <w:t>3</w:t>
            </w:r>
            <w:r w:rsidRPr="00F44DB4">
              <w:rPr>
                <w:rFonts w:ascii="Times New Roman" w:hAnsi="Times New Roman" w:cs="Times New Roman"/>
                <w:sz w:val="16"/>
                <w:szCs w:val="16"/>
                <w:vertAlign w:val="superscript"/>
              </w:rPr>
              <w:t>rd</w:t>
            </w:r>
            <w:r w:rsidRPr="00F44DB4">
              <w:rPr>
                <w:rFonts w:ascii="Times New Roman" w:hAnsi="Times New Roman" w:cs="Times New Roman"/>
                <w:sz w:val="16"/>
                <w:szCs w:val="16"/>
              </w:rPr>
              <w:t xml:space="preserve"> Quartile</w:t>
            </w:r>
          </w:p>
        </w:tc>
        <w:tc>
          <w:tcPr>
            <w:tcW w:w="1156" w:type="dxa"/>
          </w:tcPr>
          <w:p w14:paraId="14BFA46A" w14:textId="0FC1E437" w:rsidR="00F740BE" w:rsidRPr="00F44DB4" w:rsidRDefault="00D15A23" w:rsidP="00004ED5">
            <w:pPr>
              <w:tabs>
                <w:tab w:val="left" w:pos="1611"/>
              </w:tabs>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F44DB4">
              <w:rPr>
                <w:rFonts w:ascii="Times New Roman" w:hAnsi="Times New Roman" w:cs="Times New Roman"/>
                <w:sz w:val="16"/>
                <w:szCs w:val="16"/>
              </w:rPr>
              <w:t>Max</w:t>
            </w:r>
          </w:p>
        </w:tc>
      </w:tr>
      <w:tr w:rsidR="00F44DB4" w:rsidRPr="00F44DB4" w14:paraId="0322645C" w14:textId="77777777" w:rsidTr="00F44DB4">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1927" w:type="dxa"/>
          </w:tcPr>
          <w:p w14:paraId="55107C49" w14:textId="537090E3" w:rsidR="00F740BE" w:rsidRPr="00F44DB4" w:rsidRDefault="00AC3C21" w:rsidP="00F44DB4">
            <w:pPr>
              <w:tabs>
                <w:tab w:val="left" w:pos="1611"/>
              </w:tabs>
              <w:spacing w:line="360" w:lineRule="auto"/>
              <w:jc w:val="left"/>
              <w:rPr>
                <w:rFonts w:ascii="Times New Roman" w:hAnsi="Times New Roman" w:cs="Times New Roman"/>
                <w:sz w:val="16"/>
                <w:szCs w:val="16"/>
              </w:rPr>
            </w:pPr>
            <w:r w:rsidRPr="00F44DB4">
              <w:rPr>
                <w:rFonts w:ascii="Times New Roman" w:hAnsi="Times New Roman" w:cs="Times New Roman"/>
                <w:sz w:val="16"/>
                <w:szCs w:val="16"/>
              </w:rPr>
              <w:t>area</w:t>
            </w:r>
          </w:p>
        </w:tc>
        <w:tc>
          <w:tcPr>
            <w:tcW w:w="1060" w:type="dxa"/>
          </w:tcPr>
          <w:p w14:paraId="747CF17B" w14:textId="4CD8F973" w:rsidR="00CC36A5" w:rsidRPr="00F44DB4" w:rsidRDefault="00CC36A5" w:rsidP="00004ED5">
            <w:pPr>
              <w:tabs>
                <w:tab w:val="left" w:pos="1611"/>
              </w:tabs>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F44DB4">
              <w:rPr>
                <w:rFonts w:ascii="Times New Roman" w:hAnsi="Times New Roman" w:cs="Times New Roman"/>
                <w:sz w:val="16"/>
                <w:szCs w:val="16"/>
              </w:rPr>
              <w:t>2.00</w:t>
            </w:r>
          </w:p>
        </w:tc>
        <w:tc>
          <w:tcPr>
            <w:tcW w:w="1156" w:type="dxa"/>
          </w:tcPr>
          <w:p w14:paraId="7848EA46" w14:textId="78C81E78" w:rsidR="00F740BE" w:rsidRPr="00F44DB4" w:rsidRDefault="00CC36A5" w:rsidP="00004ED5">
            <w:pPr>
              <w:tabs>
                <w:tab w:val="left" w:pos="1611"/>
              </w:tabs>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F44DB4">
              <w:rPr>
                <w:rFonts w:ascii="Times New Roman" w:hAnsi="Times New Roman" w:cs="Times New Roman"/>
                <w:sz w:val="16"/>
                <w:szCs w:val="16"/>
              </w:rPr>
              <w:t>5836</w:t>
            </w:r>
          </w:p>
        </w:tc>
        <w:tc>
          <w:tcPr>
            <w:tcW w:w="1060" w:type="dxa"/>
          </w:tcPr>
          <w:p w14:paraId="20508388" w14:textId="0FF1BD47" w:rsidR="00F740BE" w:rsidRPr="00F44DB4" w:rsidRDefault="00CC36A5" w:rsidP="00004ED5">
            <w:pPr>
              <w:tabs>
                <w:tab w:val="left" w:pos="1611"/>
              </w:tabs>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F44DB4">
              <w:rPr>
                <w:rFonts w:ascii="Times New Roman" w:hAnsi="Times New Roman" w:cs="Times New Roman"/>
                <w:sz w:val="16"/>
                <w:szCs w:val="16"/>
              </w:rPr>
              <w:t>879</w:t>
            </w:r>
            <w:r w:rsidR="00D15A23" w:rsidRPr="00F44DB4">
              <w:rPr>
                <w:rFonts w:ascii="Times New Roman" w:hAnsi="Times New Roman" w:cs="Times New Roman"/>
                <w:sz w:val="16"/>
                <w:szCs w:val="16"/>
              </w:rPr>
              <w:t>71</w:t>
            </w:r>
          </w:p>
        </w:tc>
        <w:tc>
          <w:tcPr>
            <w:tcW w:w="963" w:type="dxa"/>
          </w:tcPr>
          <w:p w14:paraId="4BD2B4DF" w14:textId="784F6A73" w:rsidR="00F740BE" w:rsidRPr="00F44DB4" w:rsidRDefault="00D15A23" w:rsidP="00004ED5">
            <w:pPr>
              <w:tabs>
                <w:tab w:val="left" w:pos="1611"/>
              </w:tabs>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F44DB4">
              <w:rPr>
                <w:rFonts w:ascii="Times New Roman" w:hAnsi="Times New Roman" w:cs="Times New Roman"/>
                <w:sz w:val="16"/>
                <w:szCs w:val="16"/>
              </w:rPr>
              <w:t>608449</w:t>
            </w:r>
          </w:p>
        </w:tc>
        <w:tc>
          <w:tcPr>
            <w:tcW w:w="1060" w:type="dxa"/>
          </w:tcPr>
          <w:p w14:paraId="6D71BF40" w14:textId="368A7A55" w:rsidR="00F740BE" w:rsidRPr="00F44DB4" w:rsidRDefault="00D15A23" w:rsidP="00004ED5">
            <w:pPr>
              <w:tabs>
                <w:tab w:val="left" w:pos="1611"/>
              </w:tabs>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F44DB4">
              <w:rPr>
                <w:rFonts w:ascii="Times New Roman" w:hAnsi="Times New Roman" w:cs="Times New Roman"/>
                <w:sz w:val="16"/>
                <w:szCs w:val="16"/>
              </w:rPr>
              <w:t>44</w:t>
            </w:r>
            <w:r w:rsidR="008162C8" w:rsidRPr="00F44DB4">
              <w:rPr>
                <w:rFonts w:ascii="Times New Roman" w:hAnsi="Times New Roman" w:cs="Times New Roman"/>
                <w:sz w:val="16"/>
                <w:szCs w:val="16"/>
              </w:rPr>
              <w:t>8124</w:t>
            </w:r>
          </w:p>
        </w:tc>
        <w:tc>
          <w:tcPr>
            <w:tcW w:w="1156" w:type="dxa"/>
          </w:tcPr>
          <w:p w14:paraId="369EBF6C" w14:textId="22B83C29" w:rsidR="00F740BE" w:rsidRPr="00F44DB4" w:rsidRDefault="008162C8" w:rsidP="00004ED5">
            <w:pPr>
              <w:tabs>
                <w:tab w:val="left" w:pos="1611"/>
              </w:tabs>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F44DB4">
              <w:rPr>
                <w:rFonts w:ascii="Times New Roman" w:hAnsi="Times New Roman" w:cs="Times New Roman"/>
                <w:sz w:val="16"/>
                <w:szCs w:val="16"/>
              </w:rPr>
              <w:t>17098242</w:t>
            </w:r>
          </w:p>
        </w:tc>
      </w:tr>
      <w:tr w:rsidR="00F44DB4" w:rsidRPr="00F44DB4" w14:paraId="23CA37B5" w14:textId="77777777" w:rsidTr="00F44DB4">
        <w:trPr>
          <w:trHeight w:val="401"/>
        </w:trPr>
        <w:tc>
          <w:tcPr>
            <w:cnfStyle w:val="001000000000" w:firstRow="0" w:lastRow="0" w:firstColumn="1" w:lastColumn="0" w:oddVBand="0" w:evenVBand="0" w:oddHBand="0" w:evenHBand="0" w:firstRowFirstColumn="0" w:firstRowLastColumn="0" w:lastRowFirstColumn="0" w:lastRowLastColumn="0"/>
            <w:tcW w:w="1927" w:type="dxa"/>
          </w:tcPr>
          <w:p w14:paraId="5970D3E5" w14:textId="037F5312" w:rsidR="00F740BE" w:rsidRPr="00F44DB4" w:rsidRDefault="008C5A2A" w:rsidP="00F44DB4">
            <w:pPr>
              <w:tabs>
                <w:tab w:val="left" w:pos="1611"/>
              </w:tabs>
              <w:spacing w:line="360" w:lineRule="auto"/>
              <w:jc w:val="left"/>
              <w:rPr>
                <w:rFonts w:ascii="Times New Roman" w:hAnsi="Times New Roman" w:cs="Times New Roman"/>
                <w:sz w:val="16"/>
                <w:szCs w:val="16"/>
              </w:rPr>
            </w:pPr>
            <w:r w:rsidRPr="00F44DB4">
              <w:rPr>
                <w:rFonts w:ascii="Times New Roman" w:hAnsi="Times New Roman" w:cs="Times New Roman"/>
                <w:sz w:val="16"/>
                <w:szCs w:val="16"/>
              </w:rPr>
              <w:t>b</w:t>
            </w:r>
            <w:r w:rsidR="00AC3C21" w:rsidRPr="00F44DB4">
              <w:rPr>
                <w:rFonts w:ascii="Times New Roman" w:hAnsi="Times New Roman" w:cs="Times New Roman"/>
                <w:sz w:val="16"/>
                <w:szCs w:val="16"/>
              </w:rPr>
              <w:t>irth_rate</w:t>
            </w:r>
          </w:p>
        </w:tc>
        <w:tc>
          <w:tcPr>
            <w:tcW w:w="1060" w:type="dxa"/>
          </w:tcPr>
          <w:p w14:paraId="587DD40E" w14:textId="712612C8" w:rsidR="00F740BE" w:rsidRPr="00F44DB4" w:rsidRDefault="008162C8" w:rsidP="00004ED5">
            <w:pPr>
              <w:tabs>
                <w:tab w:val="left" w:pos="1611"/>
              </w:tabs>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F44DB4">
              <w:rPr>
                <w:rFonts w:ascii="Times New Roman" w:hAnsi="Times New Roman" w:cs="Times New Roman"/>
                <w:sz w:val="16"/>
                <w:szCs w:val="16"/>
              </w:rPr>
              <w:t>6.72</w:t>
            </w:r>
          </w:p>
        </w:tc>
        <w:tc>
          <w:tcPr>
            <w:tcW w:w="1156" w:type="dxa"/>
          </w:tcPr>
          <w:p w14:paraId="6E3D0216" w14:textId="438C9A7E" w:rsidR="00F740BE" w:rsidRPr="00F44DB4" w:rsidRDefault="006F476F" w:rsidP="00004ED5">
            <w:pPr>
              <w:tabs>
                <w:tab w:val="left" w:pos="1611"/>
              </w:tabs>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F44DB4">
              <w:rPr>
                <w:rFonts w:ascii="Times New Roman" w:hAnsi="Times New Roman" w:cs="Times New Roman"/>
                <w:sz w:val="16"/>
                <w:szCs w:val="16"/>
              </w:rPr>
              <w:t>11.84</w:t>
            </w:r>
          </w:p>
        </w:tc>
        <w:tc>
          <w:tcPr>
            <w:tcW w:w="1060" w:type="dxa"/>
          </w:tcPr>
          <w:p w14:paraId="35860080" w14:textId="105A975B" w:rsidR="00F740BE" w:rsidRPr="00F44DB4" w:rsidRDefault="006F476F" w:rsidP="00004ED5">
            <w:pPr>
              <w:tabs>
                <w:tab w:val="left" w:pos="1611"/>
              </w:tabs>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F44DB4">
              <w:rPr>
                <w:rFonts w:ascii="Times New Roman" w:hAnsi="Times New Roman" w:cs="Times New Roman"/>
                <w:sz w:val="16"/>
                <w:szCs w:val="16"/>
              </w:rPr>
              <w:t>16.89</w:t>
            </w:r>
          </w:p>
        </w:tc>
        <w:tc>
          <w:tcPr>
            <w:tcW w:w="963" w:type="dxa"/>
          </w:tcPr>
          <w:p w14:paraId="70CE07BD" w14:textId="0FA8E330" w:rsidR="00F740BE" w:rsidRPr="00F44DB4" w:rsidRDefault="006F476F" w:rsidP="00004ED5">
            <w:pPr>
              <w:tabs>
                <w:tab w:val="left" w:pos="1611"/>
              </w:tabs>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F44DB4">
              <w:rPr>
                <w:rFonts w:ascii="Times New Roman" w:hAnsi="Times New Roman" w:cs="Times New Roman"/>
                <w:sz w:val="16"/>
                <w:szCs w:val="16"/>
              </w:rPr>
              <w:t>19.66</w:t>
            </w:r>
          </w:p>
        </w:tc>
        <w:tc>
          <w:tcPr>
            <w:tcW w:w="1060" w:type="dxa"/>
          </w:tcPr>
          <w:p w14:paraId="2B0BC450" w14:textId="7A3661D3" w:rsidR="00F740BE" w:rsidRPr="00F44DB4" w:rsidRDefault="006F476F" w:rsidP="00004ED5">
            <w:pPr>
              <w:tabs>
                <w:tab w:val="left" w:pos="1611"/>
              </w:tabs>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F44DB4">
              <w:rPr>
                <w:rFonts w:ascii="Times New Roman" w:hAnsi="Times New Roman" w:cs="Times New Roman"/>
                <w:sz w:val="16"/>
                <w:szCs w:val="16"/>
              </w:rPr>
              <w:t>24.91</w:t>
            </w:r>
          </w:p>
        </w:tc>
        <w:tc>
          <w:tcPr>
            <w:tcW w:w="1156" w:type="dxa"/>
          </w:tcPr>
          <w:p w14:paraId="5A0F9B6B" w14:textId="076B53F3" w:rsidR="00F740BE" w:rsidRPr="00F44DB4" w:rsidRDefault="0063322C" w:rsidP="00004ED5">
            <w:pPr>
              <w:tabs>
                <w:tab w:val="left" w:pos="1611"/>
              </w:tabs>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F44DB4">
              <w:rPr>
                <w:rFonts w:ascii="Times New Roman" w:hAnsi="Times New Roman" w:cs="Times New Roman"/>
                <w:sz w:val="16"/>
                <w:szCs w:val="16"/>
              </w:rPr>
              <w:t>46.12</w:t>
            </w:r>
          </w:p>
        </w:tc>
      </w:tr>
      <w:tr w:rsidR="00F44DB4" w:rsidRPr="00F44DB4" w14:paraId="5243984A" w14:textId="77777777" w:rsidTr="00F44DB4">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1927" w:type="dxa"/>
          </w:tcPr>
          <w:p w14:paraId="2C6E2578" w14:textId="6E3D44B5" w:rsidR="00F84B81" w:rsidRPr="00F44DB4" w:rsidRDefault="00F84B81" w:rsidP="00F44DB4">
            <w:pPr>
              <w:tabs>
                <w:tab w:val="left" w:pos="1611"/>
              </w:tabs>
              <w:spacing w:line="360" w:lineRule="auto"/>
              <w:jc w:val="left"/>
              <w:rPr>
                <w:rFonts w:ascii="Times New Roman" w:hAnsi="Times New Roman" w:cs="Times New Roman"/>
                <w:sz w:val="16"/>
                <w:szCs w:val="16"/>
              </w:rPr>
            </w:pPr>
            <w:r w:rsidRPr="00F44DB4">
              <w:rPr>
                <w:rFonts w:ascii="Times New Roman" w:hAnsi="Times New Roman" w:cs="Times New Roman"/>
                <w:sz w:val="16"/>
                <w:szCs w:val="16"/>
              </w:rPr>
              <w:t>death_rate</w:t>
            </w:r>
          </w:p>
        </w:tc>
        <w:tc>
          <w:tcPr>
            <w:tcW w:w="1060" w:type="dxa"/>
          </w:tcPr>
          <w:p w14:paraId="18A02BD6" w14:textId="0F7AAF7E" w:rsidR="00F84B81" w:rsidRPr="00F44DB4" w:rsidRDefault="005E1D8C" w:rsidP="00004ED5">
            <w:pPr>
              <w:tabs>
                <w:tab w:val="left" w:pos="1611"/>
              </w:tabs>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F44DB4">
              <w:rPr>
                <w:rFonts w:ascii="Times New Roman" w:hAnsi="Times New Roman" w:cs="Times New Roman"/>
                <w:sz w:val="16"/>
                <w:szCs w:val="16"/>
              </w:rPr>
              <w:t>1.53</w:t>
            </w:r>
          </w:p>
        </w:tc>
        <w:tc>
          <w:tcPr>
            <w:tcW w:w="1156" w:type="dxa"/>
          </w:tcPr>
          <w:p w14:paraId="53BE7B68" w14:textId="1617FE31" w:rsidR="00F84B81" w:rsidRPr="00F44DB4" w:rsidRDefault="0063322C" w:rsidP="00004ED5">
            <w:pPr>
              <w:tabs>
                <w:tab w:val="left" w:pos="1611"/>
              </w:tabs>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F44DB4">
              <w:rPr>
                <w:rFonts w:ascii="Times New Roman" w:hAnsi="Times New Roman" w:cs="Times New Roman"/>
                <w:sz w:val="16"/>
                <w:szCs w:val="16"/>
              </w:rPr>
              <w:t>5.93</w:t>
            </w:r>
          </w:p>
        </w:tc>
        <w:tc>
          <w:tcPr>
            <w:tcW w:w="1060" w:type="dxa"/>
          </w:tcPr>
          <w:p w14:paraId="4D9131FD" w14:textId="0B32783D" w:rsidR="00F84B81" w:rsidRPr="00F44DB4" w:rsidRDefault="0063322C" w:rsidP="00004ED5">
            <w:pPr>
              <w:tabs>
                <w:tab w:val="left" w:pos="1611"/>
              </w:tabs>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F44DB4">
              <w:rPr>
                <w:rFonts w:ascii="Times New Roman" w:hAnsi="Times New Roman" w:cs="Times New Roman"/>
                <w:sz w:val="16"/>
                <w:szCs w:val="16"/>
              </w:rPr>
              <w:t>7.54</w:t>
            </w:r>
          </w:p>
        </w:tc>
        <w:tc>
          <w:tcPr>
            <w:tcW w:w="963" w:type="dxa"/>
          </w:tcPr>
          <w:p w14:paraId="563799F7" w14:textId="447BA2E7" w:rsidR="00F84B81" w:rsidRPr="00F44DB4" w:rsidRDefault="000E1468" w:rsidP="00004ED5">
            <w:pPr>
              <w:tabs>
                <w:tab w:val="left" w:pos="1611"/>
              </w:tabs>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F44DB4">
              <w:rPr>
                <w:rFonts w:ascii="Times New Roman" w:hAnsi="Times New Roman" w:cs="Times New Roman"/>
                <w:sz w:val="16"/>
                <w:szCs w:val="16"/>
              </w:rPr>
              <w:t>7.91</w:t>
            </w:r>
          </w:p>
        </w:tc>
        <w:tc>
          <w:tcPr>
            <w:tcW w:w="1060" w:type="dxa"/>
          </w:tcPr>
          <w:p w14:paraId="2E1A7784" w14:textId="225533E0" w:rsidR="00F84B81" w:rsidRPr="00F44DB4" w:rsidRDefault="000E1468" w:rsidP="00004ED5">
            <w:pPr>
              <w:tabs>
                <w:tab w:val="left" w:pos="1611"/>
              </w:tabs>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F44DB4">
              <w:rPr>
                <w:rFonts w:ascii="Times New Roman" w:hAnsi="Times New Roman" w:cs="Times New Roman"/>
                <w:sz w:val="16"/>
                <w:szCs w:val="16"/>
              </w:rPr>
              <w:t>9.46</w:t>
            </w:r>
          </w:p>
        </w:tc>
        <w:tc>
          <w:tcPr>
            <w:tcW w:w="1156" w:type="dxa"/>
          </w:tcPr>
          <w:p w14:paraId="4867D42D" w14:textId="06EB5AFA" w:rsidR="00F84B81" w:rsidRPr="00F44DB4" w:rsidRDefault="000E1468" w:rsidP="00004ED5">
            <w:pPr>
              <w:tabs>
                <w:tab w:val="left" w:pos="1611"/>
              </w:tabs>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F44DB4">
              <w:rPr>
                <w:rFonts w:ascii="Times New Roman" w:hAnsi="Times New Roman" w:cs="Times New Roman"/>
                <w:sz w:val="16"/>
                <w:szCs w:val="16"/>
              </w:rPr>
              <w:t>17.49</w:t>
            </w:r>
          </w:p>
        </w:tc>
      </w:tr>
      <w:tr w:rsidR="00F44DB4" w:rsidRPr="00F44DB4" w14:paraId="5B5E9093" w14:textId="77777777" w:rsidTr="00F44DB4">
        <w:trPr>
          <w:trHeight w:val="401"/>
        </w:trPr>
        <w:tc>
          <w:tcPr>
            <w:cnfStyle w:val="001000000000" w:firstRow="0" w:lastRow="0" w:firstColumn="1" w:lastColumn="0" w:oddVBand="0" w:evenVBand="0" w:oddHBand="0" w:evenHBand="0" w:firstRowFirstColumn="0" w:firstRowLastColumn="0" w:lastRowFirstColumn="0" w:lastRowLastColumn="0"/>
            <w:tcW w:w="1927" w:type="dxa"/>
          </w:tcPr>
          <w:p w14:paraId="1FC7DA72" w14:textId="1F1F49E7" w:rsidR="00F740BE" w:rsidRPr="00F44DB4" w:rsidRDefault="008C5A2A" w:rsidP="00F44DB4">
            <w:pPr>
              <w:tabs>
                <w:tab w:val="left" w:pos="1611"/>
              </w:tabs>
              <w:spacing w:line="360" w:lineRule="auto"/>
              <w:jc w:val="left"/>
              <w:rPr>
                <w:rFonts w:ascii="Times New Roman" w:hAnsi="Times New Roman" w:cs="Times New Roman"/>
                <w:sz w:val="16"/>
                <w:szCs w:val="16"/>
              </w:rPr>
            </w:pPr>
            <w:r w:rsidRPr="00F44DB4">
              <w:rPr>
                <w:rFonts w:ascii="Times New Roman" w:hAnsi="Times New Roman" w:cs="Times New Roman"/>
                <w:sz w:val="16"/>
                <w:szCs w:val="16"/>
              </w:rPr>
              <w:t>i</w:t>
            </w:r>
            <w:r w:rsidR="00AC3C21" w:rsidRPr="00F44DB4">
              <w:rPr>
                <w:rFonts w:ascii="Times New Roman" w:hAnsi="Times New Roman" w:cs="Times New Roman"/>
                <w:sz w:val="16"/>
                <w:szCs w:val="16"/>
              </w:rPr>
              <w:t>nfant_mortality_rate</w:t>
            </w:r>
          </w:p>
        </w:tc>
        <w:tc>
          <w:tcPr>
            <w:tcW w:w="1060" w:type="dxa"/>
          </w:tcPr>
          <w:p w14:paraId="51140A06" w14:textId="6FC5C52E" w:rsidR="00F740BE" w:rsidRPr="00F44DB4" w:rsidRDefault="005E1D8C" w:rsidP="00004ED5">
            <w:pPr>
              <w:tabs>
                <w:tab w:val="left" w:pos="1611"/>
              </w:tabs>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F44DB4">
              <w:rPr>
                <w:rFonts w:ascii="Times New Roman" w:hAnsi="Times New Roman" w:cs="Times New Roman"/>
                <w:sz w:val="16"/>
                <w:szCs w:val="16"/>
              </w:rPr>
              <w:t>1.81</w:t>
            </w:r>
          </w:p>
        </w:tc>
        <w:tc>
          <w:tcPr>
            <w:tcW w:w="1156" w:type="dxa"/>
          </w:tcPr>
          <w:p w14:paraId="08D17461" w14:textId="2E86EA73" w:rsidR="00F740BE" w:rsidRPr="00F44DB4" w:rsidRDefault="00946325" w:rsidP="00004ED5">
            <w:pPr>
              <w:tabs>
                <w:tab w:val="left" w:pos="1611"/>
              </w:tabs>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F44DB4">
              <w:rPr>
                <w:rFonts w:ascii="Times New Roman" w:hAnsi="Times New Roman" w:cs="Times New Roman"/>
                <w:sz w:val="16"/>
                <w:szCs w:val="16"/>
              </w:rPr>
              <w:t>6.21</w:t>
            </w:r>
          </w:p>
        </w:tc>
        <w:tc>
          <w:tcPr>
            <w:tcW w:w="1060" w:type="dxa"/>
          </w:tcPr>
          <w:p w14:paraId="666A6BCD" w14:textId="215C228D" w:rsidR="00F740BE" w:rsidRPr="00F44DB4" w:rsidRDefault="00946325" w:rsidP="00004ED5">
            <w:pPr>
              <w:tabs>
                <w:tab w:val="left" w:pos="1611"/>
              </w:tabs>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F44DB4">
              <w:rPr>
                <w:rFonts w:ascii="Times New Roman" w:hAnsi="Times New Roman" w:cs="Times New Roman"/>
                <w:sz w:val="16"/>
                <w:szCs w:val="16"/>
              </w:rPr>
              <w:t>14</w:t>
            </w:r>
          </w:p>
        </w:tc>
        <w:tc>
          <w:tcPr>
            <w:tcW w:w="963" w:type="dxa"/>
          </w:tcPr>
          <w:p w14:paraId="1BB68B04" w14:textId="5D51C654" w:rsidR="00F740BE" w:rsidRPr="00F44DB4" w:rsidRDefault="00946325" w:rsidP="00004ED5">
            <w:pPr>
              <w:tabs>
                <w:tab w:val="left" w:pos="1611"/>
              </w:tabs>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F44DB4">
              <w:rPr>
                <w:rFonts w:ascii="Times New Roman" w:hAnsi="Times New Roman" w:cs="Times New Roman"/>
                <w:sz w:val="16"/>
                <w:szCs w:val="16"/>
              </w:rPr>
              <w:t>24.53</w:t>
            </w:r>
          </w:p>
        </w:tc>
        <w:tc>
          <w:tcPr>
            <w:tcW w:w="1060" w:type="dxa"/>
          </w:tcPr>
          <w:p w14:paraId="44FFCF60" w14:textId="33AB6AE2" w:rsidR="00F740BE" w:rsidRPr="00F44DB4" w:rsidRDefault="00946325" w:rsidP="00004ED5">
            <w:pPr>
              <w:tabs>
                <w:tab w:val="left" w:pos="1611"/>
              </w:tabs>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F44DB4">
              <w:rPr>
                <w:rFonts w:ascii="Times New Roman" w:hAnsi="Times New Roman" w:cs="Times New Roman"/>
                <w:sz w:val="16"/>
                <w:szCs w:val="16"/>
              </w:rPr>
              <w:t>38.66</w:t>
            </w:r>
          </w:p>
        </w:tc>
        <w:tc>
          <w:tcPr>
            <w:tcW w:w="1156" w:type="dxa"/>
          </w:tcPr>
          <w:p w14:paraId="797367B5" w14:textId="0AA58CCF" w:rsidR="00F740BE" w:rsidRPr="00F44DB4" w:rsidRDefault="00946325" w:rsidP="00004ED5">
            <w:pPr>
              <w:tabs>
                <w:tab w:val="left" w:pos="1611"/>
              </w:tabs>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F44DB4">
              <w:rPr>
                <w:rFonts w:ascii="Times New Roman" w:hAnsi="Times New Roman" w:cs="Times New Roman"/>
                <w:sz w:val="16"/>
                <w:szCs w:val="16"/>
              </w:rPr>
              <w:t>117.23</w:t>
            </w:r>
          </w:p>
        </w:tc>
      </w:tr>
      <w:tr w:rsidR="00F44DB4" w:rsidRPr="00F44DB4" w14:paraId="5D32396D" w14:textId="77777777" w:rsidTr="00F44DB4">
        <w:trPr>
          <w:cnfStyle w:val="000000100000" w:firstRow="0" w:lastRow="0" w:firstColumn="0" w:lastColumn="0" w:oddVBand="0" w:evenVBand="0" w:oddHBand="1" w:evenHBand="0" w:firstRowFirstColumn="0" w:firstRowLastColumn="0" w:lastRowFirstColumn="0" w:lastRowLastColumn="0"/>
          <w:trHeight w:val="392"/>
        </w:trPr>
        <w:tc>
          <w:tcPr>
            <w:cnfStyle w:val="001000000000" w:firstRow="0" w:lastRow="0" w:firstColumn="1" w:lastColumn="0" w:oddVBand="0" w:evenVBand="0" w:oddHBand="0" w:evenHBand="0" w:firstRowFirstColumn="0" w:firstRowLastColumn="0" w:lastRowFirstColumn="0" w:lastRowLastColumn="0"/>
            <w:tcW w:w="1927" w:type="dxa"/>
          </w:tcPr>
          <w:p w14:paraId="55DD4120" w14:textId="39934032" w:rsidR="00F740BE" w:rsidRPr="00F44DB4" w:rsidRDefault="008C5A2A" w:rsidP="00F44DB4">
            <w:pPr>
              <w:tabs>
                <w:tab w:val="left" w:pos="1611"/>
              </w:tabs>
              <w:spacing w:line="360" w:lineRule="auto"/>
              <w:jc w:val="left"/>
              <w:rPr>
                <w:rFonts w:ascii="Times New Roman" w:hAnsi="Times New Roman" w:cs="Times New Roman"/>
                <w:sz w:val="16"/>
                <w:szCs w:val="16"/>
              </w:rPr>
            </w:pPr>
            <w:r w:rsidRPr="00F44DB4">
              <w:rPr>
                <w:rFonts w:ascii="Times New Roman" w:hAnsi="Times New Roman" w:cs="Times New Roman"/>
                <w:sz w:val="16"/>
                <w:szCs w:val="16"/>
              </w:rPr>
              <w:t>i</w:t>
            </w:r>
            <w:r w:rsidR="00AC3C21" w:rsidRPr="00F44DB4">
              <w:rPr>
                <w:rFonts w:ascii="Times New Roman" w:hAnsi="Times New Roman" w:cs="Times New Roman"/>
                <w:sz w:val="16"/>
                <w:szCs w:val="16"/>
              </w:rPr>
              <w:t>nternet_users</w:t>
            </w:r>
          </w:p>
        </w:tc>
        <w:tc>
          <w:tcPr>
            <w:tcW w:w="1060" w:type="dxa"/>
          </w:tcPr>
          <w:p w14:paraId="24184DC8" w14:textId="2B2D522D" w:rsidR="00F740BE" w:rsidRPr="00F44DB4" w:rsidRDefault="005E1D8C" w:rsidP="00004ED5">
            <w:pPr>
              <w:tabs>
                <w:tab w:val="left" w:pos="1611"/>
              </w:tabs>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F44DB4">
              <w:rPr>
                <w:rFonts w:ascii="Times New Roman" w:hAnsi="Times New Roman" w:cs="Times New Roman"/>
                <w:sz w:val="16"/>
                <w:szCs w:val="16"/>
              </w:rPr>
              <w:t>900</w:t>
            </w:r>
          </w:p>
        </w:tc>
        <w:tc>
          <w:tcPr>
            <w:tcW w:w="1156" w:type="dxa"/>
          </w:tcPr>
          <w:p w14:paraId="536CAD60" w14:textId="5204B136" w:rsidR="00F740BE" w:rsidRPr="00F44DB4" w:rsidRDefault="00946325" w:rsidP="00004ED5">
            <w:pPr>
              <w:tabs>
                <w:tab w:val="left" w:pos="1611"/>
              </w:tabs>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F44DB4">
              <w:rPr>
                <w:rFonts w:ascii="Times New Roman" w:hAnsi="Times New Roman" w:cs="Times New Roman"/>
                <w:sz w:val="16"/>
                <w:szCs w:val="16"/>
              </w:rPr>
              <w:t>113150</w:t>
            </w:r>
          </w:p>
        </w:tc>
        <w:tc>
          <w:tcPr>
            <w:tcW w:w="1060" w:type="dxa"/>
          </w:tcPr>
          <w:p w14:paraId="0B440CCD" w14:textId="386801ED" w:rsidR="00F740BE" w:rsidRPr="00F44DB4" w:rsidRDefault="00DF647D" w:rsidP="00004ED5">
            <w:pPr>
              <w:tabs>
                <w:tab w:val="left" w:pos="1611"/>
              </w:tabs>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F44DB4">
              <w:rPr>
                <w:rFonts w:ascii="Times New Roman" w:hAnsi="Times New Roman" w:cs="Times New Roman"/>
                <w:sz w:val="16"/>
                <w:szCs w:val="16"/>
              </w:rPr>
              <w:t>746000</w:t>
            </w:r>
          </w:p>
        </w:tc>
        <w:tc>
          <w:tcPr>
            <w:tcW w:w="963" w:type="dxa"/>
          </w:tcPr>
          <w:p w14:paraId="4CABCE8B" w14:textId="156B68CD" w:rsidR="00F740BE" w:rsidRPr="00F44DB4" w:rsidRDefault="00DF647D" w:rsidP="00004ED5">
            <w:pPr>
              <w:tabs>
                <w:tab w:val="left" w:pos="1611"/>
              </w:tabs>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F44DB4">
              <w:rPr>
                <w:rFonts w:ascii="Times New Roman" w:hAnsi="Times New Roman" w:cs="Times New Roman"/>
                <w:sz w:val="16"/>
                <w:szCs w:val="16"/>
              </w:rPr>
              <w:t>7953536</w:t>
            </w:r>
          </w:p>
        </w:tc>
        <w:tc>
          <w:tcPr>
            <w:tcW w:w="1060" w:type="dxa"/>
          </w:tcPr>
          <w:p w14:paraId="761F7B91" w14:textId="6703323A" w:rsidR="00F740BE" w:rsidRPr="00F44DB4" w:rsidRDefault="00DF647D" w:rsidP="00004ED5">
            <w:pPr>
              <w:tabs>
                <w:tab w:val="left" w:pos="1611"/>
              </w:tabs>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F44DB4">
              <w:rPr>
                <w:rFonts w:ascii="Times New Roman" w:hAnsi="Times New Roman" w:cs="Times New Roman"/>
                <w:sz w:val="16"/>
                <w:szCs w:val="16"/>
              </w:rPr>
              <w:t>4012750</w:t>
            </w:r>
          </w:p>
        </w:tc>
        <w:tc>
          <w:tcPr>
            <w:tcW w:w="1156" w:type="dxa"/>
          </w:tcPr>
          <w:p w14:paraId="5D428D43" w14:textId="45F77A0C" w:rsidR="00F740BE" w:rsidRPr="00F44DB4" w:rsidRDefault="008C6EEB" w:rsidP="00004ED5">
            <w:pPr>
              <w:tabs>
                <w:tab w:val="left" w:pos="1611"/>
              </w:tabs>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F44DB4">
              <w:rPr>
                <w:rFonts w:ascii="Times New Roman" w:hAnsi="Times New Roman" w:cs="Times New Roman"/>
                <w:sz w:val="16"/>
                <w:szCs w:val="16"/>
              </w:rPr>
              <w:t>389000000</w:t>
            </w:r>
          </w:p>
        </w:tc>
      </w:tr>
      <w:tr w:rsidR="00F44DB4" w:rsidRPr="00F44DB4" w14:paraId="173D83AE" w14:textId="77777777" w:rsidTr="00F44DB4">
        <w:trPr>
          <w:trHeight w:val="401"/>
        </w:trPr>
        <w:tc>
          <w:tcPr>
            <w:cnfStyle w:val="001000000000" w:firstRow="0" w:lastRow="0" w:firstColumn="1" w:lastColumn="0" w:oddVBand="0" w:evenVBand="0" w:oddHBand="0" w:evenHBand="0" w:firstRowFirstColumn="0" w:firstRowLastColumn="0" w:lastRowFirstColumn="0" w:lastRowLastColumn="0"/>
            <w:tcW w:w="1927" w:type="dxa"/>
          </w:tcPr>
          <w:p w14:paraId="6AD1EEA0" w14:textId="038D0988" w:rsidR="00F740BE" w:rsidRPr="00F44DB4" w:rsidRDefault="008C5A2A" w:rsidP="00F44DB4">
            <w:pPr>
              <w:tabs>
                <w:tab w:val="left" w:pos="1611"/>
              </w:tabs>
              <w:spacing w:line="360" w:lineRule="auto"/>
              <w:jc w:val="left"/>
              <w:rPr>
                <w:rFonts w:ascii="Times New Roman" w:hAnsi="Times New Roman" w:cs="Times New Roman"/>
                <w:sz w:val="16"/>
                <w:szCs w:val="16"/>
              </w:rPr>
            </w:pPr>
            <w:r w:rsidRPr="00F44DB4">
              <w:rPr>
                <w:rFonts w:ascii="Times New Roman" w:hAnsi="Times New Roman" w:cs="Times New Roman"/>
                <w:sz w:val="16"/>
                <w:szCs w:val="16"/>
              </w:rPr>
              <w:t>l</w:t>
            </w:r>
            <w:r w:rsidR="006566D2" w:rsidRPr="00F44DB4">
              <w:rPr>
                <w:rFonts w:ascii="Times New Roman" w:hAnsi="Times New Roman" w:cs="Times New Roman"/>
                <w:sz w:val="16"/>
                <w:szCs w:val="16"/>
              </w:rPr>
              <w:t>ife_exp_at_birth</w:t>
            </w:r>
          </w:p>
        </w:tc>
        <w:tc>
          <w:tcPr>
            <w:tcW w:w="1060" w:type="dxa"/>
          </w:tcPr>
          <w:p w14:paraId="12BC5CC6" w14:textId="13C46199" w:rsidR="00F740BE" w:rsidRPr="00F44DB4" w:rsidRDefault="005E1D8C" w:rsidP="00004ED5">
            <w:pPr>
              <w:tabs>
                <w:tab w:val="left" w:pos="1611"/>
              </w:tabs>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F44DB4">
              <w:rPr>
                <w:rFonts w:ascii="Times New Roman" w:hAnsi="Times New Roman" w:cs="Times New Roman"/>
                <w:sz w:val="16"/>
                <w:szCs w:val="16"/>
              </w:rPr>
              <w:t>49.44</w:t>
            </w:r>
          </w:p>
        </w:tc>
        <w:tc>
          <w:tcPr>
            <w:tcW w:w="1156" w:type="dxa"/>
          </w:tcPr>
          <w:p w14:paraId="5F3FDA17" w14:textId="44F897ED" w:rsidR="00F740BE" w:rsidRPr="00F44DB4" w:rsidRDefault="00851D26" w:rsidP="00004ED5">
            <w:pPr>
              <w:tabs>
                <w:tab w:val="left" w:pos="1611"/>
              </w:tabs>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F44DB4">
              <w:rPr>
                <w:rFonts w:ascii="Times New Roman" w:hAnsi="Times New Roman" w:cs="Times New Roman"/>
                <w:sz w:val="16"/>
                <w:szCs w:val="16"/>
              </w:rPr>
              <w:t>67</w:t>
            </w:r>
          </w:p>
        </w:tc>
        <w:tc>
          <w:tcPr>
            <w:tcW w:w="1060" w:type="dxa"/>
          </w:tcPr>
          <w:p w14:paraId="2F9E8D1B" w14:textId="1558854B" w:rsidR="00F740BE" w:rsidRPr="00F44DB4" w:rsidRDefault="009B0A85" w:rsidP="00004ED5">
            <w:pPr>
              <w:tabs>
                <w:tab w:val="left" w:pos="1611"/>
              </w:tabs>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F44DB4">
              <w:rPr>
                <w:rFonts w:ascii="Times New Roman" w:hAnsi="Times New Roman" w:cs="Times New Roman"/>
                <w:sz w:val="16"/>
                <w:szCs w:val="16"/>
              </w:rPr>
              <w:t>74.29</w:t>
            </w:r>
          </w:p>
        </w:tc>
        <w:tc>
          <w:tcPr>
            <w:tcW w:w="963" w:type="dxa"/>
          </w:tcPr>
          <w:p w14:paraId="70981C19" w14:textId="380D5925" w:rsidR="00F740BE" w:rsidRPr="00F44DB4" w:rsidRDefault="009B0A85" w:rsidP="00004ED5">
            <w:pPr>
              <w:tabs>
                <w:tab w:val="left" w:pos="1611"/>
              </w:tabs>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F44DB4">
              <w:rPr>
                <w:rFonts w:ascii="Times New Roman" w:hAnsi="Times New Roman" w:cs="Times New Roman"/>
                <w:sz w:val="16"/>
                <w:szCs w:val="16"/>
              </w:rPr>
              <w:t>71.78</w:t>
            </w:r>
          </w:p>
        </w:tc>
        <w:tc>
          <w:tcPr>
            <w:tcW w:w="1060" w:type="dxa"/>
          </w:tcPr>
          <w:p w14:paraId="167ADC60" w14:textId="0EAEE551" w:rsidR="00F740BE" w:rsidRPr="00F44DB4" w:rsidRDefault="009B0A85" w:rsidP="00004ED5">
            <w:pPr>
              <w:tabs>
                <w:tab w:val="left" w:pos="1611"/>
              </w:tabs>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F44DB4">
              <w:rPr>
                <w:rFonts w:ascii="Times New Roman" w:hAnsi="Times New Roman" w:cs="Times New Roman"/>
                <w:sz w:val="16"/>
                <w:szCs w:val="16"/>
              </w:rPr>
              <w:t>78.25</w:t>
            </w:r>
          </w:p>
        </w:tc>
        <w:tc>
          <w:tcPr>
            <w:tcW w:w="1156" w:type="dxa"/>
          </w:tcPr>
          <w:p w14:paraId="7BC6DDF2" w14:textId="2F81F856" w:rsidR="00F740BE" w:rsidRPr="00F44DB4" w:rsidRDefault="009B0A85" w:rsidP="00004ED5">
            <w:pPr>
              <w:tabs>
                <w:tab w:val="left" w:pos="1611"/>
              </w:tabs>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F44DB4">
              <w:rPr>
                <w:rFonts w:ascii="Times New Roman" w:hAnsi="Times New Roman" w:cs="Times New Roman"/>
                <w:sz w:val="16"/>
                <w:szCs w:val="16"/>
              </w:rPr>
              <w:t>89.57</w:t>
            </w:r>
          </w:p>
        </w:tc>
      </w:tr>
      <w:tr w:rsidR="00F44DB4" w:rsidRPr="00F44DB4" w14:paraId="1585D024" w14:textId="77777777" w:rsidTr="00F44DB4">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1927" w:type="dxa"/>
          </w:tcPr>
          <w:p w14:paraId="2DF170DF" w14:textId="376ACF6E" w:rsidR="00F740BE" w:rsidRPr="00F44DB4" w:rsidRDefault="008C5A2A" w:rsidP="00F44DB4">
            <w:pPr>
              <w:tabs>
                <w:tab w:val="left" w:pos="1611"/>
              </w:tabs>
              <w:spacing w:line="360" w:lineRule="auto"/>
              <w:jc w:val="left"/>
              <w:rPr>
                <w:rFonts w:ascii="Times New Roman" w:hAnsi="Times New Roman" w:cs="Times New Roman"/>
                <w:sz w:val="16"/>
                <w:szCs w:val="16"/>
              </w:rPr>
            </w:pPr>
            <w:r w:rsidRPr="00F44DB4">
              <w:rPr>
                <w:rFonts w:ascii="Times New Roman" w:hAnsi="Times New Roman" w:cs="Times New Roman"/>
                <w:sz w:val="16"/>
                <w:szCs w:val="16"/>
              </w:rPr>
              <w:t>m</w:t>
            </w:r>
            <w:r w:rsidR="006566D2" w:rsidRPr="00F44DB4">
              <w:rPr>
                <w:rFonts w:ascii="Times New Roman" w:hAnsi="Times New Roman" w:cs="Times New Roman"/>
                <w:sz w:val="16"/>
                <w:szCs w:val="16"/>
              </w:rPr>
              <w:t>aternal_mortality_rate</w:t>
            </w:r>
          </w:p>
        </w:tc>
        <w:tc>
          <w:tcPr>
            <w:tcW w:w="1060" w:type="dxa"/>
          </w:tcPr>
          <w:p w14:paraId="2283D981" w14:textId="1EE125B3" w:rsidR="00F740BE" w:rsidRPr="00F44DB4" w:rsidRDefault="006F476F" w:rsidP="00004ED5">
            <w:pPr>
              <w:tabs>
                <w:tab w:val="left" w:pos="1611"/>
              </w:tabs>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F44DB4">
              <w:rPr>
                <w:rFonts w:ascii="Times New Roman" w:hAnsi="Times New Roman" w:cs="Times New Roman"/>
                <w:sz w:val="16"/>
                <w:szCs w:val="16"/>
              </w:rPr>
              <w:t>2</w:t>
            </w:r>
          </w:p>
        </w:tc>
        <w:tc>
          <w:tcPr>
            <w:tcW w:w="1156" w:type="dxa"/>
          </w:tcPr>
          <w:p w14:paraId="373BF012" w14:textId="6FF7773D" w:rsidR="00F740BE" w:rsidRPr="00F44DB4" w:rsidRDefault="00C16341" w:rsidP="00004ED5">
            <w:pPr>
              <w:tabs>
                <w:tab w:val="left" w:pos="1611"/>
              </w:tabs>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F44DB4">
              <w:rPr>
                <w:rFonts w:ascii="Times New Roman" w:hAnsi="Times New Roman" w:cs="Times New Roman"/>
                <w:sz w:val="16"/>
                <w:szCs w:val="16"/>
              </w:rPr>
              <w:t>26.75</w:t>
            </w:r>
          </w:p>
        </w:tc>
        <w:tc>
          <w:tcPr>
            <w:tcW w:w="1060" w:type="dxa"/>
          </w:tcPr>
          <w:p w14:paraId="1175C3F3" w14:textId="72570A21" w:rsidR="00F740BE" w:rsidRPr="00F44DB4" w:rsidRDefault="00C16341" w:rsidP="00004ED5">
            <w:pPr>
              <w:tabs>
                <w:tab w:val="left" w:pos="1611"/>
              </w:tabs>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F44DB4">
              <w:rPr>
                <w:rFonts w:ascii="Times New Roman" w:hAnsi="Times New Roman" w:cs="Times New Roman"/>
                <w:sz w:val="16"/>
                <w:szCs w:val="16"/>
              </w:rPr>
              <w:t>65.5</w:t>
            </w:r>
          </w:p>
        </w:tc>
        <w:tc>
          <w:tcPr>
            <w:tcW w:w="963" w:type="dxa"/>
          </w:tcPr>
          <w:p w14:paraId="6DEAF9D9" w14:textId="090CD40E" w:rsidR="00F740BE" w:rsidRPr="00F44DB4" w:rsidRDefault="00C16341" w:rsidP="00004ED5">
            <w:pPr>
              <w:tabs>
                <w:tab w:val="left" w:pos="1611"/>
              </w:tabs>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F44DB4">
              <w:rPr>
                <w:rFonts w:ascii="Times New Roman" w:hAnsi="Times New Roman" w:cs="Times New Roman"/>
                <w:sz w:val="16"/>
                <w:szCs w:val="16"/>
              </w:rPr>
              <w:t>157.89</w:t>
            </w:r>
          </w:p>
        </w:tc>
        <w:tc>
          <w:tcPr>
            <w:tcW w:w="1060" w:type="dxa"/>
          </w:tcPr>
          <w:p w14:paraId="6A7FD8FD" w14:textId="349BC45B" w:rsidR="00F740BE" w:rsidRPr="00F44DB4" w:rsidRDefault="00C16341" w:rsidP="00004ED5">
            <w:pPr>
              <w:tabs>
                <w:tab w:val="left" w:pos="1611"/>
              </w:tabs>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F44DB4">
              <w:rPr>
                <w:rFonts w:ascii="Times New Roman" w:hAnsi="Times New Roman" w:cs="Times New Roman"/>
                <w:sz w:val="16"/>
                <w:szCs w:val="16"/>
              </w:rPr>
              <w:t>200</w:t>
            </w:r>
          </w:p>
        </w:tc>
        <w:tc>
          <w:tcPr>
            <w:tcW w:w="1156" w:type="dxa"/>
          </w:tcPr>
          <w:p w14:paraId="3258D8E6" w14:textId="4FB735B7" w:rsidR="00F740BE" w:rsidRPr="00F44DB4" w:rsidRDefault="00C16341" w:rsidP="00004ED5">
            <w:pPr>
              <w:tabs>
                <w:tab w:val="left" w:pos="1611"/>
              </w:tabs>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F44DB4">
              <w:rPr>
                <w:rFonts w:ascii="Times New Roman" w:hAnsi="Times New Roman" w:cs="Times New Roman"/>
                <w:sz w:val="16"/>
                <w:szCs w:val="16"/>
              </w:rPr>
              <w:t>20</w:t>
            </w:r>
            <w:r w:rsidR="007B71AB" w:rsidRPr="00F44DB4">
              <w:rPr>
                <w:rFonts w:ascii="Times New Roman" w:hAnsi="Times New Roman" w:cs="Times New Roman"/>
                <w:sz w:val="16"/>
                <w:szCs w:val="16"/>
              </w:rPr>
              <w:t>54</w:t>
            </w:r>
          </w:p>
        </w:tc>
      </w:tr>
      <w:tr w:rsidR="00F44DB4" w:rsidRPr="00F44DB4" w14:paraId="5E44CC0F" w14:textId="77777777" w:rsidTr="00F44DB4">
        <w:trPr>
          <w:trHeight w:val="401"/>
        </w:trPr>
        <w:tc>
          <w:tcPr>
            <w:cnfStyle w:val="001000000000" w:firstRow="0" w:lastRow="0" w:firstColumn="1" w:lastColumn="0" w:oddVBand="0" w:evenVBand="0" w:oddHBand="0" w:evenHBand="0" w:firstRowFirstColumn="0" w:firstRowLastColumn="0" w:lastRowFirstColumn="0" w:lastRowLastColumn="0"/>
            <w:tcW w:w="1927" w:type="dxa"/>
          </w:tcPr>
          <w:p w14:paraId="498EADB9" w14:textId="71CD9546" w:rsidR="00F740BE" w:rsidRPr="00F44DB4" w:rsidRDefault="008C5A2A" w:rsidP="00F44DB4">
            <w:pPr>
              <w:tabs>
                <w:tab w:val="left" w:pos="1611"/>
              </w:tabs>
              <w:spacing w:line="360" w:lineRule="auto"/>
              <w:jc w:val="left"/>
              <w:rPr>
                <w:rFonts w:ascii="Times New Roman" w:hAnsi="Times New Roman" w:cs="Times New Roman"/>
                <w:sz w:val="16"/>
                <w:szCs w:val="16"/>
              </w:rPr>
            </w:pPr>
            <w:r w:rsidRPr="00F44DB4">
              <w:rPr>
                <w:rFonts w:ascii="Times New Roman" w:hAnsi="Times New Roman" w:cs="Times New Roman"/>
                <w:sz w:val="16"/>
                <w:szCs w:val="16"/>
              </w:rPr>
              <w:t>net_migration_rate</w:t>
            </w:r>
          </w:p>
        </w:tc>
        <w:tc>
          <w:tcPr>
            <w:tcW w:w="1060" w:type="dxa"/>
          </w:tcPr>
          <w:p w14:paraId="01AB7857" w14:textId="2E797635" w:rsidR="00F740BE" w:rsidRPr="00F44DB4" w:rsidRDefault="006F476F" w:rsidP="00004ED5">
            <w:pPr>
              <w:tabs>
                <w:tab w:val="left" w:pos="1611"/>
              </w:tabs>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F44DB4">
              <w:rPr>
                <w:rFonts w:ascii="Times New Roman" w:hAnsi="Times New Roman" w:cs="Times New Roman"/>
                <w:sz w:val="16"/>
                <w:szCs w:val="16"/>
              </w:rPr>
              <w:t>-113.51</w:t>
            </w:r>
          </w:p>
        </w:tc>
        <w:tc>
          <w:tcPr>
            <w:tcW w:w="1156" w:type="dxa"/>
          </w:tcPr>
          <w:p w14:paraId="2A3444D3" w14:textId="08F3707F" w:rsidR="00F740BE" w:rsidRPr="00F44DB4" w:rsidRDefault="007B71AB" w:rsidP="00004ED5">
            <w:pPr>
              <w:tabs>
                <w:tab w:val="left" w:pos="1611"/>
              </w:tabs>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F44DB4">
              <w:rPr>
                <w:rFonts w:ascii="Times New Roman" w:hAnsi="Times New Roman" w:cs="Times New Roman"/>
                <w:sz w:val="16"/>
                <w:szCs w:val="16"/>
              </w:rPr>
              <w:t>-2.01</w:t>
            </w:r>
          </w:p>
        </w:tc>
        <w:tc>
          <w:tcPr>
            <w:tcW w:w="1060" w:type="dxa"/>
          </w:tcPr>
          <w:p w14:paraId="3241145E" w14:textId="61F90456" w:rsidR="00F740BE" w:rsidRPr="00F44DB4" w:rsidRDefault="007B71AB" w:rsidP="00004ED5">
            <w:pPr>
              <w:tabs>
                <w:tab w:val="left" w:pos="1611"/>
              </w:tabs>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F44DB4">
              <w:rPr>
                <w:rFonts w:ascii="Times New Roman" w:hAnsi="Times New Roman" w:cs="Times New Roman"/>
                <w:sz w:val="16"/>
                <w:szCs w:val="16"/>
              </w:rPr>
              <w:t>-0.06</w:t>
            </w:r>
          </w:p>
        </w:tc>
        <w:tc>
          <w:tcPr>
            <w:tcW w:w="963" w:type="dxa"/>
          </w:tcPr>
          <w:p w14:paraId="05B73018" w14:textId="271EED1F" w:rsidR="00F740BE" w:rsidRPr="00F44DB4" w:rsidRDefault="007B71AB" w:rsidP="00004ED5">
            <w:pPr>
              <w:tabs>
                <w:tab w:val="left" w:pos="1611"/>
              </w:tabs>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F44DB4">
              <w:rPr>
                <w:rFonts w:ascii="Times New Roman" w:hAnsi="Times New Roman" w:cs="Times New Roman"/>
                <w:sz w:val="16"/>
                <w:szCs w:val="16"/>
              </w:rPr>
              <w:t>-0.12</w:t>
            </w:r>
          </w:p>
        </w:tc>
        <w:tc>
          <w:tcPr>
            <w:tcW w:w="1060" w:type="dxa"/>
          </w:tcPr>
          <w:p w14:paraId="5FBCC94E" w14:textId="27E08686" w:rsidR="00F740BE" w:rsidRPr="00F44DB4" w:rsidRDefault="007B71AB" w:rsidP="00004ED5">
            <w:pPr>
              <w:tabs>
                <w:tab w:val="left" w:pos="1611"/>
              </w:tabs>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F44DB4">
              <w:rPr>
                <w:rFonts w:ascii="Times New Roman" w:hAnsi="Times New Roman" w:cs="Times New Roman"/>
                <w:sz w:val="16"/>
                <w:szCs w:val="16"/>
              </w:rPr>
              <w:t>1.25</w:t>
            </w:r>
          </w:p>
        </w:tc>
        <w:tc>
          <w:tcPr>
            <w:tcW w:w="1156" w:type="dxa"/>
          </w:tcPr>
          <w:p w14:paraId="1D659D00" w14:textId="238C3BFD" w:rsidR="00F740BE" w:rsidRPr="00F44DB4" w:rsidRDefault="00EC011B" w:rsidP="00004ED5">
            <w:pPr>
              <w:tabs>
                <w:tab w:val="left" w:pos="1611"/>
              </w:tabs>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F44DB4">
              <w:rPr>
                <w:rFonts w:ascii="Times New Roman" w:hAnsi="Times New Roman" w:cs="Times New Roman"/>
                <w:sz w:val="16"/>
                <w:szCs w:val="16"/>
              </w:rPr>
              <w:t>83.82</w:t>
            </w:r>
          </w:p>
        </w:tc>
      </w:tr>
      <w:tr w:rsidR="00F44DB4" w:rsidRPr="00F44DB4" w14:paraId="15621A1C" w14:textId="77777777" w:rsidTr="00F44DB4">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1927" w:type="dxa"/>
          </w:tcPr>
          <w:p w14:paraId="488B470B" w14:textId="63D5E664" w:rsidR="008C5A2A" w:rsidRPr="00F44DB4" w:rsidRDefault="00A47368" w:rsidP="00F44DB4">
            <w:pPr>
              <w:tabs>
                <w:tab w:val="left" w:pos="1611"/>
              </w:tabs>
              <w:spacing w:line="360" w:lineRule="auto"/>
              <w:jc w:val="left"/>
              <w:rPr>
                <w:rFonts w:ascii="Times New Roman" w:hAnsi="Times New Roman" w:cs="Times New Roman"/>
                <w:sz w:val="16"/>
                <w:szCs w:val="16"/>
              </w:rPr>
            </w:pPr>
            <w:r w:rsidRPr="00F44DB4">
              <w:rPr>
                <w:rFonts w:ascii="Times New Roman" w:hAnsi="Times New Roman" w:cs="Times New Roman"/>
                <w:sz w:val="16"/>
                <w:szCs w:val="16"/>
              </w:rPr>
              <w:t>population</w:t>
            </w:r>
          </w:p>
        </w:tc>
        <w:tc>
          <w:tcPr>
            <w:tcW w:w="1060" w:type="dxa"/>
          </w:tcPr>
          <w:p w14:paraId="22313CC0" w14:textId="33F79946" w:rsidR="008C5A2A" w:rsidRPr="00F44DB4" w:rsidRDefault="006F476F" w:rsidP="00004ED5">
            <w:pPr>
              <w:tabs>
                <w:tab w:val="left" w:pos="1611"/>
              </w:tabs>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F44DB4">
              <w:rPr>
                <w:rFonts w:ascii="Times New Roman" w:hAnsi="Times New Roman" w:cs="Times New Roman"/>
                <w:sz w:val="16"/>
                <w:szCs w:val="16"/>
              </w:rPr>
              <w:t>5215</w:t>
            </w:r>
          </w:p>
        </w:tc>
        <w:tc>
          <w:tcPr>
            <w:tcW w:w="1156" w:type="dxa"/>
          </w:tcPr>
          <w:p w14:paraId="55F45DBA" w14:textId="4D665A7E" w:rsidR="008C5A2A" w:rsidRPr="00F44DB4" w:rsidRDefault="00A03B78" w:rsidP="00004ED5">
            <w:pPr>
              <w:tabs>
                <w:tab w:val="left" w:pos="1611"/>
              </w:tabs>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F44DB4">
              <w:rPr>
                <w:rFonts w:ascii="Times New Roman" w:hAnsi="Times New Roman" w:cs="Times New Roman"/>
                <w:sz w:val="16"/>
                <w:szCs w:val="16"/>
              </w:rPr>
              <w:t>0.33</w:t>
            </w:r>
          </w:p>
        </w:tc>
        <w:tc>
          <w:tcPr>
            <w:tcW w:w="1060" w:type="dxa"/>
          </w:tcPr>
          <w:p w14:paraId="1ABC8975" w14:textId="630EA0D4" w:rsidR="008C5A2A" w:rsidRPr="00F44DB4" w:rsidRDefault="00A03B78" w:rsidP="00004ED5">
            <w:pPr>
              <w:tabs>
                <w:tab w:val="left" w:pos="1611"/>
              </w:tabs>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F44DB4">
              <w:rPr>
                <w:rFonts w:ascii="Times New Roman" w:hAnsi="Times New Roman" w:cs="Times New Roman"/>
                <w:sz w:val="16"/>
                <w:szCs w:val="16"/>
              </w:rPr>
              <w:t>1.08</w:t>
            </w:r>
          </w:p>
        </w:tc>
        <w:tc>
          <w:tcPr>
            <w:tcW w:w="963" w:type="dxa"/>
          </w:tcPr>
          <w:p w14:paraId="4DF1FBA9" w14:textId="2AACBDAD" w:rsidR="008C5A2A" w:rsidRPr="00F44DB4" w:rsidRDefault="00A03B78" w:rsidP="00004ED5">
            <w:pPr>
              <w:tabs>
                <w:tab w:val="left" w:pos="1611"/>
              </w:tabs>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F44DB4">
              <w:rPr>
                <w:rFonts w:ascii="Times New Roman" w:hAnsi="Times New Roman" w:cs="Times New Roman"/>
                <w:sz w:val="16"/>
                <w:szCs w:val="16"/>
              </w:rPr>
              <w:t>1.14</w:t>
            </w:r>
          </w:p>
        </w:tc>
        <w:tc>
          <w:tcPr>
            <w:tcW w:w="1060" w:type="dxa"/>
          </w:tcPr>
          <w:p w14:paraId="57505809" w14:textId="5241BD72" w:rsidR="008C5A2A" w:rsidRPr="00F44DB4" w:rsidRDefault="00A03B78" w:rsidP="00004ED5">
            <w:pPr>
              <w:tabs>
                <w:tab w:val="left" w:pos="1611"/>
              </w:tabs>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F44DB4">
              <w:rPr>
                <w:rFonts w:ascii="Times New Roman" w:hAnsi="Times New Roman" w:cs="Times New Roman"/>
                <w:sz w:val="16"/>
                <w:szCs w:val="16"/>
              </w:rPr>
              <w:t>1.92</w:t>
            </w:r>
          </w:p>
        </w:tc>
        <w:tc>
          <w:tcPr>
            <w:tcW w:w="1156" w:type="dxa"/>
          </w:tcPr>
          <w:p w14:paraId="404E42B6" w14:textId="06E768B1" w:rsidR="008C5A2A" w:rsidRPr="00F44DB4" w:rsidRDefault="00A03B78" w:rsidP="00004ED5">
            <w:pPr>
              <w:tabs>
                <w:tab w:val="left" w:pos="1611"/>
              </w:tabs>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F44DB4">
              <w:rPr>
                <w:rFonts w:ascii="Times New Roman" w:hAnsi="Times New Roman" w:cs="Times New Roman"/>
                <w:sz w:val="16"/>
                <w:szCs w:val="16"/>
              </w:rPr>
              <w:t>9.37</w:t>
            </w:r>
          </w:p>
        </w:tc>
      </w:tr>
      <w:tr w:rsidR="00F44DB4" w:rsidRPr="00F44DB4" w14:paraId="0D603E67" w14:textId="77777777" w:rsidTr="00F44DB4">
        <w:trPr>
          <w:trHeight w:val="401"/>
        </w:trPr>
        <w:tc>
          <w:tcPr>
            <w:cnfStyle w:val="001000000000" w:firstRow="0" w:lastRow="0" w:firstColumn="1" w:lastColumn="0" w:oddVBand="0" w:evenVBand="0" w:oddHBand="0" w:evenHBand="0" w:firstRowFirstColumn="0" w:firstRowLastColumn="0" w:lastRowFirstColumn="0" w:lastRowLastColumn="0"/>
            <w:tcW w:w="1927" w:type="dxa"/>
          </w:tcPr>
          <w:p w14:paraId="50F0DE02" w14:textId="02C6DCD7" w:rsidR="008C5A2A" w:rsidRPr="00F44DB4" w:rsidRDefault="00A47368" w:rsidP="00F44DB4">
            <w:pPr>
              <w:tabs>
                <w:tab w:val="left" w:pos="1611"/>
              </w:tabs>
              <w:spacing w:line="360" w:lineRule="auto"/>
              <w:jc w:val="left"/>
              <w:rPr>
                <w:rFonts w:ascii="Times New Roman" w:hAnsi="Times New Roman" w:cs="Times New Roman"/>
                <w:sz w:val="16"/>
                <w:szCs w:val="16"/>
              </w:rPr>
            </w:pPr>
            <w:r w:rsidRPr="00F44DB4">
              <w:rPr>
                <w:rFonts w:ascii="Times New Roman" w:hAnsi="Times New Roman" w:cs="Times New Roman"/>
                <w:sz w:val="16"/>
                <w:szCs w:val="16"/>
              </w:rPr>
              <w:t>population_growth_rate</w:t>
            </w:r>
          </w:p>
        </w:tc>
        <w:tc>
          <w:tcPr>
            <w:tcW w:w="1060" w:type="dxa"/>
          </w:tcPr>
          <w:p w14:paraId="4381D269" w14:textId="052F19B0" w:rsidR="008C5A2A" w:rsidRPr="00F44DB4" w:rsidRDefault="006F476F" w:rsidP="00004ED5">
            <w:pPr>
              <w:tabs>
                <w:tab w:val="left" w:pos="1611"/>
              </w:tabs>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F44DB4">
              <w:rPr>
                <w:rFonts w:ascii="Times New Roman" w:hAnsi="Times New Roman" w:cs="Times New Roman"/>
                <w:sz w:val="16"/>
                <w:szCs w:val="16"/>
              </w:rPr>
              <w:t>-9.73</w:t>
            </w:r>
          </w:p>
        </w:tc>
        <w:tc>
          <w:tcPr>
            <w:tcW w:w="1156" w:type="dxa"/>
          </w:tcPr>
          <w:p w14:paraId="6671DE42" w14:textId="7C21C175" w:rsidR="008C5A2A" w:rsidRPr="00F44DB4" w:rsidRDefault="00562A5F" w:rsidP="00004ED5">
            <w:pPr>
              <w:tabs>
                <w:tab w:val="left" w:pos="1611"/>
              </w:tabs>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Pr>
                <w:rFonts w:ascii="Times New Roman" w:hAnsi="Times New Roman" w:cs="Times New Roman"/>
                <w:sz w:val="16"/>
                <w:szCs w:val="16"/>
              </w:rPr>
              <w:t>0.33</w:t>
            </w:r>
          </w:p>
        </w:tc>
        <w:tc>
          <w:tcPr>
            <w:tcW w:w="1060" w:type="dxa"/>
          </w:tcPr>
          <w:p w14:paraId="39687B32" w14:textId="63340AC6" w:rsidR="008C5A2A" w:rsidRPr="00F44DB4" w:rsidRDefault="006103A4" w:rsidP="00004ED5">
            <w:pPr>
              <w:tabs>
                <w:tab w:val="left" w:pos="1611"/>
              </w:tabs>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Pr>
                <w:rFonts w:ascii="Times New Roman" w:hAnsi="Times New Roman" w:cs="Times New Roman"/>
                <w:sz w:val="16"/>
                <w:szCs w:val="16"/>
              </w:rPr>
              <w:t>1.08</w:t>
            </w:r>
          </w:p>
        </w:tc>
        <w:tc>
          <w:tcPr>
            <w:tcW w:w="963" w:type="dxa"/>
          </w:tcPr>
          <w:p w14:paraId="784AF23F" w14:textId="19D12804" w:rsidR="008C5A2A" w:rsidRPr="00F44DB4" w:rsidRDefault="006103A4" w:rsidP="00004ED5">
            <w:pPr>
              <w:tabs>
                <w:tab w:val="left" w:pos="1611"/>
              </w:tabs>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Pr>
                <w:rFonts w:ascii="Times New Roman" w:hAnsi="Times New Roman" w:cs="Times New Roman"/>
                <w:sz w:val="16"/>
                <w:szCs w:val="16"/>
              </w:rPr>
              <w:t>1.14</w:t>
            </w:r>
          </w:p>
        </w:tc>
        <w:tc>
          <w:tcPr>
            <w:tcW w:w="1060" w:type="dxa"/>
          </w:tcPr>
          <w:p w14:paraId="6E3C46DB" w14:textId="64A32090" w:rsidR="008C5A2A" w:rsidRPr="00F44DB4" w:rsidRDefault="006103A4" w:rsidP="00004ED5">
            <w:pPr>
              <w:tabs>
                <w:tab w:val="left" w:pos="1611"/>
              </w:tabs>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Pr>
                <w:rFonts w:ascii="Times New Roman" w:hAnsi="Times New Roman" w:cs="Times New Roman"/>
                <w:sz w:val="16"/>
                <w:szCs w:val="16"/>
              </w:rPr>
              <w:t>1.92</w:t>
            </w:r>
          </w:p>
        </w:tc>
        <w:tc>
          <w:tcPr>
            <w:tcW w:w="1156" w:type="dxa"/>
          </w:tcPr>
          <w:p w14:paraId="19773606" w14:textId="25B5E963" w:rsidR="008C5A2A" w:rsidRPr="00F44DB4" w:rsidRDefault="006103A4" w:rsidP="00004ED5">
            <w:pPr>
              <w:tabs>
                <w:tab w:val="left" w:pos="1611"/>
              </w:tabs>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Pr>
                <w:rFonts w:ascii="Times New Roman" w:hAnsi="Times New Roman" w:cs="Times New Roman"/>
                <w:sz w:val="16"/>
                <w:szCs w:val="16"/>
              </w:rPr>
              <w:t>9.37</w:t>
            </w:r>
          </w:p>
        </w:tc>
      </w:tr>
    </w:tbl>
    <w:p w14:paraId="2EDEFF08" w14:textId="30304F63" w:rsidR="00004ED5" w:rsidRDefault="00004ED5" w:rsidP="00004ED5">
      <w:pPr>
        <w:tabs>
          <w:tab w:val="left" w:pos="1611"/>
        </w:tabs>
        <w:spacing w:line="360" w:lineRule="auto"/>
        <w:rPr>
          <w:rFonts w:ascii="Times New Roman" w:hAnsi="Times New Roman" w:cs="Times New Roman"/>
        </w:rPr>
      </w:pPr>
    </w:p>
    <w:p w14:paraId="67C50059" w14:textId="77777777" w:rsidR="00501029" w:rsidRDefault="00501029" w:rsidP="00004ED5">
      <w:pPr>
        <w:tabs>
          <w:tab w:val="left" w:pos="1611"/>
        </w:tabs>
        <w:spacing w:line="360" w:lineRule="auto"/>
        <w:rPr>
          <w:rFonts w:ascii="Times New Roman" w:hAnsi="Times New Roman" w:cs="Times New Roman"/>
        </w:rPr>
      </w:pPr>
    </w:p>
    <w:p w14:paraId="6C2FA15D" w14:textId="388845D7" w:rsidR="00501029" w:rsidRPr="00B3508E" w:rsidRDefault="00501029" w:rsidP="00B3508E">
      <w:pPr>
        <w:rPr>
          <w:rFonts w:ascii="Times New Roman" w:hAnsi="Times New Roman" w:cs="Times New Roman"/>
        </w:rPr>
      </w:pPr>
      <w:r w:rsidRPr="00B3508E">
        <w:rPr>
          <w:rFonts w:ascii="Times New Roman" w:hAnsi="Times New Roman" w:cs="Times New Roman"/>
        </w:rPr>
        <w:lastRenderedPageBreak/>
        <w:drawing>
          <wp:anchor distT="0" distB="0" distL="114300" distR="114300" simplePos="0" relativeHeight="251658240" behindDoc="0" locked="0" layoutInCell="1" allowOverlap="1" wp14:anchorId="37A6203E" wp14:editId="3B698A1D">
            <wp:simplePos x="0" y="0"/>
            <wp:positionH relativeFrom="column">
              <wp:posOffset>3187855</wp:posOffset>
            </wp:positionH>
            <wp:positionV relativeFrom="paragraph">
              <wp:posOffset>171899</wp:posOffset>
            </wp:positionV>
            <wp:extent cx="3001448" cy="2250696"/>
            <wp:effectExtent l="171450" t="171450" r="180340" b="187960"/>
            <wp:wrapSquare wrapText="bothSides"/>
            <wp:docPr id="512134581" name="Picture 1" descr="A graph with red and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134581" name="Picture 1" descr="A graph with red and blue squares&#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3001448" cy="2250696"/>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anchor>
        </w:drawing>
      </w:r>
      <w:r w:rsidRPr="00B3508E">
        <w:rPr>
          <w:rFonts w:ascii="Times New Roman" w:hAnsi="Times New Roman" w:cs="Times New Roman"/>
        </w:rPr>
        <w:t xml:space="preserve">Figure </w:t>
      </w:r>
      <w:r w:rsidRPr="00B3508E">
        <w:rPr>
          <w:rFonts w:ascii="Times New Roman" w:hAnsi="Times New Roman" w:cs="Times New Roman"/>
        </w:rPr>
        <w:fldChar w:fldCharType="begin"/>
      </w:r>
      <w:r w:rsidRPr="00B3508E">
        <w:rPr>
          <w:rFonts w:ascii="Times New Roman" w:hAnsi="Times New Roman" w:cs="Times New Roman"/>
        </w:rPr>
        <w:instrText xml:space="preserve"> SEQ Figure \* ARABIC </w:instrText>
      </w:r>
      <w:r w:rsidRPr="00B3508E">
        <w:rPr>
          <w:rFonts w:ascii="Times New Roman" w:hAnsi="Times New Roman" w:cs="Times New Roman"/>
        </w:rPr>
        <w:fldChar w:fldCharType="separate"/>
      </w:r>
      <w:r w:rsidR="006F3907">
        <w:rPr>
          <w:rFonts w:ascii="Times New Roman" w:hAnsi="Times New Roman" w:cs="Times New Roman"/>
          <w:noProof/>
        </w:rPr>
        <w:t>1</w:t>
      </w:r>
      <w:r w:rsidRPr="00B3508E">
        <w:rPr>
          <w:rFonts w:ascii="Times New Roman" w:hAnsi="Times New Roman" w:cs="Times New Roman"/>
        </w:rPr>
        <w:fldChar w:fldCharType="end"/>
      </w:r>
      <w:r w:rsidRPr="00B3508E">
        <w:rPr>
          <w:rFonts w:ascii="Times New Roman" w:hAnsi="Times New Roman" w:cs="Times New Roman"/>
        </w:rPr>
        <w:t>: Correlation Matrix</w:t>
      </w:r>
    </w:p>
    <w:p w14:paraId="424DF1A3" w14:textId="1CC67C45" w:rsidR="00501029" w:rsidRDefault="00A9130E" w:rsidP="00004ED5">
      <w:pPr>
        <w:tabs>
          <w:tab w:val="left" w:pos="1611"/>
        </w:tabs>
        <w:spacing w:line="360" w:lineRule="auto"/>
        <w:rPr>
          <w:rFonts w:ascii="Times New Roman" w:hAnsi="Times New Roman" w:cs="Times New Roman"/>
        </w:rPr>
      </w:pPr>
      <w:r>
        <w:rPr>
          <w:rFonts w:ascii="Times New Roman" w:hAnsi="Times New Roman" w:cs="Times New Roman"/>
        </w:rPr>
        <w:t xml:space="preserve">     </w:t>
      </w:r>
      <w:r w:rsidR="00F32D29">
        <w:rPr>
          <w:rFonts w:ascii="Times New Roman" w:hAnsi="Times New Roman" w:cs="Times New Roman"/>
        </w:rPr>
        <w:t>As seen, the</w:t>
      </w:r>
      <w:r w:rsidR="00B3508E">
        <w:rPr>
          <w:rFonts w:ascii="Times New Roman" w:hAnsi="Times New Roman" w:cs="Times New Roman"/>
        </w:rPr>
        <w:t xml:space="preserve"> variables that may have a correlation with </w:t>
      </w:r>
      <w:r w:rsidR="00294068">
        <w:rPr>
          <w:rFonts w:ascii="Times New Roman" w:hAnsi="Times New Roman" w:cs="Times New Roman"/>
        </w:rPr>
        <w:t xml:space="preserve">net_migration_rate are birth_rate, death_rate, and infant_mortality_rate. </w:t>
      </w:r>
      <w:r w:rsidR="00C26626">
        <w:rPr>
          <w:rFonts w:ascii="Times New Roman" w:hAnsi="Times New Roman" w:cs="Times New Roman"/>
        </w:rPr>
        <w:t xml:space="preserve">The variable infant_mortality_rate wound up not being statistically significant according to summary statistics of the full </w:t>
      </w:r>
      <w:r>
        <w:rPr>
          <w:rFonts w:ascii="Times New Roman" w:hAnsi="Times New Roman" w:cs="Times New Roman"/>
        </w:rPr>
        <w:t>baseline</w:t>
      </w:r>
      <w:r w:rsidR="00C26626">
        <w:rPr>
          <w:rFonts w:ascii="Times New Roman" w:hAnsi="Times New Roman" w:cs="Times New Roman"/>
        </w:rPr>
        <w:t xml:space="preserve"> linear regression model.</w:t>
      </w:r>
    </w:p>
    <w:p w14:paraId="6E64D37A" w14:textId="77777777" w:rsidR="00D97A0D" w:rsidRDefault="00D97A0D" w:rsidP="00004ED5">
      <w:pPr>
        <w:tabs>
          <w:tab w:val="left" w:pos="1611"/>
        </w:tabs>
        <w:spacing w:line="360" w:lineRule="auto"/>
        <w:rPr>
          <w:rFonts w:ascii="Times New Roman" w:hAnsi="Times New Roman" w:cs="Times New Roman"/>
        </w:rPr>
      </w:pPr>
    </w:p>
    <w:p w14:paraId="32A999E0" w14:textId="52C22073" w:rsidR="00D97A0D" w:rsidRDefault="00D97A0D" w:rsidP="00004ED5">
      <w:pPr>
        <w:tabs>
          <w:tab w:val="left" w:pos="1611"/>
        </w:tabs>
        <w:spacing w:line="360" w:lineRule="auto"/>
        <w:rPr>
          <w:rFonts w:ascii="Times New Roman" w:hAnsi="Times New Roman" w:cs="Times New Roman"/>
        </w:rPr>
      </w:pPr>
    </w:p>
    <w:p w14:paraId="028D742F" w14:textId="30FD9601" w:rsidR="00D97A0D" w:rsidRPr="00AB3216" w:rsidRDefault="00AB3216" w:rsidP="00004ED5">
      <w:pPr>
        <w:tabs>
          <w:tab w:val="left" w:pos="1611"/>
        </w:tabs>
        <w:spacing w:line="360" w:lineRule="auto"/>
        <w:rPr>
          <w:rFonts w:ascii="Times New Roman" w:hAnsi="Times New Roman" w:cs="Times New Roman"/>
          <w:b/>
          <w:bCs/>
        </w:rPr>
      </w:pPr>
      <w:r>
        <w:rPr>
          <w:rFonts w:ascii="Times New Roman" w:hAnsi="Times New Roman" w:cs="Times New Roman"/>
        </w:rPr>
        <w:br/>
      </w:r>
      <w:r w:rsidR="00B917E0" w:rsidRPr="00AB3216">
        <w:rPr>
          <w:rFonts w:ascii="Times New Roman" w:hAnsi="Times New Roman" w:cs="Times New Roman"/>
          <w:b/>
          <w:bCs/>
        </w:rPr>
        <w:drawing>
          <wp:anchor distT="0" distB="0" distL="114300" distR="114300" simplePos="0" relativeHeight="251659264" behindDoc="1" locked="0" layoutInCell="1" allowOverlap="1" wp14:anchorId="02E5460C" wp14:editId="2E265BF3">
            <wp:simplePos x="0" y="0"/>
            <wp:positionH relativeFrom="margin">
              <wp:align>left</wp:align>
            </wp:positionH>
            <wp:positionV relativeFrom="paragraph">
              <wp:posOffset>234609</wp:posOffset>
            </wp:positionV>
            <wp:extent cx="3243825" cy="3534937"/>
            <wp:effectExtent l="0" t="0" r="0" b="8890"/>
            <wp:wrapTight wrapText="bothSides">
              <wp:wrapPolygon edited="0">
                <wp:start x="0" y="0"/>
                <wp:lineTo x="0" y="21538"/>
                <wp:lineTo x="21439" y="21538"/>
                <wp:lineTo x="21439" y="0"/>
                <wp:lineTo x="0" y="0"/>
              </wp:wrapPolygon>
            </wp:wrapTight>
            <wp:docPr id="11900586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058667" name="Picture 1" descr="A screenshot of a computer&#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3243825" cy="3534937"/>
                    </a:xfrm>
                    <a:prstGeom prst="rect">
                      <a:avLst/>
                    </a:prstGeom>
                  </pic:spPr>
                </pic:pic>
              </a:graphicData>
            </a:graphic>
          </wp:anchor>
        </w:drawing>
      </w:r>
      <w:r w:rsidR="00B917E0" w:rsidRPr="00AB3216">
        <w:rPr>
          <w:rFonts w:ascii="Times New Roman" w:hAnsi="Times New Roman" w:cs="Times New Roman"/>
          <w:b/>
          <w:bCs/>
        </w:rPr>
        <w:t>Results: Regression</w:t>
      </w:r>
    </w:p>
    <w:p w14:paraId="4BC98D79" w14:textId="0BA46134" w:rsidR="00B917E0" w:rsidRDefault="00A9130E" w:rsidP="00004ED5">
      <w:pPr>
        <w:tabs>
          <w:tab w:val="left" w:pos="1611"/>
        </w:tabs>
        <w:spacing w:line="360" w:lineRule="auto"/>
        <w:rPr>
          <w:rFonts w:ascii="Times New Roman" w:hAnsi="Times New Roman" w:cs="Times New Roman"/>
        </w:rPr>
      </w:pPr>
      <w:r>
        <w:rPr>
          <w:rFonts w:ascii="Times New Roman" w:hAnsi="Times New Roman" w:cs="Times New Roman"/>
        </w:rPr>
        <w:t xml:space="preserve">     </w:t>
      </w:r>
      <w:r w:rsidR="00AB3216" w:rsidRPr="00AB3216">
        <w:rPr>
          <w:rFonts w:ascii="Times New Roman" w:hAnsi="Times New Roman" w:cs="Times New Roman"/>
        </w:rPr>
        <w:t>The analysis compares two models to understand the relationships between key demographic indicators and their impact. Model A</w:t>
      </w:r>
      <w:r w:rsidR="00AB3216">
        <w:rPr>
          <w:rFonts w:ascii="Times New Roman" w:hAnsi="Times New Roman" w:cs="Times New Roman"/>
        </w:rPr>
        <w:t xml:space="preserve"> (linear regression model)</w:t>
      </w:r>
      <w:r w:rsidR="00AB3216" w:rsidRPr="00AB3216">
        <w:rPr>
          <w:rFonts w:ascii="Times New Roman" w:hAnsi="Times New Roman" w:cs="Times New Roman"/>
        </w:rPr>
        <w:t xml:space="preserve"> includes simple linear terms for </w:t>
      </w:r>
      <w:r w:rsidR="00AB3216" w:rsidRPr="00AB3216">
        <w:rPr>
          <w:rFonts w:ascii="Times New Roman" w:hAnsi="Times New Roman" w:cs="Times New Roman"/>
          <w:i/>
          <w:iCs/>
        </w:rPr>
        <w:t>birth_rate</w:t>
      </w:r>
      <w:r w:rsidR="00AB3216" w:rsidRPr="00AB3216">
        <w:rPr>
          <w:rFonts w:ascii="Times New Roman" w:hAnsi="Times New Roman" w:cs="Times New Roman"/>
        </w:rPr>
        <w:t xml:space="preserve">, </w:t>
      </w:r>
      <w:r w:rsidR="00AB3216" w:rsidRPr="00AB3216">
        <w:rPr>
          <w:rFonts w:ascii="Times New Roman" w:hAnsi="Times New Roman" w:cs="Times New Roman"/>
          <w:i/>
          <w:iCs/>
        </w:rPr>
        <w:t>death_rate</w:t>
      </w:r>
      <w:r w:rsidR="00AB3216" w:rsidRPr="00AB3216">
        <w:rPr>
          <w:rFonts w:ascii="Times New Roman" w:hAnsi="Times New Roman" w:cs="Times New Roman"/>
        </w:rPr>
        <w:t xml:space="preserve">, and </w:t>
      </w:r>
      <w:r w:rsidR="00AB3216" w:rsidRPr="00AB3216">
        <w:rPr>
          <w:rFonts w:ascii="Times New Roman" w:hAnsi="Times New Roman" w:cs="Times New Roman"/>
          <w:i/>
          <w:iCs/>
        </w:rPr>
        <w:t>population_growth_rate</w:t>
      </w:r>
      <w:r w:rsidR="00AB3216" w:rsidRPr="00AB3216">
        <w:rPr>
          <w:rFonts w:ascii="Times New Roman" w:hAnsi="Times New Roman" w:cs="Times New Roman"/>
        </w:rPr>
        <w:t xml:space="preserve">, all of which are statistically significant predictors. However, Model B </w:t>
      </w:r>
      <w:r w:rsidR="00AB3216">
        <w:rPr>
          <w:rFonts w:ascii="Times New Roman" w:hAnsi="Times New Roman" w:cs="Times New Roman"/>
        </w:rPr>
        <w:t xml:space="preserve">(polynomial regression model) </w:t>
      </w:r>
      <w:r w:rsidR="00AB3216" w:rsidRPr="00AB3216">
        <w:rPr>
          <w:rFonts w:ascii="Times New Roman" w:hAnsi="Times New Roman" w:cs="Times New Roman"/>
        </w:rPr>
        <w:t xml:space="preserve">incorporates polynomial terms for these variables, capturing nonlinear relationships and improving the overall model fit. Model B explains more variance, with an adjusted R² of 0.964 compared to 0.939 for Model A, and a lower AIC value (989.078 vs. 1099.083), indicating superior performance. Significant polynomial terms, particularly for </w:t>
      </w:r>
      <w:r w:rsidR="00AB3216" w:rsidRPr="00AB3216">
        <w:rPr>
          <w:rFonts w:ascii="Times New Roman" w:hAnsi="Times New Roman" w:cs="Times New Roman"/>
          <w:i/>
          <w:iCs/>
        </w:rPr>
        <w:t>birth_rate</w:t>
      </w:r>
      <w:r w:rsidR="00AB3216" w:rsidRPr="00AB3216">
        <w:rPr>
          <w:rFonts w:ascii="Times New Roman" w:hAnsi="Times New Roman" w:cs="Times New Roman"/>
        </w:rPr>
        <w:t xml:space="preserve"> and </w:t>
      </w:r>
      <w:r w:rsidR="00AB3216" w:rsidRPr="00AB3216">
        <w:rPr>
          <w:rFonts w:ascii="Times New Roman" w:hAnsi="Times New Roman" w:cs="Times New Roman"/>
          <w:i/>
          <w:iCs/>
        </w:rPr>
        <w:t>population_growth_rate</w:t>
      </w:r>
      <w:r w:rsidR="00AB3216" w:rsidRPr="00AB3216">
        <w:rPr>
          <w:rFonts w:ascii="Times New Roman" w:hAnsi="Times New Roman" w:cs="Times New Roman"/>
        </w:rPr>
        <w:t xml:space="preserve">, suggest these variables have more complex effects than a simple linear trend can capture. Given its stronger </w:t>
      </w:r>
      <w:proofErr w:type="gramStart"/>
      <w:r w:rsidR="00AB3216" w:rsidRPr="00AB3216">
        <w:rPr>
          <w:rFonts w:ascii="Times New Roman" w:hAnsi="Times New Roman" w:cs="Times New Roman"/>
        </w:rPr>
        <w:t>fit</w:t>
      </w:r>
      <w:proofErr w:type="gramEnd"/>
      <w:r w:rsidR="00AB3216" w:rsidRPr="00AB3216">
        <w:rPr>
          <w:rFonts w:ascii="Times New Roman" w:hAnsi="Times New Roman" w:cs="Times New Roman"/>
        </w:rPr>
        <w:t xml:space="preserve"> and better performance metrics, Model B is preferred for understanding the intricate relationships between the predictors and the response variable.</w:t>
      </w:r>
    </w:p>
    <w:p w14:paraId="31F42D9D" w14:textId="77777777" w:rsidR="00AB3216" w:rsidRDefault="00AB3216" w:rsidP="00004ED5">
      <w:pPr>
        <w:tabs>
          <w:tab w:val="left" w:pos="1611"/>
        </w:tabs>
        <w:spacing w:line="360" w:lineRule="auto"/>
        <w:rPr>
          <w:rFonts w:ascii="Times New Roman" w:hAnsi="Times New Roman" w:cs="Times New Roman"/>
        </w:rPr>
      </w:pPr>
    </w:p>
    <w:p w14:paraId="6B87BB39" w14:textId="77777777" w:rsidR="00AB3216" w:rsidRDefault="00AB3216" w:rsidP="00004ED5">
      <w:pPr>
        <w:tabs>
          <w:tab w:val="left" w:pos="1611"/>
        </w:tabs>
        <w:spacing w:line="360" w:lineRule="auto"/>
        <w:rPr>
          <w:rFonts w:ascii="Times New Roman" w:hAnsi="Times New Roman" w:cs="Times New Roman"/>
        </w:rPr>
      </w:pPr>
    </w:p>
    <w:p w14:paraId="7ED640F4" w14:textId="77777777" w:rsidR="00ED7677" w:rsidRDefault="00AB3216" w:rsidP="00004ED5">
      <w:pPr>
        <w:tabs>
          <w:tab w:val="left" w:pos="1611"/>
        </w:tabs>
        <w:spacing w:line="360" w:lineRule="auto"/>
        <w:rPr>
          <w:rFonts w:ascii="Times New Roman" w:hAnsi="Times New Roman" w:cs="Times New Roman"/>
        </w:rPr>
      </w:pPr>
      <w:r>
        <w:rPr>
          <w:rFonts w:ascii="Times New Roman" w:hAnsi="Times New Roman" w:cs="Times New Roman"/>
        </w:rPr>
        <w:t>Results: Classification</w:t>
      </w:r>
      <w:r>
        <w:rPr>
          <w:rFonts w:ascii="Times New Roman" w:hAnsi="Times New Roman" w:cs="Times New Roman"/>
        </w:rPr>
        <w:br/>
      </w:r>
    </w:p>
    <w:tbl>
      <w:tblPr>
        <w:tblStyle w:val="PlainTable5"/>
        <w:tblW w:w="0" w:type="auto"/>
        <w:tblLook w:val="04A0" w:firstRow="1" w:lastRow="0" w:firstColumn="1" w:lastColumn="0" w:noHBand="0" w:noVBand="1"/>
      </w:tblPr>
      <w:tblGrid>
        <w:gridCol w:w="2337"/>
        <w:gridCol w:w="2337"/>
        <w:gridCol w:w="2338"/>
        <w:gridCol w:w="2338"/>
      </w:tblGrid>
      <w:tr w:rsidR="00ED7677" w14:paraId="3AF99079" w14:textId="77777777" w:rsidTr="00ED76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37" w:type="dxa"/>
          </w:tcPr>
          <w:p w14:paraId="3DA9E9F8" w14:textId="77777777" w:rsidR="00ED7677" w:rsidRDefault="00ED7677" w:rsidP="00004ED5">
            <w:pPr>
              <w:tabs>
                <w:tab w:val="left" w:pos="1611"/>
              </w:tabs>
              <w:spacing w:line="360" w:lineRule="auto"/>
              <w:rPr>
                <w:rFonts w:ascii="Times New Roman" w:hAnsi="Times New Roman" w:cs="Times New Roman"/>
              </w:rPr>
            </w:pPr>
          </w:p>
        </w:tc>
        <w:tc>
          <w:tcPr>
            <w:tcW w:w="2337" w:type="dxa"/>
          </w:tcPr>
          <w:p w14:paraId="3A81A902" w14:textId="23DAF67A" w:rsidR="00ED7677" w:rsidRPr="008133E5" w:rsidRDefault="00ED7677" w:rsidP="00004ED5">
            <w:pPr>
              <w:tabs>
                <w:tab w:val="left" w:pos="1611"/>
              </w:tabs>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133E5">
              <w:rPr>
                <w:rFonts w:ascii="Times New Roman" w:hAnsi="Times New Roman" w:cs="Times New Roman"/>
                <w:sz w:val="20"/>
                <w:szCs w:val="20"/>
              </w:rPr>
              <w:t>Logistic Regression</w:t>
            </w:r>
          </w:p>
        </w:tc>
        <w:tc>
          <w:tcPr>
            <w:tcW w:w="2338" w:type="dxa"/>
          </w:tcPr>
          <w:p w14:paraId="1B3D8A5F" w14:textId="4023D117" w:rsidR="00ED7677" w:rsidRPr="008133E5" w:rsidRDefault="00ED7677" w:rsidP="00004ED5">
            <w:pPr>
              <w:tabs>
                <w:tab w:val="left" w:pos="1611"/>
              </w:tabs>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133E5">
              <w:rPr>
                <w:rFonts w:ascii="Times New Roman" w:hAnsi="Times New Roman" w:cs="Times New Roman"/>
                <w:sz w:val="20"/>
                <w:szCs w:val="20"/>
              </w:rPr>
              <w:t>Random Forest</w:t>
            </w:r>
          </w:p>
        </w:tc>
        <w:tc>
          <w:tcPr>
            <w:tcW w:w="2338" w:type="dxa"/>
          </w:tcPr>
          <w:p w14:paraId="22F20D6B" w14:textId="298240E9" w:rsidR="00ED7677" w:rsidRPr="008133E5" w:rsidRDefault="00ED7677" w:rsidP="00004ED5">
            <w:pPr>
              <w:tabs>
                <w:tab w:val="left" w:pos="1611"/>
              </w:tabs>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133E5">
              <w:rPr>
                <w:rFonts w:ascii="Times New Roman" w:hAnsi="Times New Roman" w:cs="Times New Roman"/>
                <w:sz w:val="20"/>
                <w:szCs w:val="20"/>
              </w:rPr>
              <w:t>ANN</w:t>
            </w:r>
          </w:p>
        </w:tc>
      </w:tr>
      <w:tr w:rsidR="00ED7677" w14:paraId="6493909B" w14:textId="77777777" w:rsidTr="00ED76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13283A31" w14:textId="21B34771" w:rsidR="00ED7677" w:rsidRPr="008133E5" w:rsidRDefault="00ED7677" w:rsidP="00004ED5">
            <w:pPr>
              <w:tabs>
                <w:tab w:val="left" w:pos="1611"/>
              </w:tabs>
              <w:spacing w:line="360" w:lineRule="auto"/>
              <w:rPr>
                <w:rFonts w:ascii="Times New Roman" w:hAnsi="Times New Roman" w:cs="Times New Roman"/>
                <w:sz w:val="20"/>
                <w:szCs w:val="20"/>
              </w:rPr>
            </w:pPr>
            <w:r w:rsidRPr="008133E5">
              <w:rPr>
                <w:rFonts w:ascii="Times New Roman" w:hAnsi="Times New Roman" w:cs="Times New Roman"/>
                <w:sz w:val="20"/>
                <w:szCs w:val="20"/>
              </w:rPr>
              <w:t>Accuracy</w:t>
            </w:r>
          </w:p>
        </w:tc>
        <w:tc>
          <w:tcPr>
            <w:tcW w:w="2337" w:type="dxa"/>
          </w:tcPr>
          <w:p w14:paraId="094D212D" w14:textId="57B313A0" w:rsidR="00ED7677" w:rsidRPr="008133E5" w:rsidRDefault="00064EE5" w:rsidP="00004ED5">
            <w:pPr>
              <w:tabs>
                <w:tab w:val="left" w:pos="1611"/>
              </w:tabs>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64EE5">
              <w:rPr>
                <w:rFonts w:ascii="Times New Roman" w:hAnsi="Times New Roman" w:cs="Times New Roman"/>
                <w:sz w:val="20"/>
                <w:szCs w:val="20"/>
              </w:rPr>
              <w:t>0.9302</w:t>
            </w:r>
          </w:p>
        </w:tc>
        <w:tc>
          <w:tcPr>
            <w:tcW w:w="2338" w:type="dxa"/>
          </w:tcPr>
          <w:p w14:paraId="6EFE77BD" w14:textId="63FBA04F" w:rsidR="00ED7677" w:rsidRPr="008133E5" w:rsidRDefault="00A3698C" w:rsidP="00004ED5">
            <w:pPr>
              <w:tabs>
                <w:tab w:val="left" w:pos="1611"/>
              </w:tabs>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A3698C">
              <w:rPr>
                <w:rFonts w:ascii="Times New Roman" w:hAnsi="Times New Roman" w:cs="Times New Roman"/>
                <w:sz w:val="20"/>
                <w:szCs w:val="20"/>
              </w:rPr>
              <w:t>0.8729618</w:t>
            </w:r>
          </w:p>
        </w:tc>
        <w:tc>
          <w:tcPr>
            <w:tcW w:w="2338" w:type="dxa"/>
          </w:tcPr>
          <w:p w14:paraId="334476EF" w14:textId="7651FCA6" w:rsidR="00ED7677" w:rsidRPr="008133E5" w:rsidRDefault="00C02D2B" w:rsidP="00004ED5">
            <w:pPr>
              <w:tabs>
                <w:tab w:val="left" w:pos="1611"/>
              </w:tabs>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02D2B">
              <w:rPr>
                <w:rFonts w:ascii="Times New Roman" w:hAnsi="Times New Roman" w:cs="Times New Roman"/>
                <w:sz w:val="20"/>
                <w:szCs w:val="20"/>
              </w:rPr>
              <w:t>0.8901789</w:t>
            </w:r>
          </w:p>
        </w:tc>
      </w:tr>
      <w:tr w:rsidR="00ED7677" w14:paraId="5A320678" w14:textId="77777777" w:rsidTr="00ED7677">
        <w:tc>
          <w:tcPr>
            <w:cnfStyle w:val="001000000000" w:firstRow="0" w:lastRow="0" w:firstColumn="1" w:lastColumn="0" w:oddVBand="0" w:evenVBand="0" w:oddHBand="0" w:evenHBand="0" w:firstRowFirstColumn="0" w:firstRowLastColumn="0" w:lastRowFirstColumn="0" w:lastRowLastColumn="0"/>
            <w:tcW w:w="2337" w:type="dxa"/>
          </w:tcPr>
          <w:p w14:paraId="0C1F65B9" w14:textId="0A666A41" w:rsidR="00ED7677" w:rsidRPr="008133E5" w:rsidRDefault="00ED7677" w:rsidP="00ED7677">
            <w:pPr>
              <w:tabs>
                <w:tab w:val="left" w:pos="1611"/>
              </w:tabs>
              <w:spacing w:line="360" w:lineRule="auto"/>
              <w:rPr>
                <w:rFonts w:ascii="Times New Roman" w:hAnsi="Times New Roman" w:cs="Times New Roman"/>
                <w:i w:val="0"/>
                <w:iCs w:val="0"/>
                <w:sz w:val="20"/>
                <w:szCs w:val="20"/>
              </w:rPr>
            </w:pPr>
            <w:r w:rsidRPr="008133E5">
              <w:rPr>
                <w:rFonts w:ascii="Times New Roman" w:hAnsi="Times New Roman" w:cs="Times New Roman"/>
                <w:sz w:val="20"/>
                <w:szCs w:val="20"/>
              </w:rPr>
              <w:t>Kappa</w:t>
            </w:r>
          </w:p>
        </w:tc>
        <w:tc>
          <w:tcPr>
            <w:tcW w:w="2337" w:type="dxa"/>
          </w:tcPr>
          <w:p w14:paraId="2B8E34C3" w14:textId="5B268B5A" w:rsidR="00ED7677" w:rsidRPr="008133E5" w:rsidRDefault="000553BD" w:rsidP="00004ED5">
            <w:pPr>
              <w:tabs>
                <w:tab w:val="left" w:pos="1611"/>
              </w:tabs>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553BD">
              <w:rPr>
                <w:rFonts w:ascii="Times New Roman" w:hAnsi="Times New Roman" w:cs="Times New Roman"/>
                <w:sz w:val="20"/>
                <w:szCs w:val="20"/>
              </w:rPr>
              <w:t>0.7802</w:t>
            </w:r>
          </w:p>
        </w:tc>
        <w:tc>
          <w:tcPr>
            <w:tcW w:w="2338" w:type="dxa"/>
          </w:tcPr>
          <w:p w14:paraId="098AEC6B" w14:textId="136FBE6F" w:rsidR="00ED7677" w:rsidRPr="008133E5" w:rsidRDefault="00B23A3F" w:rsidP="00004ED5">
            <w:pPr>
              <w:tabs>
                <w:tab w:val="left" w:pos="1611"/>
              </w:tabs>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23A3F">
              <w:rPr>
                <w:rFonts w:ascii="Times New Roman" w:hAnsi="Times New Roman" w:cs="Times New Roman"/>
                <w:sz w:val="20"/>
                <w:szCs w:val="20"/>
              </w:rPr>
              <w:t>0.5516664</w:t>
            </w:r>
          </w:p>
        </w:tc>
        <w:tc>
          <w:tcPr>
            <w:tcW w:w="2338" w:type="dxa"/>
          </w:tcPr>
          <w:p w14:paraId="319C749A" w14:textId="1F08DB71" w:rsidR="00ED7677" w:rsidRPr="008133E5" w:rsidRDefault="00C02D2B" w:rsidP="00004ED5">
            <w:pPr>
              <w:tabs>
                <w:tab w:val="left" w:pos="1611"/>
              </w:tabs>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02D2B">
              <w:rPr>
                <w:rFonts w:ascii="Times New Roman" w:hAnsi="Times New Roman" w:cs="Times New Roman"/>
                <w:sz w:val="20"/>
                <w:szCs w:val="20"/>
              </w:rPr>
              <w:t>0.6312402</w:t>
            </w:r>
          </w:p>
        </w:tc>
      </w:tr>
      <w:tr w:rsidR="00ED7677" w14:paraId="0E129138" w14:textId="77777777" w:rsidTr="00ED76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C2F1138" w14:textId="25E17C99" w:rsidR="00ED7677" w:rsidRPr="008133E5" w:rsidRDefault="008133E5" w:rsidP="00004ED5">
            <w:pPr>
              <w:tabs>
                <w:tab w:val="left" w:pos="1611"/>
              </w:tabs>
              <w:spacing w:line="360" w:lineRule="auto"/>
              <w:rPr>
                <w:rFonts w:ascii="Times New Roman" w:hAnsi="Times New Roman" w:cs="Times New Roman"/>
                <w:sz w:val="20"/>
                <w:szCs w:val="20"/>
              </w:rPr>
            </w:pPr>
            <w:r w:rsidRPr="008133E5">
              <w:rPr>
                <w:rFonts w:ascii="Times New Roman" w:hAnsi="Times New Roman" w:cs="Times New Roman"/>
                <w:sz w:val="20"/>
                <w:szCs w:val="20"/>
              </w:rPr>
              <w:t>Precision</w:t>
            </w:r>
          </w:p>
        </w:tc>
        <w:tc>
          <w:tcPr>
            <w:tcW w:w="2337" w:type="dxa"/>
          </w:tcPr>
          <w:p w14:paraId="44B47333" w14:textId="74163B89" w:rsidR="00ED7677" w:rsidRPr="008133E5" w:rsidRDefault="000553BD" w:rsidP="00004ED5">
            <w:pPr>
              <w:tabs>
                <w:tab w:val="left" w:pos="1611"/>
              </w:tabs>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553BD">
              <w:rPr>
                <w:rFonts w:ascii="Times New Roman" w:hAnsi="Times New Roman" w:cs="Times New Roman"/>
                <w:sz w:val="20"/>
                <w:szCs w:val="20"/>
              </w:rPr>
              <w:t>0.7777778</w:t>
            </w:r>
          </w:p>
        </w:tc>
        <w:tc>
          <w:tcPr>
            <w:tcW w:w="2338" w:type="dxa"/>
          </w:tcPr>
          <w:p w14:paraId="59B44DE8" w14:textId="2EB88460" w:rsidR="00ED7677" w:rsidRPr="008133E5" w:rsidRDefault="00B23A3F" w:rsidP="00004ED5">
            <w:pPr>
              <w:tabs>
                <w:tab w:val="left" w:pos="1611"/>
              </w:tabs>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23A3F">
              <w:rPr>
                <w:rFonts w:ascii="Times New Roman" w:hAnsi="Times New Roman" w:cs="Times New Roman"/>
                <w:sz w:val="20"/>
                <w:szCs w:val="20"/>
              </w:rPr>
              <w:t>0.3333333</w:t>
            </w:r>
          </w:p>
        </w:tc>
        <w:tc>
          <w:tcPr>
            <w:tcW w:w="2338" w:type="dxa"/>
          </w:tcPr>
          <w:p w14:paraId="751DAA13" w14:textId="3CD8D591" w:rsidR="00ED7677" w:rsidRPr="008133E5" w:rsidRDefault="00C02D2B" w:rsidP="00004ED5">
            <w:pPr>
              <w:tabs>
                <w:tab w:val="left" w:pos="1611"/>
              </w:tabs>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02D2B">
              <w:rPr>
                <w:rFonts w:ascii="Times New Roman" w:hAnsi="Times New Roman" w:cs="Times New Roman"/>
                <w:sz w:val="20"/>
                <w:szCs w:val="20"/>
              </w:rPr>
              <w:t>0.7777778</w:t>
            </w:r>
          </w:p>
        </w:tc>
      </w:tr>
      <w:tr w:rsidR="00ED7677" w14:paraId="644AA394" w14:textId="77777777" w:rsidTr="00ED7677">
        <w:tc>
          <w:tcPr>
            <w:cnfStyle w:val="001000000000" w:firstRow="0" w:lastRow="0" w:firstColumn="1" w:lastColumn="0" w:oddVBand="0" w:evenVBand="0" w:oddHBand="0" w:evenHBand="0" w:firstRowFirstColumn="0" w:firstRowLastColumn="0" w:lastRowFirstColumn="0" w:lastRowLastColumn="0"/>
            <w:tcW w:w="2337" w:type="dxa"/>
          </w:tcPr>
          <w:p w14:paraId="7959BDA0" w14:textId="7C2ABB21" w:rsidR="00ED7677" w:rsidRPr="008133E5" w:rsidRDefault="00ED7677" w:rsidP="00004ED5">
            <w:pPr>
              <w:tabs>
                <w:tab w:val="left" w:pos="1611"/>
              </w:tabs>
              <w:spacing w:line="360" w:lineRule="auto"/>
              <w:rPr>
                <w:rFonts w:ascii="Times New Roman" w:hAnsi="Times New Roman" w:cs="Times New Roman"/>
                <w:sz w:val="20"/>
                <w:szCs w:val="20"/>
              </w:rPr>
            </w:pPr>
            <w:r w:rsidRPr="008133E5">
              <w:rPr>
                <w:rFonts w:ascii="Times New Roman" w:hAnsi="Times New Roman" w:cs="Times New Roman"/>
                <w:sz w:val="20"/>
                <w:szCs w:val="20"/>
              </w:rPr>
              <w:t>Recall</w:t>
            </w:r>
          </w:p>
        </w:tc>
        <w:tc>
          <w:tcPr>
            <w:tcW w:w="2337" w:type="dxa"/>
          </w:tcPr>
          <w:p w14:paraId="02CC8A61" w14:textId="4D2BFC2C" w:rsidR="00ED7677" w:rsidRPr="008133E5" w:rsidRDefault="00804370" w:rsidP="00004ED5">
            <w:pPr>
              <w:tabs>
                <w:tab w:val="left" w:pos="1611"/>
              </w:tabs>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04370">
              <w:rPr>
                <w:rFonts w:ascii="Times New Roman" w:hAnsi="Times New Roman" w:cs="Times New Roman"/>
                <w:sz w:val="20"/>
                <w:szCs w:val="20"/>
              </w:rPr>
              <w:t>0.875</w:t>
            </w:r>
          </w:p>
        </w:tc>
        <w:tc>
          <w:tcPr>
            <w:tcW w:w="2338" w:type="dxa"/>
          </w:tcPr>
          <w:p w14:paraId="7BE56A66" w14:textId="77C5D31F" w:rsidR="00ED7677" w:rsidRPr="008133E5" w:rsidRDefault="00B23A3F" w:rsidP="00004ED5">
            <w:pPr>
              <w:tabs>
                <w:tab w:val="left" w:pos="1611"/>
              </w:tabs>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23A3F">
              <w:rPr>
                <w:rFonts w:ascii="Times New Roman" w:hAnsi="Times New Roman" w:cs="Times New Roman"/>
                <w:sz w:val="20"/>
                <w:szCs w:val="20"/>
              </w:rPr>
              <w:t>0.</w:t>
            </w:r>
            <w:r>
              <w:rPr>
                <w:rFonts w:ascii="Times New Roman" w:hAnsi="Times New Roman" w:cs="Times New Roman"/>
                <w:sz w:val="20"/>
                <w:szCs w:val="20"/>
              </w:rPr>
              <w:t>5</w:t>
            </w:r>
          </w:p>
        </w:tc>
        <w:tc>
          <w:tcPr>
            <w:tcW w:w="2338" w:type="dxa"/>
          </w:tcPr>
          <w:p w14:paraId="2B2FCFFB" w14:textId="2700FA48" w:rsidR="00ED7677" w:rsidRPr="008133E5" w:rsidRDefault="00C02D2B" w:rsidP="00004ED5">
            <w:pPr>
              <w:tabs>
                <w:tab w:val="left" w:pos="1611"/>
              </w:tabs>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02D2B">
              <w:rPr>
                <w:rFonts w:ascii="Times New Roman" w:hAnsi="Times New Roman" w:cs="Times New Roman"/>
                <w:sz w:val="20"/>
                <w:szCs w:val="20"/>
              </w:rPr>
              <w:t>0.7777778</w:t>
            </w:r>
          </w:p>
        </w:tc>
      </w:tr>
      <w:tr w:rsidR="00ED7677" w14:paraId="4F114AAE" w14:textId="77777777" w:rsidTr="00ED76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1E7244FA" w14:textId="499C3A81" w:rsidR="00ED7677" w:rsidRPr="008133E5" w:rsidRDefault="00ED7677" w:rsidP="00004ED5">
            <w:pPr>
              <w:tabs>
                <w:tab w:val="left" w:pos="1611"/>
              </w:tabs>
              <w:spacing w:line="360" w:lineRule="auto"/>
              <w:rPr>
                <w:rFonts w:ascii="Times New Roman" w:hAnsi="Times New Roman" w:cs="Times New Roman"/>
                <w:sz w:val="20"/>
                <w:szCs w:val="20"/>
              </w:rPr>
            </w:pPr>
            <w:r w:rsidRPr="008133E5">
              <w:rPr>
                <w:rFonts w:ascii="Times New Roman" w:hAnsi="Times New Roman" w:cs="Times New Roman"/>
                <w:sz w:val="20"/>
                <w:szCs w:val="20"/>
              </w:rPr>
              <w:t>F1 Score</w:t>
            </w:r>
          </w:p>
        </w:tc>
        <w:tc>
          <w:tcPr>
            <w:tcW w:w="2337" w:type="dxa"/>
          </w:tcPr>
          <w:p w14:paraId="20CCE6FD" w14:textId="138CA8EB" w:rsidR="00ED7677" w:rsidRPr="008133E5" w:rsidRDefault="00804370" w:rsidP="00004ED5">
            <w:pPr>
              <w:tabs>
                <w:tab w:val="left" w:pos="1611"/>
              </w:tabs>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04370">
              <w:rPr>
                <w:rFonts w:ascii="Times New Roman" w:hAnsi="Times New Roman" w:cs="Times New Roman"/>
                <w:sz w:val="20"/>
                <w:szCs w:val="20"/>
              </w:rPr>
              <w:t>0.8235294</w:t>
            </w:r>
          </w:p>
        </w:tc>
        <w:tc>
          <w:tcPr>
            <w:tcW w:w="2338" w:type="dxa"/>
          </w:tcPr>
          <w:p w14:paraId="6FC64C47" w14:textId="6097BFAF" w:rsidR="00ED7677" w:rsidRPr="008133E5" w:rsidRDefault="00743602" w:rsidP="00004ED5">
            <w:pPr>
              <w:tabs>
                <w:tab w:val="left" w:pos="1611"/>
              </w:tabs>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43602">
              <w:rPr>
                <w:rFonts w:ascii="Times New Roman" w:hAnsi="Times New Roman" w:cs="Times New Roman"/>
                <w:sz w:val="20"/>
                <w:szCs w:val="20"/>
              </w:rPr>
              <w:t>0.8235294</w:t>
            </w:r>
          </w:p>
        </w:tc>
        <w:tc>
          <w:tcPr>
            <w:tcW w:w="2338" w:type="dxa"/>
          </w:tcPr>
          <w:p w14:paraId="25692DDD" w14:textId="42372E52" w:rsidR="00ED7677" w:rsidRPr="008133E5" w:rsidRDefault="00C02D2B" w:rsidP="00004ED5">
            <w:pPr>
              <w:tabs>
                <w:tab w:val="left" w:pos="1611"/>
              </w:tabs>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02D2B">
              <w:rPr>
                <w:rFonts w:ascii="Times New Roman" w:hAnsi="Times New Roman" w:cs="Times New Roman"/>
                <w:sz w:val="20"/>
                <w:szCs w:val="20"/>
              </w:rPr>
              <w:t>0.7777778</w:t>
            </w:r>
          </w:p>
        </w:tc>
      </w:tr>
    </w:tbl>
    <w:p w14:paraId="5C18D9D4" w14:textId="77777777" w:rsidR="00357E5C" w:rsidRDefault="00357E5C" w:rsidP="00357E5C">
      <w:pPr>
        <w:tabs>
          <w:tab w:val="left" w:pos="1611"/>
        </w:tabs>
        <w:spacing w:line="360" w:lineRule="auto"/>
        <w:rPr>
          <w:rFonts w:ascii="Times New Roman" w:hAnsi="Times New Roman" w:cs="Times New Roman"/>
        </w:rPr>
      </w:pPr>
    </w:p>
    <w:p w14:paraId="4AFD05E6" w14:textId="6D5CD4BE" w:rsidR="00357E5C" w:rsidRPr="00357E5C" w:rsidRDefault="00A9130E" w:rsidP="00357E5C">
      <w:pPr>
        <w:tabs>
          <w:tab w:val="left" w:pos="1611"/>
        </w:tabs>
        <w:spacing w:line="360" w:lineRule="auto"/>
        <w:rPr>
          <w:rFonts w:ascii="Times New Roman" w:hAnsi="Times New Roman" w:cs="Times New Roman"/>
        </w:rPr>
      </w:pPr>
      <w:r>
        <w:rPr>
          <w:rFonts w:ascii="Times New Roman" w:hAnsi="Times New Roman" w:cs="Times New Roman"/>
        </w:rPr>
        <w:t xml:space="preserve">     </w:t>
      </w:r>
      <w:r w:rsidR="00357E5C" w:rsidRPr="00357E5C">
        <w:rPr>
          <w:rFonts w:ascii="Times New Roman" w:hAnsi="Times New Roman" w:cs="Times New Roman"/>
        </w:rPr>
        <w:t>The classification results for predicting the dependent variable (</w:t>
      </w:r>
      <w:proofErr w:type="spellStart"/>
      <w:r w:rsidR="00357E5C">
        <w:rPr>
          <w:rFonts w:ascii="Times New Roman" w:hAnsi="Times New Roman" w:cs="Times New Roman"/>
          <w:i/>
          <w:iCs/>
        </w:rPr>
        <w:t>third_world</w:t>
      </w:r>
      <w:proofErr w:type="spellEnd"/>
      <w:r w:rsidR="00357E5C" w:rsidRPr="00357E5C">
        <w:rPr>
          <w:rFonts w:ascii="Times New Roman" w:hAnsi="Times New Roman" w:cs="Times New Roman"/>
        </w:rPr>
        <w:t xml:space="preserve">) were </w:t>
      </w:r>
      <w:r w:rsidR="00A06D08" w:rsidRPr="00357E5C">
        <w:rPr>
          <w:rFonts w:ascii="Times New Roman" w:hAnsi="Times New Roman" w:cs="Times New Roman"/>
        </w:rPr>
        <w:t>assessed</w:t>
      </w:r>
      <w:r w:rsidR="00A06D08">
        <w:rPr>
          <w:rFonts w:ascii="Times New Roman" w:hAnsi="Times New Roman" w:cs="Times New Roman"/>
        </w:rPr>
        <w:t xml:space="preserve"> by</w:t>
      </w:r>
      <w:r w:rsidR="00357E5C" w:rsidRPr="00357E5C">
        <w:rPr>
          <w:rFonts w:ascii="Times New Roman" w:hAnsi="Times New Roman" w:cs="Times New Roman"/>
        </w:rPr>
        <w:t xml:space="preserve"> using three</w:t>
      </w:r>
      <w:r w:rsidR="00A06D08">
        <w:rPr>
          <w:rFonts w:ascii="Times New Roman" w:hAnsi="Times New Roman" w:cs="Times New Roman"/>
        </w:rPr>
        <w:t xml:space="preserve"> classification</w:t>
      </w:r>
      <w:r w:rsidR="00357E5C" w:rsidRPr="00357E5C">
        <w:rPr>
          <w:rFonts w:ascii="Times New Roman" w:hAnsi="Times New Roman" w:cs="Times New Roman"/>
        </w:rPr>
        <w:t xml:space="preserve"> models: Logistic Regression, Random Forest, and Artificial Neural Network (ANN). These models were </w:t>
      </w:r>
      <w:r w:rsidR="004C0199">
        <w:rPr>
          <w:rFonts w:ascii="Times New Roman" w:hAnsi="Times New Roman" w:cs="Times New Roman"/>
        </w:rPr>
        <w:t>evaluated</w:t>
      </w:r>
      <w:r w:rsidR="00357E5C" w:rsidRPr="00357E5C">
        <w:rPr>
          <w:rFonts w:ascii="Times New Roman" w:hAnsi="Times New Roman" w:cs="Times New Roman"/>
        </w:rPr>
        <w:t xml:space="preserve"> based on accuracy, kappa, precision, recall, and F1 score. Logistic Regression exhibited the highest accuracy (93.02%) and kappa (0.7802), indicating its strong overall performance and reliability in aligning with true classifications. It also achieved balanced precision (0.7778) and recall (0.875), resulting in the highest F1 score (0.8235), making it both interpretable and effective.</w:t>
      </w:r>
    </w:p>
    <w:p w14:paraId="67D82CCE" w14:textId="1A292EC5" w:rsidR="00357E5C" w:rsidRPr="00357E5C" w:rsidRDefault="00A9130E" w:rsidP="00357E5C">
      <w:pPr>
        <w:tabs>
          <w:tab w:val="left" w:pos="1611"/>
        </w:tabs>
        <w:spacing w:line="360" w:lineRule="auto"/>
        <w:rPr>
          <w:rFonts w:ascii="Times New Roman" w:hAnsi="Times New Roman" w:cs="Times New Roman"/>
        </w:rPr>
      </w:pPr>
      <w:r>
        <w:rPr>
          <w:rFonts w:ascii="Times New Roman" w:hAnsi="Times New Roman" w:cs="Times New Roman"/>
        </w:rPr>
        <w:t xml:space="preserve">     </w:t>
      </w:r>
      <w:r w:rsidR="00357E5C" w:rsidRPr="00357E5C">
        <w:rPr>
          <w:rFonts w:ascii="Times New Roman" w:hAnsi="Times New Roman" w:cs="Times New Roman"/>
        </w:rPr>
        <w:t>Random Forest had an accuracy of 87.30% and moderate kappa (0.5517), but its low precision (0.3333) and recall (0.5) limited its utility. Although it achieved the same F1 score (0.8235) as Logistic Regression, its lack of interpretability and imbalanced metrics make it less favorable. ANN showed competitive accuracy (89.02%) and strong recall (0.7778), but its F1 score (0.7778) was lower than that of Logistic Regression, and it shares the drawback of being less interpretable.</w:t>
      </w:r>
    </w:p>
    <w:p w14:paraId="6B3BDC62" w14:textId="3999BC9D" w:rsidR="00357E5C" w:rsidRPr="00357E5C" w:rsidRDefault="00A9130E" w:rsidP="00357E5C">
      <w:pPr>
        <w:tabs>
          <w:tab w:val="left" w:pos="1611"/>
        </w:tabs>
        <w:spacing w:line="360" w:lineRule="auto"/>
        <w:rPr>
          <w:rFonts w:ascii="Times New Roman" w:hAnsi="Times New Roman" w:cs="Times New Roman"/>
        </w:rPr>
      </w:pPr>
      <w:r>
        <w:rPr>
          <w:rFonts w:ascii="Times New Roman" w:hAnsi="Times New Roman" w:cs="Times New Roman"/>
        </w:rPr>
        <w:t xml:space="preserve">     </w:t>
      </w:r>
      <w:r w:rsidR="00357E5C" w:rsidRPr="00357E5C">
        <w:rPr>
          <w:rFonts w:ascii="Times New Roman" w:hAnsi="Times New Roman" w:cs="Times New Roman"/>
        </w:rPr>
        <w:t>Logistic Regression is the preferred model due to its superior accuracy, well-balanced metrics, and interpretability. While ANN and Random Forest demonstrate potential, their lower precision and interpretability issues make them less desirable for this application.</w:t>
      </w:r>
    </w:p>
    <w:p w14:paraId="7810A101" w14:textId="63D684EA" w:rsidR="00AB3216" w:rsidRPr="00C46250" w:rsidRDefault="00357E5C" w:rsidP="00004ED5">
      <w:pPr>
        <w:tabs>
          <w:tab w:val="left" w:pos="1611"/>
        </w:tabs>
        <w:spacing w:line="360" w:lineRule="auto"/>
        <w:rPr>
          <w:rFonts w:ascii="Times New Roman" w:hAnsi="Times New Roman" w:cs="Times New Roman"/>
          <w:b/>
          <w:bCs/>
        </w:rPr>
      </w:pPr>
      <w:r w:rsidRPr="00C46250">
        <w:rPr>
          <w:rFonts w:ascii="Times New Roman" w:hAnsi="Times New Roman" w:cs="Times New Roman"/>
          <w:b/>
          <w:bCs/>
        </w:rPr>
        <w:t>Conclusion</w:t>
      </w:r>
      <w:r w:rsidR="00A9130E">
        <w:rPr>
          <w:rFonts w:ascii="Times New Roman" w:hAnsi="Times New Roman" w:cs="Times New Roman"/>
          <w:b/>
          <w:bCs/>
        </w:rPr>
        <w:br/>
      </w:r>
      <w:r w:rsidR="00A9130E">
        <w:rPr>
          <w:rFonts w:ascii="Times New Roman" w:hAnsi="Times New Roman" w:cs="Times New Roman"/>
        </w:rPr>
        <w:t xml:space="preserve">      </w:t>
      </w:r>
      <w:r w:rsidR="00A9130E" w:rsidRPr="00A9130E">
        <w:rPr>
          <w:rFonts w:ascii="Times New Roman" w:hAnsi="Times New Roman" w:cs="Times New Roman"/>
        </w:rPr>
        <w:t xml:space="preserve">In conclusion, the analysis demonstrates that a polynomial regression model is more effective in capturing the nonlinear relationships between demographic indicators and net migration rate, with higher explanatory power and better performance metrics than a linear regression model. For classification, Logistic Regression outperformed Random Forest and ANN models in terms of accuracy, kappa, and F1 score, making it the preferred choice for predicting whether a country is classified as third world. However, the low precision and recall of the Random Forest model indicate areas where feature selection </w:t>
      </w:r>
      <w:r w:rsidR="00A9130E" w:rsidRPr="00A9130E">
        <w:rPr>
          <w:rFonts w:ascii="Times New Roman" w:hAnsi="Times New Roman" w:cs="Times New Roman"/>
        </w:rPr>
        <w:lastRenderedPageBreak/>
        <w:t>and model tuning could improve future analyses. Further research could focus on incorporating additional variables or external datasets to enhance predictive accuracy and exploring more advanced machine learning algorithms for improved classification.</w:t>
      </w:r>
    </w:p>
    <w:sectPr w:rsidR="00AB3216" w:rsidRPr="00C462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D03"/>
    <w:rsid w:val="00004ED5"/>
    <w:rsid w:val="0001198A"/>
    <w:rsid w:val="00027DFB"/>
    <w:rsid w:val="000553BD"/>
    <w:rsid w:val="00064EE5"/>
    <w:rsid w:val="0008614E"/>
    <w:rsid w:val="000E1468"/>
    <w:rsid w:val="00293FDF"/>
    <w:rsid w:val="00294068"/>
    <w:rsid w:val="00357E5C"/>
    <w:rsid w:val="00404A8D"/>
    <w:rsid w:val="00411DA6"/>
    <w:rsid w:val="0044523E"/>
    <w:rsid w:val="00495D03"/>
    <w:rsid w:val="004C0199"/>
    <w:rsid w:val="004C6519"/>
    <w:rsid w:val="004F0B91"/>
    <w:rsid w:val="00501029"/>
    <w:rsid w:val="00530442"/>
    <w:rsid w:val="0054311F"/>
    <w:rsid w:val="00562A5F"/>
    <w:rsid w:val="005859F1"/>
    <w:rsid w:val="005867C5"/>
    <w:rsid w:val="005C0357"/>
    <w:rsid w:val="005E1D8C"/>
    <w:rsid w:val="005E36AC"/>
    <w:rsid w:val="006103A4"/>
    <w:rsid w:val="0063322C"/>
    <w:rsid w:val="006566D2"/>
    <w:rsid w:val="00675BFF"/>
    <w:rsid w:val="006A43BA"/>
    <w:rsid w:val="006C1B18"/>
    <w:rsid w:val="006F3907"/>
    <w:rsid w:val="006F476F"/>
    <w:rsid w:val="00743602"/>
    <w:rsid w:val="00762616"/>
    <w:rsid w:val="007B71AB"/>
    <w:rsid w:val="007C72B8"/>
    <w:rsid w:val="007E1A82"/>
    <w:rsid w:val="00804370"/>
    <w:rsid w:val="008133E5"/>
    <w:rsid w:val="008162C8"/>
    <w:rsid w:val="00836133"/>
    <w:rsid w:val="00851D26"/>
    <w:rsid w:val="00857832"/>
    <w:rsid w:val="00891DC9"/>
    <w:rsid w:val="008C5A2A"/>
    <w:rsid w:val="008C6EEB"/>
    <w:rsid w:val="008D3262"/>
    <w:rsid w:val="008F7981"/>
    <w:rsid w:val="00912E24"/>
    <w:rsid w:val="00946325"/>
    <w:rsid w:val="00981898"/>
    <w:rsid w:val="009B0A85"/>
    <w:rsid w:val="00A03B78"/>
    <w:rsid w:val="00A06D08"/>
    <w:rsid w:val="00A3698C"/>
    <w:rsid w:val="00A47368"/>
    <w:rsid w:val="00A9130E"/>
    <w:rsid w:val="00AB3216"/>
    <w:rsid w:val="00AB4417"/>
    <w:rsid w:val="00AC3C21"/>
    <w:rsid w:val="00B23A3F"/>
    <w:rsid w:val="00B3508E"/>
    <w:rsid w:val="00B917E0"/>
    <w:rsid w:val="00BC454E"/>
    <w:rsid w:val="00BE630A"/>
    <w:rsid w:val="00C02D2B"/>
    <w:rsid w:val="00C16341"/>
    <w:rsid w:val="00C26626"/>
    <w:rsid w:val="00C46250"/>
    <w:rsid w:val="00C67F57"/>
    <w:rsid w:val="00CC36A5"/>
    <w:rsid w:val="00D15A23"/>
    <w:rsid w:val="00D5133B"/>
    <w:rsid w:val="00D53E8C"/>
    <w:rsid w:val="00D90907"/>
    <w:rsid w:val="00D97A0D"/>
    <w:rsid w:val="00DB054F"/>
    <w:rsid w:val="00DF647D"/>
    <w:rsid w:val="00E15797"/>
    <w:rsid w:val="00E9581F"/>
    <w:rsid w:val="00EC011B"/>
    <w:rsid w:val="00ED7677"/>
    <w:rsid w:val="00EE7399"/>
    <w:rsid w:val="00EF4B07"/>
    <w:rsid w:val="00F12B1B"/>
    <w:rsid w:val="00F32D29"/>
    <w:rsid w:val="00F35224"/>
    <w:rsid w:val="00F43A10"/>
    <w:rsid w:val="00F44DB4"/>
    <w:rsid w:val="00F64454"/>
    <w:rsid w:val="00F740BE"/>
    <w:rsid w:val="00F84B81"/>
    <w:rsid w:val="00FA72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148D9"/>
  <w15:chartTrackingRefBased/>
  <w15:docId w15:val="{2FC137C2-58A5-41C0-B853-0FA855496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5D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5D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5D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5D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5D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5D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5D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5D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5D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5D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5D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5D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5D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5D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5D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5D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5D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5D03"/>
    <w:rPr>
      <w:rFonts w:eastAsiaTheme="majorEastAsia" w:cstheme="majorBidi"/>
      <w:color w:val="272727" w:themeColor="text1" w:themeTint="D8"/>
    </w:rPr>
  </w:style>
  <w:style w:type="paragraph" w:styleId="Title">
    <w:name w:val="Title"/>
    <w:basedOn w:val="Normal"/>
    <w:next w:val="Normal"/>
    <w:link w:val="TitleChar"/>
    <w:uiPriority w:val="10"/>
    <w:qFormat/>
    <w:rsid w:val="00495D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5D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5D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5D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5D03"/>
    <w:pPr>
      <w:spacing w:before="160"/>
      <w:jc w:val="center"/>
    </w:pPr>
    <w:rPr>
      <w:i/>
      <w:iCs/>
      <w:color w:val="404040" w:themeColor="text1" w:themeTint="BF"/>
    </w:rPr>
  </w:style>
  <w:style w:type="character" w:customStyle="1" w:styleId="QuoteChar">
    <w:name w:val="Quote Char"/>
    <w:basedOn w:val="DefaultParagraphFont"/>
    <w:link w:val="Quote"/>
    <w:uiPriority w:val="29"/>
    <w:rsid w:val="00495D03"/>
    <w:rPr>
      <w:i/>
      <w:iCs/>
      <w:color w:val="404040" w:themeColor="text1" w:themeTint="BF"/>
    </w:rPr>
  </w:style>
  <w:style w:type="paragraph" w:styleId="ListParagraph">
    <w:name w:val="List Paragraph"/>
    <w:basedOn w:val="Normal"/>
    <w:uiPriority w:val="34"/>
    <w:qFormat/>
    <w:rsid w:val="00495D03"/>
    <w:pPr>
      <w:ind w:left="720"/>
      <w:contextualSpacing/>
    </w:pPr>
  </w:style>
  <w:style w:type="character" w:styleId="IntenseEmphasis">
    <w:name w:val="Intense Emphasis"/>
    <w:basedOn w:val="DefaultParagraphFont"/>
    <w:uiPriority w:val="21"/>
    <w:qFormat/>
    <w:rsid w:val="00495D03"/>
    <w:rPr>
      <w:i/>
      <w:iCs/>
      <w:color w:val="0F4761" w:themeColor="accent1" w:themeShade="BF"/>
    </w:rPr>
  </w:style>
  <w:style w:type="paragraph" w:styleId="IntenseQuote">
    <w:name w:val="Intense Quote"/>
    <w:basedOn w:val="Normal"/>
    <w:next w:val="Normal"/>
    <w:link w:val="IntenseQuoteChar"/>
    <w:uiPriority w:val="30"/>
    <w:qFormat/>
    <w:rsid w:val="00495D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5D03"/>
    <w:rPr>
      <w:i/>
      <w:iCs/>
      <w:color w:val="0F4761" w:themeColor="accent1" w:themeShade="BF"/>
    </w:rPr>
  </w:style>
  <w:style w:type="character" w:styleId="IntenseReference">
    <w:name w:val="Intense Reference"/>
    <w:basedOn w:val="DefaultParagraphFont"/>
    <w:uiPriority w:val="32"/>
    <w:qFormat/>
    <w:rsid w:val="00495D03"/>
    <w:rPr>
      <w:b/>
      <w:bCs/>
      <w:smallCaps/>
      <w:color w:val="0F4761" w:themeColor="accent1" w:themeShade="BF"/>
      <w:spacing w:val="5"/>
    </w:rPr>
  </w:style>
  <w:style w:type="paragraph" w:customStyle="1" w:styleId="DecimalAligned">
    <w:name w:val="Decimal Aligned"/>
    <w:basedOn w:val="Normal"/>
    <w:uiPriority w:val="40"/>
    <w:qFormat/>
    <w:rsid w:val="00EF4B07"/>
    <w:pPr>
      <w:tabs>
        <w:tab w:val="decimal" w:pos="360"/>
      </w:tabs>
      <w:spacing w:after="200" w:line="276" w:lineRule="auto"/>
    </w:pPr>
    <w:rPr>
      <w:rFonts w:eastAsiaTheme="minorEastAsia" w:cs="Times New Roman"/>
      <w:kern w:val="0"/>
      <w14:ligatures w14:val="none"/>
    </w:rPr>
  </w:style>
  <w:style w:type="paragraph" w:styleId="FootnoteText">
    <w:name w:val="footnote text"/>
    <w:basedOn w:val="Normal"/>
    <w:link w:val="FootnoteTextChar"/>
    <w:uiPriority w:val="99"/>
    <w:unhideWhenUsed/>
    <w:rsid w:val="00EF4B07"/>
    <w:pPr>
      <w:spacing w:after="0" w:line="240" w:lineRule="auto"/>
    </w:pPr>
    <w:rPr>
      <w:rFonts w:eastAsiaTheme="minorEastAsia" w:cs="Times New Roman"/>
      <w:kern w:val="0"/>
      <w:sz w:val="20"/>
      <w:szCs w:val="20"/>
      <w14:ligatures w14:val="none"/>
    </w:rPr>
  </w:style>
  <w:style w:type="character" w:customStyle="1" w:styleId="FootnoteTextChar">
    <w:name w:val="Footnote Text Char"/>
    <w:basedOn w:val="DefaultParagraphFont"/>
    <w:link w:val="FootnoteText"/>
    <w:uiPriority w:val="99"/>
    <w:rsid w:val="00EF4B07"/>
    <w:rPr>
      <w:rFonts w:eastAsiaTheme="minorEastAsia" w:cs="Times New Roman"/>
      <w:kern w:val="0"/>
      <w:sz w:val="20"/>
      <w:szCs w:val="20"/>
      <w14:ligatures w14:val="none"/>
    </w:rPr>
  </w:style>
  <w:style w:type="character" w:styleId="SubtleEmphasis">
    <w:name w:val="Subtle Emphasis"/>
    <w:basedOn w:val="DefaultParagraphFont"/>
    <w:uiPriority w:val="19"/>
    <w:qFormat/>
    <w:rsid w:val="00EF4B07"/>
    <w:rPr>
      <w:i/>
      <w:iCs/>
    </w:rPr>
  </w:style>
  <w:style w:type="table" w:styleId="LightShading-Accent1">
    <w:name w:val="Light Shading Accent 1"/>
    <w:basedOn w:val="TableNormal"/>
    <w:uiPriority w:val="60"/>
    <w:rsid w:val="00EF4B07"/>
    <w:pPr>
      <w:spacing w:after="0" w:line="240" w:lineRule="auto"/>
    </w:pPr>
    <w:rPr>
      <w:rFonts w:eastAsiaTheme="minorEastAsia"/>
      <w:color w:val="0F4761" w:themeColor="accent1" w:themeShade="BF"/>
      <w:kern w:val="0"/>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TableGrid">
    <w:name w:val="Table Grid"/>
    <w:basedOn w:val="TableNormal"/>
    <w:uiPriority w:val="39"/>
    <w:rsid w:val="00EF4B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EF4B0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7Colorful">
    <w:name w:val="Grid Table 7 Colorful"/>
    <w:basedOn w:val="TableNormal"/>
    <w:uiPriority w:val="52"/>
    <w:rsid w:val="006A43BA"/>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PlainTable3">
    <w:name w:val="Plain Table 3"/>
    <w:basedOn w:val="TableNormal"/>
    <w:uiPriority w:val="43"/>
    <w:rsid w:val="006A43B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Caption">
    <w:name w:val="caption"/>
    <w:basedOn w:val="Normal"/>
    <w:next w:val="Normal"/>
    <w:uiPriority w:val="35"/>
    <w:unhideWhenUsed/>
    <w:qFormat/>
    <w:rsid w:val="00501029"/>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1509724">
      <w:bodyDiv w:val="1"/>
      <w:marLeft w:val="0"/>
      <w:marRight w:val="0"/>
      <w:marTop w:val="0"/>
      <w:marBottom w:val="0"/>
      <w:divBdr>
        <w:top w:val="none" w:sz="0" w:space="0" w:color="auto"/>
        <w:left w:val="none" w:sz="0" w:space="0" w:color="auto"/>
        <w:bottom w:val="none" w:sz="0" w:space="0" w:color="auto"/>
        <w:right w:val="none" w:sz="0" w:space="0" w:color="auto"/>
      </w:divBdr>
    </w:div>
    <w:div w:id="171456621">
      <w:bodyDiv w:val="1"/>
      <w:marLeft w:val="0"/>
      <w:marRight w:val="0"/>
      <w:marTop w:val="0"/>
      <w:marBottom w:val="0"/>
      <w:divBdr>
        <w:top w:val="none" w:sz="0" w:space="0" w:color="auto"/>
        <w:left w:val="none" w:sz="0" w:space="0" w:color="auto"/>
        <w:bottom w:val="none" w:sz="0" w:space="0" w:color="auto"/>
        <w:right w:val="none" w:sz="0" w:space="0" w:color="auto"/>
      </w:divBdr>
    </w:div>
    <w:div w:id="190802311">
      <w:bodyDiv w:val="1"/>
      <w:marLeft w:val="0"/>
      <w:marRight w:val="0"/>
      <w:marTop w:val="0"/>
      <w:marBottom w:val="0"/>
      <w:divBdr>
        <w:top w:val="none" w:sz="0" w:space="0" w:color="auto"/>
        <w:left w:val="none" w:sz="0" w:space="0" w:color="auto"/>
        <w:bottom w:val="none" w:sz="0" w:space="0" w:color="auto"/>
        <w:right w:val="none" w:sz="0" w:space="0" w:color="auto"/>
      </w:divBdr>
    </w:div>
    <w:div w:id="277686396">
      <w:bodyDiv w:val="1"/>
      <w:marLeft w:val="0"/>
      <w:marRight w:val="0"/>
      <w:marTop w:val="0"/>
      <w:marBottom w:val="0"/>
      <w:divBdr>
        <w:top w:val="none" w:sz="0" w:space="0" w:color="auto"/>
        <w:left w:val="none" w:sz="0" w:space="0" w:color="auto"/>
        <w:bottom w:val="none" w:sz="0" w:space="0" w:color="auto"/>
        <w:right w:val="none" w:sz="0" w:space="0" w:color="auto"/>
      </w:divBdr>
    </w:div>
    <w:div w:id="299653642">
      <w:bodyDiv w:val="1"/>
      <w:marLeft w:val="0"/>
      <w:marRight w:val="0"/>
      <w:marTop w:val="0"/>
      <w:marBottom w:val="0"/>
      <w:divBdr>
        <w:top w:val="none" w:sz="0" w:space="0" w:color="auto"/>
        <w:left w:val="none" w:sz="0" w:space="0" w:color="auto"/>
        <w:bottom w:val="none" w:sz="0" w:space="0" w:color="auto"/>
        <w:right w:val="none" w:sz="0" w:space="0" w:color="auto"/>
      </w:divBdr>
    </w:div>
    <w:div w:id="318313053">
      <w:bodyDiv w:val="1"/>
      <w:marLeft w:val="0"/>
      <w:marRight w:val="0"/>
      <w:marTop w:val="0"/>
      <w:marBottom w:val="0"/>
      <w:divBdr>
        <w:top w:val="none" w:sz="0" w:space="0" w:color="auto"/>
        <w:left w:val="none" w:sz="0" w:space="0" w:color="auto"/>
        <w:bottom w:val="none" w:sz="0" w:space="0" w:color="auto"/>
        <w:right w:val="none" w:sz="0" w:space="0" w:color="auto"/>
      </w:divBdr>
    </w:div>
    <w:div w:id="405223979">
      <w:bodyDiv w:val="1"/>
      <w:marLeft w:val="0"/>
      <w:marRight w:val="0"/>
      <w:marTop w:val="0"/>
      <w:marBottom w:val="0"/>
      <w:divBdr>
        <w:top w:val="none" w:sz="0" w:space="0" w:color="auto"/>
        <w:left w:val="none" w:sz="0" w:space="0" w:color="auto"/>
        <w:bottom w:val="none" w:sz="0" w:space="0" w:color="auto"/>
        <w:right w:val="none" w:sz="0" w:space="0" w:color="auto"/>
      </w:divBdr>
    </w:div>
    <w:div w:id="420297537">
      <w:bodyDiv w:val="1"/>
      <w:marLeft w:val="0"/>
      <w:marRight w:val="0"/>
      <w:marTop w:val="0"/>
      <w:marBottom w:val="0"/>
      <w:divBdr>
        <w:top w:val="none" w:sz="0" w:space="0" w:color="auto"/>
        <w:left w:val="none" w:sz="0" w:space="0" w:color="auto"/>
        <w:bottom w:val="none" w:sz="0" w:space="0" w:color="auto"/>
        <w:right w:val="none" w:sz="0" w:space="0" w:color="auto"/>
      </w:divBdr>
    </w:div>
    <w:div w:id="468934531">
      <w:bodyDiv w:val="1"/>
      <w:marLeft w:val="0"/>
      <w:marRight w:val="0"/>
      <w:marTop w:val="0"/>
      <w:marBottom w:val="0"/>
      <w:divBdr>
        <w:top w:val="none" w:sz="0" w:space="0" w:color="auto"/>
        <w:left w:val="none" w:sz="0" w:space="0" w:color="auto"/>
        <w:bottom w:val="none" w:sz="0" w:space="0" w:color="auto"/>
        <w:right w:val="none" w:sz="0" w:space="0" w:color="auto"/>
      </w:divBdr>
    </w:div>
    <w:div w:id="478037412">
      <w:bodyDiv w:val="1"/>
      <w:marLeft w:val="0"/>
      <w:marRight w:val="0"/>
      <w:marTop w:val="0"/>
      <w:marBottom w:val="0"/>
      <w:divBdr>
        <w:top w:val="none" w:sz="0" w:space="0" w:color="auto"/>
        <w:left w:val="none" w:sz="0" w:space="0" w:color="auto"/>
        <w:bottom w:val="none" w:sz="0" w:space="0" w:color="auto"/>
        <w:right w:val="none" w:sz="0" w:space="0" w:color="auto"/>
      </w:divBdr>
    </w:div>
    <w:div w:id="487676057">
      <w:bodyDiv w:val="1"/>
      <w:marLeft w:val="0"/>
      <w:marRight w:val="0"/>
      <w:marTop w:val="0"/>
      <w:marBottom w:val="0"/>
      <w:divBdr>
        <w:top w:val="none" w:sz="0" w:space="0" w:color="auto"/>
        <w:left w:val="none" w:sz="0" w:space="0" w:color="auto"/>
        <w:bottom w:val="none" w:sz="0" w:space="0" w:color="auto"/>
        <w:right w:val="none" w:sz="0" w:space="0" w:color="auto"/>
      </w:divBdr>
    </w:div>
    <w:div w:id="653146228">
      <w:bodyDiv w:val="1"/>
      <w:marLeft w:val="0"/>
      <w:marRight w:val="0"/>
      <w:marTop w:val="0"/>
      <w:marBottom w:val="0"/>
      <w:divBdr>
        <w:top w:val="none" w:sz="0" w:space="0" w:color="auto"/>
        <w:left w:val="none" w:sz="0" w:space="0" w:color="auto"/>
        <w:bottom w:val="none" w:sz="0" w:space="0" w:color="auto"/>
        <w:right w:val="none" w:sz="0" w:space="0" w:color="auto"/>
      </w:divBdr>
    </w:div>
    <w:div w:id="767821083">
      <w:bodyDiv w:val="1"/>
      <w:marLeft w:val="0"/>
      <w:marRight w:val="0"/>
      <w:marTop w:val="0"/>
      <w:marBottom w:val="0"/>
      <w:divBdr>
        <w:top w:val="none" w:sz="0" w:space="0" w:color="auto"/>
        <w:left w:val="none" w:sz="0" w:space="0" w:color="auto"/>
        <w:bottom w:val="none" w:sz="0" w:space="0" w:color="auto"/>
        <w:right w:val="none" w:sz="0" w:space="0" w:color="auto"/>
      </w:divBdr>
    </w:div>
    <w:div w:id="926233439">
      <w:bodyDiv w:val="1"/>
      <w:marLeft w:val="0"/>
      <w:marRight w:val="0"/>
      <w:marTop w:val="0"/>
      <w:marBottom w:val="0"/>
      <w:divBdr>
        <w:top w:val="none" w:sz="0" w:space="0" w:color="auto"/>
        <w:left w:val="none" w:sz="0" w:space="0" w:color="auto"/>
        <w:bottom w:val="none" w:sz="0" w:space="0" w:color="auto"/>
        <w:right w:val="none" w:sz="0" w:space="0" w:color="auto"/>
      </w:divBdr>
    </w:div>
    <w:div w:id="1016422931">
      <w:bodyDiv w:val="1"/>
      <w:marLeft w:val="0"/>
      <w:marRight w:val="0"/>
      <w:marTop w:val="0"/>
      <w:marBottom w:val="0"/>
      <w:divBdr>
        <w:top w:val="none" w:sz="0" w:space="0" w:color="auto"/>
        <w:left w:val="none" w:sz="0" w:space="0" w:color="auto"/>
        <w:bottom w:val="none" w:sz="0" w:space="0" w:color="auto"/>
        <w:right w:val="none" w:sz="0" w:space="0" w:color="auto"/>
      </w:divBdr>
    </w:div>
    <w:div w:id="1019233462">
      <w:bodyDiv w:val="1"/>
      <w:marLeft w:val="0"/>
      <w:marRight w:val="0"/>
      <w:marTop w:val="0"/>
      <w:marBottom w:val="0"/>
      <w:divBdr>
        <w:top w:val="none" w:sz="0" w:space="0" w:color="auto"/>
        <w:left w:val="none" w:sz="0" w:space="0" w:color="auto"/>
        <w:bottom w:val="none" w:sz="0" w:space="0" w:color="auto"/>
        <w:right w:val="none" w:sz="0" w:space="0" w:color="auto"/>
      </w:divBdr>
    </w:div>
    <w:div w:id="1176265954">
      <w:bodyDiv w:val="1"/>
      <w:marLeft w:val="0"/>
      <w:marRight w:val="0"/>
      <w:marTop w:val="0"/>
      <w:marBottom w:val="0"/>
      <w:divBdr>
        <w:top w:val="none" w:sz="0" w:space="0" w:color="auto"/>
        <w:left w:val="none" w:sz="0" w:space="0" w:color="auto"/>
        <w:bottom w:val="none" w:sz="0" w:space="0" w:color="auto"/>
        <w:right w:val="none" w:sz="0" w:space="0" w:color="auto"/>
      </w:divBdr>
    </w:div>
    <w:div w:id="1199203679">
      <w:bodyDiv w:val="1"/>
      <w:marLeft w:val="0"/>
      <w:marRight w:val="0"/>
      <w:marTop w:val="0"/>
      <w:marBottom w:val="0"/>
      <w:divBdr>
        <w:top w:val="none" w:sz="0" w:space="0" w:color="auto"/>
        <w:left w:val="none" w:sz="0" w:space="0" w:color="auto"/>
        <w:bottom w:val="none" w:sz="0" w:space="0" w:color="auto"/>
        <w:right w:val="none" w:sz="0" w:space="0" w:color="auto"/>
      </w:divBdr>
    </w:div>
    <w:div w:id="1295715021">
      <w:bodyDiv w:val="1"/>
      <w:marLeft w:val="0"/>
      <w:marRight w:val="0"/>
      <w:marTop w:val="0"/>
      <w:marBottom w:val="0"/>
      <w:divBdr>
        <w:top w:val="none" w:sz="0" w:space="0" w:color="auto"/>
        <w:left w:val="none" w:sz="0" w:space="0" w:color="auto"/>
        <w:bottom w:val="none" w:sz="0" w:space="0" w:color="auto"/>
        <w:right w:val="none" w:sz="0" w:space="0" w:color="auto"/>
      </w:divBdr>
    </w:div>
    <w:div w:id="1319966680">
      <w:bodyDiv w:val="1"/>
      <w:marLeft w:val="0"/>
      <w:marRight w:val="0"/>
      <w:marTop w:val="0"/>
      <w:marBottom w:val="0"/>
      <w:divBdr>
        <w:top w:val="none" w:sz="0" w:space="0" w:color="auto"/>
        <w:left w:val="none" w:sz="0" w:space="0" w:color="auto"/>
        <w:bottom w:val="none" w:sz="0" w:space="0" w:color="auto"/>
        <w:right w:val="none" w:sz="0" w:space="0" w:color="auto"/>
      </w:divBdr>
    </w:div>
    <w:div w:id="1324160319">
      <w:bodyDiv w:val="1"/>
      <w:marLeft w:val="0"/>
      <w:marRight w:val="0"/>
      <w:marTop w:val="0"/>
      <w:marBottom w:val="0"/>
      <w:divBdr>
        <w:top w:val="none" w:sz="0" w:space="0" w:color="auto"/>
        <w:left w:val="none" w:sz="0" w:space="0" w:color="auto"/>
        <w:bottom w:val="none" w:sz="0" w:space="0" w:color="auto"/>
        <w:right w:val="none" w:sz="0" w:space="0" w:color="auto"/>
      </w:divBdr>
    </w:div>
    <w:div w:id="1333989114">
      <w:bodyDiv w:val="1"/>
      <w:marLeft w:val="0"/>
      <w:marRight w:val="0"/>
      <w:marTop w:val="0"/>
      <w:marBottom w:val="0"/>
      <w:divBdr>
        <w:top w:val="none" w:sz="0" w:space="0" w:color="auto"/>
        <w:left w:val="none" w:sz="0" w:space="0" w:color="auto"/>
        <w:bottom w:val="none" w:sz="0" w:space="0" w:color="auto"/>
        <w:right w:val="none" w:sz="0" w:space="0" w:color="auto"/>
      </w:divBdr>
    </w:div>
    <w:div w:id="1344941791">
      <w:bodyDiv w:val="1"/>
      <w:marLeft w:val="0"/>
      <w:marRight w:val="0"/>
      <w:marTop w:val="0"/>
      <w:marBottom w:val="0"/>
      <w:divBdr>
        <w:top w:val="none" w:sz="0" w:space="0" w:color="auto"/>
        <w:left w:val="none" w:sz="0" w:space="0" w:color="auto"/>
        <w:bottom w:val="none" w:sz="0" w:space="0" w:color="auto"/>
        <w:right w:val="none" w:sz="0" w:space="0" w:color="auto"/>
      </w:divBdr>
    </w:div>
    <w:div w:id="1349721975">
      <w:bodyDiv w:val="1"/>
      <w:marLeft w:val="0"/>
      <w:marRight w:val="0"/>
      <w:marTop w:val="0"/>
      <w:marBottom w:val="0"/>
      <w:divBdr>
        <w:top w:val="none" w:sz="0" w:space="0" w:color="auto"/>
        <w:left w:val="none" w:sz="0" w:space="0" w:color="auto"/>
        <w:bottom w:val="none" w:sz="0" w:space="0" w:color="auto"/>
        <w:right w:val="none" w:sz="0" w:space="0" w:color="auto"/>
      </w:divBdr>
    </w:div>
    <w:div w:id="1370959284">
      <w:bodyDiv w:val="1"/>
      <w:marLeft w:val="0"/>
      <w:marRight w:val="0"/>
      <w:marTop w:val="0"/>
      <w:marBottom w:val="0"/>
      <w:divBdr>
        <w:top w:val="none" w:sz="0" w:space="0" w:color="auto"/>
        <w:left w:val="none" w:sz="0" w:space="0" w:color="auto"/>
        <w:bottom w:val="none" w:sz="0" w:space="0" w:color="auto"/>
        <w:right w:val="none" w:sz="0" w:space="0" w:color="auto"/>
      </w:divBdr>
    </w:div>
    <w:div w:id="1506439790">
      <w:bodyDiv w:val="1"/>
      <w:marLeft w:val="0"/>
      <w:marRight w:val="0"/>
      <w:marTop w:val="0"/>
      <w:marBottom w:val="0"/>
      <w:divBdr>
        <w:top w:val="none" w:sz="0" w:space="0" w:color="auto"/>
        <w:left w:val="none" w:sz="0" w:space="0" w:color="auto"/>
        <w:bottom w:val="none" w:sz="0" w:space="0" w:color="auto"/>
        <w:right w:val="none" w:sz="0" w:space="0" w:color="auto"/>
      </w:divBdr>
    </w:div>
    <w:div w:id="1524855652">
      <w:bodyDiv w:val="1"/>
      <w:marLeft w:val="0"/>
      <w:marRight w:val="0"/>
      <w:marTop w:val="0"/>
      <w:marBottom w:val="0"/>
      <w:divBdr>
        <w:top w:val="none" w:sz="0" w:space="0" w:color="auto"/>
        <w:left w:val="none" w:sz="0" w:space="0" w:color="auto"/>
        <w:bottom w:val="none" w:sz="0" w:space="0" w:color="auto"/>
        <w:right w:val="none" w:sz="0" w:space="0" w:color="auto"/>
      </w:divBdr>
    </w:div>
    <w:div w:id="1590232367">
      <w:bodyDiv w:val="1"/>
      <w:marLeft w:val="0"/>
      <w:marRight w:val="0"/>
      <w:marTop w:val="0"/>
      <w:marBottom w:val="0"/>
      <w:divBdr>
        <w:top w:val="none" w:sz="0" w:space="0" w:color="auto"/>
        <w:left w:val="none" w:sz="0" w:space="0" w:color="auto"/>
        <w:bottom w:val="none" w:sz="0" w:space="0" w:color="auto"/>
        <w:right w:val="none" w:sz="0" w:space="0" w:color="auto"/>
      </w:divBdr>
    </w:div>
    <w:div w:id="1595556263">
      <w:bodyDiv w:val="1"/>
      <w:marLeft w:val="0"/>
      <w:marRight w:val="0"/>
      <w:marTop w:val="0"/>
      <w:marBottom w:val="0"/>
      <w:divBdr>
        <w:top w:val="none" w:sz="0" w:space="0" w:color="auto"/>
        <w:left w:val="none" w:sz="0" w:space="0" w:color="auto"/>
        <w:bottom w:val="none" w:sz="0" w:space="0" w:color="auto"/>
        <w:right w:val="none" w:sz="0" w:space="0" w:color="auto"/>
      </w:divBdr>
    </w:div>
    <w:div w:id="1634023295">
      <w:bodyDiv w:val="1"/>
      <w:marLeft w:val="0"/>
      <w:marRight w:val="0"/>
      <w:marTop w:val="0"/>
      <w:marBottom w:val="0"/>
      <w:divBdr>
        <w:top w:val="none" w:sz="0" w:space="0" w:color="auto"/>
        <w:left w:val="none" w:sz="0" w:space="0" w:color="auto"/>
        <w:bottom w:val="none" w:sz="0" w:space="0" w:color="auto"/>
        <w:right w:val="none" w:sz="0" w:space="0" w:color="auto"/>
      </w:divBdr>
    </w:div>
    <w:div w:id="1672875929">
      <w:bodyDiv w:val="1"/>
      <w:marLeft w:val="0"/>
      <w:marRight w:val="0"/>
      <w:marTop w:val="0"/>
      <w:marBottom w:val="0"/>
      <w:divBdr>
        <w:top w:val="none" w:sz="0" w:space="0" w:color="auto"/>
        <w:left w:val="none" w:sz="0" w:space="0" w:color="auto"/>
        <w:bottom w:val="none" w:sz="0" w:space="0" w:color="auto"/>
        <w:right w:val="none" w:sz="0" w:space="0" w:color="auto"/>
      </w:divBdr>
    </w:div>
    <w:div w:id="1730031577">
      <w:bodyDiv w:val="1"/>
      <w:marLeft w:val="0"/>
      <w:marRight w:val="0"/>
      <w:marTop w:val="0"/>
      <w:marBottom w:val="0"/>
      <w:divBdr>
        <w:top w:val="none" w:sz="0" w:space="0" w:color="auto"/>
        <w:left w:val="none" w:sz="0" w:space="0" w:color="auto"/>
        <w:bottom w:val="none" w:sz="0" w:space="0" w:color="auto"/>
        <w:right w:val="none" w:sz="0" w:space="0" w:color="auto"/>
      </w:divBdr>
    </w:div>
    <w:div w:id="1848322435">
      <w:bodyDiv w:val="1"/>
      <w:marLeft w:val="0"/>
      <w:marRight w:val="0"/>
      <w:marTop w:val="0"/>
      <w:marBottom w:val="0"/>
      <w:divBdr>
        <w:top w:val="none" w:sz="0" w:space="0" w:color="auto"/>
        <w:left w:val="none" w:sz="0" w:space="0" w:color="auto"/>
        <w:bottom w:val="none" w:sz="0" w:space="0" w:color="auto"/>
        <w:right w:val="none" w:sz="0" w:space="0" w:color="auto"/>
      </w:divBdr>
    </w:div>
    <w:div w:id="1872523480">
      <w:bodyDiv w:val="1"/>
      <w:marLeft w:val="0"/>
      <w:marRight w:val="0"/>
      <w:marTop w:val="0"/>
      <w:marBottom w:val="0"/>
      <w:divBdr>
        <w:top w:val="none" w:sz="0" w:space="0" w:color="auto"/>
        <w:left w:val="none" w:sz="0" w:space="0" w:color="auto"/>
        <w:bottom w:val="none" w:sz="0" w:space="0" w:color="auto"/>
        <w:right w:val="none" w:sz="0" w:space="0" w:color="auto"/>
      </w:divBdr>
    </w:div>
    <w:div w:id="1986859125">
      <w:bodyDiv w:val="1"/>
      <w:marLeft w:val="0"/>
      <w:marRight w:val="0"/>
      <w:marTop w:val="0"/>
      <w:marBottom w:val="0"/>
      <w:divBdr>
        <w:top w:val="none" w:sz="0" w:space="0" w:color="auto"/>
        <w:left w:val="none" w:sz="0" w:space="0" w:color="auto"/>
        <w:bottom w:val="none" w:sz="0" w:space="0" w:color="auto"/>
        <w:right w:val="none" w:sz="0" w:space="0" w:color="auto"/>
      </w:divBdr>
    </w:div>
    <w:div w:id="2060661674">
      <w:bodyDiv w:val="1"/>
      <w:marLeft w:val="0"/>
      <w:marRight w:val="0"/>
      <w:marTop w:val="0"/>
      <w:marBottom w:val="0"/>
      <w:divBdr>
        <w:top w:val="none" w:sz="0" w:space="0" w:color="auto"/>
        <w:left w:val="none" w:sz="0" w:space="0" w:color="auto"/>
        <w:bottom w:val="none" w:sz="0" w:space="0" w:color="auto"/>
        <w:right w:val="none" w:sz="0" w:space="0" w:color="auto"/>
      </w:divBdr>
    </w:div>
    <w:div w:id="2062630572">
      <w:bodyDiv w:val="1"/>
      <w:marLeft w:val="0"/>
      <w:marRight w:val="0"/>
      <w:marTop w:val="0"/>
      <w:marBottom w:val="0"/>
      <w:divBdr>
        <w:top w:val="none" w:sz="0" w:space="0" w:color="auto"/>
        <w:left w:val="none" w:sz="0" w:space="0" w:color="auto"/>
        <w:bottom w:val="none" w:sz="0" w:space="0" w:color="auto"/>
        <w:right w:val="none" w:sz="0" w:space="0" w:color="auto"/>
      </w:divBdr>
    </w:div>
    <w:div w:id="2066875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916</TotalTime>
  <Pages>5</Pages>
  <Words>1173</Words>
  <Characters>6688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Olivia Yuengling</dc:creator>
  <cp:keywords/>
  <dc:description/>
  <cp:lastModifiedBy>Olivia Yuengling</cp:lastModifiedBy>
  <cp:revision>85</cp:revision>
  <cp:lastPrinted>2024-12-19T03:43:00Z</cp:lastPrinted>
  <dcterms:created xsi:type="dcterms:W3CDTF">2024-12-18T03:40:00Z</dcterms:created>
  <dcterms:modified xsi:type="dcterms:W3CDTF">2024-12-19T03:43:00Z</dcterms:modified>
</cp:coreProperties>
</file>