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TeleLogs RCA Feature Engineering Master Documentation</w:t>
      </w:r>
    </w:p>
    <w:p>
      <w:r>
        <w:rPr>
          <w:b/>
        </w:rPr>
        <w:t xml:space="preserve">Purpose: </w:t>
      </w:r>
      <w:r>
        <w:t>This document summarizes the 50 engineered features used in the telecom RCA modeling dataset, including feature type, meaning, raw variables, and calculation/formula.</w:t>
      </w:r>
    </w:p>
    <w:p>
      <w:r>
        <w:rPr>
          <w:b/>
        </w:rPr>
        <w:t xml:space="preserve">Notes: </w:t>
      </w:r>
      <w:r>
        <w:t>Throughput low-period features use the TeleLogs symptom threshold of throughput &lt; 600 Mbps. Distance is computed using the Haversine formula from user GPS coordinates and serving-cell engineering coordinates. Effective tilt uses Mechanical Downtilt + cleaned Digital Tilt, where Digital Tilt = 255 is treated as 6 degrees.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1944"/>
            <w:shd w:fill="D9EAF7"/>
          </w:tcPr>
          <w:p>
            <w:r>
              <w:rPr>
                <w:b/>
                <w:sz w:val="14"/>
              </w:rPr>
              <w:t>Feature</w:t>
            </w:r>
          </w:p>
        </w:tc>
        <w:tc>
          <w:tcPr>
            <w:tcW w:type="dxa" w:w="1080"/>
            <w:shd w:fill="D9EAF7"/>
          </w:tcPr>
          <w:p>
            <w:r>
              <w:rPr>
                <w:b/>
                <w:sz w:val="14"/>
              </w:rPr>
              <w:t>Type</w:t>
            </w:r>
          </w:p>
        </w:tc>
        <w:tc>
          <w:tcPr>
            <w:tcW w:type="dxa" w:w="3816"/>
            <w:shd w:fill="D9EAF7"/>
          </w:tcPr>
          <w:p>
            <w:r>
              <w:rPr>
                <w:b/>
                <w:sz w:val="14"/>
              </w:rPr>
              <w:t>Meaning</w:t>
            </w:r>
          </w:p>
        </w:tc>
        <w:tc>
          <w:tcPr>
            <w:tcW w:type="dxa" w:w="4608"/>
            <w:shd w:fill="D9EAF7"/>
          </w:tcPr>
          <w:p>
            <w:r>
              <w:rPr>
                <w:b/>
                <w:sz w:val="14"/>
              </w:rPr>
              <w:t>Raw Variable(s)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4"/>
              </w:rPr>
              <w:t>Calculation / Formula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avg_throughput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downlink throughput across the drive-test scenario.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Layer2 MAC DL Throughput [Mbps]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mean(throughput)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min_throughput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Lowest downlink throughput observed; captures worst-case performance.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Layer2 MAC DL Throughput [Mbps]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min(throughput)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std_throughput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Variation/instability of throughput during the scenario.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Layer2 MAC DL Throughput [Mbps]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standard deviation(throughput)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low_tp_count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Number of timestamps where throughput dropped below the 600 Mbps symptom threshold.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Layer2 MAC DL Throughput [Mbps]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count(throughput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low_tp_ratio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Proportion of timestamps with low throughput.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Layer2 MAC DL Throughput [Mbps]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mean(throughput &lt; 600) or low_tp_count / total rows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avg_throughput_low_tp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throughput during only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Layer2 MAC DL Throughput [Mbps]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mean(throughput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consecutive_low_tp_max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Longest consecutive streak of timestamps with low throughput.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Layer2 MAC DL Throughput [Mbps]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maximum consecutive run length where throughput &lt; 600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max_speed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Maximum vehicle speed during the scenario.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GPS Speed (km/h)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max(GPS Speed)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pct_speed_above_40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Proportion of timestamps where vehicle speed exceeded 40 km/h; relevant to C7.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GPS Speed (km/h)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mean(GPS Speed &gt; 40)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avg_speed_low_tp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vehicle speed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GPS Speed (km/h), throughput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mean(GPS Speed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max_speed_low_tp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Maximum vehicle speed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GPS Speed (km/h), throughput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max(GPS Speed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num_unique_serving_pci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Number of unique serving PCIs observed; reflects serving-cell changes.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nunique(serving PCI)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handover_count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Number of serving PCI switches; proxy for handovers.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count(serving PCI changes between consecutive rows)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handover_rate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Rate of serving-cell changes over the scenario.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handover_count / (number of rows - 1)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handover_count_low_tp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Number of serving PCI switches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PCI, throughput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count(serving PCI changes within rows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avg_rsrp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serving-cell RSRP; captures overall serving signal strength.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SS-RSRP [dBm]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mean(serving RSRP)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min_rsrp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Weakest serving-cell RSRP observed; captures worst-case signal strength.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SS-RSRP [dBm]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min(serving RSRP)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avg_rsrp_low_tp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serving-cell RSRP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RSRP, throughput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mean(serving RSRP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avg_sinr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serving-cell SINR; captures signal quality/interference conditions.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SS-SINR [dB]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mean(serving SINR)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min_sinr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Lowest serving-cell SINR observed; captures worst-case signal quality.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SS-SINR [dB]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min(serving SINR)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avg_sinr_low_tp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SINR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SINR, throughput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mean(serving SINR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std_sinr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Variation/instability in serving-cell SINR.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SS-SINR [dB]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standard deviation(serving SINR)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pct_sinr_below_5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Proportion of timestamps with poor SINR below 5 dB.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RF Serving SS-SINR [dB]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mean(serving SINR &lt; 5)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min_sinr_low_tp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Lowest SINR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SINR, throughput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min(serving SINR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avg_rb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number of scheduled downlink resource blocks.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Layer1 DL RB Num (Including 0)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mean(RB Num)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min_rb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Minimum scheduled resource blocks; captures worst-case capacity allocation.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Layer1 DL RB Num (Including 0)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min(RB Num)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avg_rb_low_tp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scheduled RBs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RB Num, throughput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mean(RB Num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min_rb_low_tp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Minimum scheduled RBs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RB Num, throughput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min(RB Num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pct_rb_below_160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Proportion of timestamps with RB allocation below 160; relevant to C8.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5G KPI PCell Layer1 DL RB Num (Including 0)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mean(RB Num &lt; 160)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avg_neighbor_advantage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advantage of strongest neighbor signal relative to serving-cell RSRP. Less negative or positive values suggest stronger neighbor influence.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RSRP, Top 1-5 neighbor filtered Tx BRSRP [dBm]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For each row: max(neighbor BRSRP) - serving RSRP; then mean across rows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max_neighbor_advantage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Maximum observed neighbor advantage over serving cell.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RSRP, Top 1-5 neighbor filtered Tx BRSRP [dBm]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max(max(neighbor BRSRP) - serving RSRP)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neighbor_stronger_ratio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Proportion of timestamps where strongest neighbor is stronger than serving cell.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RSRP, Top 1-5 neighbor filtered Tx BRSRP [dBm]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mean(max(neighbor BRSRP) &gt; serving RSRP)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avg_close_neighbor_count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number of neighbors within 3 dB of serving-cell RSRP; proxy for close competing coverage.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RSRP, Top 1-5 neighbor filtered Tx BRSRP [dBm]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For each row: count(|neighbor BRSRP - serving RSRP| &lt;= 3); then mean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overlap_ratio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Proportion of timestamps with at least one close neighbor; proxy for overlapping coverage.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RSRP, Top 1-5 neighbor filtered Tx BRSRP [dBm]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mean(close_neighbor_count &gt; 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same_mod30_exists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 / Binary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Whether any neighbor PCI has the same PCI mod 30 as the serving PCI; relevant to C6.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PCI, Top 1-5 neighbor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 if any neighbor PCI % 30 == serving PCI % 30, else 0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same_mod30_count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Total count of same mod 30 conflicts across timestamps/neighbors.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PCI, Top 1-5 neighbor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sum(count(neighbor PCI % 30 == serving PCI % 30) per row)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same_mod30_ratio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Proportion of timestamps with at least one same mod 30 PCI conflict.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PCI, Top 1-5 neighbor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mean(any neighbor PCI % 30 == serving PCI % 30)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avg_serving_tilt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effective tilt of the serving cell during the scenario.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PCI; eng_df: Mechanical Downtilt, Digital Tilt,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effective_tilt = Mechanical Downtilt + digital_tilt_clean; then mean for serving PCI rows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max_serving_tilt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Maximum effective tilt among serving-cell observations.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PCI; eng_df: Mechanical Downtilt, Digital Tilt,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max(effective_tilt for serving PCI rows)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avg_serving_beamwidth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vertical beamwidth of serving cell based on beam scenario mapping.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PCI; eng_df: Beam Scenario,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Map Beam Scenario to 6, 12, or 25 degrees; then mean for serving PCI rows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avg_serving_height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antenna height of the serving cell.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serving PCI; eng_df: Height,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mean(Height for serving PCI rows)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avg_serving_distance_km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geographic distance between UE and serving cell during the drive test.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Longitude, Latitude, serving PCI; eng_df: Longitude, Latitude,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For each row: haversine(user GPS, serving-cell GPS); then mean distance in km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max_serving_distance_km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Maximum geographic distance between UE and serving cell.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Longitude, Latitude, serving PCI; eng_df: Longitude, Latitude,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max(haversine(user GPS, serving-cell GPS))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pct_distance_gt_1km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Proportion of serving-cell observations where UE is more than 1 km from serving cell; relevant to C2.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Longitude, Latitude, serving PCI; eng_df: Longitude, Latitude,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mean(serving distance &gt; 1 km)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avg_distance_low_tp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Average serving-cell distance during low-throughput periods.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user_df: Longitude, Latitude, serving PCI, throughput; eng_df: Longitude, Latitude, PCI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mean(serving distance where throughput &lt; 600)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txrx_mode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Categorical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Most common Tx/Rx antenna configuration among engineering parameters in the scenario.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eng_df: TxRx Mode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mode(TxRx Mode); Unknown if missing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antenna_model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Categorical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Most common antenna model among engineering parameters in the scenario.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eng_df: Antenna Model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mode(Antenna Model); Unknown if missing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throughput_per_sinr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Throughput efficiency relative to signal quality; higher values may indicate high throughput despite given SINR.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Engineered from avg_throughput, avg_sinr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avg_throughput / (avg_sinr + 1)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tilt_rsrp_interaction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Interaction capturing high serving tilt combined with weak signal; designed to strengthen C1 separation.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Engineered from avg_serving_tilt, min_rsrp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avg_serving_tilt * abs(min_rsrp). abs() is used because RSRP is negative and larger absolute value means weaker signal.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neighbor_competition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Numeric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Interaction capturing neighbor influence under overlapping coverage; designed to help separate C3 and C4.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Engineered from avg_neighbor_advantage, overlap_ratio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avg_neighbor_advantage * overlap_ratio</w:t>
            </w:r>
          </w:p>
        </w:tc>
      </w:tr>
    </w:tbl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