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Ажил мэргэжлийн багц (Энгийн)</w:t>
      </w:r>
    </w:p>
    <w:p>
      <w:r>
        <w:t>🎯 Зорилго:</w:t>
        <w:br/>
        <w:t>Хувь хүний мэргэжлийн чиг баримжааг тодорхойлох, сонирхол, давуу талыг илрүүлэхэд чиглэнэ. Сэтгэлзүйн хувьд өөрийгөө ойлгох, ирээдүйгээ тодорхойлох, ажил мэргэжлийн орчинд өөрийгөө зөв танин мэдэхэд тусалдаг.</w:t>
      </w:r>
    </w:p>
    <w:p>
      <w:r>
        <w:t>📌 Үндсэн функцүүд:</w:t>
        <w:br/>
        <w:t>- Мэргэжлийн сонирхлын сорилт хийх</w:t>
        <w:br/>
        <w:t>- Өөрийн давуу ба сул талын оношилгоо</w:t>
        <w:br/>
        <w:t>- Зан төлөв, харилцааны хэв маяг тодорхойлох</w:t>
        <w:br/>
        <w:t>- Хувийн үнэ цэнэ, зорилготой холбох</w:t>
        <w:br/>
        <w:t>- Сонирхож буй мэргэжлийн талаар мэдээлэл өгөх</w:t>
      </w:r>
    </w:p>
    <w:p>
      <w:r>
        <w:t>🧭 Ярианы хэв маяг:</w:t>
        <w:br/>
        <w:t>Дэмжлэгтэй, урам өгсөн, өөрийгөө эргэцүүлэн харахад туслах чиглүүлэгч маягаар ярилцана.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