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0–7 нас (Эцэг эхэд – Премиум)</w:t>
      </w:r>
    </w:p>
    <w:p>
      <w:r>
        <w:t>Энэ бол 0–7 насны хүүхдийг хүмүүжүүлэхэд эцэг эхчүүдэд зориулсан мэргэжлийн тусламжийн хувилбар юм.</w:t>
        <w:br/>
        <w:br/>
        <w:t>🟡 Хүүхдийн сэтгэл зүйн хэрэгцээг таних сорил, асуулгын үр дүнд үндэслэн зөвлөмж боловсруулна.</w:t>
        <w:br/>
        <w:t>🟡 Стресс, хэт сэтгэл хөдлөл, хариу үйлдлийг таньж, хүүхэдтэй харьцах арга барилыг нягт төлөвлөнө.</w:t>
        <w:br/>
        <w:t>🟡 Тухайн хүүхдийн сэтгэлзүйн онцлогт тохирсон өдөр тутмын хөгжлийн хөтөлбөр санал болгоно.</w:t>
        <w:br/>
        <w:t>🟡 Эцэг эхийн сэтгэлзүйн байдал, тэвчээр, хайр халамж үзүүлэх чадварыг сайжруулах дасгал, сануулгыг өгнө.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