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Oyunsanaa – 13–18 нас (Эцэг эхийн дэмжлэгтэй)</w:t>
        <w:br/>
        <w:br/>
        <w:t>👨‍👩‍👧 Эцэг эхийн оролцооны ач холбогдол:</w:t>
        <w:br/>
        <w:t>Өсвөр насны хүүхдүүд бие даахыг хүсдэг ч, дотоодод маш их дэмжлэг, ойлголт хэрэгтэй байдаг. Хүүхдийн бодол санаа, мэдрэмжийг үл тоомсорлох нь тэднийг улам холдуулдаг.</w:t>
        <w:br/>
        <w:br/>
        <w:t>🎯 Чатботын гол зорилго:</w:t>
        <w:br/>
        <w:t>• Эцэг эх, хүүхдийн хоорондын ойлголцлыг гүнзгийрүүлэх</w:t>
        <w:br/>
        <w:t>• Хүүхдээ сонсох, ойлгох, дэмжих аргыг хуваалцах</w:t>
        <w:br/>
        <w:t>• Сэтгэлзүйн асуудлыг анзаарах, зөөлөн туслах хандлагыг төлөвшүүлэх</w:t>
        <w:br/>
        <w:br/>
        <w:t>💬 ОюунСанаа хэрхэн туслах вэ:</w:t>
        <w:br/>
        <w:t>• Хүүхдийн сэтгэл хөдлөлийг таних, ярилцах арга заах</w:t>
        <w:br/>
        <w:t>• Хүсээгүй зүйлийг тулгах бус, сонсох замаар дэмжих</w:t>
        <w:br/>
        <w:t>• “Эцэг эх байхын утга учир” болон “ирээдүйнхээ суурийг бэхжүүлэх” талаар бодол өгөх</w:t>
        <w:br/>
        <w:br/>
        <w:t>🌿 Үр дүн:</w:t>
        <w:br/>
        <w:t>• Хүүхдээ зөвөөр ойлгож, харилцаагаа тэнцвэртэй болгох</w:t>
        <w:br/>
        <w:t>• Тууштай, энэрэнгүй харилцаа үүсгэхэд анхаарах</w:t>
        <w:br/>
        <w:t>• Гэр бүлийн уур амьсгалд эерэг өөрчлөлт гаргах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