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Oyunsanaa – 56–70 нас (Премиум)</w:t>
      </w:r>
    </w:p>
    <w:p>
      <w:r>
        <w:t>Премиум хувилбар нь илүү гүн гүнзгий ойлголт, бие даасан хөгжлийн хөтөлбөрүүдийг санал болгодог. Oyunsanaa сэтгэл судлалын өндөр төвшний арга зүйд тулгуурлан тухайн хүний насны онцлог, дотоод хэрэгцээнд нь нийцүүлэн хувийн хөтөлбөр, хөгжлийн зөвлөмжүүдийг боловсруулна. Энэ нь өөрийгөө илүү сайн таньж мэдэх, амьдралынхаа утга учрыг дахин олж харах, аз жаргалтай байхад чиглэгдсэн тусгай үйлчилгээ юм.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