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E740F" w14:textId="26762187" w:rsidR="00207EF9" w:rsidRPr="00C12DBB" w:rsidRDefault="00366525" w:rsidP="00EF7394">
      <w:pPr>
        <w:spacing w:before="100" w:beforeAutospacing="1" w:after="100" w:afterAutospacing="1"/>
        <w:jc w:val="center"/>
        <w:outlineLvl w:val="1"/>
        <w:rPr>
          <w:b/>
          <w:bCs/>
          <w:sz w:val="32"/>
          <w:szCs w:val="32"/>
          <w:lang w:val="en-US"/>
        </w:rPr>
      </w:pPr>
      <w:r w:rsidRPr="00C12DBB">
        <w:rPr>
          <w:b/>
          <w:bCs/>
          <w:sz w:val="32"/>
          <w:szCs w:val="32"/>
          <w:lang w:val="en-US"/>
        </w:rPr>
        <w:t>A PROPOSED CNN ARCHITECTURE TO DIAGNOSE PNEUMONIA AND ITS CAUSES FROM CHEST X-RAY CT</w:t>
      </w:r>
    </w:p>
    <w:p w14:paraId="77A58E9D" w14:textId="1CF10CCB" w:rsidR="007545C9" w:rsidRPr="00C12DBB" w:rsidRDefault="007545C9" w:rsidP="007545C9">
      <w:pPr>
        <w:spacing w:line="276" w:lineRule="auto"/>
        <w:jc w:val="center"/>
        <w:rPr>
          <w:lang w:val="en-US"/>
        </w:rPr>
      </w:pPr>
      <w:r w:rsidRPr="00C12DBB">
        <w:rPr>
          <w:lang w:val="en-US"/>
        </w:rPr>
        <w:t>Ozan Güldali 509191238</w:t>
      </w:r>
      <w:r w:rsidR="005D6A84" w:rsidRPr="00C12DBB">
        <w:rPr>
          <w:lang w:val="en-US"/>
        </w:rPr>
        <w:t>, Cihat Kırankaya 507192112</w:t>
      </w:r>
    </w:p>
    <w:p w14:paraId="66847C92" w14:textId="703464F5" w:rsidR="00EF7394" w:rsidRPr="00C12DBB" w:rsidRDefault="00EF7394" w:rsidP="007545C9">
      <w:pPr>
        <w:spacing w:line="276" w:lineRule="auto"/>
        <w:jc w:val="center"/>
        <w:rPr>
          <w:lang w:val="en-US"/>
        </w:rPr>
      </w:pPr>
      <w:hyperlink r:id="rId8" w:history="1">
        <w:r w:rsidRPr="00C12DBB">
          <w:rPr>
            <w:rStyle w:val="Hyperlink"/>
            <w:lang w:val="en-US"/>
          </w:rPr>
          <w:t>https://github.com/ozanguldali/final-covid-chestxray</w:t>
        </w:r>
      </w:hyperlink>
    </w:p>
    <w:p w14:paraId="576753EA" w14:textId="77777777" w:rsidR="00207EF9" w:rsidRPr="00C12DBB" w:rsidRDefault="00207EF9" w:rsidP="00757E11">
      <w:pPr>
        <w:spacing w:line="276" w:lineRule="auto"/>
        <w:jc w:val="both"/>
        <w:rPr>
          <w:lang w:val="en-US"/>
        </w:rPr>
      </w:pPr>
    </w:p>
    <w:p w14:paraId="320B2A93" w14:textId="77777777" w:rsidR="009D3D6C" w:rsidRPr="00C12DBB" w:rsidRDefault="00387CB2" w:rsidP="00757E11">
      <w:pPr>
        <w:pStyle w:val="ListParagraph"/>
        <w:numPr>
          <w:ilvl w:val="0"/>
          <w:numId w:val="4"/>
        </w:numPr>
        <w:spacing w:line="276" w:lineRule="auto"/>
        <w:jc w:val="both"/>
        <w:rPr>
          <w:b/>
          <w:bCs/>
          <w:sz w:val="32"/>
          <w:szCs w:val="32"/>
        </w:rPr>
      </w:pPr>
      <w:r w:rsidRPr="00C12DBB">
        <w:rPr>
          <w:b/>
          <w:bCs/>
          <w:sz w:val="32"/>
          <w:szCs w:val="32"/>
        </w:rPr>
        <w:t>INTRODUCTION</w:t>
      </w:r>
    </w:p>
    <w:p w14:paraId="716D18D3" w14:textId="77777777" w:rsidR="00DA2A94" w:rsidRPr="00C12DBB" w:rsidRDefault="00DA2A94" w:rsidP="00757E11">
      <w:pPr>
        <w:spacing w:line="276" w:lineRule="auto"/>
        <w:jc w:val="both"/>
        <w:rPr>
          <w:lang w:val="en-US"/>
        </w:rPr>
      </w:pPr>
    </w:p>
    <w:p w14:paraId="21AB0325" w14:textId="6B664396" w:rsidR="00282EE6" w:rsidRPr="00C12DBB" w:rsidRDefault="00795B70" w:rsidP="00887415">
      <w:pPr>
        <w:spacing w:line="276" w:lineRule="auto"/>
        <w:ind w:firstLine="360"/>
        <w:jc w:val="both"/>
        <w:rPr>
          <w:lang w:val="en-US"/>
        </w:rPr>
      </w:pPr>
      <w:r w:rsidRPr="00C12DBB">
        <w:rPr>
          <w:lang w:val="en-US"/>
        </w:rPr>
        <w:t>COVID-19 has infected more than 85 million people worldwide, killed 1.85 million and is still spreading rapidly around the world. It is important to detect COVID-19 as quickly and accurately as possible in order to control the spread of the disease and treat patients. While PCR is still the core truth of COVID-19 diagnosis, the sensitivity of PCR testing is not high enough for the low viral load or lab error present in test samples.</w:t>
      </w:r>
    </w:p>
    <w:p w14:paraId="03EB1F07" w14:textId="665CE469" w:rsidR="001019F5" w:rsidRPr="00C12DBB" w:rsidRDefault="0099325E" w:rsidP="00887415">
      <w:pPr>
        <w:spacing w:line="276" w:lineRule="auto"/>
        <w:ind w:firstLine="360"/>
        <w:jc w:val="both"/>
        <w:rPr>
          <w:lang w:val="en-US"/>
        </w:rPr>
      </w:pPr>
      <w:r w:rsidRPr="00C12DBB">
        <w:rPr>
          <w:lang w:val="en-US"/>
        </w:rPr>
        <w:t>The whole world is sometimes faced with epidemics as it is currently facing COVID-19 disease. The spread and infection factors of this disease are very high. Large numbers of people from most countries become infected and continue to spread within six months of their first report. The systems necessary for any pandemic are not ready for some stages; therefore, mitigation becomes necessary with the available capacity. On the other hand, on a large scale, the use of Deep Learning techniques can be used to mitigate COVID-19-like outbreaks in terms of stopping the spread, diagnosis of disease, drug and vaccine discovery, treatment, patient care, and much more.</w:t>
      </w:r>
    </w:p>
    <w:p w14:paraId="14B37227" w14:textId="432F0C1F" w:rsidR="00157B8F" w:rsidRPr="00C12DBB" w:rsidRDefault="00157B8F" w:rsidP="00157B8F">
      <w:pPr>
        <w:spacing w:line="276" w:lineRule="auto"/>
        <w:ind w:firstLine="360"/>
        <w:jc w:val="both"/>
        <w:rPr>
          <w:lang w:val="en-US"/>
        </w:rPr>
      </w:pPr>
    </w:p>
    <w:p w14:paraId="3542E3D0" w14:textId="77777777" w:rsidR="00157B8F" w:rsidRPr="00C12DBB" w:rsidRDefault="00157B8F" w:rsidP="00157B8F">
      <w:pPr>
        <w:spacing w:line="276" w:lineRule="auto"/>
        <w:ind w:firstLine="360"/>
        <w:jc w:val="both"/>
        <w:rPr>
          <w:lang w:val="en-US"/>
        </w:rPr>
      </w:pPr>
      <w:r w:rsidRPr="00C12DBB">
        <w:rPr>
          <w:lang w:val="en-US"/>
        </w:rPr>
        <w:t xml:space="preserve">## TODO: </w:t>
      </w:r>
    </w:p>
    <w:p w14:paraId="7EF0E5D0" w14:textId="1375EA65" w:rsidR="00157B8F" w:rsidRPr="00C12DBB" w:rsidRDefault="0034269B" w:rsidP="00157B8F">
      <w:pPr>
        <w:pStyle w:val="ListParagraph"/>
        <w:numPr>
          <w:ilvl w:val="0"/>
          <w:numId w:val="6"/>
        </w:numPr>
        <w:spacing w:line="276" w:lineRule="auto"/>
        <w:jc w:val="both"/>
      </w:pPr>
      <w:r w:rsidRPr="00C12DBB">
        <w:t>CovidNet</w:t>
      </w:r>
      <w:r w:rsidR="00157B8F" w:rsidRPr="00C12DBB">
        <w:t xml:space="preserve">, </w:t>
      </w:r>
      <w:r w:rsidRPr="00C12DBB">
        <w:t>DarkCovidNet</w:t>
      </w:r>
      <w:r w:rsidR="00157B8F" w:rsidRPr="00C12DBB">
        <w:t xml:space="preserve"> ve </w:t>
      </w:r>
      <w:r w:rsidRPr="00C12DBB">
        <w:t>NovelNet</w:t>
      </w:r>
      <w:r w:rsidR="00157B8F" w:rsidRPr="00C12DBB">
        <w:t xml:space="preserve"> modellerinden kısacık bahsedilebilir </w:t>
      </w:r>
    </w:p>
    <w:p w14:paraId="632ED552" w14:textId="6F7A4A63" w:rsidR="00157B8F" w:rsidRPr="00C12DBB" w:rsidRDefault="00157B8F" w:rsidP="00157B8F">
      <w:pPr>
        <w:pStyle w:val="ListParagraph"/>
        <w:numPr>
          <w:ilvl w:val="0"/>
          <w:numId w:val="6"/>
        </w:numPr>
        <w:spacing w:line="276" w:lineRule="auto"/>
        <w:jc w:val="both"/>
      </w:pPr>
      <w:r w:rsidRPr="00C12DBB">
        <w:t>Genel zatürre üzerine çalışma yaptığımız için, zatürre ve onun çeşitleri (bakteriyel, virüsel, Covid19 kaynaklı virüsel) üzerine anlatım yapılabilir (üstteki 2 paragraf buna göre revize edilebilir)</w:t>
      </w:r>
    </w:p>
    <w:p w14:paraId="4184A775" w14:textId="107DA968" w:rsidR="00157B8F" w:rsidRPr="00C12DBB" w:rsidRDefault="00157B8F" w:rsidP="00157B8F">
      <w:pPr>
        <w:pStyle w:val="ListParagraph"/>
        <w:numPr>
          <w:ilvl w:val="0"/>
          <w:numId w:val="6"/>
        </w:numPr>
        <w:spacing w:line="276" w:lineRule="auto"/>
        <w:jc w:val="both"/>
      </w:pPr>
      <w:r w:rsidRPr="00C12DBB">
        <w:t>Bu şekilde 4-sınıflı çalışmalar varsa kısaca onlardan bahsedilebilir</w:t>
      </w:r>
    </w:p>
    <w:p w14:paraId="30952008" w14:textId="6B81A9A5" w:rsidR="00400914" w:rsidRPr="00C12DBB" w:rsidRDefault="00157B8F" w:rsidP="00757E11">
      <w:pPr>
        <w:pStyle w:val="ListParagraph"/>
        <w:numPr>
          <w:ilvl w:val="0"/>
          <w:numId w:val="6"/>
        </w:numPr>
        <w:spacing w:line="276" w:lineRule="auto"/>
        <w:jc w:val="both"/>
      </w:pPr>
      <w:r w:rsidRPr="00C12DBB">
        <w:t>En son olarak da bizim propose ettiğimiz yaklaşım anlatılabilir</w:t>
      </w:r>
    </w:p>
    <w:p w14:paraId="68560285" w14:textId="1F32AAC4" w:rsidR="002E1965" w:rsidRPr="00C12DBB" w:rsidRDefault="002E1965" w:rsidP="002E1965">
      <w:pPr>
        <w:spacing w:line="276" w:lineRule="auto"/>
        <w:jc w:val="both"/>
        <w:rPr>
          <w:lang w:val="en-US"/>
        </w:rPr>
      </w:pPr>
    </w:p>
    <w:p w14:paraId="75CDDDF8" w14:textId="75C958D8" w:rsidR="002E1965" w:rsidRPr="00C12DBB" w:rsidRDefault="002E1965" w:rsidP="002E1965">
      <w:pPr>
        <w:spacing w:line="276" w:lineRule="auto"/>
        <w:jc w:val="both"/>
        <w:rPr>
          <w:lang w:val="en-US"/>
        </w:rPr>
      </w:pPr>
    </w:p>
    <w:p w14:paraId="48624A15" w14:textId="7DC0EBF4" w:rsidR="002E1965" w:rsidRPr="00C12DBB" w:rsidRDefault="002E1965" w:rsidP="002E1965">
      <w:pPr>
        <w:spacing w:line="276" w:lineRule="auto"/>
        <w:jc w:val="both"/>
        <w:rPr>
          <w:lang w:val="en-US"/>
        </w:rPr>
      </w:pPr>
    </w:p>
    <w:p w14:paraId="6D28F828" w14:textId="57C514EF" w:rsidR="002E1965" w:rsidRPr="00C12DBB" w:rsidRDefault="002E1965" w:rsidP="002E1965">
      <w:pPr>
        <w:spacing w:line="276" w:lineRule="auto"/>
        <w:jc w:val="both"/>
        <w:rPr>
          <w:lang w:val="en-US"/>
        </w:rPr>
      </w:pPr>
    </w:p>
    <w:p w14:paraId="3EC0FF26" w14:textId="0D0924FB" w:rsidR="002E1965" w:rsidRPr="00C12DBB" w:rsidRDefault="002E1965" w:rsidP="002E1965">
      <w:pPr>
        <w:spacing w:line="276" w:lineRule="auto"/>
        <w:jc w:val="both"/>
        <w:rPr>
          <w:lang w:val="en-US"/>
        </w:rPr>
      </w:pPr>
    </w:p>
    <w:p w14:paraId="32DC724C" w14:textId="4E19A187" w:rsidR="002E1965" w:rsidRPr="00C12DBB" w:rsidRDefault="002E1965" w:rsidP="002E1965">
      <w:pPr>
        <w:spacing w:line="276" w:lineRule="auto"/>
        <w:jc w:val="both"/>
        <w:rPr>
          <w:lang w:val="en-US"/>
        </w:rPr>
      </w:pPr>
    </w:p>
    <w:p w14:paraId="4856A2AA" w14:textId="3EAB3FCE" w:rsidR="002E1965" w:rsidRPr="00C12DBB" w:rsidRDefault="002E1965" w:rsidP="002E1965">
      <w:pPr>
        <w:spacing w:line="276" w:lineRule="auto"/>
        <w:jc w:val="both"/>
        <w:rPr>
          <w:lang w:val="en-US"/>
        </w:rPr>
      </w:pPr>
    </w:p>
    <w:p w14:paraId="4ABB98D4" w14:textId="19E2D270" w:rsidR="002E1965" w:rsidRPr="00C12DBB" w:rsidRDefault="002E1965" w:rsidP="002E1965">
      <w:pPr>
        <w:spacing w:line="276" w:lineRule="auto"/>
        <w:jc w:val="both"/>
        <w:rPr>
          <w:lang w:val="en-US"/>
        </w:rPr>
      </w:pPr>
    </w:p>
    <w:p w14:paraId="2DAFC8DD" w14:textId="4BB98646" w:rsidR="002E1965" w:rsidRPr="00C12DBB" w:rsidRDefault="002E1965" w:rsidP="002E1965">
      <w:pPr>
        <w:spacing w:line="276" w:lineRule="auto"/>
        <w:jc w:val="both"/>
        <w:rPr>
          <w:lang w:val="en-US"/>
        </w:rPr>
      </w:pPr>
    </w:p>
    <w:p w14:paraId="276109EB" w14:textId="50C631B8" w:rsidR="002E1965" w:rsidRPr="00C12DBB" w:rsidRDefault="002E1965" w:rsidP="002E1965">
      <w:pPr>
        <w:spacing w:line="276" w:lineRule="auto"/>
        <w:jc w:val="both"/>
        <w:rPr>
          <w:lang w:val="en-US"/>
        </w:rPr>
      </w:pPr>
    </w:p>
    <w:p w14:paraId="5E6E4645" w14:textId="478AAA85" w:rsidR="002E1965" w:rsidRPr="00C12DBB" w:rsidRDefault="002E1965" w:rsidP="002E1965">
      <w:pPr>
        <w:spacing w:line="276" w:lineRule="auto"/>
        <w:jc w:val="both"/>
        <w:rPr>
          <w:lang w:val="en-US"/>
        </w:rPr>
      </w:pPr>
    </w:p>
    <w:p w14:paraId="2DBC87E9" w14:textId="34B6B615" w:rsidR="002E1965" w:rsidRPr="00C12DBB" w:rsidRDefault="002E1965" w:rsidP="002E1965">
      <w:pPr>
        <w:spacing w:line="276" w:lineRule="auto"/>
        <w:jc w:val="both"/>
        <w:rPr>
          <w:lang w:val="en-US"/>
        </w:rPr>
      </w:pPr>
    </w:p>
    <w:p w14:paraId="6074258F" w14:textId="62D1C84C" w:rsidR="002E1965" w:rsidRPr="00C12DBB" w:rsidRDefault="002E1965" w:rsidP="002E1965">
      <w:pPr>
        <w:spacing w:line="276" w:lineRule="auto"/>
        <w:jc w:val="both"/>
        <w:rPr>
          <w:lang w:val="en-US"/>
        </w:rPr>
      </w:pPr>
    </w:p>
    <w:p w14:paraId="24FDF449" w14:textId="3D9164D8" w:rsidR="002E1965" w:rsidRPr="00C12DBB" w:rsidRDefault="002E1965" w:rsidP="002E1965">
      <w:pPr>
        <w:spacing w:line="276" w:lineRule="auto"/>
        <w:jc w:val="both"/>
        <w:rPr>
          <w:lang w:val="en-US"/>
        </w:rPr>
      </w:pPr>
    </w:p>
    <w:p w14:paraId="0DD68186" w14:textId="793396FE" w:rsidR="002E1965" w:rsidRPr="00C12DBB" w:rsidRDefault="002E1965" w:rsidP="002E1965">
      <w:pPr>
        <w:spacing w:line="276" w:lineRule="auto"/>
        <w:jc w:val="both"/>
        <w:rPr>
          <w:lang w:val="en-US"/>
        </w:rPr>
      </w:pPr>
    </w:p>
    <w:p w14:paraId="4B3479A5" w14:textId="372B9405" w:rsidR="002E1965" w:rsidRPr="00C12DBB" w:rsidRDefault="002E1965" w:rsidP="002E1965">
      <w:pPr>
        <w:spacing w:line="276" w:lineRule="auto"/>
        <w:jc w:val="both"/>
        <w:rPr>
          <w:lang w:val="en-US"/>
        </w:rPr>
      </w:pPr>
    </w:p>
    <w:p w14:paraId="1DDA5EEE" w14:textId="5D78A581" w:rsidR="002E1965" w:rsidRPr="00C12DBB" w:rsidRDefault="002E1965" w:rsidP="002E1965">
      <w:pPr>
        <w:spacing w:line="276" w:lineRule="auto"/>
        <w:jc w:val="both"/>
        <w:rPr>
          <w:lang w:val="en-US"/>
        </w:rPr>
      </w:pPr>
    </w:p>
    <w:p w14:paraId="787225EB" w14:textId="4E25A354" w:rsidR="002E1965" w:rsidRPr="00C12DBB" w:rsidRDefault="002E1965" w:rsidP="002E1965">
      <w:pPr>
        <w:spacing w:line="276" w:lineRule="auto"/>
        <w:jc w:val="both"/>
        <w:rPr>
          <w:lang w:val="en-US"/>
        </w:rPr>
      </w:pPr>
    </w:p>
    <w:p w14:paraId="14F7AA34" w14:textId="7C495AD0" w:rsidR="002E1965" w:rsidRPr="00C12DBB" w:rsidRDefault="002E1965" w:rsidP="002E1965">
      <w:pPr>
        <w:spacing w:line="276" w:lineRule="auto"/>
        <w:jc w:val="both"/>
        <w:rPr>
          <w:lang w:val="en-US"/>
        </w:rPr>
      </w:pPr>
    </w:p>
    <w:p w14:paraId="252DDA2C" w14:textId="6B178028" w:rsidR="002E1965" w:rsidRPr="00C12DBB" w:rsidRDefault="002E1965" w:rsidP="002E1965">
      <w:pPr>
        <w:spacing w:line="276" w:lineRule="auto"/>
        <w:jc w:val="both"/>
        <w:rPr>
          <w:lang w:val="en-US"/>
        </w:rPr>
      </w:pPr>
    </w:p>
    <w:p w14:paraId="7F9C64E1" w14:textId="2DD710BD" w:rsidR="002E1965" w:rsidRPr="00C12DBB" w:rsidRDefault="002E1965" w:rsidP="002E1965">
      <w:pPr>
        <w:spacing w:line="276" w:lineRule="auto"/>
        <w:jc w:val="both"/>
        <w:rPr>
          <w:lang w:val="en-US"/>
        </w:rPr>
      </w:pPr>
    </w:p>
    <w:p w14:paraId="2EA9E606" w14:textId="46EA32F8" w:rsidR="002E1965" w:rsidRPr="00C12DBB" w:rsidRDefault="002E1965" w:rsidP="002E1965">
      <w:pPr>
        <w:spacing w:line="276" w:lineRule="auto"/>
        <w:jc w:val="both"/>
        <w:rPr>
          <w:lang w:val="en-US"/>
        </w:rPr>
      </w:pPr>
    </w:p>
    <w:p w14:paraId="21B2362D" w14:textId="4CD52D45" w:rsidR="002E1965" w:rsidRPr="00C12DBB" w:rsidRDefault="002E1965" w:rsidP="002E1965">
      <w:pPr>
        <w:spacing w:line="276" w:lineRule="auto"/>
        <w:jc w:val="both"/>
        <w:rPr>
          <w:lang w:val="en-US"/>
        </w:rPr>
      </w:pPr>
    </w:p>
    <w:p w14:paraId="29369080" w14:textId="2D524F93" w:rsidR="002E1965" w:rsidRPr="00C12DBB" w:rsidRDefault="002E1965" w:rsidP="002E1965">
      <w:pPr>
        <w:spacing w:line="276" w:lineRule="auto"/>
        <w:jc w:val="both"/>
        <w:rPr>
          <w:lang w:val="en-US"/>
        </w:rPr>
      </w:pPr>
    </w:p>
    <w:p w14:paraId="49C38268" w14:textId="6C6EBEF9" w:rsidR="002E1965" w:rsidRPr="00C12DBB" w:rsidRDefault="002E1965" w:rsidP="002E1965">
      <w:pPr>
        <w:spacing w:line="276" w:lineRule="auto"/>
        <w:jc w:val="both"/>
        <w:rPr>
          <w:lang w:val="en-US"/>
        </w:rPr>
      </w:pPr>
    </w:p>
    <w:p w14:paraId="6FA14593" w14:textId="18F700A1" w:rsidR="002E1965" w:rsidRPr="00C12DBB" w:rsidRDefault="002E1965" w:rsidP="002E1965">
      <w:pPr>
        <w:spacing w:line="276" w:lineRule="auto"/>
        <w:jc w:val="both"/>
        <w:rPr>
          <w:lang w:val="en-US"/>
        </w:rPr>
      </w:pPr>
    </w:p>
    <w:p w14:paraId="56DFED70" w14:textId="67A4D06E" w:rsidR="002E1965" w:rsidRPr="00C12DBB" w:rsidRDefault="002E1965" w:rsidP="002E1965">
      <w:pPr>
        <w:spacing w:line="276" w:lineRule="auto"/>
        <w:jc w:val="both"/>
        <w:rPr>
          <w:lang w:val="en-US"/>
        </w:rPr>
      </w:pPr>
    </w:p>
    <w:p w14:paraId="38DCF7A2" w14:textId="1014DC5E" w:rsidR="002E1965" w:rsidRPr="00C12DBB" w:rsidRDefault="002E1965" w:rsidP="002E1965">
      <w:pPr>
        <w:spacing w:line="276" w:lineRule="auto"/>
        <w:jc w:val="both"/>
        <w:rPr>
          <w:lang w:val="en-US"/>
        </w:rPr>
      </w:pPr>
    </w:p>
    <w:p w14:paraId="0B56C5D0" w14:textId="1AEF70DD" w:rsidR="002E1965" w:rsidRPr="00C12DBB" w:rsidRDefault="002E1965" w:rsidP="002E1965">
      <w:pPr>
        <w:spacing w:line="276" w:lineRule="auto"/>
        <w:jc w:val="both"/>
        <w:rPr>
          <w:lang w:val="en-US"/>
        </w:rPr>
      </w:pPr>
    </w:p>
    <w:p w14:paraId="6EC99FE1" w14:textId="48077386" w:rsidR="002E1965" w:rsidRPr="00C12DBB" w:rsidRDefault="002E1965" w:rsidP="002E1965">
      <w:pPr>
        <w:spacing w:line="276" w:lineRule="auto"/>
        <w:jc w:val="both"/>
        <w:rPr>
          <w:lang w:val="en-US"/>
        </w:rPr>
      </w:pPr>
    </w:p>
    <w:p w14:paraId="60E7AE06" w14:textId="330C0DEC" w:rsidR="002E1965" w:rsidRPr="00C12DBB" w:rsidRDefault="002E1965" w:rsidP="002E1965">
      <w:pPr>
        <w:spacing w:line="276" w:lineRule="auto"/>
        <w:jc w:val="both"/>
        <w:rPr>
          <w:lang w:val="en-US"/>
        </w:rPr>
      </w:pPr>
    </w:p>
    <w:p w14:paraId="707EE63B" w14:textId="4F535AEC" w:rsidR="002E1965" w:rsidRPr="00C12DBB" w:rsidRDefault="002E1965" w:rsidP="002E1965">
      <w:pPr>
        <w:spacing w:line="276" w:lineRule="auto"/>
        <w:jc w:val="both"/>
        <w:rPr>
          <w:lang w:val="en-US"/>
        </w:rPr>
      </w:pPr>
    </w:p>
    <w:p w14:paraId="4BD3E261" w14:textId="1AA08A7E" w:rsidR="002E1965" w:rsidRPr="00C12DBB" w:rsidRDefault="002E1965" w:rsidP="002E1965">
      <w:pPr>
        <w:spacing w:line="276" w:lineRule="auto"/>
        <w:jc w:val="both"/>
        <w:rPr>
          <w:lang w:val="en-US"/>
        </w:rPr>
      </w:pPr>
    </w:p>
    <w:p w14:paraId="1BEDC2CA" w14:textId="0B569002" w:rsidR="002E1965" w:rsidRPr="00C12DBB" w:rsidRDefault="002E1965" w:rsidP="002E1965">
      <w:pPr>
        <w:spacing w:line="276" w:lineRule="auto"/>
        <w:jc w:val="both"/>
        <w:rPr>
          <w:lang w:val="en-US"/>
        </w:rPr>
      </w:pPr>
    </w:p>
    <w:p w14:paraId="12DF614A" w14:textId="1EA40F14" w:rsidR="002E1965" w:rsidRPr="00C12DBB" w:rsidRDefault="002E1965" w:rsidP="002E1965">
      <w:pPr>
        <w:spacing w:line="276" w:lineRule="auto"/>
        <w:jc w:val="both"/>
        <w:rPr>
          <w:lang w:val="en-US"/>
        </w:rPr>
      </w:pPr>
    </w:p>
    <w:p w14:paraId="16E338C7" w14:textId="2605DAD9" w:rsidR="002E1965" w:rsidRPr="00C12DBB" w:rsidRDefault="002E1965" w:rsidP="002E1965">
      <w:pPr>
        <w:spacing w:line="276" w:lineRule="auto"/>
        <w:jc w:val="both"/>
        <w:rPr>
          <w:lang w:val="en-US"/>
        </w:rPr>
      </w:pPr>
    </w:p>
    <w:p w14:paraId="49A98548" w14:textId="076AFBD1" w:rsidR="002E1965" w:rsidRPr="00C12DBB" w:rsidRDefault="002E1965" w:rsidP="002E1965">
      <w:pPr>
        <w:spacing w:line="276" w:lineRule="auto"/>
        <w:jc w:val="both"/>
        <w:rPr>
          <w:lang w:val="en-US"/>
        </w:rPr>
      </w:pPr>
    </w:p>
    <w:p w14:paraId="2E4B408B" w14:textId="17F7D024" w:rsidR="002E1965" w:rsidRPr="00C12DBB" w:rsidRDefault="002E1965" w:rsidP="002E1965">
      <w:pPr>
        <w:spacing w:line="276" w:lineRule="auto"/>
        <w:jc w:val="both"/>
        <w:rPr>
          <w:lang w:val="en-US"/>
        </w:rPr>
      </w:pPr>
    </w:p>
    <w:p w14:paraId="18F8BF09" w14:textId="19C57A76" w:rsidR="002E1965" w:rsidRPr="00C12DBB" w:rsidRDefault="002E1965" w:rsidP="002E1965">
      <w:pPr>
        <w:spacing w:line="276" w:lineRule="auto"/>
        <w:jc w:val="both"/>
        <w:rPr>
          <w:lang w:val="en-US"/>
        </w:rPr>
      </w:pPr>
    </w:p>
    <w:p w14:paraId="47F7D191" w14:textId="092F7335" w:rsidR="002E1965" w:rsidRPr="00C12DBB" w:rsidRDefault="002E1965" w:rsidP="002E1965">
      <w:pPr>
        <w:spacing w:line="276" w:lineRule="auto"/>
        <w:jc w:val="both"/>
        <w:rPr>
          <w:lang w:val="en-US"/>
        </w:rPr>
      </w:pPr>
    </w:p>
    <w:p w14:paraId="7C636F53" w14:textId="0DB2B067" w:rsidR="002E1965" w:rsidRPr="00C12DBB" w:rsidRDefault="002E1965" w:rsidP="002E1965">
      <w:pPr>
        <w:spacing w:line="276" w:lineRule="auto"/>
        <w:jc w:val="both"/>
        <w:rPr>
          <w:lang w:val="en-US"/>
        </w:rPr>
      </w:pPr>
    </w:p>
    <w:p w14:paraId="1B260C9A" w14:textId="1DBE37BB" w:rsidR="002E1965" w:rsidRPr="00C12DBB" w:rsidRDefault="002E1965" w:rsidP="002E1965">
      <w:pPr>
        <w:spacing w:line="276" w:lineRule="auto"/>
        <w:jc w:val="both"/>
        <w:rPr>
          <w:lang w:val="en-US"/>
        </w:rPr>
      </w:pPr>
    </w:p>
    <w:p w14:paraId="256CB4DC" w14:textId="5663310A" w:rsidR="002E1965" w:rsidRPr="00C12DBB" w:rsidRDefault="002E1965" w:rsidP="002E1965">
      <w:pPr>
        <w:spacing w:line="276" w:lineRule="auto"/>
        <w:jc w:val="both"/>
        <w:rPr>
          <w:lang w:val="en-US"/>
        </w:rPr>
      </w:pPr>
    </w:p>
    <w:p w14:paraId="365D33A9" w14:textId="3093AADE" w:rsidR="002E1965" w:rsidRPr="00C12DBB" w:rsidRDefault="002E1965" w:rsidP="002E1965">
      <w:pPr>
        <w:spacing w:line="276" w:lineRule="auto"/>
        <w:jc w:val="both"/>
        <w:rPr>
          <w:lang w:val="en-US"/>
        </w:rPr>
      </w:pPr>
    </w:p>
    <w:p w14:paraId="2C0EE3A3" w14:textId="523FA7A6" w:rsidR="002E1965" w:rsidRPr="00C12DBB" w:rsidRDefault="002E1965" w:rsidP="002E1965">
      <w:pPr>
        <w:spacing w:line="276" w:lineRule="auto"/>
        <w:jc w:val="both"/>
        <w:rPr>
          <w:lang w:val="en-US"/>
        </w:rPr>
      </w:pPr>
    </w:p>
    <w:p w14:paraId="6F0F776C" w14:textId="3F656E8F" w:rsidR="002E1965" w:rsidRPr="00C12DBB" w:rsidRDefault="002E1965" w:rsidP="002E1965">
      <w:pPr>
        <w:spacing w:line="276" w:lineRule="auto"/>
        <w:jc w:val="both"/>
        <w:rPr>
          <w:lang w:val="en-US"/>
        </w:rPr>
      </w:pPr>
    </w:p>
    <w:p w14:paraId="314F3566" w14:textId="46C04E8A" w:rsidR="002E1965" w:rsidRPr="00C12DBB" w:rsidRDefault="002E1965" w:rsidP="002E1965">
      <w:pPr>
        <w:spacing w:line="276" w:lineRule="auto"/>
        <w:jc w:val="both"/>
        <w:rPr>
          <w:lang w:val="en-US"/>
        </w:rPr>
      </w:pPr>
    </w:p>
    <w:p w14:paraId="5A91DEB8" w14:textId="291A29D6" w:rsidR="002E1965" w:rsidRPr="00C12DBB" w:rsidRDefault="002E1965" w:rsidP="002E1965">
      <w:pPr>
        <w:spacing w:line="276" w:lineRule="auto"/>
        <w:jc w:val="both"/>
        <w:rPr>
          <w:lang w:val="en-US"/>
        </w:rPr>
      </w:pPr>
    </w:p>
    <w:p w14:paraId="6BC3CD48" w14:textId="51A73B7E" w:rsidR="002E1965" w:rsidRPr="00C12DBB" w:rsidRDefault="002E1965" w:rsidP="002E1965">
      <w:pPr>
        <w:spacing w:line="276" w:lineRule="auto"/>
        <w:jc w:val="both"/>
        <w:rPr>
          <w:lang w:val="en-US"/>
        </w:rPr>
      </w:pPr>
    </w:p>
    <w:p w14:paraId="17A21FD3" w14:textId="41ABAD55" w:rsidR="002E1965" w:rsidRPr="00C12DBB" w:rsidRDefault="002E1965" w:rsidP="002E1965">
      <w:pPr>
        <w:spacing w:line="276" w:lineRule="auto"/>
        <w:jc w:val="both"/>
        <w:rPr>
          <w:lang w:val="en-US"/>
        </w:rPr>
      </w:pPr>
    </w:p>
    <w:p w14:paraId="72255AE3" w14:textId="1E1C9B78" w:rsidR="002E1965" w:rsidRPr="00C12DBB" w:rsidRDefault="002E1965" w:rsidP="002E1965">
      <w:pPr>
        <w:spacing w:line="276" w:lineRule="auto"/>
        <w:jc w:val="both"/>
        <w:rPr>
          <w:lang w:val="en-US"/>
        </w:rPr>
      </w:pPr>
    </w:p>
    <w:p w14:paraId="4A851EBD" w14:textId="6FF911D2" w:rsidR="002E1965" w:rsidRPr="00C12DBB" w:rsidRDefault="002E1965" w:rsidP="002E1965">
      <w:pPr>
        <w:spacing w:line="276" w:lineRule="auto"/>
        <w:jc w:val="both"/>
        <w:rPr>
          <w:lang w:val="en-US"/>
        </w:rPr>
      </w:pPr>
    </w:p>
    <w:p w14:paraId="412DAB56" w14:textId="1012DA70" w:rsidR="002E1965" w:rsidRPr="00C12DBB" w:rsidRDefault="002E1965" w:rsidP="002E1965">
      <w:pPr>
        <w:spacing w:line="276" w:lineRule="auto"/>
        <w:jc w:val="both"/>
        <w:rPr>
          <w:lang w:val="en-US"/>
        </w:rPr>
      </w:pPr>
    </w:p>
    <w:p w14:paraId="3E52A625" w14:textId="03BCC0C6" w:rsidR="002E1965" w:rsidRPr="00C12DBB" w:rsidRDefault="002E1965" w:rsidP="002E1965">
      <w:pPr>
        <w:spacing w:line="276" w:lineRule="auto"/>
        <w:jc w:val="both"/>
        <w:rPr>
          <w:lang w:val="en-US"/>
        </w:rPr>
      </w:pPr>
    </w:p>
    <w:p w14:paraId="7B3C0B8C" w14:textId="4993ECB9" w:rsidR="002E1965" w:rsidRPr="00C12DBB" w:rsidRDefault="002E1965" w:rsidP="002E1965">
      <w:pPr>
        <w:spacing w:line="276" w:lineRule="auto"/>
        <w:jc w:val="both"/>
        <w:rPr>
          <w:lang w:val="en-US"/>
        </w:rPr>
      </w:pPr>
    </w:p>
    <w:p w14:paraId="4AED6094" w14:textId="0F9EF2C6" w:rsidR="002E1965" w:rsidRPr="00C12DBB" w:rsidRDefault="002E1965" w:rsidP="002E1965">
      <w:pPr>
        <w:spacing w:line="276" w:lineRule="auto"/>
        <w:jc w:val="both"/>
        <w:rPr>
          <w:lang w:val="en-US"/>
        </w:rPr>
      </w:pPr>
    </w:p>
    <w:p w14:paraId="5FD443B6" w14:textId="6D367648" w:rsidR="002E1965" w:rsidRPr="00C12DBB" w:rsidRDefault="002E1965" w:rsidP="002E1965">
      <w:pPr>
        <w:spacing w:line="276" w:lineRule="auto"/>
        <w:jc w:val="both"/>
        <w:rPr>
          <w:lang w:val="en-US"/>
        </w:rPr>
      </w:pPr>
    </w:p>
    <w:p w14:paraId="5D6487D7" w14:textId="74BC1B4B" w:rsidR="002E1965" w:rsidRPr="00C12DBB" w:rsidRDefault="002E1965" w:rsidP="002E1965">
      <w:pPr>
        <w:spacing w:line="276" w:lineRule="auto"/>
        <w:jc w:val="both"/>
        <w:rPr>
          <w:lang w:val="en-US"/>
        </w:rPr>
      </w:pPr>
    </w:p>
    <w:p w14:paraId="6F70046E" w14:textId="3766D74A" w:rsidR="002E1965" w:rsidRPr="00C12DBB" w:rsidRDefault="002E1965" w:rsidP="002E1965">
      <w:pPr>
        <w:spacing w:line="276" w:lineRule="auto"/>
        <w:jc w:val="both"/>
        <w:rPr>
          <w:lang w:val="en-US"/>
        </w:rPr>
      </w:pPr>
    </w:p>
    <w:p w14:paraId="7F5DF7F0" w14:textId="52FDAC05" w:rsidR="002E1965" w:rsidRPr="00C12DBB" w:rsidRDefault="002E1965" w:rsidP="002E1965">
      <w:pPr>
        <w:spacing w:line="276" w:lineRule="auto"/>
        <w:jc w:val="both"/>
        <w:rPr>
          <w:lang w:val="en-US"/>
        </w:rPr>
      </w:pPr>
    </w:p>
    <w:p w14:paraId="68BD2324" w14:textId="3AFA086D" w:rsidR="002E1965" w:rsidRPr="00C12DBB" w:rsidRDefault="002E1965" w:rsidP="002E1965">
      <w:pPr>
        <w:spacing w:line="276" w:lineRule="auto"/>
        <w:jc w:val="both"/>
        <w:rPr>
          <w:lang w:val="en-US"/>
        </w:rPr>
      </w:pPr>
    </w:p>
    <w:p w14:paraId="25220A1A" w14:textId="25EA4C62" w:rsidR="002E1965" w:rsidRPr="00C12DBB" w:rsidRDefault="002E1965" w:rsidP="002E1965">
      <w:pPr>
        <w:spacing w:line="276" w:lineRule="auto"/>
        <w:jc w:val="both"/>
        <w:rPr>
          <w:lang w:val="en-US"/>
        </w:rPr>
      </w:pPr>
    </w:p>
    <w:p w14:paraId="28810346" w14:textId="78676CB1" w:rsidR="002E1965" w:rsidRPr="00C12DBB" w:rsidRDefault="002E1965" w:rsidP="002E1965">
      <w:pPr>
        <w:spacing w:line="276" w:lineRule="auto"/>
        <w:jc w:val="both"/>
        <w:rPr>
          <w:lang w:val="en-US"/>
        </w:rPr>
      </w:pPr>
    </w:p>
    <w:p w14:paraId="32C1C175" w14:textId="4E27626C" w:rsidR="002E1965" w:rsidRPr="00C12DBB" w:rsidRDefault="002E1965" w:rsidP="002E1965">
      <w:pPr>
        <w:spacing w:line="276" w:lineRule="auto"/>
        <w:jc w:val="both"/>
        <w:rPr>
          <w:lang w:val="en-US"/>
        </w:rPr>
      </w:pPr>
    </w:p>
    <w:p w14:paraId="57F7968F" w14:textId="5057D72C" w:rsidR="002E1965" w:rsidRPr="00C12DBB" w:rsidRDefault="002E1965" w:rsidP="002E1965">
      <w:pPr>
        <w:spacing w:line="276" w:lineRule="auto"/>
        <w:jc w:val="both"/>
        <w:rPr>
          <w:lang w:val="en-US"/>
        </w:rPr>
      </w:pPr>
    </w:p>
    <w:p w14:paraId="54E68A0D" w14:textId="2B4AF11C" w:rsidR="002E1965" w:rsidRPr="00C12DBB" w:rsidRDefault="002E1965" w:rsidP="002E1965">
      <w:pPr>
        <w:spacing w:line="276" w:lineRule="auto"/>
        <w:jc w:val="both"/>
        <w:rPr>
          <w:lang w:val="en-US"/>
        </w:rPr>
      </w:pPr>
    </w:p>
    <w:p w14:paraId="75109796" w14:textId="77777777" w:rsidR="002E1965" w:rsidRPr="00C12DBB" w:rsidRDefault="002E1965" w:rsidP="002E1965">
      <w:pPr>
        <w:spacing w:line="276" w:lineRule="auto"/>
        <w:jc w:val="both"/>
        <w:rPr>
          <w:lang w:val="en-US"/>
        </w:rPr>
      </w:pPr>
    </w:p>
    <w:p w14:paraId="448D8EF4" w14:textId="77777777" w:rsidR="00E6350A" w:rsidRPr="00C12DBB" w:rsidRDefault="00E6350A" w:rsidP="00757E11">
      <w:pPr>
        <w:spacing w:line="276" w:lineRule="auto"/>
        <w:jc w:val="both"/>
        <w:rPr>
          <w:lang w:val="en-US"/>
        </w:rPr>
      </w:pPr>
    </w:p>
    <w:p w14:paraId="05B1F099" w14:textId="1915F092" w:rsidR="00387CB2" w:rsidRPr="00C12DBB" w:rsidRDefault="00387CB2" w:rsidP="00757E11">
      <w:pPr>
        <w:pStyle w:val="ListParagraph"/>
        <w:numPr>
          <w:ilvl w:val="0"/>
          <w:numId w:val="4"/>
        </w:numPr>
        <w:spacing w:line="276" w:lineRule="auto"/>
        <w:jc w:val="both"/>
        <w:rPr>
          <w:b/>
          <w:bCs/>
          <w:sz w:val="32"/>
          <w:szCs w:val="32"/>
        </w:rPr>
      </w:pPr>
      <w:r w:rsidRPr="00C12DBB">
        <w:rPr>
          <w:b/>
          <w:bCs/>
          <w:sz w:val="32"/>
          <w:szCs w:val="32"/>
        </w:rPr>
        <w:lastRenderedPageBreak/>
        <w:t>MATERIALS AND METHODS</w:t>
      </w:r>
    </w:p>
    <w:p w14:paraId="79BAC0C4" w14:textId="77777777" w:rsidR="0034269B" w:rsidRPr="00C12DBB" w:rsidRDefault="0034269B" w:rsidP="0034269B">
      <w:pPr>
        <w:pStyle w:val="ListParagraph"/>
        <w:spacing w:line="276" w:lineRule="auto"/>
        <w:jc w:val="both"/>
        <w:rPr>
          <w:b/>
          <w:bCs/>
          <w:sz w:val="32"/>
          <w:szCs w:val="32"/>
        </w:rPr>
      </w:pPr>
    </w:p>
    <w:p w14:paraId="7DE003B9" w14:textId="737976C9" w:rsidR="0034269B" w:rsidRPr="00C12DBB" w:rsidRDefault="0034269B" w:rsidP="0034269B">
      <w:pPr>
        <w:spacing w:line="276" w:lineRule="auto"/>
        <w:jc w:val="both"/>
        <w:rPr>
          <w:b/>
          <w:bCs/>
          <w:sz w:val="28"/>
          <w:szCs w:val="28"/>
          <w:lang w:val="en-US"/>
        </w:rPr>
      </w:pPr>
      <w:r w:rsidRPr="00C12DBB">
        <w:rPr>
          <w:b/>
          <w:bCs/>
          <w:sz w:val="28"/>
          <w:szCs w:val="28"/>
          <w:lang w:val="en-US"/>
        </w:rPr>
        <w:t>2.1. Dataset</w:t>
      </w:r>
    </w:p>
    <w:p w14:paraId="15CEE9AB" w14:textId="7649884B" w:rsidR="0034269B" w:rsidRPr="00C12DBB" w:rsidRDefault="0034269B" w:rsidP="0034269B">
      <w:pPr>
        <w:spacing w:line="276" w:lineRule="auto"/>
        <w:jc w:val="both"/>
        <w:rPr>
          <w:b/>
          <w:bCs/>
          <w:sz w:val="28"/>
          <w:szCs w:val="28"/>
          <w:lang w:val="en-US"/>
        </w:rPr>
      </w:pPr>
      <w:r w:rsidRPr="00C12DBB">
        <w:rPr>
          <w:b/>
          <w:bCs/>
          <w:sz w:val="28"/>
          <w:szCs w:val="28"/>
          <w:lang w:val="en-US"/>
        </w:rPr>
        <w:tab/>
      </w:r>
    </w:p>
    <w:p w14:paraId="2C3DA3FA" w14:textId="10B24C84" w:rsidR="0034269B" w:rsidRPr="00C12DBB" w:rsidRDefault="0034269B" w:rsidP="00C16ACA">
      <w:pPr>
        <w:spacing w:line="276" w:lineRule="auto"/>
        <w:ind w:firstLine="360"/>
        <w:jc w:val="both"/>
        <w:rPr>
          <w:lang w:val="en-US"/>
        </w:rPr>
      </w:pPr>
      <w:r w:rsidRPr="00C12DBB">
        <w:rPr>
          <w:lang w:val="en-US"/>
        </w:rPr>
        <w:t xml:space="preserve">The four main classes were considered on the given dataset such as healthy people (normal), bacterial pneumonia patients (bacterial), COVID19 pneumonia patients (viral-covid) and other viral pneumonia patients (viral-other). The original structure contains highly unbalanced data, that is why we </w:t>
      </w:r>
      <w:r w:rsidR="00887415" w:rsidRPr="00C12DBB">
        <w:rPr>
          <w:lang w:val="en-US"/>
        </w:rPr>
        <w:t xml:space="preserve">construct a new structure, that is a new dataset from original. Since the total number of COVID-19 labeled data is too small, we augmented the Viral-Covid labeled training data after </w:t>
      </w:r>
      <w:r w:rsidR="00C16ACA" w:rsidRPr="00C12DBB">
        <w:rPr>
          <w:lang w:val="en-US"/>
        </w:rPr>
        <w:t xml:space="preserve">dividing original COVID-19 data into train and test data by the ratio of 0.3. That is, we chose 40 COVID-19 data as training set and rest 18 data as testing set. Then we augmented the chosen Viral-Covid labeled training data by horizontal flip, vertical flip, 90 degrees rotation, 180 degrees rotation and 270 degrees rotation. That is, we create 5 more data from 1 data, and in the end, we obtained 240 Viral-Covid labeled training data. Testing data was left untouched. Finally, we chose 240 training data and 80 testing data for Normal, Bacterial and Viral-Other labels from original. </w:t>
      </w:r>
      <w:r w:rsidR="00887415" w:rsidRPr="00C12DBB">
        <w:rPr>
          <w:lang w:val="en-US"/>
        </w:rPr>
        <w:t>The process is as follow:</w:t>
      </w:r>
    </w:p>
    <w:p w14:paraId="39A4AFE0" w14:textId="77777777" w:rsidR="00C16ACA" w:rsidRPr="00C12DBB" w:rsidRDefault="00C16ACA" w:rsidP="0034269B">
      <w:pPr>
        <w:spacing w:line="276" w:lineRule="auto"/>
        <w:jc w:val="both"/>
        <w:rPr>
          <w:lang w:val="en-US"/>
        </w:rPr>
      </w:pPr>
    </w:p>
    <w:tbl>
      <w:tblPr>
        <w:tblStyle w:val="TableGrid"/>
        <w:tblW w:w="0" w:type="auto"/>
        <w:tblLook w:val="04A0" w:firstRow="1" w:lastRow="0" w:firstColumn="1" w:lastColumn="0" w:noHBand="0" w:noVBand="1"/>
      </w:tblPr>
      <w:tblGrid>
        <w:gridCol w:w="1413"/>
        <w:gridCol w:w="1417"/>
        <w:gridCol w:w="2410"/>
        <w:gridCol w:w="2268"/>
        <w:gridCol w:w="1548"/>
      </w:tblGrid>
      <w:tr w:rsidR="00887415" w:rsidRPr="00C12DBB" w14:paraId="012DD2D1" w14:textId="77777777" w:rsidTr="00887415">
        <w:trPr>
          <w:trHeight w:val="241"/>
        </w:trPr>
        <w:tc>
          <w:tcPr>
            <w:tcW w:w="1413" w:type="dxa"/>
            <w:vMerge w:val="restart"/>
          </w:tcPr>
          <w:p w14:paraId="2277976F" w14:textId="70EEFB40" w:rsidR="00887415" w:rsidRPr="00C12DBB" w:rsidRDefault="00887415" w:rsidP="0034269B">
            <w:pPr>
              <w:spacing w:line="276" w:lineRule="auto"/>
              <w:jc w:val="both"/>
              <w:rPr>
                <w:lang w:val="en-US"/>
              </w:rPr>
            </w:pPr>
            <w:r w:rsidRPr="00C12DBB">
              <w:rPr>
                <w:lang w:val="en-US"/>
              </w:rPr>
              <w:t>Class</w:t>
            </w:r>
          </w:p>
        </w:tc>
        <w:tc>
          <w:tcPr>
            <w:tcW w:w="1417" w:type="dxa"/>
            <w:vMerge w:val="restart"/>
          </w:tcPr>
          <w:p w14:paraId="60F946AD" w14:textId="75B171D8" w:rsidR="00887415" w:rsidRPr="00C12DBB" w:rsidRDefault="00887415" w:rsidP="0034269B">
            <w:pPr>
              <w:spacing w:line="276" w:lineRule="auto"/>
              <w:jc w:val="both"/>
              <w:rPr>
                <w:lang w:val="en-US"/>
              </w:rPr>
            </w:pPr>
            <w:r w:rsidRPr="00C12DBB">
              <w:rPr>
                <w:lang w:val="en-US"/>
              </w:rPr>
              <w:t>Original Set</w:t>
            </w:r>
          </w:p>
        </w:tc>
        <w:tc>
          <w:tcPr>
            <w:tcW w:w="4678" w:type="dxa"/>
            <w:gridSpan w:val="2"/>
          </w:tcPr>
          <w:p w14:paraId="064D6008" w14:textId="1A8C1CAD" w:rsidR="00887415" w:rsidRPr="00C12DBB" w:rsidRDefault="00887415" w:rsidP="0034269B">
            <w:pPr>
              <w:spacing w:line="276" w:lineRule="auto"/>
              <w:jc w:val="both"/>
              <w:rPr>
                <w:lang w:val="en-US"/>
              </w:rPr>
            </w:pPr>
            <w:r w:rsidRPr="00C12DBB">
              <w:rPr>
                <w:lang w:val="en-US"/>
              </w:rPr>
              <w:t>Training Set</w:t>
            </w:r>
          </w:p>
        </w:tc>
        <w:tc>
          <w:tcPr>
            <w:tcW w:w="1548" w:type="dxa"/>
            <w:vMerge w:val="restart"/>
          </w:tcPr>
          <w:p w14:paraId="24C6FEE8" w14:textId="073E9100" w:rsidR="00887415" w:rsidRPr="00C12DBB" w:rsidRDefault="00887415" w:rsidP="0034269B">
            <w:pPr>
              <w:spacing w:line="276" w:lineRule="auto"/>
              <w:jc w:val="both"/>
              <w:rPr>
                <w:lang w:val="en-US"/>
              </w:rPr>
            </w:pPr>
            <w:r w:rsidRPr="00C12DBB">
              <w:rPr>
                <w:lang w:val="en-US"/>
              </w:rPr>
              <w:t>Testing Set</w:t>
            </w:r>
          </w:p>
        </w:tc>
      </w:tr>
      <w:tr w:rsidR="00887415" w:rsidRPr="00C12DBB" w14:paraId="28459355" w14:textId="77777777" w:rsidTr="00887415">
        <w:tc>
          <w:tcPr>
            <w:tcW w:w="1413" w:type="dxa"/>
            <w:vMerge/>
          </w:tcPr>
          <w:p w14:paraId="55FD48CF" w14:textId="77777777" w:rsidR="00887415" w:rsidRPr="00C12DBB" w:rsidRDefault="00887415" w:rsidP="0034269B">
            <w:pPr>
              <w:spacing w:line="276" w:lineRule="auto"/>
              <w:jc w:val="both"/>
              <w:rPr>
                <w:lang w:val="en-US"/>
              </w:rPr>
            </w:pPr>
          </w:p>
        </w:tc>
        <w:tc>
          <w:tcPr>
            <w:tcW w:w="1417" w:type="dxa"/>
            <w:vMerge/>
          </w:tcPr>
          <w:p w14:paraId="70DEFF78" w14:textId="77777777" w:rsidR="00887415" w:rsidRPr="00C12DBB" w:rsidRDefault="00887415" w:rsidP="0034269B">
            <w:pPr>
              <w:spacing w:line="276" w:lineRule="auto"/>
              <w:jc w:val="both"/>
              <w:rPr>
                <w:lang w:val="en-US"/>
              </w:rPr>
            </w:pPr>
          </w:p>
        </w:tc>
        <w:tc>
          <w:tcPr>
            <w:tcW w:w="2410" w:type="dxa"/>
          </w:tcPr>
          <w:p w14:paraId="35FB94D5" w14:textId="01A90C41" w:rsidR="00887415" w:rsidRPr="00C12DBB" w:rsidRDefault="00887415" w:rsidP="0034269B">
            <w:pPr>
              <w:spacing w:line="276" w:lineRule="auto"/>
              <w:jc w:val="both"/>
              <w:rPr>
                <w:lang w:val="en-US"/>
              </w:rPr>
            </w:pPr>
            <w:r w:rsidRPr="00C12DBB">
              <w:rPr>
                <w:lang w:val="en-US"/>
              </w:rPr>
              <w:t>Chosen</w:t>
            </w:r>
          </w:p>
        </w:tc>
        <w:tc>
          <w:tcPr>
            <w:tcW w:w="2268" w:type="dxa"/>
          </w:tcPr>
          <w:p w14:paraId="302EE352" w14:textId="6503EEEB" w:rsidR="00887415" w:rsidRPr="00C12DBB" w:rsidRDefault="00887415" w:rsidP="0034269B">
            <w:pPr>
              <w:spacing w:line="276" w:lineRule="auto"/>
              <w:jc w:val="both"/>
              <w:rPr>
                <w:lang w:val="en-US"/>
              </w:rPr>
            </w:pPr>
            <w:r w:rsidRPr="00C12DBB">
              <w:rPr>
                <w:lang w:val="en-US"/>
              </w:rPr>
              <w:t>After Augmentation</w:t>
            </w:r>
          </w:p>
        </w:tc>
        <w:tc>
          <w:tcPr>
            <w:tcW w:w="1548" w:type="dxa"/>
            <w:vMerge/>
          </w:tcPr>
          <w:p w14:paraId="0F897B22" w14:textId="38DA7681" w:rsidR="00887415" w:rsidRPr="00C12DBB" w:rsidRDefault="00887415" w:rsidP="0034269B">
            <w:pPr>
              <w:spacing w:line="276" w:lineRule="auto"/>
              <w:jc w:val="both"/>
              <w:rPr>
                <w:lang w:val="en-US"/>
              </w:rPr>
            </w:pPr>
          </w:p>
        </w:tc>
      </w:tr>
      <w:tr w:rsidR="00887415" w:rsidRPr="00C12DBB" w14:paraId="7699D1AC" w14:textId="77777777" w:rsidTr="00887415">
        <w:tc>
          <w:tcPr>
            <w:tcW w:w="1413" w:type="dxa"/>
          </w:tcPr>
          <w:p w14:paraId="1031DE67" w14:textId="5B5A4A02" w:rsidR="00887415" w:rsidRPr="00C12DBB" w:rsidRDefault="00887415" w:rsidP="0034269B">
            <w:pPr>
              <w:spacing w:line="276" w:lineRule="auto"/>
              <w:jc w:val="both"/>
              <w:rPr>
                <w:lang w:val="en-US"/>
              </w:rPr>
            </w:pPr>
            <w:r w:rsidRPr="00C12DBB">
              <w:rPr>
                <w:lang w:val="en-US"/>
              </w:rPr>
              <w:t>Normal</w:t>
            </w:r>
          </w:p>
        </w:tc>
        <w:tc>
          <w:tcPr>
            <w:tcW w:w="1417" w:type="dxa"/>
          </w:tcPr>
          <w:p w14:paraId="642DC392" w14:textId="3500E124" w:rsidR="00887415" w:rsidRPr="00C12DBB" w:rsidRDefault="00887415" w:rsidP="0034269B">
            <w:pPr>
              <w:spacing w:line="276" w:lineRule="auto"/>
              <w:jc w:val="both"/>
              <w:rPr>
                <w:lang w:val="en-US"/>
              </w:rPr>
            </w:pPr>
            <w:r w:rsidRPr="00C12DBB">
              <w:rPr>
                <w:lang w:val="en-US"/>
              </w:rPr>
              <w:t>1576</w:t>
            </w:r>
          </w:p>
        </w:tc>
        <w:tc>
          <w:tcPr>
            <w:tcW w:w="2410" w:type="dxa"/>
          </w:tcPr>
          <w:p w14:paraId="4AB4B40C" w14:textId="6331CAD5" w:rsidR="00887415" w:rsidRPr="00C12DBB" w:rsidRDefault="00887415" w:rsidP="0034269B">
            <w:pPr>
              <w:spacing w:line="276" w:lineRule="auto"/>
              <w:jc w:val="both"/>
              <w:rPr>
                <w:lang w:val="en-US"/>
              </w:rPr>
            </w:pPr>
            <w:r w:rsidRPr="00C12DBB">
              <w:rPr>
                <w:lang w:val="en-US"/>
              </w:rPr>
              <w:t>240</w:t>
            </w:r>
          </w:p>
        </w:tc>
        <w:tc>
          <w:tcPr>
            <w:tcW w:w="2268" w:type="dxa"/>
          </w:tcPr>
          <w:p w14:paraId="7BCC1C15" w14:textId="03721BC4" w:rsidR="00887415" w:rsidRPr="00C12DBB" w:rsidRDefault="00887415" w:rsidP="0034269B">
            <w:pPr>
              <w:spacing w:line="276" w:lineRule="auto"/>
              <w:jc w:val="both"/>
              <w:rPr>
                <w:lang w:val="en-US"/>
              </w:rPr>
            </w:pPr>
            <w:r w:rsidRPr="00C12DBB">
              <w:rPr>
                <w:lang w:val="en-US"/>
              </w:rPr>
              <w:t>240</w:t>
            </w:r>
          </w:p>
        </w:tc>
        <w:tc>
          <w:tcPr>
            <w:tcW w:w="1548" w:type="dxa"/>
          </w:tcPr>
          <w:p w14:paraId="116BFB71" w14:textId="72838CDB" w:rsidR="00887415" w:rsidRPr="00C12DBB" w:rsidRDefault="00887415" w:rsidP="0034269B">
            <w:pPr>
              <w:spacing w:line="276" w:lineRule="auto"/>
              <w:jc w:val="both"/>
              <w:rPr>
                <w:lang w:val="en-US"/>
              </w:rPr>
            </w:pPr>
            <w:r w:rsidRPr="00C12DBB">
              <w:rPr>
                <w:lang w:val="en-US"/>
              </w:rPr>
              <w:t>80</w:t>
            </w:r>
          </w:p>
        </w:tc>
      </w:tr>
      <w:tr w:rsidR="00887415" w:rsidRPr="00C12DBB" w14:paraId="613098CC" w14:textId="77777777" w:rsidTr="00887415">
        <w:tc>
          <w:tcPr>
            <w:tcW w:w="1413" w:type="dxa"/>
          </w:tcPr>
          <w:p w14:paraId="060DB976" w14:textId="21942FD4" w:rsidR="00887415" w:rsidRPr="00C12DBB" w:rsidRDefault="00887415" w:rsidP="0034269B">
            <w:pPr>
              <w:spacing w:line="276" w:lineRule="auto"/>
              <w:jc w:val="both"/>
              <w:rPr>
                <w:lang w:val="en-US"/>
              </w:rPr>
            </w:pPr>
            <w:r w:rsidRPr="00C12DBB">
              <w:rPr>
                <w:lang w:val="en-US"/>
              </w:rPr>
              <w:t>Bacterial</w:t>
            </w:r>
          </w:p>
        </w:tc>
        <w:tc>
          <w:tcPr>
            <w:tcW w:w="1417" w:type="dxa"/>
          </w:tcPr>
          <w:p w14:paraId="57908EA6" w14:textId="07FCF419" w:rsidR="00887415" w:rsidRPr="00C12DBB" w:rsidRDefault="00887415" w:rsidP="0034269B">
            <w:pPr>
              <w:spacing w:line="276" w:lineRule="auto"/>
              <w:jc w:val="both"/>
              <w:rPr>
                <w:lang w:val="en-US"/>
              </w:rPr>
            </w:pPr>
            <w:r w:rsidRPr="00C12DBB">
              <w:rPr>
                <w:lang w:val="en-US"/>
              </w:rPr>
              <w:t>2772</w:t>
            </w:r>
          </w:p>
        </w:tc>
        <w:tc>
          <w:tcPr>
            <w:tcW w:w="2410" w:type="dxa"/>
          </w:tcPr>
          <w:p w14:paraId="5FBD6BA4" w14:textId="712007CC" w:rsidR="00887415" w:rsidRPr="00C12DBB" w:rsidRDefault="00887415" w:rsidP="0034269B">
            <w:pPr>
              <w:spacing w:line="276" w:lineRule="auto"/>
              <w:jc w:val="both"/>
              <w:rPr>
                <w:lang w:val="en-US"/>
              </w:rPr>
            </w:pPr>
            <w:r w:rsidRPr="00C12DBB">
              <w:rPr>
                <w:lang w:val="en-US"/>
              </w:rPr>
              <w:t>240</w:t>
            </w:r>
          </w:p>
        </w:tc>
        <w:tc>
          <w:tcPr>
            <w:tcW w:w="2268" w:type="dxa"/>
          </w:tcPr>
          <w:p w14:paraId="1CAA133C" w14:textId="67650A9D" w:rsidR="00887415" w:rsidRPr="00C12DBB" w:rsidRDefault="00887415" w:rsidP="0034269B">
            <w:pPr>
              <w:spacing w:line="276" w:lineRule="auto"/>
              <w:jc w:val="both"/>
              <w:rPr>
                <w:lang w:val="en-US"/>
              </w:rPr>
            </w:pPr>
            <w:r w:rsidRPr="00C12DBB">
              <w:rPr>
                <w:lang w:val="en-US"/>
              </w:rPr>
              <w:t>240</w:t>
            </w:r>
          </w:p>
        </w:tc>
        <w:tc>
          <w:tcPr>
            <w:tcW w:w="1548" w:type="dxa"/>
          </w:tcPr>
          <w:p w14:paraId="00D75DA8" w14:textId="44123CA8" w:rsidR="00887415" w:rsidRPr="00C12DBB" w:rsidRDefault="00887415" w:rsidP="0034269B">
            <w:pPr>
              <w:spacing w:line="276" w:lineRule="auto"/>
              <w:jc w:val="both"/>
              <w:rPr>
                <w:lang w:val="en-US"/>
              </w:rPr>
            </w:pPr>
            <w:r w:rsidRPr="00C12DBB">
              <w:rPr>
                <w:lang w:val="en-US"/>
              </w:rPr>
              <w:t>80</w:t>
            </w:r>
          </w:p>
        </w:tc>
      </w:tr>
      <w:tr w:rsidR="00887415" w:rsidRPr="00C12DBB" w14:paraId="33C8013F" w14:textId="77777777" w:rsidTr="00887415">
        <w:tc>
          <w:tcPr>
            <w:tcW w:w="1413" w:type="dxa"/>
          </w:tcPr>
          <w:p w14:paraId="2062AEBE" w14:textId="2037DAB9" w:rsidR="00887415" w:rsidRPr="00C12DBB" w:rsidRDefault="00887415" w:rsidP="0034269B">
            <w:pPr>
              <w:spacing w:line="276" w:lineRule="auto"/>
              <w:jc w:val="both"/>
              <w:rPr>
                <w:lang w:val="en-US"/>
              </w:rPr>
            </w:pPr>
            <w:r w:rsidRPr="00C12DBB">
              <w:rPr>
                <w:lang w:val="en-US"/>
              </w:rPr>
              <w:t>Viral-Covid</w:t>
            </w:r>
          </w:p>
        </w:tc>
        <w:tc>
          <w:tcPr>
            <w:tcW w:w="1417" w:type="dxa"/>
          </w:tcPr>
          <w:p w14:paraId="04D66BCB" w14:textId="71404F35" w:rsidR="00887415" w:rsidRPr="00C12DBB" w:rsidRDefault="00887415" w:rsidP="0034269B">
            <w:pPr>
              <w:spacing w:line="276" w:lineRule="auto"/>
              <w:jc w:val="both"/>
              <w:rPr>
                <w:lang w:val="en-US"/>
              </w:rPr>
            </w:pPr>
            <w:r w:rsidRPr="00C12DBB">
              <w:rPr>
                <w:lang w:val="en-US"/>
              </w:rPr>
              <w:t>58</w:t>
            </w:r>
          </w:p>
        </w:tc>
        <w:tc>
          <w:tcPr>
            <w:tcW w:w="2410" w:type="dxa"/>
          </w:tcPr>
          <w:p w14:paraId="30F20A23" w14:textId="57BE5F5E" w:rsidR="00887415" w:rsidRPr="00C12DBB" w:rsidRDefault="00887415" w:rsidP="0034269B">
            <w:pPr>
              <w:spacing w:line="276" w:lineRule="auto"/>
              <w:jc w:val="both"/>
              <w:rPr>
                <w:lang w:val="en-US"/>
              </w:rPr>
            </w:pPr>
            <w:r w:rsidRPr="00C12DBB">
              <w:rPr>
                <w:lang w:val="en-US"/>
              </w:rPr>
              <w:t>40</w:t>
            </w:r>
          </w:p>
        </w:tc>
        <w:tc>
          <w:tcPr>
            <w:tcW w:w="2268" w:type="dxa"/>
          </w:tcPr>
          <w:p w14:paraId="6C57FE5D" w14:textId="06010855" w:rsidR="00887415" w:rsidRPr="00C12DBB" w:rsidRDefault="00887415" w:rsidP="0034269B">
            <w:pPr>
              <w:spacing w:line="276" w:lineRule="auto"/>
              <w:jc w:val="both"/>
              <w:rPr>
                <w:lang w:val="en-US"/>
              </w:rPr>
            </w:pPr>
            <w:r w:rsidRPr="00C12DBB">
              <w:rPr>
                <w:lang w:val="en-US"/>
              </w:rPr>
              <w:t>240</w:t>
            </w:r>
          </w:p>
        </w:tc>
        <w:tc>
          <w:tcPr>
            <w:tcW w:w="1548" w:type="dxa"/>
          </w:tcPr>
          <w:p w14:paraId="507BADD1" w14:textId="4B319328" w:rsidR="00887415" w:rsidRPr="00C12DBB" w:rsidRDefault="00887415" w:rsidP="0034269B">
            <w:pPr>
              <w:spacing w:line="276" w:lineRule="auto"/>
              <w:jc w:val="both"/>
              <w:rPr>
                <w:lang w:val="en-US"/>
              </w:rPr>
            </w:pPr>
            <w:r w:rsidRPr="00C12DBB">
              <w:rPr>
                <w:lang w:val="en-US"/>
              </w:rPr>
              <w:t>18</w:t>
            </w:r>
          </w:p>
        </w:tc>
      </w:tr>
      <w:tr w:rsidR="00887415" w:rsidRPr="00C12DBB" w14:paraId="677A05DA" w14:textId="77777777" w:rsidTr="00887415">
        <w:tc>
          <w:tcPr>
            <w:tcW w:w="1413" w:type="dxa"/>
          </w:tcPr>
          <w:p w14:paraId="1AE48AF5" w14:textId="0E71C29B" w:rsidR="00887415" w:rsidRPr="00C12DBB" w:rsidRDefault="00887415" w:rsidP="0034269B">
            <w:pPr>
              <w:spacing w:line="276" w:lineRule="auto"/>
              <w:jc w:val="both"/>
              <w:rPr>
                <w:lang w:val="en-US"/>
              </w:rPr>
            </w:pPr>
            <w:r w:rsidRPr="00C12DBB">
              <w:rPr>
                <w:lang w:val="en-US"/>
              </w:rPr>
              <w:t>Viral-Other</w:t>
            </w:r>
          </w:p>
        </w:tc>
        <w:tc>
          <w:tcPr>
            <w:tcW w:w="1417" w:type="dxa"/>
          </w:tcPr>
          <w:p w14:paraId="4CB38DE7" w14:textId="35CFBA02" w:rsidR="00887415" w:rsidRPr="00C12DBB" w:rsidRDefault="00887415" w:rsidP="0034269B">
            <w:pPr>
              <w:spacing w:line="276" w:lineRule="auto"/>
              <w:jc w:val="both"/>
              <w:rPr>
                <w:lang w:val="en-US"/>
              </w:rPr>
            </w:pPr>
            <w:r w:rsidRPr="00C12DBB">
              <w:rPr>
                <w:lang w:val="en-US"/>
              </w:rPr>
              <w:t>1493</w:t>
            </w:r>
          </w:p>
        </w:tc>
        <w:tc>
          <w:tcPr>
            <w:tcW w:w="2410" w:type="dxa"/>
          </w:tcPr>
          <w:p w14:paraId="1F57B9E7" w14:textId="130AB8B0" w:rsidR="00887415" w:rsidRPr="00C12DBB" w:rsidRDefault="00887415" w:rsidP="0034269B">
            <w:pPr>
              <w:spacing w:line="276" w:lineRule="auto"/>
              <w:jc w:val="both"/>
              <w:rPr>
                <w:lang w:val="en-US"/>
              </w:rPr>
            </w:pPr>
            <w:r w:rsidRPr="00C12DBB">
              <w:rPr>
                <w:lang w:val="en-US"/>
              </w:rPr>
              <w:t>240</w:t>
            </w:r>
          </w:p>
        </w:tc>
        <w:tc>
          <w:tcPr>
            <w:tcW w:w="2268" w:type="dxa"/>
          </w:tcPr>
          <w:p w14:paraId="782F94D6" w14:textId="172E3E2E" w:rsidR="00887415" w:rsidRPr="00C12DBB" w:rsidRDefault="00887415" w:rsidP="0034269B">
            <w:pPr>
              <w:spacing w:line="276" w:lineRule="auto"/>
              <w:jc w:val="both"/>
              <w:rPr>
                <w:lang w:val="en-US"/>
              </w:rPr>
            </w:pPr>
            <w:r w:rsidRPr="00C12DBB">
              <w:rPr>
                <w:lang w:val="en-US"/>
              </w:rPr>
              <w:t>240</w:t>
            </w:r>
          </w:p>
        </w:tc>
        <w:tc>
          <w:tcPr>
            <w:tcW w:w="1548" w:type="dxa"/>
          </w:tcPr>
          <w:p w14:paraId="03838460" w14:textId="0C20E094" w:rsidR="00887415" w:rsidRPr="00C12DBB" w:rsidRDefault="00887415" w:rsidP="0034269B">
            <w:pPr>
              <w:spacing w:line="276" w:lineRule="auto"/>
              <w:jc w:val="both"/>
              <w:rPr>
                <w:lang w:val="en-US"/>
              </w:rPr>
            </w:pPr>
            <w:r w:rsidRPr="00C12DBB">
              <w:rPr>
                <w:lang w:val="en-US"/>
              </w:rPr>
              <w:t>80</w:t>
            </w:r>
          </w:p>
        </w:tc>
      </w:tr>
      <w:tr w:rsidR="00887415" w:rsidRPr="00C12DBB" w14:paraId="3425F3F1" w14:textId="77777777" w:rsidTr="00887415">
        <w:tc>
          <w:tcPr>
            <w:tcW w:w="1413" w:type="dxa"/>
          </w:tcPr>
          <w:p w14:paraId="4F3F7820" w14:textId="41CB1EE0" w:rsidR="00887415" w:rsidRPr="00C12DBB" w:rsidRDefault="00887415" w:rsidP="0034269B">
            <w:pPr>
              <w:spacing w:line="276" w:lineRule="auto"/>
              <w:jc w:val="both"/>
              <w:rPr>
                <w:lang w:val="en-US"/>
              </w:rPr>
            </w:pPr>
            <w:r w:rsidRPr="00C12DBB">
              <w:rPr>
                <w:lang w:val="en-US"/>
              </w:rPr>
              <w:t>Total</w:t>
            </w:r>
          </w:p>
        </w:tc>
        <w:tc>
          <w:tcPr>
            <w:tcW w:w="1417" w:type="dxa"/>
          </w:tcPr>
          <w:p w14:paraId="50F04E19" w14:textId="1EAD4F5A" w:rsidR="00887415" w:rsidRPr="00C12DBB" w:rsidRDefault="00887415" w:rsidP="0034269B">
            <w:pPr>
              <w:spacing w:line="276" w:lineRule="auto"/>
              <w:jc w:val="both"/>
              <w:rPr>
                <w:lang w:val="en-US"/>
              </w:rPr>
            </w:pPr>
            <w:r w:rsidRPr="00C12DBB">
              <w:rPr>
                <w:lang w:val="en-US"/>
              </w:rPr>
              <w:t>5899</w:t>
            </w:r>
          </w:p>
        </w:tc>
        <w:tc>
          <w:tcPr>
            <w:tcW w:w="2410" w:type="dxa"/>
          </w:tcPr>
          <w:p w14:paraId="2DF0F332" w14:textId="1A737FF7" w:rsidR="00887415" w:rsidRPr="00C12DBB" w:rsidRDefault="00887415" w:rsidP="0034269B">
            <w:pPr>
              <w:spacing w:line="276" w:lineRule="auto"/>
              <w:jc w:val="both"/>
              <w:rPr>
                <w:lang w:val="en-US"/>
              </w:rPr>
            </w:pPr>
            <w:r w:rsidRPr="00C12DBB">
              <w:rPr>
                <w:lang w:val="en-US"/>
              </w:rPr>
              <w:t>760</w:t>
            </w:r>
          </w:p>
        </w:tc>
        <w:tc>
          <w:tcPr>
            <w:tcW w:w="2268" w:type="dxa"/>
          </w:tcPr>
          <w:p w14:paraId="1314A97E" w14:textId="64AAD419" w:rsidR="00887415" w:rsidRPr="00C12DBB" w:rsidRDefault="00887415" w:rsidP="0034269B">
            <w:pPr>
              <w:spacing w:line="276" w:lineRule="auto"/>
              <w:jc w:val="both"/>
              <w:rPr>
                <w:lang w:val="en-US"/>
              </w:rPr>
            </w:pPr>
            <w:r w:rsidRPr="00C12DBB">
              <w:rPr>
                <w:lang w:val="en-US"/>
              </w:rPr>
              <w:t>960</w:t>
            </w:r>
          </w:p>
        </w:tc>
        <w:tc>
          <w:tcPr>
            <w:tcW w:w="1548" w:type="dxa"/>
          </w:tcPr>
          <w:p w14:paraId="0FAE7E0A" w14:textId="33CCFE2C" w:rsidR="00887415" w:rsidRPr="00C12DBB" w:rsidRDefault="00887415" w:rsidP="0034269B">
            <w:pPr>
              <w:spacing w:line="276" w:lineRule="auto"/>
              <w:jc w:val="both"/>
              <w:rPr>
                <w:lang w:val="en-US"/>
              </w:rPr>
            </w:pPr>
            <w:r w:rsidRPr="00C12DBB">
              <w:rPr>
                <w:lang w:val="en-US"/>
              </w:rPr>
              <w:t>258</w:t>
            </w:r>
          </w:p>
        </w:tc>
      </w:tr>
    </w:tbl>
    <w:p w14:paraId="675D4E3F" w14:textId="77777777" w:rsidR="005E7C51" w:rsidRPr="00C12DBB" w:rsidRDefault="005E7C51" w:rsidP="005E7C51">
      <w:pPr>
        <w:spacing w:line="276" w:lineRule="auto"/>
        <w:jc w:val="both"/>
        <w:rPr>
          <w:b/>
          <w:bCs/>
          <w:lang w:val="en-US"/>
        </w:rPr>
      </w:pPr>
    </w:p>
    <w:p w14:paraId="25E0BDC4" w14:textId="39DCD17C" w:rsidR="005E7C51" w:rsidRPr="00C12DBB" w:rsidRDefault="005E7C51" w:rsidP="005E7C51">
      <w:pPr>
        <w:spacing w:line="276" w:lineRule="auto"/>
        <w:jc w:val="center"/>
        <w:rPr>
          <w:lang w:val="en-US"/>
        </w:rPr>
      </w:pPr>
      <w:r w:rsidRPr="00C12DBB">
        <w:rPr>
          <w:b/>
          <w:bCs/>
          <w:lang w:val="en-US"/>
        </w:rPr>
        <w:t>Table 1:</w:t>
      </w:r>
      <w:r w:rsidRPr="00C12DBB">
        <w:rPr>
          <w:lang w:val="en-US"/>
        </w:rPr>
        <w:t xml:space="preserve"> Dataset Re-Construction</w:t>
      </w:r>
    </w:p>
    <w:p w14:paraId="1667DBC6" w14:textId="77777777" w:rsidR="00387CB2" w:rsidRPr="00C12DBB" w:rsidRDefault="00387CB2" w:rsidP="00757E11">
      <w:pPr>
        <w:spacing w:line="276" w:lineRule="auto"/>
        <w:jc w:val="both"/>
        <w:rPr>
          <w:lang w:val="en-US"/>
        </w:rPr>
      </w:pPr>
    </w:p>
    <w:p w14:paraId="29670BA1" w14:textId="2A9878FD" w:rsidR="00387CB2" w:rsidRPr="00C12DBB" w:rsidRDefault="0051701B" w:rsidP="00757E11">
      <w:pPr>
        <w:spacing w:line="276" w:lineRule="auto"/>
        <w:jc w:val="both"/>
        <w:rPr>
          <w:b/>
          <w:bCs/>
          <w:sz w:val="28"/>
          <w:szCs w:val="28"/>
          <w:lang w:val="en-US"/>
        </w:rPr>
      </w:pPr>
      <w:r w:rsidRPr="00C12DBB">
        <w:rPr>
          <w:b/>
          <w:bCs/>
          <w:sz w:val="28"/>
          <w:szCs w:val="28"/>
          <w:lang w:val="en-US"/>
        </w:rPr>
        <w:t>2.</w:t>
      </w:r>
      <w:r w:rsidR="0034269B" w:rsidRPr="00C12DBB">
        <w:rPr>
          <w:b/>
          <w:bCs/>
          <w:sz w:val="28"/>
          <w:szCs w:val="28"/>
          <w:lang w:val="en-US"/>
        </w:rPr>
        <w:t>2</w:t>
      </w:r>
      <w:r w:rsidR="00872000" w:rsidRPr="00C12DBB">
        <w:rPr>
          <w:b/>
          <w:bCs/>
          <w:sz w:val="28"/>
          <w:szCs w:val="28"/>
          <w:lang w:val="en-US"/>
        </w:rPr>
        <w:t xml:space="preserve">. </w:t>
      </w:r>
      <w:r w:rsidR="00027391" w:rsidRPr="00C12DBB">
        <w:rPr>
          <w:b/>
          <w:bCs/>
          <w:sz w:val="28"/>
          <w:szCs w:val="28"/>
          <w:lang w:val="en-US"/>
        </w:rPr>
        <w:t>CNN Layers</w:t>
      </w:r>
      <w:r w:rsidR="00CA4447" w:rsidRPr="00C12DBB">
        <w:rPr>
          <w:b/>
          <w:bCs/>
          <w:sz w:val="28"/>
          <w:szCs w:val="28"/>
          <w:lang w:val="en-US"/>
        </w:rPr>
        <w:t xml:space="preserve"> and Proposed Model</w:t>
      </w:r>
    </w:p>
    <w:p w14:paraId="7135EB03" w14:textId="77777777" w:rsidR="00E953D9" w:rsidRPr="00C12DBB" w:rsidRDefault="00E953D9" w:rsidP="00757E11">
      <w:pPr>
        <w:spacing w:line="276" w:lineRule="auto"/>
        <w:jc w:val="both"/>
        <w:rPr>
          <w:b/>
          <w:bCs/>
          <w:sz w:val="28"/>
          <w:szCs w:val="28"/>
          <w:lang w:val="en-US"/>
        </w:rPr>
      </w:pPr>
    </w:p>
    <w:p w14:paraId="28AC8254" w14:textId="6C6994C1" w:rsidR="004D1ADC" w:rsidRPr="00C12DBB" w:rsidRDefault="004D1ADC" w:rsidP="00C16ACA">
      <w:pPr>
        <w:spacing w:line="276" w:lineRule="auto"/>
        <w:ind w:firstLine="426"/>
        <w:jc w:val="both"/>
        <w:rPr>
          <w:lang w:val="en-US"/>
        </w:rPr>
      </w:pPr>
      <w:r w:rsidRPr="00C12DBB">
        <w:rPr>
          <w:lang w:val="en-US"/>
        </w:rPr>
        <w:t>CNNs are architectures made up of multiple sequential layers. These layers perform different functions. To reveal the distinctive features of data in these architectures according to the problem type they are applied</w:t>
      </w:r>
      <w:r w:rsidR="002A2479" w:rsidRPr="00C12DBB">
        <w:rPr>
          <w:lang w:val="en-US"/>
        </w:rPr>
        <w:t xml:space="preserve"> [2]</w:t>
      </w:r>
      <w:r w:rsidRPr="00C12DBB">
        <w:rPr>
          <w:lang w:val="en-US"/>
        </w:rPr>
        <w:t>. Layer functions used in the model proposed in the study are as follows:</w:t>
      </w:r>
    </w:p>
    <w:p w14:paraId="297C926C" w14:textId="2B09F8B3" w:rsidR="00C50F23" w:rsidRPr="00C12DBB" w:rsidRDefault="00C50F23" w:rsidP="004D1ADC">
      <w:pPr>
        <w:rPr>
          <w:lang w:val="en-US"/>
        </w:rPr>
      </w:pPr>
    </w:p>
    <w:p w14:paraId="3896BF19" w14:textId="0C1A919F" w:rsidR="00C50F23" w:rsidRPr="00C12DBB" w:rsidRDefault="00735B27" w:rsidP="004D1ADC">
      <w:pPr>
        <w:rPr>
          <w:b/>
          <w:bCs/>
          <w:lang w:val="en-US"/>
        </w:rPr>
      </w:pPr>
      <w:r w:rsidRPr="00C12DBB">
        <w:rPr>
          <w:b/>
          <w:bCs/>
          <w:lang w:val="en-US"/>
        </w:rPr>
        <w:t>2.</w:t>
      </w:r>
      <w:r w:rsidR="0034269B" w:rsidRPr="00C12DBB">
        <w:rPr>
          <w:b/>
          <w:bCs/>
          <w:lang w:val="en-US"/>
        </w:rPr>
        <w:t>2</w:t>
      </w:r>
      <w:r w:rsidRPr="00C12DBB">
        <w:rPr>
          <w:b/>
          <w:bCs/>
          <w:lang w:val="en-US"/>
        </w:rPr>
        <w:t>.1 Convolution Layer</w:t>
      </w:r>
    </w:p>
    <w:p w14:paraId="1829DF81" w14:textId="79070B7F" w:rsidR="00735B27" w:rsidRPr="00C12DBB" w:rsidRDefault="00735B27" w:rsidP="004D1ADC">
      <w:pPr>
        <w:rPr>
          <w:lang w:val="en-US"/>
        </w:rPr>
      </w:pPr>
    </w:p>
    <w:p w14:paraId="05CFBCC1" w14:textId="28544129" w:rsidR="00735B27" w:rsidRPr="00C12DBB" w:rsidRDefault="00735B27" w:rsidP="00A22A88">
      <w:pPr>
        <w:spacing w:line="276" w:lineRule="auto"/>
        <w:ind w:firstLine="426"/>
        <w:jc w:val="both"/>
        <w:rPr>
          <w:lang w:val="en-US"/>
        </w:rPr>
      </w:pPr>
      <w:r w:rsidRPr="00C12DBB">
        <w:rPr>
          <w:lang w:val="en-US"/>
        </w:rPr>
        <w:t xml:space="preserve">This layer is the building block of CNN architectures and is used to reveal the distinctive features of input data. This layer applies various filters to the data to reveal </w:t>
      </w:r>
      <w:r w:rsidR="0034269B" w:rsidRPr="00C12DBB">
        <w:rPr>
          <w:lang w:val="en-US"/>
        </w:rPr>
        <w:t>low- and high-level</w:t>
      </w:r>
      <w:r w:rsidRPr="00C12DBB">
        <w:rPr>
          <w:lang w:val="en-US"/>
        </w:rPr>
        <w:t xml:space="preserve"> features in the data [3]. After convolution, the size of the input data changes. These dimensions vary according to the layers to be applied. The outputs of the convolution layers are called activation maps and are basically shown as:</w:t>
      </w:r>
    </w:p>
    <w:p w14:paraId="6F74F5D9" w14:textId="75086C68" w:rsidR="00BA7013" w:rsidRPr="00C12DBB" w:rsidRDefault="00BA7013" w:rsidP="00735B27">
      <w:pPr>
        <w:spacing w:line="276" w:lineRule="auto"/>
        <w:jc w:val="both"/>
        <w:rPr>
          <w:lang w:val="en-US"/>
        </w:rPr>
      </w:pPr>
    </w:p>
    <w:p w14:paraId="6022D847" w14:textId="7B49E276" w:rsidR="00BA7013" w:rsidRPr="00C12DBB" w:rsidRDefault="0021031E" w:rsidP="00BA7013">
      <w:pPr>
        <w:rPr>
          <w:rFonts w:eastAsiaTheme="minorEastAsia"/>
          <w:lang w:val="en-US" w:eastAsia="en-US"/>
        </w:rPr>
      </w:pPr>
      <m:oMathPara>
        <m:oMath>
          <m:sSubSup>
            <m:sSubSupPr>
              <m:ctrlPr>
                <w:rPr>
                  <w:rFonts w:ascii="Cambria Math" w:eastAsiaTheme="minorEastAsia" w:hAnsi="Cambria Math"/>
                  <w:i/>
                  <w:lang w:val="en-US" w:eastAsia="en-US"/>
                </w:rPr>
              </m:ctrlPr>
            </m:sSubSupPr>
            <m:e>
              <m:r>
                <w:rPr>
                  <w:rFonts w:ascii="Cambria Math" w:eastAsiaTheme="minorEastAsia" w:hAnsi="Cambria Math"/>
                  <w:lang w:val="en-US"/>
                </w:rPr>
                <m:t>X</m:t>
              </m:r>
            </m:e>
            <m:sub>
              <m:r>
                <w:rPr>
                  <w:rFonts w:ascii="Cambria Math" w:eastAsiaTheme="minorEastAsia" w:hAnsi="Cambria Math"/>
                  <w:lang w:val="en-US"/>
                </w:rPr>
                <m:t>j</m:t>
              </m:r>
            </m:sub>
            <m:sup>
              <m:r>
                <w:rPr>
                  <w:rFonts w:ascii="Cambria Math" w:eastAsiaTheme="minorEastAsia" w:hAnsi="Cambria Math"/>
                  <w:lang w:val="en-US"/>
                </w:rPr>
                <m:t>l</m:t>
              </m:r>
            </m:sup>
          </m:sSubSup>
          <m:r>
            <w:rPr>
              <w:rFonts w:ascii="Cambria Math" w:eastAsiaTheme="minorEastAsia" w:hAnsi="Cambria Math"/>
              <w:lang w:val="en-US"/>
            </w:rPr>
            <m:t>=f</m:t>
          </m:r>
          <m:d>
            <m:dPr>
              <m:ctrlPr>
                <w:rPr>
                  <w:rFonts w:ascii="Cambria Math" w:eastAsiaTheme="minorEastAsia" w:hAnsi="Cambria Math"/>
                  <w:i/>
                  <w:lang w:val="en-US" w:eastAsia="en-US"/>
                </w:rPr>
              </m:ctrlPr>
            </m:dPr>
            <m:e>
              <m:nary>
                <m:naryPr>
                  <m:chr m:val="∑"/>
                  <m:limLoc m:val="undOvr"/>
                  <m:supHide m:val="1"/>
                  <m:ctrlPr>
                    <w:rPr>
                      <w:rFonts w:ascii="Cambria Math" w:eastAsiaTheme="minorEastAsia" w:hAnsi="Cambria Math"/>
                      <w:i/>
                      <w:lang w:val="en-US" w:eastAsia="en-US"/>
                    </w:rPr>
                  </m:ctrlPr>
                </m:naryPr>
                <m:sub>
                  <m:r>
                    <w:rPr>
                      <w:rFonts w:ascii="Cambria Math" w:eastAsiaTheme="minorEastAsia" w:hAnsi="Cambria Math"/>
                      <w:lang w:val="en-US"/>
                    </w:rPr>
                    <m:t>i∈</m:t>
                  </m:r>
                  <m:sSub>
                    <m:sSubPr>
                      <m:ctrlPr>
                        <w:rPr>
                          <w:rFonts w:ascii="Cambria Math" w:eastAsiaTheme="minorEastAsia" w:hAnsi="Cambria Math"/>
                          <w:i/>
                          <w:lang w:val="en-US" w:eastAsia="en-US"/>
                        </w:rPr>
                      </m:ctrlPr>
                    </m:sSubPr>
                    <m:e>
                      <m:r>
                        <w:rPr>
                          <w:rFonts w:ascii="Cambria Math" w:eastAsiaTheme="minorEastAsia" w:hAnsi="Cambria Math"/>
                          <w:lang w:val="en-US"/>
                        </w:rPr>
                        <m:t>M</m:t>
                      </m:r>
                    </m:e>
                    <m:sub>
                      <m:r>
                        <w:rPr>
                          <w:rFonts w:ascii="Cambria Math" w:eastAsiaTheme="minorEastAsia" w:hAnsi="Cambria Math"/>
                          <w:lang w:val="en-US"/>
                        </w:rPr>
                        <m:t>j</m:t>
                      </m:r>
                    </m:sub>
                  </m:sSub>
                </m:sub>
                <m:sup/>
                <m:e>
                  <m:sSubSup>
                    <m:sSubSupPr>
                      <m:ctrlPr>
                        <w:rPr>
                          <w:rFonts w:ascii="Cambria Math" w:eastAsiaTheme="minorEastAsia" w:hAnsi="Cambria Math"/>
                          <w:i/>
                          <w:lang w:val="en-US" w:eastAsia="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l-1</m:t>
                      </m:r>
                    </m:sup>
                  </m:sSubSup>
                  <m:r>
                    <w:rPr>
                      <w:rFonts w:ascii="Cambria Math" w:eastAsiaTheme="minorEastAsia" w:hAnsi="Cambria Math"/>
                      <w:lang w:val="en-US"/>
                    </w:rPr>
                    <m:t>*</m:t>
                  </m:r>
                  <m:sSubSup>
                    <m:sSubSupPr>
                      <m:ctrlPr>
                        <w:rPr>
                          <w:rFonts w:ascii="Cambria Math" w:eastAsiaTheme="minorEastAsia" w:hAnsi="Cambria Math"/>
                          <w:i/>
                          <w:lang w:val="en-US" w:eastAsia="en-US"/>
                        </w:rPr>
                      </m:ctrlPr>
                    </m:sSubSupPr>
                    <m:e>
                      <m:r>
                        <w:rPr>
                          <w:rFonts w:ascii="Cambria Math" w:eastAsiaTheme="minorEastAsia" w:hAnsi="Cambria Math"/>
                          <w:lang w:val="en-US"/>
                        </w:rPr>
                        <m:t>k</m:t>
                      </m:r>
                    </m:e>
                    <m:sub>
                      <m:r>
                        <w:rPr>
                          <w:rFonts w:ascii="Cambria Math" w:eastAsiaTheme="minorEastAsia" w:hAnsi="Cambria Math"/>
                          <w:lang w:val="en-US"/>
                        </w:rPr>
                        <m:t>ij</m:t>
                      </m:r>
                    </m:sub>
                    <m:sup>
                      <m:r>
                        <w:rPr>
                          <w:rFonts w:ascii="Cambria Math" w:eastAsiaTheme="minorEastAsia" w:hAnsi="Cambria Math"/>
                          <w:lang w:val="en-US"/>
                        </w:rPr>
                        <m:t>l</m:t>
                      </m:r>
                    </m:sup>
                  </m:sSubSup>
                  <m:r>
                    <w:rPr>
                      <w:rFonts w:ascii="Cambria Math" w:eastAsiaTheme="minorEastAsia" w:hAnsi="Cambria Math"/>
                      <w:lang w:val="en-US"/>
                    </w:rPr>
                    <m:t>+</m:t>
                  </m:r>
                  <m:sSubSup>
                    <m:sSubSupPr>
                      <m:ctrlPr>
                        <w:rPr>
                          <w:rFonts w:ascii="Cambria Math" w:eastAsiaTheme="minorEastAsia" w:hAnsi="Cambria Math"/>
                          <w:i/>
                          <w:lang w:val="en-US" w:eastAsia="en-US"/>
                        </w:rPr>
                      </m:ctrlPr>
                    </m:sSubSupPr>
                    <m:e>
                      <m:r>
                        <w:rPr>
                          <w:rFonts w:ascii="Cambria Math" w:eastAsiaTheme="minorEastAsia" w:hAnsi="Cambria Math"/>
                          <w:lang w:val="en-US"/>
                        </w:rPr>
                        <m:t>b</m:t>
                      </m:r>
                    </m:e>
                    <m:sub>
                      <m:r>
                        <w:rPr>
                          <w:rFonts w:ascii="Cambria Math" w:eastAsiaTheme="minorEastAsia" w:hAnsi="Cambria Math"/>
                          <w:lang w:val="en-US"/>
                        </w:rPr>
                        <m:t>j</m:t>
                      </m:r>
                    </m:sub>
                    <m:sup>
                      <m:r>
                        <w:rPr>
                          <w:rFonts w:ascii="Cambria Math" w:eastAsiaTheme="minorEastAsia" w:hAnsi="Cambria Math"/>
                          <w:lang w:val="en-US"/>
                        </w:rPr>
                        <m:t>l</m:t>
                      </m:r>
                    </m:sup>
                  </m:sSubSup>
                </m:e>
              </m:nary>
            </m:e>
          </m:d>
        </m:oMath>
      </m:oMathPara>
    </w:p>
    <w:p w14:paraId="6688F583" w14:textId="77777777" w:rsidR="000747FA" w:rsidRPr="00C12DBB" w:rsidRDefault="000747FA" w:rsidP="000747FA">
      <w:pPr>
        <w:spacing w:line="276" w:lineRule="auto"/>
        <w:jc w:val="both"/>
        <w:rPr>
          <w:rFonts w:eastAsiaTheme="minorEastAsia"/>
          <w:lang w:val="en-US"/>
        </w:rPr>
      </w:pPr>
    </w:p>
    <w:p w14:paraId="5C81BC8E" w14:textId="24ACBAB8" w:rsidR="000747FA" w:rsidRPr="00C12DBB" w:rsidRDefault="000747FA" w:rsidP="00A22A88">
      <w:pPr>
        <w:spacing w:line="276" w:lineRule="auto"/>
        <w:ind w:firstLine="426"/>
        <w:jc w:val="both"/>
        <w:rPr>
          <w:rFonts w:eastAsiaTheme="minorEastAsia"/>
          <w:lang w:val="en-US"/>
        </w:rPr>
      </w:pPr>
      <w:r w:rsidRPr="00C12DBB">
        <w:rPr>
          <w:rFonts w:eastAsiaTheme="minorEastAsia"/>
          <w:lang w:val="en-US"/>
        </w:rPr>
        <w:lastRenderedPageBreak/>
        <w:t xml:space="preserve">The convolution process is defined as above. Here, the previous layers are shown with </w:t>
      </w:r>
      <m:oMath>
        <m:sSubSup>
          <m:sSubSupPr>
            <m:ctrlPr>
              <w:rPr>
                <w:rFonts w:ascii="Cambria Math" w:eastAsiaTheme="minorEastAsia" w:hAnsi="Cambria Math"/>
                <w:i/>
                <w:lang w:val="en-US" w:eastAsia="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l-1</m:t>
            </m:r>
          </m:sup>
        </m:sSubSup>
      </m:oMath>
      <w:r w:rsidRPr="00C12DBB">
        <w:rPr>
          <w:rFonts w:eastAsiaTheme="minorEastAsia"/>
          <w:lang w:val="en-US"/>
        </w:rPr>
        <w:t xml:space="preserve">, the learnable kernels are </w:t>
      </w:r>
      <m:oMath>
        <m:sSubSup>
          <m:sSubSupPr>
            <m:ctrlPr>
              <w:rPr>
                <w:rFonts w:ascii="Cambria Math" w:eastAsiaTheme="minorEastAsia" w:hAnsi="Cambria Math"/>
                <w:i/>
                <w:lang w:val="en-US" w:eastAsia="en-US"/>
              </w:rPr>
            </m:ctrlPr>
          </m:sSubSupPr>
          <m:e>
            <m:r>
              <w:rPr>
                <w:rFonts w:ascii="Cambria Math" w:eastAsiaTheme="minorEastAsia" w:hAnsi="Cambria Math"/>
                <w:lang w:val="en-US"/>
              </w:rPr>
              <m:t>k</m:t>
            </m:r>
          </m:e>
          <m:sub>
            <m:r>
              <w:rPr>
                <w:rFonts w:ascii="Cambria Math" w:eastAsiaTheme="minorEastAsia" w:hAnsi="Cambria Math"/>
                <w:lang w:val="en-US"/>
              </w:rPr>
              <m:t>ij</m:t>
            </m:r>
          </m:sub>
          <m:sup>
            <m:r>
              <w:rPr>
                <w:rFonts w:ascii="Cambria Math" w:eastAsiaTheme="minorEastAsia" w:hAnsi="Cambria Math"/>
                <w:lang w:val="en-US"/>
              </w:rPr>
              <m:t>l</m:t>
            </m:r>
          </m:sup>
        </m:sSubSup>
      </m:oMath>
      <w:r w:rsidRPr="00C12DBB">
        <w:rPr>
          <w:rFonts w:eastAsiaTheme="minorEastAsia"/>
          <w:lang w:val="en-US"/>
        </w:rPr>
        <w:t xml:space="preserve"> and the bias term is </w:t>
      </w:r>
      <m:oMath>
        <m:sSubSup>
          <m:sSubSupPr>
            <m:ctrlPr>
              <w:rPr>
                <w:rFonts w:ascii="Cambria Math" w:eastAsiaTheme="minorEastAsia" w:hAnsi="Cambria Math"/>
                <w:i/>
                <w:lang w:val="en-US" w:eastAsia="en-US"/>
              </w:rPr>
            </m:ctrlPr>
          </m:sSubSupPr>
          <m:e>
            <m:r>
              <w:rPr>
                <w:rFonts w:ascii="Cambria Math" w:eastAsiaTheme="minorEastAsia" w:hAnsi="Cambria Math"/>
                <w:lang w:val="en-US"/>
              </w:rPr>
              <m:t>b</m:t>
            </m:r>
          </m:e>
          <m:sub>
            <m:r>
              <w:rPr>
                <w:rFonts w:ascii="Cambria Math" w:eastAsiaTheme="minorEastAsia" w:hAnsi="Cambria Math"/>
                <w:lang w:val="en-US"/>
              </w:rPr>
              <m:t>j</m:t>
            </m:r>
          </m:sub>
          <m:sup>
            <m:r>
              <w:rPr>
                <w:rFonts w:ascii="Cambria Math" w:eastAsiaTheme="minorEastAsia" w:hAnsi="Cambria Math"/>
                <w:lang w:val="en-US"/>
              </w:rPr>
              <m:t>l</m:t>
            </m:r>
          </m:sup>
        </m:sSubSup>
      </m:oMath>
      <w:r w:rsidRPr="00C12DBB">
        <w:rPr>
          <w:rFonts w:eastAsiaTheme="minorEastAsia"/>
          <w:lang w:val="en-US"/>
        </w:rPr>
        <w:t xml:space="preserve">. </w:t>
      </w:r>
      <m:oMath>
        <m:sSub>
          <m:sSubPr>
            <m:ctrlPr>
              <w:rPr>
                <w:rFonts w:ascii="Cambria Math" w:eastAsiaTheme="minorEastAsia" w:hAnsi="Cambria Math"/>
                <w:i/>
                <w:lang w:val="en-US" w:eastAsia="en-US"/>
              </w:rPr>
            </m:ctrlPr>
          </m:sSubPr>
          <m:e>
            <m:r>
              <w:rPr>
                <w:rFonts w:ascii="Cambria Math" w:eastAsiaTheme="minorEastAsia" w:hAnsi="Cambria Math"/>
                <w:lang w:val="en-US"/>
              </w:rPr>
              <m:t>M</m:t>
            </m:r>
          </m:e>
          <m:sub>
            <m:r>
              <w:rPr>
                <w:rFonts w:ascii="Cambria Math" w:eastAsiaTheme="minorEastAsia" w:hAnsi="Cambria Math"/>
                <w:lang w:val="en-US"/>
              </w:rPr>
              <m:t>j</m:t>
            </m:r>
          </m:sub>
        </m:sSub>
      </m:oMath>
      <w:r w:rsidRPr="00C12DBB">
        <w:rPr>
          <w:rFonts w:eastAsiaTheme="minorEastAsia"/>
          <w:lang w:val="en-US"/>
        </w:rPr>
        <w:t>matches the input map section</w:t>
      </w:r>
      <w:r w:rsidR="00D34B36" w:rsidRPr="00C12DBB">
        <w:rPr>
          <w:rFonts w:eastAsiaTheme="minorEastAsia"/>
          <w:lang w:val="en-US"/>
        </w:rPr>
        <w:t xml:space="preserve"> [4]</w:t>
      </w:r>
      <w:r w:rsidRPr="00C12DBB">
        <w:rPr>
          <w:rFonts w:eastAsiaTheme="minorEastAsia"/>
          <w:lang w:val="en-US"/>
        </w:rPr>
        <w:t>.</w:t>
      </w:r>
    </w:p>
    <w:p w14:paraId="6382FFA3" w14:textId="339607CD" w:rsidR="005F1844" w:rsidRPr="00C12DBB" w:rsidRDefault="005F1844" w:rsidP="000747FA">
      <w:pPr>
        <w:spacing w:line="276" w:lineRule="auto"/>
        <w:jc w:val="both"/>
        <w:rPr>
          <w:rFonts w:eastAsiaTheme="minorEastAsia"/>
          <w:lang w:val="en-US"/>
        </w:rPr>
      </w:pPr>
    </w:p>
    <w:p w14:paraId="1DB6196B" w14:textId="2F8A62A1" w:rsidR="005F1844" w:rsidRPr="00C12DBB" w:rsidRDefault="00E97663" w:rsidP="000747FA">
      <w:pPr>
        <w:spacing w:line="276" w:lineRule="auto"/>
        <w:jc w:val="both"/>
        <w:rPr>
          <w:rFonts w:eastAsiaTheme="minorEastAsia"/>
          <w:b/>
          <w:bCs/>
          <w:lang w:val="en-US"/>
        </w:rPr>
      </w:pPr>
      <w:r w:rsidRPr="00C12DBB">
        <w:rPr>
          <w:rFonts w:eastAsiaTheme="minorEastAsia"/>
          <w:b/>
          <w:bCs/>
          <w:lang w:val="en-US"/>
        </w:rPr>
        <w:t>2.</w:t>
      </w:r>
      <w:r w:rsidR="0034269B" w:rsidRPr="00C12DBB">
        <w:rPr>
          <w:rFonts w:eastAsiaTheme="minorEastAsia"/>
          <w:b/>
          <w:bCs/>
          <w:lang w:val="en-US"/>
        </w:rPr>
        <w:t>2</w:t>
      </w:r>
      <w:r w:rsidRPr="00C12DBB">
        <w:rPr>
          <w:rFonts w:eastAsiaTheme="minorEastAsia"/>
          <w:b/>
          <w:bCs/>
          <w:lang w:val="en-US"/>
        </w:rPr>
        <w:t>.2 Rectified Linear Units (ReLU)</w:t>
      </w:r>
    </w:p>
    <w:p w14:paraId="5F33C53F" w14:textId="4B82A0CA" w:rsidR="00BA7013" w:rsidRPr="00C12DBB" w:rsidRDefault="00BA7013" w:rsidP="000747FA">
      <w:pPr>
        <w:spacing w:line="276" w:lineRule="auto"/>
        <w:jc w:val="both"/>
        <w:rPr>
          <w:lang w:val="en-US"/>
        </w:rPr>
      </w:pPr>
    </w:p>
    <w:p w14:paraId="73BB11EE" w14:textId="77777777" w:rsidR="00C531D2" w:rsidRPr="00C12DBB" w:rsidRDefault="00C531D2" w:rsidP="00A22A88">
      <w:pPr>
        <w:spacing w:line="276" w:lineRule="auto"/>
        <w:ind w:firstLine="426"/>
        <w:jc w:val="both"/>
        <w:rPr>
          <w:lang w:val="en-US"/>
        </w:rPr>
      </w:pPr>
      <w:r w:rsidRPr="00C12DBB">
        <w:rPr>
          <w:rStyle w:val="jlqj4b"/>
          <w:lang w:val="en-US"/>
        </w:rPr>
        <w:t>The nonlinear layer follows the convolution layer in the model.</w:t>
      </w:r>
      <w:r w:rsidRPr="00C12DBB">
        <w:rPr>
          <w:rStyle w:val="viiyi"/>
          <w:lang w:val="en-US"/>
        </w:rPr>
        <w:t xml:space="preserve"> </w:t>
      </w:r>
      <w:r w:rsidRPr="00C12DBB">
        <w:rPr>
          <w:rStyle w:val="jlqj4b"/>
          <w:lang w:val="en-US"/>
        </w:rPr>
        <w:t>This layer gives the system a non-linear feature and is called the activation layer.</w:t>
      </w:r>
      <w:r w:rsidRPr="00C12DBB">
        <w:rPr>
          <w:rStyle w:val="viiyi"/>
          <w:lang w:val="en-US"/>
        </w:rPr>
        <w:t xml:space="preserve"> </w:t>
      </w:r>
      <w:r w:rsidRPr="00C12DBB">
        <w:rPr>
          <w:rStyle w:val="jlqj4b"/>
          <w:lang w:val="en-US"/>
        </w:rPr>
        <w:t>Activation maps are used to calculate the outputs of the neural network using linear combinations.</w:t>
      </w:r>
    </w:p>
    <w:p w14:paraId="46DD7905" w14:textId="25D057E3" w:rsidR="009C1CA9" w:rsidRPr="00C12DBB" w:rsidRDefault="009C1CA9" w:rsidP="00A22A88">
      <w:pPr>
        <w:spacing w:line="276" w:lineRule="auto"/>
        <w:ind w:firstLine="426"/>
        <w:jc w:val="both"/>
        <w:rPr>
          <w:rStyle w:val="jlqj4b"/>
          <w:lang w:val="en-US"/>
        </w:rPr>
      </w:pPr>
      <w:r w:rsidRPr="00C12DBB">
        <w:rPr>
          <w:rStyle w:val="jlqj4b"/>
          <w:lang w:val="en-US"/>
        </w:rPr>
        <w:t>For this purpose, the most frequently used activation function Rectifier (ReLU) was preferred.</w:t>
      </w:r>
      <w:r w:rsidRPr="00C12DBB">
        <w:rPr>
          <w:rStyle w:val="viiyi"/>
          <w:lang w:val="en-US"/>
        </w:rPr>
        <w:t xml:space="preserve"> </w:t>
      </w:r>
      <w:r w:rsidRPr="00C12DBB">
        <w:rPr>
          <w:rStyle w:val="jlqj4b"/>
          <w:lang w:val="en-US"/>
        </w:rPr>
        <w:t>The function is defined as follows:</w:t>
      </w:r>
    </w:p>
    <w:p w14:paraId="44C856C3" w14:textId="54B552A0" w:rsidR="009C1CA9" w:rsidRPr="00C12DBB" w:rsidRDefault="009C1CA9" w:rsidP="009C1CA9">
      <w:pPr>
        <w:spacing w:line="276" w:lineRule="auto"/>
        <w:jc w:val="both"/>
        <w:rPr>
          <w:rStyle w:val="jlqj4b"/>
          <w:lang w:val="en-US"/>
        </w:rPr>
      </w:pPr>
    </w:p>
    <w:p w14:paraId="4B2FB185" w14:textId="356A4F20" w:rsidR="009C1CA9" w:rsidRPr="00C12DBB" w:rsidRDefault="00721CD3" w:rsidP="009C1CA9">
      <w:pPr>
        <w:spacing w:line="276" w:lineRule="auto"/>
        <w:jc w:val="both"/>
        <w:rPr>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sty m:val="p"/>
            </m:rPr>
            <w:rPr>
              <w:rFonts w:ascii="Cambria Math" w:hAnsi="Cambria Math"/>
              <w:lang w:val="en-US"/>
            </w:rPr>
            <m:t>max⁡</m:t>
          </m:r>
          <m:r>
            <w:rPr>
              <w:rFonts w:ascii="Cambria Math" w:hAnsi="Cambria Math"/>
              <w:lang w:val="en-US"/>
            </w:rPr>
            <m:t>(0,x)</m:t>
          </m:r>
        </m:oMath>
      </m:oMathPara>
    </w:p>
    <w:p w14:paraId="4A6A4355" w14:textId="77777777" w:rsidR="007A47EB" w:rsidRPr="00C12DBB" w:rsidRDefault="007A47EB" w:rsidP="009C1CA9">
      <w:pPr>
        <w:spacing w:line="276" w:lineRule="auto"/>
        <w:jc w:val="both"/>
        <w:rPr>
          <w:lang w:val="en-US"/>
        </w:rPr>
      </w:pPr>
    </w:p>
    <w:p w14:paraId="6D5F47E9" w14:textId="1ED0B7FD" w:rsidR="00E97663" w:rsidRPr="00C12DBB" w:rsidRDefault="007A47EB" w:rsidP="009C1CA9">
      <w:pPr>
        <w:spacing w:line="276" w:lineRule="auto"/>
        <w:jc w:val="both"/>
        <w:rPr>
          <w:b/>
          <w:bCs/>
          <w:lang w:val="en-US"/>
        </w:rPr>
      </w:pPr>
      <w:r w:rsidRPr="00C12DBB">
        <w:rPr>
          <w:b/>
          <w:bCs/>
          <w:lang w:val="en-US"/>
        </w:rPr>
        <w:t>2.</w:t>
      </w:r>
      <w:r w:rsidR="0034269B" w:rsidRPr="00C12DBB">
        <w:rPr>
          <w:b/>
          <w:bCs/>
          <w:lang w:val="en-US"/>
        </w:rPr>
        <w:t>2</w:t>
      </w:r>
      <w:r w:rsidRPr="00C12DBB">
        <w:rPr>
          <w:b/>
          <w:bCs/>
          <w:lang w:val="en-US"/>
        </w:rPr>
        <w:t>.3 Pooling Layer</w:t>
      </w:r>
    </w:p>
    <w:p w14:paraId="55D6C844" w14:textId="77777777" w:rsidR="007A47EB" w:rsidRPr="00C12DBB" w:rsidRDefault="007A47EB" w:rsidP="009C1CA9">
      <w:pPr>
        <w:spacing w:line="276" w:lineRule="auto"/>
        <w:jc w:val="both"/>
        <w:rPr>
          <w:b/>
          <w:bCs/>
          <w:lang w:val="en-US"/>
        </w:rPr>
      </w:pPr>
    </w:p>
    <w:p w14:paraId="2F864855" w14:textId="0C2390B8" w:rsidR="0016433E" w:rsidRPr="00C12DBB" w:rsidRDefault="00393DD9" w:rsidP="00A22A88">
      <w:pPr>
        <w:spacing w:line="276" w:lineRule="auto"/>
        <w:ind w:firstLine="426"/>
        <w:jc w:val="both"/>
        <w:rPr>
          <w:rStyle w:val="jlqj4b"/>
          <w:lang w:val="en-US"/>
        </w:rPr>
      </w:pPr>
      <w:r w:rsidRPr="00C12DBB">
        <w:rPr>
          <w:lang w:val="en-US"/>
        </w:rPr>
        <w:t xml:space="preserve">It is common to periodically insert a Pooling layer in-between successive Conv layers in a CNN architecture. Its function is to progressively reduce the spatial size of the representation to reduce the </w:t>
      </w:r>
      <w:r w:rsidR="0034269B" w:rsidRPr="00C12DBB">
        <w:rPr>
          <w:lang w:val="en-US"/>
        </w:rPr>
        <w:t>number</w:t>
      </w:r>
      <w:r w:rsidRPr="00C12DBB">
        <w:rPr>
          <w:lang w:val="en-US"/>
        </w:rPr>
        <w:t xml:space="preserve"> of computational nodes in the network. Hence </w:t>
      </w:r>
      <w:r w:rsidR="00A22A88" w:rsidRPr="00C12DBB">
        <w:rPr>
          <w:lang w:val="en-US"/>
        </w:rPr>
        <w:t>o</w:t>
      </w:r>
      <w:r w:rsidRPr="00C12DBB">
        <w:rPr>
          <w:lang w:val="en-US"/>
        </w:rPr>
        <w:t>verfitting is tried to under control.</w:t>
      </w:r>
      <w:r w:rsidR="0016433E" w:rsidRPr="00C12DBB">
        <w:rPr>
          <w:lang w:val="en-US"/>
        </w:rPr>
        <w:t xml:space="preserve"> </w:t>
      </w:r>
    </w:p>
    <w:p w14:paraId="5849227A" w14:textId="1D1DB9E5" w:rsidR="0016433E" w:rsidRPr="00C12DBB" w:rsidRDefault="0016433E" w:rsidP="00A22A88">
      <w:pPr>
        <w:ind w:firstLine="426"/>
        <w:rPr>
          <w:rStyle w:val="jlqj4b"/>
          <w:lang w:val="en-US"/>
        </w:rPr>
      </w:pPr>
      <w:r w:rsidRPr="00C12DBB">
        <w:rPr>
          <w:rStyle w:val="jlqj4b"/>
          <w:lang w:val="en-US"/>
        </w:rPr>
        <w:t xml:space="preserve">An input with size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oMath>
      <w:r w:rsidRPr="00C12DBB">
        <w:rPr>
          <w:rStyle w:val="jlqj4b"/>
          <w:lang w:val="en-US"/>
        </w:rPr>
        <w:t xml:space="preserve"> is allowed in this layer. 2 parameters can be mentioned here;</w:t>
      </w:r>
      <w:r w:rsidRPr="00C12DBB">
        <w:rPr>
          <w:rStyle w:val="viiyi"/>
          <w:lang w:val="en-US"/>
        </w:rPr>
        <w:t xml:space="preserve"> </w:t>
      </w:r>
      <w:r w:rsidRPr="00C12DBB">
        <w:rPr>
          <w:rStyle w:val="jlqj4b"/>
          <w:lang w:val="en-US"/>
        </w:rPr>
        <w:t xml:space="preserve">their spatial extent F, the stride S, produces a volume of size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2</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oMath>
      <w:r w:rsidRPr="00C12DBB">
        <w:rPr>
          <w:rStyle w:val="jlqj4b"/>
          <w:lang w:val="en-US"/>
        </w:rPr>
        <w:t xml:space="preserve"> where: </w:t>
      </w:r>
    </w:p>
    <w:p w14:paraId="18713699" w14:textId="4A484C18" w:rsidR="0016433E" w:rsidRPr="00C12DBB" w:rsidRDefault="0016433E" w:rsidP="0016433E">
      <w:pPr>
        <w:rPr>
          <w:rStyle w:val="jlqj4b"/>
          <w:lang w:val="en-US"/>
        </w:rPr>
      </w:pPr>
    </w:p>
    <w:p w14:paraId="670A45D4" w14:textId="1039F791" w:rsidR="0016433E" w:rsidRPr="00C12DBB" w:rsidRDefault="0021031E" w:rsidP="00A22A88">
      <w:pPr>
        <w:spacing w:line="276" w:lineRule="auto"/>
        <w:jc w:val="cente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oMath>
      <w:r w:rsidR="0016433E" w:rsidRPr="00C12DBB">
        <w:rPr>
          <w:lang w:val="en-US"/>
        </w:rPr>
        <w:t>=(</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oMath>
      <w:r w:rsidR="0016433E" w:rsidRPr="00C12DBB">
        <w:rPr>
          <w:lang w:val="en-US"/>
        </w:rPr>
        <w:t>−F)/S+1</w:t>
      </w:r>
      <w:r w:rsidR="00A22A88" w:rsidRPr="00C12DBB">
        <w:rPr>
          <w:lang w:val="en-US"/>
        </w:rPr>
        <w:t xml:space="preserve"> ,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2</m:t>
            </m:r>
          </m:sub>
        </m:sSub>
      </m:oMath>
      <w:r w:rsidR="0016433E" w:rsidRPr="00C12DBB">
        <w:rPr>
          <w:lang w:val="en-US"/>
        </w:rPr>
        <w:t>=(</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oMath>
      <w:r w:rsidR="0016433E" w:rsidRPr="00C12DBB">
        <w:rPr>
          <w:lang w:val="en-US"/>
        </w:rPr>
        <w:t>−F)/S+1</w:t>
      </w:r>
      <w:r w:rsidR="00A22A88" w:rsidRPr="00C12DBB">
        <w:rPr>
          <w:lang w:val="en-US"/>
        </w:rPr>
        <w:t xml:space="preserve"> ,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oMath>
      <w:r w:rsidR="0016433E" w:rsidRPr="00C12DBB">
        <w:rPr>
          <w:lang w:val="en-US"/>
        </w:rPr>
        <w:t>=</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oMath>
    </w:p>
    <w:p w14:paraId="529C1D9E" w14:textId="0C488322" w:rsidR="0016433E" w:rsidRPr="00C12DBB" w:rsidRDefault="0016433E" w:rsidP="0016433E">
      <w:pPr>
        <w:rPr>
          <w:lang w:val="en-US"/>
        </w:rPr>
      </w:pPr>
    </w:p>
    <w:p w14:paraId="54DB6287" w14:textId="5CAED06C" w:rsidR="0016433E" w:rsidRPr="00C12DBB" w:rsidRDefault="0016433E" w:rsidP="00A22A88">
      <w:pPr>
        <w:spacing w:line="276" w:lineRule="auto"/>
        <w:ind w:firstLine="426"/>
        <w:jc w:val="both"/>
        <w:rPr>
          <w:lang w:val="en-US"/>
        </w:rPr>
      </w:pPr>
      <w:r w:rsidRPr="00C12DBB">
        <w:rPr>
          <w:rStyle w:val="jlqj4b"/>
          <w:lang w:val="en-US"/>
        </w:rPr>
        <w:t xml:space="preserve">In </w:t>
      </w:r>
      <w:r w:rsidR="00A22A88" w:rsidRPr="00C12DBB">
        <w:rPr>
          <w:rStyle w:val="jlqj4b"/>
          <w:lang w:val="en-US"/>
        </w:rPr>
        <w:t>our p</w:t>
      </w:r>
      <w:r w:rsidRPr="00C12DBB">
        <w:rPr>
          <w:rStyle w:val="jlqj4b"/>
          <w:lang w:val="en-US"/>
        </w:rPr>
        <w:t xml:space="preserve">roposed model, MaxPooling was applied at the exit of each convolutional </w:t>
      </w:r>
      <w:r w:rsidR="00A22A88" w:rsidRPr="00C12DBB">
        <w:rPr>
          <w:rStyle w:val="jlqj4b"/>
          <w:lang w:val="en-US"/>
        </w:rPr>
        <w:t>block</w:t>
      </w:r>
      <w:r w:rsidRPr="00C12DBB">
        <w:rPr>
          <w:rStyle w:val="jlqj4b"/>
          <w:lang w:val="en-US"/>
        </w:rPr>
        <w:t>.</w:t>
      </w:r>
    </w:p>
    <w:p w14:paraId="21881195" w14:textId="6495DFA6" w:rsidR="00956945" w:rsidRPr="00C12DBB" w:rsidRDefault="00956945" w:rsidP="00757E11">
      <w:pPr>
        <w:spacing w:line="276" w:lineRule="auto"/>
        <w:jc w:val="both"/>
        <w:rPr>
          <w:lang w:val="en-US"/>
        </w:rPr>
      </w:pPr>
    </w:p>
    <w:p w14:paraId="64B1BD71" w14:textId="547380DB" w:rsidR="009F6797" w:rsidRPr="00C12DBB" w:rsidRDefault="009F6797" w:rsidP="00757E11">
      <w:pPr>
        <w:spacing w:line="276" w:lineRule="auto"/>
        <w:jc w:val="both"/>
        <w:rPr>
          <w:b/>
          <w:bCs/>
          <w:lang w:val="en-US"/>
        </w:rPr>
      </w:pPr>
      <w:r w:rsidRPr="00C12DBB">
        <w:rPr>
          <w:b/>
          <w:bCs/>
          <w:lang w:val="en-US"/>
        </w:rPr>
        <w:t>2.</w:t>
      </w:r>
      <w:r w:rsidR="0034269B" w:rsidRPr="00C12DBB">
        <w:rPr>
          <w:b/>
          <w:bCs/>
          <w:lang w:val="en-US"/>
        </w:rPr>
        <w:t>2</w:t>
      </w:r>
      <w:r w:rsidRPr="00C12DBB">
        <w:rPr>
          <w:b/>
          <w:bCs/>
          <w:lang w:val="en-US"/>
        </w:rPr>
        <w:t>.4 Batch Normalization</w:t>
      </w:r>
    </w:p>
    <w:p w14:paraId="7A27F4C6" w14:textId="77777777" w:rsidR="009F6797" w:rsidRPr="00C12DBB" w:rsidRDefault="009F6797" w:rsidP="00757E11">
      <w:pPr>
        <w:spacing w:line="276" w:lineRule="auto"/>
        <w:jc w:val="both"/>
        <w:rPr>
          <w:lang w:val="en-US"/>
        </w:rPr>
      </w:pPr>
    </w:p>
    <w:p w14:paraId="4A207F64" w14:textId="41F66548" w:rsidR="00991382" w:rsidRPr="00C12DBB" w:rsidRDefault="009F6797" w:rsidP="00A22A88">
      <w:pPr>
        <w:spacing w:line="276" w:lineRule="auto"/>
        <w:ind w:firstLine="426"/>
        <w:jc w:val="both"/>
        <w:rPr>
          <w:lang w:val="en-US"/>
        </w:rPr>
      </w:pPr>
      <w:r w:rsidRPr="00C12DBB">
        <w:rPr>
          <w:lang w:val="en-US"/>
        </w:rPr>
        <w:t>Batch normalization is a technique for training deep neural networks that standardize inputs to one layer for each mini group. This has the effect of stabilizing the learning process and significantly reducing the number of training sessions required to train deep networks.</w:t>
      </w:r>
      <w:r w:rsidR="00991382" w:rsidRPr="00C12DBB">
        <w:rPr>
          <w:lang w:val="en-US"/>
        </w:rPr>
        <w:t xml:space="preserve"> </w:t>
      </w:r>
      <w:r w:rsidR="00991382" w:rsidRPr="00C12DBB">
        <w:rPr>
          <w:rStyle w:val="jlqj4b"/>
          <w:lang w:val="en-US"/>
        </w:rPr>
        <w:t>This processing element has been used in all convolutional layers.</w:t>
      </w:r>
    </w:p>
    <w:p w14:paraId="7BDE4ED8" w14:textId="1A83AB02" w:rsidR="006835D4" w:rsidRPr="00C12DBB" w:rsidRDefault="006835D4" w:rsidP="00757E11">
      <w:pPr>
        <w:spacing w:line="276" w:lineRule="auto"/>
        <w:jc w:val="both"/>
        <w:rPr>
          <w:lang w:val="en-US"/>
        </w:rPr>
      </w:pPr>
    </w:p>
    <w:p w14:paraId="48442CFD" w14:textId="58B19DCA" w:rsidR="006835D4" w:rsidRPr="00C12DBB" w:rsidRDefault="006835D4" w:rsidP="00757E11">
      <w:pPr>
        <w:spacing w:line="276" w:lineRule="auto"/>
        <w:jc w:val="both"/>
        <w:rPr>
          <w:b/>
          <w:bCs/>
          <w:lang w:val="en-US"/>
        </w:rPr>
      </w:pPr>
      <w:r w:rsidRPr="00C12DBB">
        <w:rPr>
          <w:b/>
          <w:bCs/>
          <w:lang w:val="en-US"/>
        </w:rPr>
        <w:t>2.</w:t>
      </w:r>
      <w:r w:rsidR="0034269B" w:rsidRPr="00C12DBB">
        <w:rPr>
          <w:b/>
          <w:bCs/>
          <w:lang w:val="en-US"/>
        </w:rPr>
        <w:t>2</w:t>
      </w:r>
      <w:r w:rsidRPr="00C12DBB">
        <w:rPr>
          <w:b/>
          <w:bCs/>
          <w:lang w:val="en-US"/>
        </w:rPr>
        <w:t>.5 Fully-Connected Layers</w:t>
      </w:r>
    </w:p>
    <w:p w14:paraId="26A26161" w14:textId="182F0DFA" w:rsidR="009F6797" w:rsidRPr="00C12DBB" w:rsidRDefault="009F6797" w:rsidP="00757E11">
      <w:pPr>
        <w:spacing w:line="276" w:lineRule="auto"/>
        <w:jc w:val="both"/>
        <w:rPr>
          <w:lang w:val="en-US"/>
        </w:rPr>
      </w:pPr>
    </w:p>
    <w:p w14:paraId="68A3D51E" w14:textId="054FE839" w:rsidR="00991382" w:rsidRPr="00C12DBB" w:rsidRDefault="00991382" w:rsidP="00A22A88">
      <w:pPr>
        <w:spacing w:line="276" w:lineRule="auto"/>
        <w:ind w:firstLine="426"/>
        <w:jc w:val="both"/>
        <w:rPr>
          <w:rStyle w:val="jlqj4b"/>
          <w:lang w:val="en-US"/>
        </w:rPr>
      </w:pPr>
      <w:r w:rsidRPr="00C12DBB">
        <w:rPr>
          <w:rStyle w:val="jlqj4b"/>
          <w:lang w:val="en-US"/>
        </w:rPr>
        <w:t>This structure is used to transfer the activations obtained by transferring data over the network for the next unit.</w:t>
      </w:r>
      <w:r w:rsidRPr="00C12DBB">
        <w:rPr>
          <w:rStyle w:val="viiyi"/>
          <w:lang w:val="en-US"/>
        </w:rPr>
        <w:t xml:space="preserve"> </w:t>
      </w:r>
      <w:r w:rsidRPr="00C12DBB">
        <w:rPr>
          <w:rStyle w:val="jlqj4b"/>
          <w:lang w:val="en-US"/>
        </w:rPr>
        <w:t>It is located at the end of the architecture to provide connections between all the activations and compute nodes on these layers. 3 layers are used in the proposed model</w:t>
      </w:r>
      <w:r w:rsidR="003F7361" w:rsidRPr="00C12DBB">
        <w:rPr>
          <w:rStyle w:val="jlqj4b"/>
          <w:lang w:val="en-US"/>
        </w:rPr>
        <w:t>x</w:t>
      </w:r>
      <w:r w:rsidRPr="00C12DBB">
        <w:rPr>
          <w:rStyle w:val="jlqj4b"/>
          <w:lang w:val="en-US"/>
        </w:rPr>
        <w:t>.</w:t>
      </w:r>
    </w:p>
    <w:p w14:paraId="48DA2372" w14:textId="0FFE05E0" w:rsidR="00CA4447" w:rsidRPr="00C12DBB" w:rsidRDefault="00CA4447" w:rsidP="004852EB">
      <w:pPr>
        <w:spacing w:line="276" w:lineRule="auto"/>
        <w:jc w:val="both"/>
        <w:rPr>
          <w:rStyle w:val="jlqj4b"/>
          <w:lang w:val="en-US"/>
        </w:rPr>
      </w:pPr>
    </w:p>
    <w:p w14:paraId="1F341A0D" w14:textId="13A941E3" w:rsidR="00D57760" w:rsidRPr="00C12DBB" w:rsidRDefault="00D57760" w:rsidP="00AC28D4">
      <w:pPr>
        <w:spacing w:line="276" w:lineRule="auto"/>
        <w:ind w:firstLine="426"/>
        <w:jc w:val="both"/>
        <w:rPr>
          <w:rStyle w:val="jlqj4b"/>
          <w:lang w:val="en-US"/>
        </w:rPr>
      </w:pPr>
      <w:r w:rsidRPr="00C12DBB">
        <w:rPr>
          <w:rStyle w:val="jlqj4b"/>
          <w:lang w:val="en-US"/>
        </w:rPr>
        <w:t xml:space="preserve">In this study, a new CNN model that consists of 4 Convolutional </w:t>
      </w:r>
      <w:r w:rsidR="00AC28D4" w:rsidRPr="00C12DBB">
        <w:rPr>
          <w:rStyle w:val="jlqj4b"/>
          <w:lang w:val="en-US"/>
        </w:rPr>
        <w:t>Blocks</w:t>
      </w:r>
      <w:r w:rsidRPr="00C12DBB">
        <w:rPr>
          <w:rStyle w:val="jlqj4b"/>
          <w:lang w:val="en-US"/>
        </w:rPr>
        <w:t xml:space="preserve"> and </w:t>
      </w:r>
      <w:r w:rsidR="00AC28D4" w:rsidRPr="00C12DBB">
        <w:rPr>
          <w:rStyle w:val="jlqj4b"/>
          <w:lang w:val="en-US"/>
        </w:rPr>
        <w:t>3</w:t>
      </w:r>
      <w:r w:rsidRPr="00C12DBB">
        <w:rPr>
          <w:rStyle w:val="jlqj4b"/>
          <w:lang w:val="en-US"/>
        </w:rPr>
        <w:t xml:space="preserve"> </w:t>
      </w:r>
      <w:r w:rsidR="00AC28D4" w:rsidRPr="00C12DBB">
        <w:rPr>
          <w:rStyle w:val="jlqj4b"/>
          <w:lang w:val="en-US"/>
        </w:rPr>
        <w:t>F</w:t>
      </w:r>
      <w:r w:rsidRPr="00C12DBB">
        <w:rPr>
          <w:rStyle w:val="jlqj4b"/>
          <w:lang w:val="en-US"/>
        </w:rPr>
        <w:t>ully</w:t>
      </w:r>
      <w:r w:rsidR="00AC28D4" w:rsidRPr="00C12DBB">
        <w:rPr>
          <w:rStyle w:val="jlqj4b"/>
          <w:lang w:val="en-US"/>
        </w:rPr>
        <w:t>-C</w:t>
      </w:r>
      <w:r w:rsidRPr="00C12DBB">
        <w:rPr>
          <w:rStyle w:val="jlqj4b"/>
          <w:lang w:val="en-US"/>
        </w:rPr>
        <w:t xml:space="preserve">onnected </w:t>
      </w:r>
      <w:r w:rsidR="00AC28D4" w:rsidRPr="00C12DBB">
        <w:rPr>
          <w:rStyle w:val="jlqj4b"/>
          <w:lang w:val="en-US"/>
        </w:rPr>
        <w:t>L</w:t>
      </w:r>
      <w:r w:rsidRPr="00C12DBB">
        <w:rPr>
          <w:rStyle w:val="jlqj4b"/>
          <w:lang w:val="en-US"/>
        </w:rPr>
        <w:t>ayer</w:t>
      </w:r>
      <w:r w:rsidR="00AC28D4" w:rsidRPr="00C12DBB">
        <w:rPr>
          <w:rStyle w:val="jlqj4b"/>
          <w:lang w:val="en-US"/>
        </w:rPr>
        <w:t>s</w:t>
      </w:r>
      <w:r w:rsidRPr="00C12DBB">
        <w:rPr>
          <w:rStyle w:val="jlqj4b"/>
          <w:lang w:val="en-US"/>
        </w:rPr>
        <w:t xml:space="preserve"> for diagnose pneumonia. At the end of the proposed model, </w:t>
      </w:r>
      <w:r w:rsidR="00AC28D4" w:rsidRPr="00C12DBB">
        <w:rPr>
          <w:rStyle w:val="jlqj4b"/>
          <w:lang w:val="en-US"/>
        </w:rPr>
        <w:t>t</w:t>
      </w:r>
      <w:r w:rsidRPr="00C12DBB">
        <w:rPr>
          <w:rStyle w:val="jlqj4b"/>
          <w:lang w:val="en-US"/>
        </w:rPr>
        <w:t xml:space="preserve">he </w:t>
      </w:r>
      <w:r w:rsidR="0034269B" w:rsidRPr="00C12DBB">
        <w:rPr>
          <w:rStyle w:val="jlqj4b"/>
          <w:lang w:val="en-US"/>
        </w:rPr>
        <w:t>cross-entropy</w:t>
      </w:r>
      <w:r w:rsidRPr="00C12DBB">
        <w:rPr>
          <w:rStyle w:val="jlqj4b"/>
          <w:lang w:val="en-US"/>
        </w:rPr>
        <w:t xml:space="preserve"> </w:t>
      </w:r>
      <w:r w:rsidR="00AC28D4" w:rsidRPr="00C12DBB">
        <w:rPr>
          <w:rStyle w:val="jlqj4b"/>
          <w:lang w:val="en-US"/>
        </w:rPr>
        <w:t>loss</w:t>
      </w:r>
      <w:r w:rsidRPr="00C12DBB">
        <w:rPr>
          <w:rStyle w:val="jlqj4b"/>
          <w:lang w:val="en-US"/>
        </w:rPr>
        <w:t xml:space="preserve"> </w:t>
      </w:r>
      <w:r w:rsidR="00AC28D4" w:rsidRPr="00C12DBB">
        <w:rPr>
          <w:rStyle w:val="jlqj4b"/>
          <w:lang w:val="en-US"/>
        </w:rPr>
        <w:t xml:space="preserve">is </w:t>
      </w:r>
      <w:r w:rsidRPr="00C12DBB">
        <w:rPr>
          <w:rStyle w:val="jlqj4b"/>
          <w:lang w:val="en-US"/>
        </w:rPr>
        <w:t>used. The details of the proposed model are given in Table 2 below.</w:t>
      </w:r>
    </w:p>
    <w:p w14:paraId="5B6469CC" w14:textId="363BAB8D" w:rsidR="00D57760" w:rsidRPr="00C12DBB" w:rsidRDefault="00D57760" w:rsidP="00D57760">
      <w:pPr>
        <w:spacing w:line="276" w:lineRule="auto"/>
        <w:jc w:val="both"/>
        <w:rPr>
          <w:rStyle w:val="jlqj4b"/>
          <w:lang w:val="en-US"/>
        </w:rPr>
      </w:pPr>
    </w:p>
    <w:p w14:paraId="2A30FE0A" w14:textId="18943C39" w:rsidR="00D57760" w:rsidRPr="00C12DBB" w:rsidRDefault="00D57760" w:rsidP="00D57760">
      <w:pPr>
        <w:spacing w:line="276" w:lineRule="auto"/>
        <w:jc w:val="both"/>
        <w:rPr>
          <w:rStyle w:val="jlqj4b"/>
          <w:lang w:val="en-US"/>
        </w:rPr>
      </w:pPr>
    </w:p>
    <w:p w14:paraId="09D70B63" w14:textId="19DC7CAE" w:rsidR="002E1965" w:rsidRPr="00C12DBB" w:rsidRDefault="002E1965" w:rsidP="00D57760">
      <w:pPr>
        <w:spacing w:line="276" w:lineRule="auto"/>
        <w:jc w:val="both"/>
        <w:rPr>
          <w:rStyle w:val="jlqj4b"/>
          <w:lang w:val="en-US"/>
        </w:rPr>
      </w:pPr>
    </w:p>
    <w:p w14:paraId="3AA7DD07" w14:textId="54D729C3" w:rsidR="002E1965" w:rsidRPr="00C12DBB" w:rsidRDefault="002E1965" w:rsidP="00D57760">
      <w:pPr>
        <w:spacing w:line="276" w:lineRule="auto"/>
        <w:jc w:val="both"/>
        <w:rPr>
          <w:rStyle w:val="jlqj4b"/>
          <w:lang w:val="en-US"/>
        </w:rPr>
      </w:pPr>
    </w:p>
    <w:p w14:paraId="5D69FDF9" w14:textId="46411505" w:rsidR="002E1965" w:rsidRPr="00C12DBB" w:rsidRDefault="002E1965" w:rsidP="00D57760">
      <w:pPr>
        <w:spacing w:line="276" w:lineRule="auto"/>
        <w:jc w:val="both"/>
        <w:rPr>
          <w:rStyle w:val="jlqj4b"/>
          <w:lang w:val="en-US"/>
        </w:rPr>
      </w:pPr>
    </w:p>
    <w:p w14:paraId="49D0394E" w14:textId="77777777" w:rsidR="002E1965" w:rsidRPr="00C12DBB" w:rsidRDefault="002E1965" w:rsidP="00D57760">
      <w:pPr>
        <w:spacing w:line="276" w:lineRule="auto"/>
        <w:jc w:val="both"/>
        <w:rPr>
          <w:rStyle w:val="jlqj4b"/>
          <w:lang w:val="en-US"/>
        </w:rPr>
      </w:pPr>
    </w:p>
    <w:p w14:paraId="4E347339" w14:textId="2DB9F96F" w:rsidR="00AC28D4" w:rsidRPr="00C12DBB" w:rsidRDefault="00AC28D4" w:rsidP="00D57760">
      <w:pPr>
        <w:spacing w:line="276" w:lineRule="auto"/>
        <w:jc w:val="both"/>
        <w:rPr>
          <w:rStyle w:val="jlqj4b"/>
          <w:lang w:val="en-US"/>
        </w:rPr>
      </w:pPr>
      <w:r w:rsidRPr="00C12DBB">
        <w:rPr>
          <w:noProof/>
          <w:lang w:val="en-US"/>
        </w:rPr>
        <w:lastRenderedPageBreak/>
        <w:drawing>
          <wp:inline distT="0" distB="0" distL="0" distR="0" wp14:anchorId="4FCCED2F" wp14:editId="67DD6A14">
            <wp:extent cx="5756910" cy="5044440"/>
            <wp:effectExtent l="0" t="0" r="571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
                      <a:extLst>
                        <a:ext uri="{28A0092B-C50C-407E-A947-70E740481C1C}">
                          <a14:useLocalDpi xmlns:a14="http://schemas.microsoft.com/office/drawing/2010/main" val="0"/>
                        </a:ext>
                      </a:extLst>
                    </a:blip>
                    <a:stretch>
                      <a:fillRect/>
                    </a:stretch>
                  </pic:blipFill>
                  <pic:spPr>
                    <a:xfrm>
                      <a:off x="0" y="0"/>
                      <a:ext cx="5756910" cy="5044440"/>
                    </a:xfrm>
                    <a:prstGeom prst="rect">
                      <a:avLst/>
                    </a:prstGeom>
                  </pic:spPr>
                </pic:pic>
              </a:graphicData>
            </a:graphic>
          </wp:inline>
        </w:drawing>
      </w:r>
    </w:p>
    <w:p w14:paraId="4FB74DAE" w14:textId="77777777" w:rsidR="0037292E" w:rsidRPr="00C12DBB" w:rsidRDefault="0037292E" w:rsidP="0037292E">
      <w:pPr>
        <w:spacing w:line="276" w:lineRule="auto"/>
        <w:jc w:val="center"/>
        <w:rPr>
          <w:rStyle w:val="jlqj4b"/>
          <w:lang w:val="en-US"/>
        </w:rPr>
      </w:pPr>
      <w:r w:rsidRPr="00C12DBB">
        <w:rPr>
          <w:rStyle w:val="jlqj4b"/>
          <w:b/>
          <w:bCs/>
          <w:lang w:val="en-US"/>
        </w:rPr>
        <w:t>Table 2</w:t>
      </w:r>
      <w:r w:rsidRPr="00C12DBB">
        <w:rPr>
          <w:rStyle w:val="jlqj4b"/>
          <w:lang w:val="en-US"/>
        </w:rPr>
        <w:t>: The Details of the Proposed Model with the corresponding Activation Maps</w:t>
      </w:r>
    </w:p>
    <w:p w14:paraId="52A2EEFD" w14:textId="77777777" w:rsidR="0037292E" w:rsidRPr="00C12DBB" w:rsidRDefault="0037292E" w:rsidP="00D57760">
      <w:pPr>
        <w:spacing w:line="276" w:lineRule="auto"/>
        <w:jc w:val="both"/>
        <w:rPr>
          <w:rStyle w:val="jlqj4b"/>
          <w:lang w:val="en-US"/>
        </w:rPr>
      </w:pPr>
    </w:p>
    <w:p w14:paraId="76176BC7" w14:textId="7B8EB444" w:rsidR="00BE2772" w:rsidRPr="00C12DBB" w:rsidRDefault="00BE2772" w:rsidP="00D57760">
      <w:pPr>
        <w:spacing w:line="276" w:lineRule="auto"/>
        <w:jc w:val="both"/>
        <w:rPr>
          <w:rStyle w:val="jlqj4b"/>
          <w:lang w:val="en-US"/>
        </w:rPr>
      </w:pPr>
    </w:p>
    <w:p w14:paraId="0AD6FA9F" w14:textId="0F1D96F8" w:rsidR="00BE2772" w:rsidRPr="00C12DBB" w:rsidRDefault="00BE2772" w:rsidP="00BE2772">
      <w:pPr>
        <w:spacing w:line="276" w:lineRule="auto"/>
        <w:jc w:val="both"/>
        <w:rPr>
          <w:b/>
          <w:bCs/>
          <w:sz w:val="28"/>
          <w:szCs w:val="28"/>
          <w:lang w:val="en-US"/>
        </w:rPr>
      </w:pPr>
      <w:r w:rsidRPr="00C12DBB">
        <w:rPr>
          <w:b/>
          <w:bCs/>
          <w:sz w:val="28"/>
          <w:szCs w:val="28"/>
          <w:lang w:val="en-US"/>
        </w:rPr>
        <w:t xml:space="preserve">2.4. </w:t>
      </w:r>
      <w:r w:rsidRPr="00C12DBB">
        <w:rPr>
          <w:b/>
          <w:bCs/>
          <w:sz w:val="28"/>
          <w:szCs w:val="28"/>
          <w:lang w:val="en-US"/>
        </w:rPr>
        <w:t>Cross-Entropy Loss Function</w:t>
      </w:r>
    </w:p>
    <w:p w14:paraId="6ECA7E5D" w14:textId="5BE5021F" w:rsidR="00BE2772" w:rsidRPr="00C12DBB" w:rsidRDefault="00BE2772" w:rsidP="00BE2772">
      <w:pPr>
        <w:spacing w:line="276" w:lineRule="auto"/>
        <w:jc w:val="both"/>
        <w:rPr>
          <w:b/>
          <w:bCs/>
          <w:sz w:val="28"/>
          <w:szCs w:val="28"/>
          <w:lang w:val="en-US"/>
        </w:rPr>
      </w:pPr>
    </w:p>
    <w:p w14:paraId="2CA68206" w14:textId="1D1BBC73" w:rsidR="00BE2772" w:rsidRPr="00C12DBB" w:rsidRDefault="00BE2772" w:rsidP="00BE2772">
      <w:pPr>
        <w:spacing w:line="276" w:lineRule="auto"/>
        <w:ind w:firstLine="426"/>
        <w:jc w:val="both"/>
        <w:rPr>
          <w:lang w:val="en-US"/>
        </w:rPr>
      </w:pPr>
      <w:r w:rsidRPr="00C12DBB">
        <w:rPr>
          <w:lang w:val="en-US"/>
        </w:rPr>
        <w:t xml:space="preserve">Cross-Entropy </w:t>
      </w:r>
      <w:r w:rsidRPr="00C12DBB">
        <w:rPr>
          <w:lang w:val="en-US"/>
        </w:rPr>
        <w:t xml:space="preserve">objective function is </w:t>
      </w:r>
      <w:r w:rsidRPr="00C12DBB">
        <w:rPr>
          <w:lang w:val="en-US"/>
        </w:rPr>
        <w:t>the combination of Log SoftMax and Negative Log-Likelihood Loss functions</w:t>
      </w:r>
      <w:r w:rsidRPr="00C12DBB">
        <w:rPr>
          <w:lang w:val="en-US"/>
        </w:rPr>
        <w:t>.</w:t>
      </w:r>
    </w:p>
    <w:p w14:paraId="4C195793" w14:textId="5CFE3620" w:rsidR="00357EB8" w:rsidRPr="00C12DBB" w:rsidRDefault="00357EB8" w:rsidP="00BE2772">
      <w:pPr>
        <w:spacing w:line="276" w:lineRule="auto"/>
        <w:ind w:firstLine="426"/>
        <w:jc w:val="both"/>
        <w:rPr>
          <w:rStyle w:val="jlqj4b"/>
          <w:lang w:val="en-US"/>
        </w:rPr>
      </w:pPr>
      <w:r w:rsidRPr="00C12DBB">
        <w:rPr>
          <w:rStyle w:val="jlqj4b"/>
          <w:lang w:val="en-US"/>
        </w:rPr>
        <w:t>Each estimated class likelihood is compared to the target performance 0 or 1 of the actual class, and a loss is determined that penalizes the probability depending on how far the real expected value is formed.</w:t>
      </w:r>
    </w:p>
    <w:p w14:paraId="1F6F5A65" w14:textId="0DEB9655" w:rsidR="00357EB8" w:rsidRPr="00C12DBB" w:rsidRDefault="00357EB8" w:rsidP="00BE2772">
      <w:pPr>
        <w:spacing w:line="276" w:lineRule="auto"/>
        <w:ind w:firstLine="426"/>
        <w:jc w:val="both"/>
        <w:rPr>
          <w:rStyle w:val="jlqj4b"/>
          <w:lang w:val="en-US"/>
        </w:rPr>
      </w:pPr>
    </w:p>
    <w:p w14:paraId="1CCF20D7" w14:textId="512BA8F4" w:rsidR="00807A7A" w:rsidRPr="00C12DBB" w:rsidRDefault="00357EB8" w:rsidP="00807A7A">
      <w:pPr>
        <w:spacing w:line="276" w:lineRule="auto"/>
        <w:ind w:firstLine="426"/>
        <w:jc w:val="center"/>
        <w:rPr>
          <w:rStyle w:val="jlqj4b"/>
          <w:lang w:val="en-US"/>
        </w:rPr>
      </w:pPr>
      <m:oMathPara>
        <m:oMath>
          <m:r>
            <w:rPr>
              <w:rStyle w:val="jlqj4b"/>
              <w:rFonts w:ascii="Cambria Math" w:hAnsi="Cambria Math"/>
              <w:lang w:val="en-US"/>
            </w:rPr>
            <m:t>-</m:t>
          </m:r>
          <m:f>
            <m:fPr>
              <m:ctrlPr>
                <w:rPr>
                  <w:rStyle w:val="jlqj4b"/>
                  <w:rFonts w:ascii="Cambria Math" w:hAnsi="Cambria Math"/>
                  <w:i/>
                  <w:lang w:val="en-US"/>
                </w:rPr>
              </m:ctrlPr>
            </m:fPr>
            <m:num>
              <m:r>
                <w:rPr>
                  <w:rStyle w:val="jlqj4b"/>
                  <w:rFonts w:ascii="Cambria Math" w:hAnsi="Cambria Math"/>
                  <w:lang w:val="en-US"/>
                </w:rPr>
                <m:t>1</m:t>
              </m:r>
            </m:num>
            <m:den>
              <m:r>
                <w:rPr>
                  <w:rStyle w:val="jlqj4b"/>
                  <w:rFonts w:ascii="Cambria Math" w:hAnsi="Cambria Math"/>
                  <w:lang w:val="en-US"/>
                </w:rPr>
                <m:t>n</m:t>
              </m:r>
            </m:den>
          </m:f>
          <m:nary>
            <m:naryPr>
              <m:chr m:val="∑"/>
              <m:limLoc m:val="undOvr"/>
              <m:ctrlPr>
                <w:rPr>
                  <w:rStyle w:val="jlqj4b"/>
                  <w:rFonts w:ascii="Cambria Math" w:hAnsi="Cambria Math"/>
                  <w:i/>
                  <w:lang w:val="en-US"/>
                </w:rPr>
              </m:ctrlPr>
            </m:naryPr>
            <m:sub>
              <m:r>
                <w:rPr>
                  <w:rStyle w:val="jlqj4b"/>
                  <w:rFonts w:ascii="Cambria Math" w:hAnsi="Cambria Math"/>
                  <w:lang w:val="en-US"/>
                </w:rPr>
                <m:t>i=1</m:t>
              </m:r>
            </m:sub>
            <m:sup>
              <m:r>
                <w:rPr>
                  <w:rStyle w:val="jlqj4b"/>
                  <w:rFonts w:ascii="Cambria Math" w:hAnsi="Cambria Math"/>
                  <w:lang w:val="en-US"/>
                </w:rPr>
                <m:t>n</m:t>
              </m:r>
            </m:sup>
            <m:e>
              <m:sSub>
                <m:sSubPr>
                  <m:ctrlPr>
                    <w:rPr>
                      <w:rStyle w:val="jlqj4b"/>
                      <w:rFonts w:ascii="Cambria Math" w:hAnsi="Cambria Math"/>
                      <w:i/>
                      <w:lang w:val="en-US"/>
                    </w:rPr>
                  </m:ctrlPr>
                </m:sSubPr>
                <m:e>
                  <m:r>
                    <w:rPr>
                      <w:rStyle w:val="jlqj4b"/>
                      <w:rFonts w:ascii="Cambria Math" w:hAnsi="Cambria Math"/>
                      <w:lang w:val="en-US"/>
                    </w:rPr>
                    <m:t>y</m:t>
                  </m:r>
                </m:e>
                <m:sub>
                  <m:r>
                    <w:rPr>
                      <w:rStyle w:val="jlqj4b"/>
                      <w:rFonts w:ascii="Cambria Math" w:hAnsi="Cambria Math"/>
                      <w:lang w:val="en-US"/>
                    </w:rPr>
                    <m:t>i</m:t>
                  </m:r>
                </m:sub>
              </m:sSub>
              <m:r>
                <m:rPr>
                  <m:sty m:val="p"/>
                </m:rPr>
                <w:rPr>
                  <w:rStyle w:val="jlqj4b"/>
                  <w:rFonts w:ascii="Cambria Math" w:hAnsi="Cambria Math"/>
                  <w:lang w:val="en-US"/>
                </w:rPr>
                <m:t>ln⁡</m:t>
              </m:r>
              <m:r>
                <w:rPr>
                  <w:rStyle w:val="jlqj4b"/>
                  <w:rFonts w:ascii="Cambria Math" w:hAnsi="Cambria Math"/>
                  <w:lang w:val="en-US"/>
                </w:rPr>
                <m:t>(</m:t>
              </m:r>
              <m:acc>
                <m:accPr>
                  <m:ctrlPr>
                    <w:rPr>
                      <w:rStyle w:val="jlqj4b"/>
                      <w:rFonts w:ascii="Cambria Math" w:hAnsi="Cambria Math"/>
                      <w:i/>
                      <w:lang w:val="en-US"/>
                    </w:rPr>
                  </m:ctrlPr>
                </m:accPr>
                <m:e>
                  <m:sSub>
                    <m:sSubPr>
                      <m:ctrlPr>
                        <w:rPr>
                          <w:rStyle w:val="jlqj4b"/>
                          <w:rFonts w:ascii="Cambria Math" w:hAnsi="Cambria Math"/>
                          <w:i/>
                          <w:lang w:val="en-US"/>
                        </w:rPr>
                      </m:ctrlPr>
                    </m:sSubPr>
                    <m:e>
                      <m:r>
                        <w:rPr>
                          <w:rStyle w:val="jlqj4b"/>
                          <w:rFonts w:ascii="Cambria Math" w:hAnsi="Cambria Math"/>
                          <w:lang w:val="en-US"/>
                        </w:rPr>
                        <m:t>y</m:t>
                      </m:r>
                    </m:e>
                    <m:sub>
                      <m:r>
                        <w:rPr>
                          <w:rStyle w:val="jlqj4b"/>
                          <w:rFonts w:ascii="Cambria Math" w:hAnsi="Cambria Math"/>
                          <w:lang w:val="en-US"/>
                        </w:rPr>
                        <m:t>i</m:t>
                      </m:r>
                    </m:sub>
                  </m:sSub>
                </m:e>
              </m:acc>
              <m:r>
                <w:rPr>
                  <w:rStyle w:val="jlqj4b"/>
                  <w:rFonts w:ascii="Cambria Math" w:hAnsi="Cambria Math"/>
                  <w:lang w:val="en-US"/>
                </w:rPr>
                <m:t>)</m:t>
              </m:r>
            </m:e>
          </m:nary>
        </m:oMath>
      </m:oMathPara>
    </w:p>
    <w:p w14:paraId="21F2F2DA" w14:textId="4A6B98BB" w:rsidR="00357EB8" w:rsidRPr="00C12DBB" w:rsidRDefault="00807A7A" w:rsidP="00807A7A">
      <w:pPr>
        <w:spacing w:line="276" w:lineRule="auto"/>
        <w:ind w:firstLine="426"/>
        <w:jc w:val="center"/>
        <w:rPr>
          <w:rStyle w:val="jlqj4b"/>
          <w:lang w:val="en-US"/>
        </w:rPr>
      </w:pPr>
      <w:r w:rsidRPr="00C12DBB">
        <w:rPr>
          <w:rStyle w:val="jlqj4b"/>
          <w:lang w:val="en-US"/>
        </w:rPr>
        <w:t xml:space="preserve">such that y: actual label and </w:t>
      </w:r>
      <m:oMath>
        <m:acc>
          <m:accPr>
            <m:ctrlPr>
              <w:rPr>
                <w:rStyle w:val="jlqj4b"/>
                <w:rFonts w:ascii="Cambria Math" w:hAnsi="Cambria Math"/>
                <w:i/>
                <w:lang w:val="en-US"/>
              </w:rPr>
            </m:ctrlPr>
          </m:accPr>
          <m:e>
            <m:r>
              <w:rPr>
                <w:rStyle w:val="jlqj4b"/>
                <w:rFonts w:ascii="Cambria Math" w:hAnsi="Cambria Math"/>
                <w:lang w:val="en-US"/>
              </w:rPr>
              <m:t>y</m:t>
            </m:r>
          </m:e>
        </m:acc>
      </m:oMath>
      <w:r w:rsidRPr="00C12DBB">
        <w:rPr>
          <w:rStyle w:val="jlqj4b"/>
          <w:lang w:val="en-US"/>
        </w:rPr>
        <w:t>: classifier’s output where n is the number of samples</w:t>
      </w:r>
    </w:p>
    <w:p w14:paraId="16245B0A" w14:textId="12FD721C" w:rsidR="00A1317C" w:rsidRPr="00C12DBB" w:rsidRDefault="00A1317C" w:rsidP="00D57760">
      <w:pPr>
        <w:spacing w:line="276" w:lineRule="auto"/>
        <w:jc w:val="both"/>
        <w:rPr>
          <w:rStyle w:val="jlqj4b"/>
          <w:lang w:val="en-US"/>
        </w:rPr>
      </w:pPr>
    </w:p>
    <w:p w14:paraId="200F4B01" w14:textId="05BD2D00" w:rsidR="00807A7A" w:rsidRPr="00C12DBB" w:rsidRDefault="00807A7A" w:rsidP="00D57760">
      <w:pPr>
        <w:spacing w:line="276" w:lineRule="auto"/>
        <w:jc w:val="both"/>
        <w:rPr>
          <w:rStyle w:val="jlqj4b"/>
          <w:lang w:val="en-US"/>
        </w:rPr>
      </w:pPr>
    </w:p>
    <w:p w14:paraId="4573FEFD" w14:textId="77777777" w:rsidR="00807A7A" w:rsidRPr="00C12DBB" w:rsidRDefault="00807A7A" w:rsidP="00D57760">
      <w:pPr>
        <w:spacing w:line="276" w:lineRule="auto"/>
        <w:jc w:val="both"/>
        <w:rPr>
          <w:rStyle w:val="jlqj4b"/>
          <w:lang w:val="en-US"/>
        </w:rPr>
      </w:pPr>
    </w:p>
    <w:p w14:paraId="68A39D39" w14:textId="67D38752" w:rsidR="00A1317C" w:rsidRPr="00C12DBB" w:rsidRDefault="00A1317C" w:rsidP="00757E11">
      <w:pPr>
        <w:spacing w:line="276" w:lineRule="auto"/>
        <w:jc w:val="center"/>
        <w:rPr>
          <w:lang w:val="en-US"/>
        </w:rPr>
      </w:pPr>
    </w:p>
    <w:p w14:paraId="5873D664" w14:textId="65778221" w:rsidR="00A1317C" w:rsidRPr="00C12DBB" w:rsidRDefault="00A1317C" w:rsidP="00A1317C">
      <w:pPr>
        <w:spacing w:line="276" w:lineRule="auto"/>
        <w:jc w:val="both"/>
        <w:rPr>
          <w:b/>
          <w:bCs/>
          <w:sz w:val="28"/>
          <w:szCs w:val="28"/>
          <w:lang w:val="en-US"/>
        </w:rPr>
      </w:pPr>
      <w:r w:rsidRPr="00C12DBB">
        <w:rPr>
          <w:b/>
          <w:bCs/>
          <w:sz w:val="28"/>
          <w:szCs w:val="28"/>
          <w:lang w:val="en-US"/>
        </w:rPr>
        <w:t>2.</w:t>
      </w:r>
      <w:r w:rsidR="00BE2772" w:rsidRPr="00C12DBB">
        <w:rPr>
          <w:b/>
          <w:bCs/>
          <w:sz w:val="28"/>
          <w:szCs w:val="28"/>
          <w:lang w:val="en-US"/>
        </w:rPr>
        <w:t>5</w:t>
      </w:r>
      <w:r w:rsidRPr="00C12DBB">
        <w:rPr>
          <w:b/>
          <w:bCs/>
          <w:sz w:val="28"/>
          <w:szCs w:val="28"/>
          <w:lang w:val="en-US"/>
        </w:rPr>
        <w:t>. Optimization</w:t>
      </w:r>
      <w:r w:rsidR="00BE2772" w:rsidRPr="00C12DBB">
        <w:rPr>
          <w:b/>
          <w:bCs/>
          <w:sz w:val="28"/>
          <w:szCs w:val="28"/>
          <w:lang w:val="en-US"/>
        </w:rPr>
        <w:t xml:space="preserve"> Methods</w:t>
      </w:r>
    </w:p>
    <w:p w14:paraId="5B184B3E" w14:textId="77777777" w:rsidR="00A1317C" w:rsidRPr="00C12DBB" w:rsidRDefault="00A1317C" w:rsidP="00A1317C">
      <w:pPr>
        <w:spacing w:line="276" w:lineRule="auto"/>
        <w:jc w:val="both"/>
        <w:rPr>
          <w:b/>
          <w:bCs/>
          <w:sz w:val="28"/>
          <w:szCs w:val="28"/>
          <w:lang w:val="en-US"/>
        </w:rPr>
      </w:pPr>
    </w:p>
    <w:p w14:paraId="57AAE484" w14:textId="54335308" w:rsidR="00C61A05" w:rsidRPr="00C12DBB" w:rsidRDefault="00A1317C" w:rsidP="002E1965">
      <w:pPr>
        <w:spacing w:line="276" w:lineRule="auto"/>
        <w:ind w:firstLine="426"/>
        <w:jc w:val="both"/>
        <w:rPr>
          <w:lang w:val="en-US"/>
        </w:rPr>
      </w:pPr>
      <w:r w:rsidRPr="00C12DBB">
        <w:rPr>
          <w:lang w:val="en-US"/>
        </w:rPr>
        <w:t xml:space="preserve"> In the experiments, Adam with weight decay, Adam with decoupled weight decay and SGD with momentum were used. The short brief of optimizers can be found in </w:t>
      </w:r>
      <w:r w:rsidRPr="00C12DBB">
        <w:rPr>
          <w:u w:val="single"/>
          <w:lang w:val="en-US"/>
        </w:rPr>
        <w:t>Table</w:t>
      </w:r>
      <w:r w:rsidR="00345258" w:rsidRPr="00C12DBB">
        <w:rPr>
          <w:u w:val="single"/>
          <w:lang w:val="en-US"/>
        </w:rPr>
        <w:t xml:space="preserve"> </w:t>
      </w:r>
      <w:r w:rsidRPr="00C12DBB">
        <w:rPr>
          <w:u w:val="single"/>
          <w:lang w:val="en-US"/>
        </w:rPr>
        <w:t>3</w:t>
      </w:r>
      <w:r w:rsidR="00345258" w:rsidRPr="00C12DBB">
        <w:rPr>
          <w:lang w:val="en-US"/>
        </w:rPr>
        <w:t>.</w:t>
      </w:r>
    </w:p>
    <w:p w14:paraId="3E7DBF12" w14:textId="77777777" w:rsidR="00345258" w:rsidRPr="00C12DBB" w:rsidRDefault="00345258" w:rsidP="00A1317C">
      <w:pPr>
        <w:spacing w:line="276" w:lineRule="auto"/>
        <w:jc w:val="both"/>
        <w:rPr>
          <w:lang w:val="en-US"/>
        </w:rPr>
      </w:pPr>
    </w:p>
    <w:tbl>
      <w:tblPr>
        <w:tblStyle w:val="TableGrid"/>
        <w:tblW w:w="10343" w:type="dxa"/>
        <w:jc w:val="center"/>
        <w:tblLook w:val="04A0" w:firstRow="1" w:lastRow="0" w:firstColumn="1" w:lastColumn="0" w:noHBand="0" w:noVBand="1"/>
      </w:tblPr>
      <w:tblGrid>
        <w:gridCol w:w="1411"/>
        <w:gridCol w:w="4254"/>
        <w:gridCol w:w="4678"/>
      </w:tblGrid>
      <w:tr w:rsidR="00C61A05" w:rsidRPr="00C12DBB" w14:paraId="7E758F0E" w14:textId="77777777" w:rsidTr="0011456F">
        <w:trPr>
          <w:jc w:val="center"/>
        </w:trPr>
        <w:tc>
          <w:tcPr>
            <w:tcW w:w="1411" w:type="dxa"/>
          </w:tcPr>
          <w:p w14:paraId="7D975B74" w14:textId="1BBD1F14" w:rsidR="00A1317C" w:rsidRPr="00C12DBB" w:rsidRDefault="00A1317C" w:rsidP="004570DC">
            <w:pPr>
              <w:spacing w:line="276" w:lineRule="auto"/>
              <w:jc w:val="center"/>
              <w:rPr>
                <w:lang w:val="en-US"/>
              </w:rPr>
            </w:pPr>
            <w:r w:rsidRPr="00C12DBB">
              <w:rPr>
                <w:lang w:val="en-US"/>
              </w:rPr>
              <w:t>Optimizer</w:t>
            </w:r>
          </w:p>
        </w:tc>
        <w:tc>
          <w:tcPr>
            <w:tcW w:w="4254" w:type="dxa"/>
          </w:tcPr>
          <w:p w14:paraId="329C7132" w14:textId="02A444A6" w:rsidR="00A1317C" w:rsidRPr="00C12DBB" w:rsidRDefault="00A1317C" w:rsidP="004570DC">
            <w:pPr>
              <w:spacing w:line="276" w:lineRule="auto"/>
              <w:jc w:val="center"/>
              <w:rPr>
                <w:lang w:val="en-US"/>
              </w:rPr>
            </w:pPr>
            <w:r w:rsidRPr="00C12DBB">
              <w:rPr>
                <w:lang w:val="en-US"/>
              </w:rPr>
              <w:t>Brief</w:t>
            </w:r>
          </w:p>
        </w:tc>
        <w:tc>
          <w:tcPr>
            <w:tcW w:w="4678" w:type="dxa"/>
          </w:tcPr>
          <w:p w14:paraId="36AF4EFA" w14:textId="68809E5D" w:rsidR="00A1317C" w:rsidRPr="00C12DBB" w:rsidRDefault="00A1317C" w:rsidP="004570DC">
            <w:pPr>
              <w:spacing w:line="276" w:lineRule="auto"/>
              <w:jc w:val="center"/>
              <w:rPr>
                <w:lang w:val="en-US"/>
              </w:rPr>
            </w:pPr>
            <w:r w:rsidRPr="00C12DBB">
              <w:rPr>
                <w:lang w:val="en-US"/>
              </w:rPr>
              <w:t>Formulae</w:t>
            </w:r>
          </w:p>
        </w:tc>
      </w:tr>
      <w:tr w:rsidR="00C61A05" w:rsidRPr="00C12DBB" w14:paraId="7C6FA645" w14:textId="77777777" w:rsidTr="0011456F">
        <w:trPr>
          <w:jc w:val="center"/>
        </w:trPr>
        <w:tc>
          <w:tcPr>
            <w:tcW w:w="1411" w:type="dxa"/>
          </w:tcPr>
          <w:p w14:paraId="25D39127" w14:textId="77777777" w:rsidR="00C61A05" w:rsidRPr="00C12DBB" w:rsidRDefault="00C61A05" w:rsidP="00D00B74">
            <w:pPr>
              <w:spacing w:line="276" w:lineRule="auto"/>
              <w:jc w:val="center"/>
              <w:rPr>
                <w:lang w:val="en-US"/>
              </w:rPr>
            </w:pPr>
          </w:p>
          <w:p w14:paraId="49C4348A" w14:textId="77777777" w:rsidR="00C61A05" w:rsidRPr="00C12DBB" w:rsidRDefault="00C61A05" w:rsidP="00D00B74">
            <w:pPr>
              <w:spacing w:line="276" w:lineRule="auto"/>
              <w:jc w:val="center"/>
              <w:rPr>
                <w:lang w:val="en-US"/>
              </w:rPr>
            </w:pPr>
          </w:p>
          <w:p w14:paraId="013448A2" w14:textId="77777777" w:rsidR="00C61A05" w:rsidRPr="00C12DBB" w:rsidRDefault="00C61A05" w:rsidP="00D00B74">
            <w:pPr>
              <w:spacing w:line="276" w:lineRule="auto"/>
              <w:jc w:val="center"/>
              <w:rPr>
                <w:lang w:val="en-US"/>
              </w:rPr>
            </w:pPr>
          </w:p>
          <w:p w14:paraId="7EFDFBCD" w14:textId="072067A1" w:rsidR="00A1317C" w:rsidRPr="00C12DBB" w:rsidRDefault="00A1317C" w:rsidP="00D00B74">
            <w:pPr>
              <w:spacing w:line="276" w:lineRule="auto"/>
              <w:jc w:val="center"/>
              <w:rPr>
                <w:lang w:val="en-US"/>
              </w:rPr>
            </w:pPr>
            <w:r w:rsidRPr="00C12DBB">
              <w:rPr>
                <w:lang w:val="en-US"/>
              </w:rPr>
              <w:t>SGD Momentum</w:t>
            </w:r>
          </w:p>
        </w:tc>
        <w:tc>
          <w:tcPr>
            <w:tcW w:w="4254" w:type="dxa"/>
          </w:tcPr>
          <w:p w14:paraId="70B1E114" w14:textId="126C3C12" w:rsidR="00A1317C" w:rsidRPr="00C12DBB" w:rsidRDefault="00A1317C" w:rsidP="004570DC">
            <w:pPr>
              <w:spacing w:line="276" w:lineRule="auto"/>
              <w:rPr>
                <w:lang w:val="en-US"/>
              </w:rPr>
            </w:pPr>
            <w:r w:rsidRPr="00C12DBB">
              <w:rPr>
                <w:lang w:val="en-US"/>
              </w:rPr>
              <w:t>Stochastic gradient descent is an iterative method for optimizing an objective function with suitable smoothness properties</w:t>
            </w:r>
            <w:r w:rsidR="004570DC" w:rsidRPr="00C12DBB">
              <w:rPr>
                <w:lang w:val="en-US"/>
              </w:rPr>
              <w:t xml:space="preserve">. </w:t>
            </w:r>
            <w:r w:rsidRPr="00C12DBB">
              <w:rPr>
                <w:lang w:val="en-US"/>
              </w:rPr>
              <w:t>It can be regarded as a stochastic approximation of gradient descent optimization.</w:t>
            </w:r>
            <w:r w:rsidR="004570DC" w:rsidRPr="00C12DBB">
              <w:rPr>
                <w:lang w:val="en-US"/>
              </w:rPr>
              <w:t xml:space="preserve"> Momentum remembers the </w:t>
            </w:r>
            <w:r w:rsidR="00A35A9A" w:rsidRPr="00C12DBB">
              <w:rPr>
                <w:lang w:val="en-US"/>
              </w:rPr>
              <w:t xml:space="preserve">weight update </w:t>
            </w:r>
            <w:r w:rsidR="004570DC" w:rsidRPr="00C12DBB">
              <w:rPr>
                <w:lang w:val="en-US"/>
              </w:rPr>
              <w:t>at each iteration, and determines the next update as a linear combination of the gradient and the previous update [5].</w:t>
            </w:r>
          </w:p>
        </w:tc>
        <w:tc>
          <w:tcPr>
            <w:tcW w:w="4678" w:type="dxa"/>
          </w:tcPr>
          <w:p w14:paraId="32C1ECFC" w14:textId="77777777" w:rsidR="00884F12" w:rsidRPr="00C12DBB" w:rsidRDefault="00884F12" w:rsidP="00C61A05">
            <w:pPr>
              <w:spacing w:line="276" w:lineRule="auto"/>
              <w:jc w:val="center"/>
              <w:rPr>
                <w:iCs/>
                <w:lang w:val="en-US"/>
              </w:rPr>
            </w:pPr>
          </w:p>
          <w:p w14:paraId="19C976F3" w14:textId="77777777" w:rsidR="00884F12" w:rsidRPr="00C12DBB" w:rsidRDefault="00884F12" w:rsidP="00C61A05">
            <w:pPr>
              <w:spacing w:line="276" w:lineRule="auto"/>
              <w:jc w:val="center"/>
              <w:rPr>
                <w:iCs/>
                <w:lang w:val="en-US"/>
              </w:rPr>
            </w:pPr>
          </w:p>
          <w:p w14:paraId="4D1C1B74" w14:textId="77777777" w:rsidR="00884F12" w:rsidRPr="00C12DBB" w:rsidRDefault="00884F12" w:rsidP="00C61A05">
            <w:pPr>
              <w:spacing w:line="276" w:lineRule="auto"/>
              <w:jc w:val="center"/>
              <w:rPr>
                <w:iCs/>
                <w:lang w:val="en-US"/>
              </w:rPr>
            </w:pPr>
          </w:p>
          <w:p w14:paraId="4A786254" w14:textId="60E505CB" w:rsidR="004570DC" w:rsidRPr="00C12DBB" w:rsidRDefault="004570DC" w:rsidP="00C61A05">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m:t>
                    </m:r>
                  </m:e>
                  <m:sub>
                    <m:r>
                      <w:rPr>
                        <w:rFonts w:ascii="Cambria Math" w:hAnsi="Cambria Math"/>
                        <w:lang w:val="en-US"/>
                      </w:rPr>
                      <m:t>θ</m:t>
                    </m:r>
                  </m:sub>
                </m:sSub>
                <m:sSub>
                  <m:sSubPr>
                    <m:ctrlPr>
                      <w:rPr>
                        <w:rFonts w:ascii="Cambria Math" w:hAnsi="Cambria Math"/>
                        <w:i/>
                        <w:iCs/>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t-1</m:t>
                    </m:r>
                  </m:sub>
                </m:sSub>
                <m:r>
                  <w:rPr>
                    <w:rFonts w:ascii="Cambria Math" w:hAnsi="Cambria Math"/>
                    <w:lang w:val="en-US"/>
                  </w:rPr>
                  <m:t>)</m:t>
                </m:r>
              </m:oMath>
            </m:oMathPara>
          </w:p>
          <w:p w14:paraId="076107F6" w14:textId="640D6CEA" w:rsidR="004570DC" w:rsidRPr="00C12DBB" w:rsidRDefault="004570DC" w:rsidP="00C61A05">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υ</m:t>
                    </m:r>
                  </m:e>
                  <m:sub>
                    <m:r>
                      <w:rPr>
                        <w:rFonts w:ascii="Cambria Math" w:hAnsi="Cambria Math"/>
                        <w:lang w:val="en-US"/>
                      </w:rPr>
                      <m:t>t</m:t>
                    </m:r>
                  </m:sub>
                </m:sSub>
                <m:r>
                  <w:rPr>
                    <w:rFonts w:ascii="Cambria Math" w:hAnsi="Cambria Math"/>
                    <w:lang w:val="en-US"/>
                  </w:rPr>
                  <m:t>=β</m:t>
                </m:r>
                <m:sSub>
                  <m:sSubPr>
                    <m:ctrlPr>
                      <w:rPr>
                        <w:rFonts w:ascii="Cambria Math" w:hAnsi="Cambria Math"/>
                        <w:i/>
                        <w:iCs/>
                        <w:lang w:val="en-US"/>
                      </w:rPr>
                    </m:ctrlPr>
                  </m:sSubPr>
                  <m:e>
                    <m:r>
                      <w:rPr>
                        <w:rFonts w:ascii="Cambria Math" w:hAnsi="Cambria Math"/>
                        <w:lang w:val="en-US"/>
                      </w:rPr>
                      <m:t>υ</m:t>
                    </m:r>
                  </m:e>
                  <m:sub>
                    <m:r>
                      <w:rPr>
                        <w:rFonts w:ascii="Cambria Math" w:hAnsi="Cambria Math"/>
                        <w:lang w:val="en-US"/>
                      </w:rPr>
                      <m:t>t-1</m:t>
                    </m:r>
                  </m:sub>
                </m:sSub>
                <m:r>
                  <w:rPr>
                    <w:rFonts w:ascii="Cambria Math" w:hAnsi="Cambria Math"/>
                    <w:lang w:val="en-US"/>
                  </w:rPr>
                  <m:t>+(1-β)</m:t>
                </m:r>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t</m:t>
                    </m:r>
                  </m:sub>
                </m:sSub>
              </m:oMath>
            </m:oMathPara>
          </w:p>
          <w:p w14:paraId="7314B4F9" w14:textId="6AE1BF25" w:rsidR="00A1317C" w:rsidRPr="00C12DBB" w:rsidRDefault="004570DC" w:rsidP="0011456F">
            <w:pPr>
              <w:spacing w:line="276" w:lineRule="auto"/>
              <w:jc w:val="center"/>
              <w:rPr>
                <w:iCs/>
                <w:lang w:val="en-US"/>
              </w:rPr>
            </w:pPr>
            <m:oMathPara>
              <m:oMath>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m:t>
                    </m:r>
                  </m:sub>
                </m:sSub>
                <m:r>
                  <m:rPr>
                    <m:sty m:val="p"/>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t-1</m:t>
                    </m:r>
                  </m:sub>
                </m:sSub>
                <m:r>
                  <m:rPr>
                    <m:sty m:val="p"/>
                  </m:rPr>
                  <w:rPr>
                    <w:rFonts w:ascii="Cambria Math" w:hAnsi="Cambria Math"/>
                    <w:lang w:val="en-US"/>
                  </w:rPr>
                  <m:t>-</m:t>
                </m:r>
                <m:r>
                  <w:rPr>
                    <w:rFonts w:ascii="Cambria Math" w:hAnsi="Cambria Math"/>
                    <w:lang w:val="en-US"/>
                  </w:rPr>
                  <m:t>η</m:t>
                </m:r>
                <m:sSub>
                  <m:sSubPr>
                    <m:ctrlPr>
                      <w:rPr>
                        <w:rFonts w:ascii="Cambria Math" w:hAnsi="Cambria Math"/>
                        <w:i/>
                        <w:iCs/>
                        <w:lang w:val="en-US"/>
                      </w:rPr>
                    </m:ctrlPr>
                  </m:sSubPr>
                  <m:e>
                    <m:r>
                      <w:rPr>
                        <w:rFonts w:ascii="Cambria Math" w:hAnsi="Cambria Math"/>
                        <w:lang w:val="en-US"/>
                      </w:rPr>
                      <m:t>υ</m:t>
                    </m:r>
                  </m:e>
                  <m:sub>
                    <m:r>
                      <w:rPr>
                        <w:rFonts w:ascii="Cambria Math" w:hAnsi="Cambria Math"/>
                        <w:lang w:val="en-US"/>
                      </w:rPr>
                      <m:t>t</m:t>
                    </m:r>
                  </m:sub>
                </m:sSub>
              </m:oMath>
            </m:oMathPara>
          </w:p>
        </w:tc>
      </w:tr>
      <w:tr w:rsidR="00C61A05" w:rsidRPr="00C12DBB" w14:paraId="63C7FEEA" w14:textId="77777777" w:rsidTr="0011456F">
        <w:trPr>
          <w:jc w:val="center"/>
        </w:trPr>
        <w:tc>
          <w:tcPr>
            <w:tcW w:w="1411" w:type="dxa"/>
          </w:tcPr>
          <w:p w14:paraId="4292D47A" w14:textId="77777777" w:rsidR="0011456F" w:rsidRPr="00C12DBB" w:rsidRDefault="0011456F" w:rsidP="00D00B74">
            <w:pPr>
              <w:spacing w:line="276" w:lineRule="auto"/>
              <w:jc w:val="center"/>
              <w:rPr>
                <w:lang w:val="en-US"/>
              </w:rPr>
            </w:pPr>
          </w:p>
          <w:p w14:paraId="6AE793D3" w14:textId="77777777" w:rsidR="0011456F" w:rsidRPr="00C12DBB" w:rsidRDefault="0011456F" w:rsidP="00D00B74">
            <w:pPr>
              <w:spacing w:line="276" w:lineRule="auto"/>
              <w:jc w:val="center"/>
              <w:rPr>
                <w:lang w:val="en-US"/>
              </w:rPr>
            </w:pPr>
          </w:p>
          <w:p w14:paraId="2C420A8D" w14:textId="77777777" w:rsidR="0011456F" w:rsidRPr="00C12DBB" w:rsidRDefault="0011456F" w:rsidP="00D00B74">
            <w:pPr>
              <w:spacing w:line="276" w:lineRule="auto"/>
              <w:jc w:val="center"/>
              <w:rPr>
                <w:lang w:val="en-US"/>
              </w:rPr>
            </w:pPr>
          </w:p>
          <w:p w14:paraId="624AA1F8" w14:textId="511EF8F7" w:rsidR="00A1317C" w:rsidRPr="00C12DBB" w:rsidRDefault="00A1317C" w:rsidP="00D00B74">
            <w:pPr>
              <w:spacing w:line="276" w:lineRule="auto"/>
              <w:jc w:val="center"/>
              <w:rPr>
                <w:lang w:val="en-US"/>
              </w:rPr>
            </w:pPr>
            <w:r w:rsidRPr="00C12DBB">
              <w:rPr>
                <w:lang w:val="en-US"/>
              </w:rPr>
              <w:t>Adam Weight Decay</w:t>
            </w:r>
          </w:p>
        </w:tc>
        <w:tc>
          <w:tcPr>
            <w:tcW w:w="4254" w:type="dxa"/>
          </w:tcPr>
          <w:p w14:paraId="64349F80" w14:textId="78170D8F" w:rsidR="00A1317C" w:rsidRPr="00C12DBB" w:rsidRDefault="00E91531" w:rsidP="005D2EBC">
            <w:pPr>
              <w:rPr>
                <w:lang w:val="en-US" w:eastAsia="en-US"/>
              </w:rPr>
            </w:pPr>
            <w:r w:rsidRPr="00C12DBB">
              <w:rPr>
                <w:color w:val="202122"/>
                <w:shd w:val="clear" w:color="auto" w:fill="FFFFFF"/>
                <w:lang w:val="en-US" w:eastAsia="en-US"/>
              </w:rPr>
              <w:t xml:space="preserve">Adaptive Moment Estimation is an optimization algorithm that </w:t>
            </w:r>
            <w:r w:rsidR="005D2EBC" w:rsidRPr="00C12DBB">
              <w:rPr>
                <w:color w:val="202122"/>
                <w:shd w:val="clear" w:color="auto" w:fill="FFFFFF"/>
                <w:lang w:val="en-US" w:eastAsia="en-US"/>
              </w:rPr>
              <w:t xml:space="preserve">uses the running </w:t>
            </w:r>
            <w:r w:rsidRPr="00C12DBB">
              <w:rPr>
                <w:color w:val="202122"/>
                <w:shd w:val="clear" w:color="auto" w:fill="FFFFFF"/>
                <w:lang w:val="en-US" w:eastAsia="en-US"/>
              </w:rPr>
              <w:t>averages of both the gradients and the second moments of the gradients</w:t>
            </w:r>
            <w:r w:rsidR="005D2EBC" w:rsidRPr="00C12DBB">
              <w:rPr>
                <w:color w:val="202122"/>
                <w:shd w:val="clear" w:color="auto" w:fill="FFFFFF"/>
                <w:lang w:val="en-US" w:eastAsia="en-US"/>
              </w:rPr>
              <w:t>. Before each step, the gradient of loss function is calculated and a step in the opposite direction is taken with corresponding rate</w:t>
            </w:r>
            <w:r w:rsidR="00661C57" w:rsidRPr="00C12DBB">
              <w:rPr>
                <w:color w:val="202122"/>
                <w:shd w:val="clear" w:color="auto" w:fill="FFFFFF"/>
                <w:lang w:val="en-US" w:eastAsia="en-US"/>
              </w:rPr>
              <w:t>. This process is also called as Adam with L2 regularization</w:t>
            </w:r>
            <w:r w:rsidR="005D2EBC" w:rsidRPr="00C12DBB">
              <w:rPr>
                <w:color w:val="202122"/>
                <w:shd w:val="clear" w:color="auto" w:fill="FFFFFF"/>
                <w:lang w:val="en-US" w:eastAsia="en-US"/>
              </w:rPr>
              <w:t xml:space="preserve"> [6].</w:t>
            </w:r>
          </w:p>
        </w:tc>
        <w:tc>
          <w:tcPr>
            <w:tcW w:w="4678" w:type="dxa"/>
          </w:tcPr>
          <w:p w14:paraId="7F2574D1" w14:textId="77777777" w:rsidR="00327C40" w:rsidRPr="00C12DBB" w:rsidRDefault="00327C40" w:rsidP="00327C40">
            <w:pPr>
              <w:spacing w:line="276" w:lineRule="auto"/>
              <w:rPr>
                <w:iCs/>
                <w:lang w:val="en-US"/>
              </w:rPr>
            </w:pPr>
          </w:p>
          <w:p w14:paraId="2954C850" w14:textId="4A5621C2" w:rsidR="00C61A05" w:rsidRPr="00C12DBB" w:rsidRDefault="00C61A05" w:rsidP="00C61A05">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m:t>
                    </m:r>
                  </m:e>
                  <m:sub>
                    <m:r>
                      <w:rPr>
                        <w:rFonts w:ascii="Cambria Math" w:hAnsi="Cambria Math"/>
                        <w:lang w:val="en-US"/>
                      </w:rPr>
                      <m:t>θ</m:t>
                    </m:r>
                  </m:sub>
                </m:sSub>
                <m:sSub>
                  <m:sSubPr>
                    <m:ctrlPr>
                      <w:rPr>
                        <w:rFonts w:ascii="Cambria Math" w:hAnsi="Cambria Math"/>
                        <w:i/>
                        <w:iCs/>
                        <w:lang w:val="en-US"/>
                      </w:rPr>
                    </m:ctrlPr>
                  </m:sSubPr>
                  <m:e>
                    <m:r>
                      <w:rPr>
                        <w:rFonts w:ascii="Cambria Math" w:hAnsi="Cambria Math"/>
                        <w:lang w:val="en-US"/>
                      </w:rPr>
                      <m:t>f</m:t>
                    </m:r>
                  </m:e>
                  <m:sub>
                    <m:r>
                      <w:rPr>
                        <w:rFonts w:ascii="Cambria Math" w:hAnsi="Cambria Math"/>
                        <w:lang w:val="en-US"/>
                      </w:rPr>
                      <m:t>t</m:t>
                    </m:r>
                  </m:sub>
                </m:sSub>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t-1</m:t>
                        </m:r>
                      </m:sub>
                    </m:sSub>
                  </m:e>
                </m:d>
                <m:r>
                  <w:rPr>
                    <w:rFonts w:ascii="Cambria Math" w:hAnsi="Cambria Math"/>
                    <w:lang w:val="en-US"/>
                  </w:rPr>
                  <m:t>+w</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t-1</m:t>
                    </m:r>
                  </m:sub>
                </m:sSub>
              </m:oMath>
            </m:oMathPara>
          </w:p>
          <w:p w14:paraId="349569EC" w14:textId="1097F8BB" w:rsidR="00C61A05" w:rsidRPr="00C12DBB" w:rsidRDefault="00C61A05" w:rsidP="00C61A05">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t-1</m:t>
                    </m:r>
                  </m:sub>
                </m:sSub>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t</m:t>
                    </m:r>
                  </m:sub>
                </m:sSub>
              </m:oMath>
            </m:oMathPara>
          </w:p>
          <w:p w14:paraId="630D59CD" w14:textId="72B6FEE4" w:rsidR="00C61A05" w:rsidRPr="00C12DBB" w:rsidRDefault="00C61A05" w:rsidP="00C61A05">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υ</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iCs/>
                        <w:lang w:val="en-US"/>
                      </w:rPr>
                    </m:ctrlPr>
                  </m:sSubPr>
                  <m:e>
                    <m:r>
                      <w:rPr>
                        <w:rFonts w:ascii="Cambria Math" w:hAnsi="Cambria Math"/>
                        <w:lang w:val="en-US"/>
                      </w:rPr>
                      <m:t>υ</m:t>
                    </m:r>
                  </m:e>
                  <m:sub>
                    <m:r>
                      <w:rPr>
                        <w:rFonts w:ascii="Cambria Math" w:hAnsi="Cambria Math"/>
                        <w:lang w:val="en-US"/>
                      </w:rPr>
                      <m:t>t-1</m:t>
                    </m:r>
                  </m:sub>
                </m:sSub>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g</m:t>
                    </m:r>
                  </m:e>
                  <m:sub>
                    <m:r>
                      <w:rPr>
                        <w:rFonts w:ascii="Cambria Math" w:hAnsi="Cambria Math"/>
                        <w:lang w:val="en-US"/>
                      </w:rPr>
                      <m:t>t</m:t>
                    </m:r>
                  </m:sub>
                  <m:sup>
                    <m:r>
                      <w:rPr>
                        <w:rFonts w:ascii="Cambria Math" w:hAnsi="Cambria Math"/>
                        <w:lang w:val="en-US"/>
                      </w:rPr>
                      <m:t>2</m:t>
                    </m:r>
                  </m:sup>
                </m:sSubSup>
              </m:oMath>
            </m:oMathPara>
          </w:p>
          <w:p w14:paraId="51D7EDBB" w14:textId="44A125E6" w:rsidR="00C61A05" w:rsidRPr="00C12DBB" w:rsidRDefault="00C61A05" w:rsidP="0011456F">
            <w:pPr>
              <w:spacing w:line="276" w:lineRule="auto"/>
              <w:jc w:val="center"/>
              <w:rPr>
                <w:iCs/>
                <w:lang w:val="en-US"/>
              </w:rPr>
            </w:pPr>
            <m:oMathPara>
              <m:oMath>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m:t>
                    </m:r>
                  </m:sub>
                </m:sSub>
                <m:r>
                  <m:rPr>
                    <m:sty m:val="p"/>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m:t>
                    </m:r>
                    <m:r>
                      <m:rPr>
                        <m:sty m:val="p"/>
                      </m:rPr>
                      <w:rPr>
                        <w:rFonts w:ascii="Cambria Math" w:hAnsi="Cambria Math"/>
                        <w:lang w:val="en-US"/>
                      </w:rPr>
                      <m:t>-1</m:t>
                    </m:r>
                  </m:sub>
                </m:sSub>
                <m:r>
                  <m:rPr>
                    <m:sty m:val="p"/>
                  </m:rPr>
                  <w:rPr>
                    <w:rFonts w:ascii="Cambria Math" w:hAnsi="Cambria Math"/>
                    <w:lang w:val="en-US"/>
                  </w:rPr>
                  <m:t>-</m:t>
                </m:r>
                <m:r>
                  <w:rPr>
                    <w:rFonts w:ascii="Cambria Math" w:hAnsi="Cambria Math"/>
                    <w:lang w:val="en-US"/>
                  </w:rPr>
                  <m:t>η</m:t>
                </m:r>
                <m:f>
                  <m:fPr>
                    <m:ctrlPr>
                      <w:rPr>
                        <w:rFonts w:ascii="Cambria Math" w:hAnsi="Cambria Math"/>
                        <w:i/>
                        <w:iCs/>
                        <w:lang w:val="en-US"/>
                      </w:rPr>
                    </m:ctrlPr>
                  </m:fPr>
                  <m:num>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t</m:t>
                            </m:r>
                          </m:sub>
                        </m:sSub>
                      </m:num>
                      <m:den>
                        <m:d>
                          <m:dPr>
                            <m:ctrlPr>
                              <w:rPr>
                                <w:rFonts w:ascii="Cambria Math" w:hAnsi="Cambria Math"/>
                                <w:i/>
                                <w:iCs/>
                                <w:lang w:val="en-US"/>
                              </w:rPr>
                            </m:ctrlPr>
                          </m:dPr>
                          <m:e>
                            <m:r>
                              <w:rPr>
                                <w:rFonts w:ascii="Cambria Math" w:hAnsi="Cambria Math"/>
                                <w:lang w:val="en-US"/>
                              </w:rPr>
                              <m:t>1 - </m:t>
                            </m:r>
                            <m:sSubSup>
                              <m:sSubSupPr>
                                <m:ctrlPr>
                                  <w:rPr>
                                    <w:rFonts w:ascii="Cambria Math" w:hAnsi="Cambria Math"/>
                                    <w:i/>
                                    <w:iCs/>
                                    <w:lang w:val="en-US"/>
                                  </w:rPr>
                                </m:ctrlPr>
                              </m:sSubSupPr>
                              <m:e>
                                <m:r>
                                  <w:rPr>
                                    <w:rFonts w:ascii="Cambria Math" w:hAnsi="Cambria Math"/>
                                    <w:lang w:val="en-US"/>
                                  </w:rPr>
                                  <m:t>β</m:t>
                                </m:r>
                              </m:e>
                              <m:sub>
                                <m:r>
                                  <w:rPr>
                                    <w:rFonts w:ascii="Cambria Math" w:hAnsi="Cambria Math"/>
                                    <w:lang w:val="en-US"/>
                                  </w:rPr>
                                  <m:t>1</m:t>
                                </m:r>
                              </m:sub>
                              <m:sup>
                                <m:r>
                                  <w:rPr>
                                    <w:rFonts w:ascii="Cambria Math" w:hAnsi="Cambria Math"/>
                                    <w:lang w:val="en-US"/>
                                  </w:rPr>
                                  <m:t>t</m:t>
                                </m:r>
                              </m:sup>
                            </m:sSubSup>
                          </m:e>
                        </m:d>
                      </m:den>
                    </m:f>
                  </m:num>
                  <m:den>
                    <m:rad>
                      <m:radPr>
                        <m:degHide m:val="1"/>
                        <m:ctrlPr>
                          <w:rPr>
                            <w:rFonts w:ascii="Cambria Math" w:hAnsi="Cambria Math"/>
                            <w:i/>
                            <w:iCs/>
                            <w:lang w:val="en-US"/>
                          </w:rPr>
                        </m:ctrlPr>
                      </m:radPr>
                      <m:deg/>
                      <m:e>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t</m:t>
                                </m:r>
                              </m:sub>
                            </m:sSub>
                          </m:num>
                          <m:den>
                            <m:d>
                              <m:dPr>
                                <m:ctrlPr>
                                  <w:rPr>
                                    <w:rFonts w:ascii="Cambria Math" w:hAnsi="Cambria Math"/>
                                    <w:i/>
                                    <w:iCs/>
                                    <w:lang w:val="en-US"/>
                                  </w:rPr>
                                </m:ctrlPr>
                              </m:dPr>
                              <m:e>
                                <m:r>
                                  <w:rPr>
                                    <w:rFonts w:ascii="Cambria Math" w:hAnsi="Cambria Math"/>
                                    <w:lang w:val="en-US"/>
                                  </w:rPr>
                                  <m:t>1 - </m:t>
                                </m:r>
                                <m:sSubSup>
                                  <m:sSubSupPr>
                                    <m:ctrlPr>
                                      <w:rPr>
                                        <w:rFonts w:ascii="Cambria Math" w:hAnsi="Cambria Math"/>
                                        <w:i/>
                                        <w:iCs/>
                                        <w:lang w:val="en-US"/>
                                      </w:rPr>
                                    </m:ctrlPr>
                                  </m:sSubSupPr>
                                  <m:e>
                                    <m:r>
                                      <w:rPr>
                                        <w:rFonts w:ascii="Cambria Math" w:hAnsi="Cambria Math"/>
                                        <w:lang w:val="en-US"/>
                                      </w:rPr>
                                      <m:t>β</m:t>
                                    </m:r>
                                  </m:e>
                                  <m:sub>
                                    <m:r>
                                      <w:rPr>
                                        <w:rFonts w:ascii="Cambria Math" w:hAnsi="Cambria Math"/>
                                        <w:lang w:val="en-US"/>
                                      </w:rPr>
                                      <m:t>2</m:t>
                                    </m:r>
                                  </m:sub>
                                  <m:sup>
                                    <m:r>
                                      <w:rPr>
                                        <w:rFonts w:ascii="Cambria Math" w:hAnsi="Cambria Math"/>
                                        <w:lang w:val="en-US"/>
                                      </w:rPr>
                                      <m:t>t</m:t>
                                    </m:r>
                                  </m:sup>
                                </m:sSubSup>
                              </m:e>
                            </m:d>
                          </m:den>
                        </m:f>
                      </m:e>
                    </m:rad>
                    <m:r>
                      <w:rPr>
                        <w:rFonts w:ascii="Cambria Math" w:hAnsi="Cambria Math"/>
                        <w:lang w:val="en-US"/>
                      </w:rPr>
                      <m:t>+ϵ </m:t>
                    </m:r>
                  </m:den>
                </m:f>
              </m:oMath>
            </m:oMathPara>
          </w:p>
        </w:tc>
      </w:tr>
      <w:tr w:rsidR="00C61A05" w:rsidRPr="00C12DBB" w14:paraId="63221357" w14:textId="77777777" w:rsidTr="0011456F">
        <w:trPr>
          <w:jc w:val="center"/>
        </w:trPr>
        <w:tc>
          <w:tcPr>
            <w:tcW w:w="1411" w:type="dxa"/>
          </w:tcPr>
          <w:p w14:paraId="36F30E9B" w14:textId="2433AA6D" w:rsidR="00A1317C" w:rsidRPr="00C12DBB" w:rsidRDefault="00A1317C" w:rsidP="0011456F">
            <w:pPr>
              <w:spacing w:line="276" w:lineRule="auto"/>
              <w:jc w:val="center"/>
              <w:rPr>
                <w:lang w:val="en-US"/>
              </w:rPr>
            </w:pPr>
            <w:r w:rsidRPr="00C12DBB">
              <w:rPr>
                <w:lang w:val="en-US"/>
              </w:rPr>
              <w:t>Adam Decoupled Weight Decay</w:t>
            </w:r>
          </w:p>
        </w:tc>
        <w:tc>
          <w:tcPr>
            <w:tcW w:w="4254" w:type="dxa"/>
          </w:tcPr>
          <w:p w14:paraId="25841AA4" w14:textId="28F1D0E3" w:rsidR="00A1317C" w:rsidRPr="00C12DBB" w:rsidRDefault="0011456F" w:rsidP="004570DC">
            <w:pPr>
              <w:spacing w:line="276" w:lineRule="auto"/>
              <w:rPr>
                <w:lang w:val="en-US"/>
              </w:rPr>
            </w:pPr>
            <w:r w:rsidRPr="00C12DBB">
              <w:rPr>
                <w:lang w:val="en-US"/>
              </w:rPr>
              <w:t xml:space="preserve">Adam with decoupled weight decay does not use the regularization as the normalized by square root of v. Thus, it is only </w:t>
            </w:r>
            <w:r w:rsidRPr="00C12DBB">
              <w:rPr>
                <w:lang w:val="en-US"/>
              </w:rPr>
              <w:t>proportional</w:t>
            </w:r>
            <w:r w:rsidRPr="00C12DBB">
              <w:rPr>
                <w:lang w:val="en-US"/>
              </w:rPr>
              <w:t xml:space="preserve"> to the weight itself [6].</w:t>
            </w:r>
          </w:p>
        </w:tc>
        <w:tc>
          <w:tcPr>
            <w:tcW w:w="4678" w:type="dxa"/>
          </w:tcPr>
          <w:p w14:paraId="565671D7" w14:textId="45D2F2AA" w:rsidR="00C61A05" w:rsidRPr="00C12DBB" w:rsidRDefault="00C61A05" w:rsidP="00E91531">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m:t>
                    </m:r>
                  </m:e>
                  <m:sub>
                    <m:r>
                      <w:rPr>
                        <w:rFonts w:ascii="Cambria Math" w:hAnsi="Cambria Math"/>
                        <w:lang w:val="en-US"/>
                      </w:rPr>
                      <m:t>θ</m:t>
                    </m:r>
                  </m:sub>
                </m:sSub>
                <m:sSub>
                  <m:sSubPr>
                    <m:ctrlPr>
                      <w:rPr>
                        <w:rFonts w:ascii="Cambria Math" w:hAnsi="Cambria Math"/>
                        <w:i/>
                        <w:iCs/>
                        <w:lang w:val="en-US"/>
                      </w:rPr>
                    </m:ctrlPr>
                  </m:sSubPr>
                  <m:e>
                    <m:r>
                      <w:rPr>
                        <w:rFonts w:ascii="Cambria Math" w:hAnsi="Cambria Math"/>
                        <w:lang w:val="en-US"/>
                      </w:rPr>
                      <m:t>f</m:t>
                    </m:r>
                  </m:e>
                  <m:sub>
                    <m:r>
                      <w:rPr>
                        <w:rFonts w:ascii="Cambria Math" w:hAnsi="Cambria Math"/>
                        <w:lang w:val="en-US"/>
                      </w:rPr>
                      <m:t>t</m:t>
                    </m:r>
                  </m:sub>
                </m:sSub>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t-1</m:t>
                        </m:r>
                      </m:sub>
                    </m:sSub>
                  </m:e>
                </m:d>
              </m:oMath>
            </m:oMathPara>
          </w:p>
          <w:p w14:paraId="4D5A3353" w14:textId="77777777" w:rsidR="00C61A05" w:rsidRPr="00C12DBB" w:rsidRDefault="00C61A05" w:rsidP="00E91531">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t-1</m:t>
                    </m:r>
                  </m:sub>
                </m:sSub>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t</m:t>
                    </m:r>
                  </m:sub>
                </m:sSub>
              </m:oMath>
            </m:oMathPara>
          </w:p>
          <w:p w14:paraId="186FD869" w14:textId="77777777" w:rsidR="00C61A05" w:rsidRPr="00C12DBB" w:rsidRDefault="00C61A05" w:rsidP="00E91531">
            <w:pPr>
              <w:spacing w:line="276" w:lineRule="auto"/>
              <w:jc w:val="center"/>
              <w:rPr>
                <w:lang w:val="en-US"/>
              </w:rPr>
            </w:pPr>
            <m:oMathPara>
              <m:oMathParaPr>
                <m:jc m:val="centerGroup"/>
              </m:oMathParaPr>
              <m:oMath>
                <m:sSub>
                  <m:sSubPr>
                    <m:ctrlPr>
                      <w:rPr>
                        <w:rFonts w:ascii="Cambria Math" w:hAnsi="Cambria Math"/>
                        <w:i/>
                        <w:iCs/>
                        <w:lang w:val="en-US"/>
                      </w:rPr>
                    </m:ctrlPr>
                  </m:sSubPr>
                  <m:e>
                    <m:r>
                      <w:rPr>
                        <w:rFonts w:ascii="Cambria Math" w:hAnsi="Cambria Math"/>
                        <w:lang w:val="en-US"/>
                      </w:rPr>
                      <m:t>υ</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iCs/>
                        <w:lang w:val="en-US"/>
                      </w:rPr>
                    </m:ctrlPr>
                  </m:sSubPr>
                  <m:e>
                    <m:r>
                      <w:rPr>
                        <w:rFonts w:ascii="Cambria Math" w:hAnsi="Cambria Math"/>
                        <w:lang w:val="en-US"/>
                      </w:rPr>
                      <m:t>υ</m:t>
                    </m:r>
                  </m:e>
                  <m:sub>
                    <m:r>
                      <w:rPr>
                        <w:rFonts w:ascii="Cambria Math" w:hAnsi="Cambria Math"/>
                        <w:lang w:val="en-US"/>
                      </w:rPr>
                      <m:t>t-1</m:t>
                    </m:r>
                  </m:sub>
                </m:sSub>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g</m:t>
                    </m:r>
                  </m:e>
                  <m:sub>
                    <m:r>
                      <w:rPr>
                        <w:rFonts w:ascii="Cambria Math" w:hAnsi="Cambria Math"/>
                        <w:lang w:val="en-US"/>
                      </w:rPr>
                      <m:t>t</m:t>
                    </m:r>
                  </m:sub>
                  <m:sup>
                    <m:r>
                      <w:rPr>
                        <w:rFonts w:ascii="Cambria Math" w:hAnsi="Cambria Math"/>
                        <w:lang w:val="en-US"/>
                      </w:rPr>
                      <m:t>2</m:t>
                    </m:r>
                  </m:sup>
                </m:sSubSup>
              </m:oMath>
            </m:oMathPara>
          </w:p>
          <w:p w14:paraId="57FEC03F" w14:textId="78995DCE" w:rsidR="00A1317C" w:rsidRPr="00C12DBB" w:rsidRDefault="00C61A05" w:rsidP="0011456F">
            <w:pPr>
              <w:spacing w:line="276" w:lineRule="auto"/>
              <w:jc w:val="center"/>
              <w:rPr>
                <w:lang w:val="en-US"/>
              </w:rPr>
            </w:pPr>
            <m:oMathPara>
              <m:oMath>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m:t>
                    </m:r>
                  </m:sub>
                </m:sSub>
                <m:r>
                  <m:rPr>
                    <m:sty m:val="p"/>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m:t>
                    </m:r>
                    <m:r>
                      <m:rPr>
                        <m:sty m:val="p"/>
                      </m:rPr>
                      <w:rPr>
                        <w:rFonts w:ascii="Cambria Math" w:hAnsi="Cambria Math"/>
                        <w:lang w:val="en-US"/>
                      </w:rPr>
                      <m:t>-1</m:t>
                    </m:r>
                  </m:sub>
                </m:sSub>
                <m:r>
                  <m:rPr>
                    <m:sty m:val="p"/>
                  </m:rPr>
                  <w:rPr>
                    <w:rFonts w:ascii="Cambria Math" w:hAnsi="Cambria Math"/>
                    <w:lang w:val="en-US"/>
                  </w:rPr>
                  <m:t>-</m:t>
                </m:r>
                <m:r>
                  <w:rPr>
                    <w:rFonts w:ascii="Cambria Math" w:hAnsi="Cambria Math"/>
                    <w:lang w:val="en-US"/>
                  </w:rPr>
                  <m:t>η</m:t>
                </m:r>
                <m:f>
                  <m:fPr>
                    <m:ctrlPr>
                      <w:rPr>
                        <w:rFonts w:ascii="Cambria Math" w:hAnsi="Cambria Math"/>
                        <w:i/>
                        <w:iCs/>
                        <w:lang w:val="en-US"/>
                      </w:rPr>
                    </m:ctrlPr>
                  </m:fPr>
                  <m:num>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t</m:t>
                            </m:r>
                          </m:sub>
                        </m:sSub>
                      </m:num>
                      <m:den>
                        <m:d>
                          <m:dPr>
                            <m:ctrlPr>
                              <w:rPr>
                                <w:rFonts w:ascii="Cambria Math" w:hAnsi="Cambria Math"/>
                                <w:i/>
                                <w:iCs/>
                                <w:lang w:val="en-US"/>
                              </w:rPr>
                            </m:ctrlPr>
                          </m:dPr>
                          <m:e>
                            <m:r>
                              <w:rPr>
                                <w:rFonts w:ascii="Cambria Math" w:hAnsi="Cambria Math"/>
                                <w:lang w:val="en-US"/>
                              </w:rPr>
                              <m:t>1 - </m:t>
                            </m:r>
                            <m:sSubSup>
                              <m:sSubSupPr>
                                <m:ctrlPr>
                                  <w:rPr>
                                    <w:rFonts w:ascii="Cambria Math" w:hAnsi="Cambria Math"/>
                                    <w:i/>
                                    <w:iCs/>
                                    <w:lang w:val="en-US"/>
                                  </w:rPr>
                                </m:ctrlPr>
                              </m:sSubSupPr>
                              <m:e>
                                <m:r>
                                  <w:rPr>
                                    <w:rFonts w:ascii="Cambria Math" w:hAnsi="Cambria Math"/>
                                    <w:lang w:val="en-US"/>
                                  </w:rPr>
                                  <m:t>β</m:t>
                                </m:r>
                              </m:e>
                              <m:sub>
                                <m:r>
                                  <w:rPr>
                                    <w:rFonts w:ascii="Cambria Math" w:hAnsi="Cambria Math"/>
                                    <w:lang w:val="en-US"/>
                                  </w:rPr>
                                  <m:t>1</m:t>
                                </m:r>
                              </m:sub>
                              <m:sup>
                                <m:r>
                                  <w:rPr>
                                    <w:rFonts w:ascii="Cambria Math" w:hAnsi="Cambria Math"/>
                                    <w:lang w:val="en-US"/>
                                  </w:rPr>
                                  <m:t>t</m:t>
                                </m:r>
                              </m:sup>
                            </m:sSubSup>
                          </m:e>
                        </m:d>
                      </m:den>
                    </m:f>
                  </m:num>
                  <m:den>
                    <m:rad>
                      <m:radPr>
                        <m:degHide m:val="1"/>
                        <m:ctrlPr>
                          <w:rPr>
                            <w:rFonts w:ascii="Cambria Math" w:hAnsi="Cambria Math"/>
                            <w:i/>
                            <w:iCs/>
                            <w:lang w:val="en-US"/>
                          </w:rPr>
                        </m:ctrlPr>
                      </m:radPr>
                      <m:deg/>
                      <m:e>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t</m:t>
                                </m:r>
                              </m:sub>
                            </m:sSub>
                          </m:num>
                          <m:den>
                            <m:d>
                              <m:dPr>
                                <m:ctrlPr>
                                  <w:rPr>
                                    <w:rFonts w:ascii="Cambria Math" w:hAnsi="Cambria Math"/>
                                    <w:i/>
                                    <w:iCs/>
                                    <w:lang w:val="en-US"/>
                                  </w:rPr>
                                </m:ctrlPr>
                              </m:dPr>
                              <m:e>
                                <m:r>
                                  <w:rPr>
                                    <w:rFonts w:ascii="Cambria Math" w:hAnsi="Cambria Math"/>
                                    <w:lang w:val="en-US"/>
                                  </w:rPr>
                                  <m:t>1 - </m:t>
                                </m:r>
                                <m:sSubSup>
                                  <m:sSubSupPr>
                                    <m:ctrlPr>
                                      <w:rPr>
                                        <w:rFonts w:ascii="Cambria Math" w:hAnsi="Cambria Math"/>
                                        <w:i/>
                                        <w:iCs/>
                                        <w:lang w:val="en-US"/>
                                      </w:rPr>
                                    </m:ctrlPr>
                                  </m:sSubSupPr>
                                  <m:e>
                                    <m:r>
                                      <w:rPr>
                                        <w:rFonts w:ascii="Cambria Math" w:hAnsi="Cambria Math"/>
                                        <w:lang w:val="en-US"/>
                                      </w:rPr>
                                      <m:t>β</m:t>
                                    </m:r>
                                  </m:e>
                                  <m:sub>
                                    <m:r>
                                      <w:rPr>
                                        <w:rFonts w:ascii="Cambria Math" w:hAnsi="Cambria Math"/>
                                        <w:lang w:val="en-US"/>
                                      </w:rPr>
                                      <m:t>2</m:t>
                                    </m:r>
                                  </m:sub>
                                  <m:sup>
                                    <m:r>
                                      <w:rPr>
                                        <w:rFonts w:ascii="Cambria Math" w:hAnsi="Cambria Math"/>
                                        <w:lang w:val="en-US"/>
                                      </w:rPr>
                                      <m:t>t</m:t>
                                    </m:r>
                                  </m:sup>
                                </m:sSubSup>
                              </m:e>
                            </m:d>
                          </m:den>
                        </m:f>
                      </m:e>
                    </m:rad>
                    <m:r>
                      <w:rPr>
                        <w:rFonts w:ascii="Cambria Math" w:hAnsi="Cambria Math"/>
                        <w:lang w:val="en-US"/>
                      </w:rPr>
                      <m:t>+ϵ </m:t>
                    </m:r>
                  </m:den>
                </m:f>
                <m:r>
                  <w:rPr>
                    <w:rFonts w:ascii="Cambria Math" w:hAnsi="Cambria Math"/>
                    <w:lang w:val="en-US"/>
                  </w:rPr>
                  <m:t>+  w</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t-1</m:t>
                    </m:r>
                  </m:sub>
                </m:sSub>
              </m:oMath>
            </m:oMathPara>
          </w:p>
        </w:tc>
      </w:tr>
    </w:tbl>
    <w:p w14:paraId="090182A8" w14:textId="77777777" w:rsidR="00A1317C" w:rsidRPr="00C12DBB" w:rsidRDefault="00A1317C" w:rsidP="00A1317C">
      <w:pPr>
        <w:spacing w:line="276" w:lineRule="auto"/>
        <w:jc w:val="both"/>
        <w:rPr>
          <w:lang w:val="en-US"/>
        </w:rPr>
      </w:pPr>
    </w:p>
    <w:p w14:paraId="223F6943" w14:textId="77777777" w:rsidR="0037292E" w:rsidRPr="00C12DBB" w:rsidRDefault="0037292E" w:rsidP="0037292E">
      <w:pPr>
        <w:spacing w:line="276" w:lineRule="auto"/>
        <w:jc w:val="center"/>
        <w:rPr>
          <w:lang w:val="en-US"/>
        </w:rPr>
      </w:pPr>
      <w:r w:rsidRPr="00C12DBB">
        <w:rPr>
          <w:b/>
          <w:bCs/>
          <w:lang w:val="en-US"/>
        </w:rPr>
        <w:t>Table 3:</w:t>
      </w:r>
      <w:r w:rsidRPr="00C12DBB">
        <w:rPr>
          <w:lang w:val="en-US"/>
        </w:rPr>
        <w:t xml:space="preserve"> Optimizers</w:t>
      </w:r>
    </w:p>
    <w:p w14:paraId="75B5E1EA" w14:textId="77777777" w:rsidR="0037292E" w:rsidRPr="00C12DBB" w:rsidRDefault="0037292E" w:rsidP="0037292E">
      <w:pPr>
        <w:spacing w:line="276" w:lineRule="auto"/>
        <w:jc w:val="center"/>
        <w:rPr>
          <w:iCs/>
          <w:lang w:val="en-US"/>
        </w:rPr>
      </w:pPr>
      <w:r w:rsidRPr="00C12DBB">
        <w:rPr>
          <w:lang w:val="en-US"/>
        </w:rPr>
        <w:t>(</w:t>
      </w:r>
      <w:r w:rsidRPr="00C12DBB">
        <w:rPr>
          <w:i/>
          <w:iCs/>
          <w:lang w:val="en-US"/>
        </w:rPr>
        <w:t xml:space="preserve">f : </w:t>
      </w:r>
      <w:r w:rsidRPr="00C12DBB">
        <w:rPr>
          <w:lang w:val="en-US"/>
        </w:rPr>
        <w:t xml:space="preserve">loss function / </w:t>
      </w:r>
      <m:oMath>
        <m:r>
          <w:rPr>
            <w:rFonts w:ascii="Cambria Math" w:hAnsi="Cambria Math"/>
            <w:lang w:val="en-US"/>
          </w:rPr>
          <m:t>η</m:t>
        </m:r>
      </m:oMath>
      <w:r w:rsidRPr="00C12DBB">
        <w:rPr>
          <w:lang w:val="en-US"/>
        </w:rPr>
        <w:t xml:space="preserve">: initial learning rate / </w:t>
      </w:r>
      <m:oMath>
        <m:r>
          <w:rPr>
            <w:rFonts w:ascii="Cambria Math" w:hAnsi="Cambria Math"/>
            <w:lang w:val="en-US"/>
          </w:rPr>
          <m:t xml:space="preserve">β, </m:t>
        </m:r>
        <m:sSub>
          <m:sSubPr>
            <m:ctrlPr>
              <w:rPr>
                <w:rFonts w:ascii="Cambria Math" w:hAnsi="Cambria Math"/>
                <w:i/>
                <w:iCs/>
                <w:lang w:val="en-US"/>
              </w:rPr>
            </m:ctrlPr>
          </m:sSubPr>
          <m:e>
            <m:r>
              <w:rPr>
                <w:rFonts w:ascii="Cambria Math" w:hAnsi="Cambria Math"/>
                <w:lang w:val="en-US"/>
              </w:rPr>
              <m:t>β</m:t>
            </m:r>
          </m:e>
          <m:sub>
            <m:r>
              <w:rPr>
                <w:rFonts w:ascii="Cambria Math" w:hAnsi="Cambria Math"/>
                <w:lang w:val="en-US"/>
              </w:rPr>
              <m:t>1,2</m:t>
            </m:r>
          </m:sub>
        </m:sSub>
      </m:oMath>
      <w:r w:rsidRPr="00C12DBB">
        <w:rPr>
          <w:lang w:val="en-US"/>
        </w:rPr>
        <w:t xml:space="preserve">: momentum parameters /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t</m:t>
            </m:r>
          </m:sub>
        </m:sSub>
      </m:oMath>
      <w:r w:rsidRPr="00C12DBB">
        <w:rPr>
          <w:lang w:val="en-US"/>
        </w:rPr>
        <w:t xml:space="preserve">: gradient at time t along </w:t>
      </w:r>
      <m:oMath>
        <m:r>
          <w:rPr>
            <w:rFonts w:ascii="Cambria Math" w:hAnsi="Cambria Math"/>
            <w:lang w:val="en-US"/>
          </w:rPr>
          <m:t>θ</m:t>
        </m:r>
      </m:oMath>
      <w:r w:rsidRPr="00C12DBB">
        <w:rPr>
          <w:iCs/>
          <w:lang w:val="en-US"/>
        </w:rPr>
        <w:t xml:space="preserve"> / </w:t>
      </w:r>
      <m:oMath>
        <m:r>
          <w:rPr>
            <w:rFonts w:ascii="Cambria Math" w:hAnsi="Cambria Math"/>
            <w:lang w:val="en-US"/>
          </w:rPr>
          <m:t>w</m:t>
        </m:r>
      </m:oMath>
      <w:r w:rsidRPr="00C12DBB">
        <w:rPr>
          <w:iCs/>
          <w:lang w:val="en-US"/>
        </w:rPr>
        <w:t>: weight decay rate</w:t>
      </w:r>
      <w:r w:rsidRPr="00C12DBB">
        <w:rPr>
          <w:lang w:val="en-US"/>
        </w:rPr>
        <w:t>)</w:t>
      </w:r>
    </w:p>
    <w:p w14:paraId="38FB390B" w14:textId="77777777" w:rsidR="00A1317C" w:rsidRPr="00C12DBB" w:rsidRDefault="00A1317C" w:rsidP="00A1317C">
      <w:pPr>
        <w:spacing w:line="276" w:lineRule="auto"/>
        <w:rPr>
          <w:lang w:val="en-US"/>
        </w:rPr>
      </w:pPr>
    </w:p>
    <w:p w14:paraId="07115769" w14:textId="0258EAD6" w:rsidR="004D3B43" w:rsidRPr="00C12DBB" w:rsidRDefault="0051701B" w:rsidP="00757E11">
      <w:pPr>
        <w:spacing w:line="276" w:lineRule="auto"/>
        <w:jc w:val="both"/>
        <w:rPr>
          <w:b/>
          <w:bCs/>
          <w:sz w:val="28"/>
          <w:szCs w:val="28"/>
          <w:lang w:val="en-US"/>
        </w:rPr>
      </w:pPr>
      <w:r w:rsidRPr="00C12DBB">
        <w:rPr>
          <w:b/>
          <w:bCs/>
          <w:sz w:val="28"/>
          <w:szCs w:val="28"/>
          <w:lang w:val="en-US"/>
        </w:rPr>
        <w:t>2</w:t>
      </w:r>
      <w:r w:rsidR="004D3B43" w:rsidRPr="00C12DBB">
        <w:rPr>
          <w:b/>
          <w:bCs/>
          <w:sz w:val="28"/>
          <w:szCs w:val="28"/>
          <w:lang w:val="en-US"/>
        </w:rPr>
        <w:t>.</w:t>
      </w:r>
      <w:r w:rsidR="000205ED" w:rsidRPr="00C12DBB">
        <w:rPr>
          <w:b/>
          <w:bCs/>
          <w:sz w:val="28"/>
          <w:szCs w:val="28"/>
          <w:lang w:val="en-US"/>
        </w:rPr>
        <w:t>6</w:t>
      </w:r>
      <w:r w:rsidRPr="00C12DBB">
        <w:rPr>
          <w:b/>
          <w:bCs/>
          <w:sz w:val="28"/>
          <w:szCs w:val="28"/>
          <w:lang w:val="en-US"/>
        </w:rPr>
        <w:t>.</w:t>
      </w:r>
      <w:r w:rsidR="004D3B43" w:rsidRPr="00C12DBB">
        <w:rPr>
          <w:b/>
          <w:bCs/>
          <w:sz w:val="28"/>
          <w:szCs w:val="28"/>
          <w:lang w:val="en-US"/>
        </w:rPr>
        <w:t xml:space="preserve"> </w:t>
      </w:r>
      <w:r w:rsidR="008051C5" w:rsidRPr="00C12DBB">
        <w:rPr>
          <w:b/>
          <w:bCs/>
          <w:sz w:val="28"/>
          <w:szCs w:val="28"/>
          <w:lang w:val="en-US"/>
        </w:rPr>
        <w:t>Experiment</w:t>
      </w:r>
      <w:r w:rsidR="00920EA3" w:rsidRPr="00C12DBB">
        <w:rPr>
          <w:b/>
          <w:bCs/>
          <w:sz w:val="28"/>
          <w:szCs w:val="28"/>
          <w:lang w:val="en-US"/>
        </w:rPr>
        <w:t>al</w:t>
      </w:r>
      <w:r w:rsidR="008051C5" w:rsidRPr="00C12DBB">
        <w:rPr>
          <w:b/>
          <w:bCs/>
          <w:sz w:val="28"/>
          <w:szCs w:val="28"/>
          <w:lang w:val="en-US"/>
        </w:rPr>
        <w:t xml:space="preserve"> Setup</w:t>
      </w:r>
    </w:p>
    <w:p w14:paraId="6AE09D63" w14:textId="77777777" w:rsidR="002E1965" w:rsidRPr="00C12DBB" w:rsidRDefault="002E1965" w:rsidP="00757E11">
      <w:pPr>
        <w:spacing w:line="276" w:lineRule="auto"/>
        <w:jc w:val="both"/>
        <w:rPr>
          <w:b/>
          <w:bCs/>
          <w:sz w:val="28"/>
          <w:szCs w:val="28"/>
          <w:lang w:val="en-US"/>
        </w:rPr>
      </w:pPr>
    </w:p>
    <w:p w14:paraId="6126B784" w14:textId="047D3964" w:rsidR="002E1965" w:rsidRPr="00C12DBB" w:rsidRDefault="002E1965" w:rsidP="002E1965">
      <w:pPr>
        <w:spacing w:line="276" w:lineRule="auto"/>
        <w:ind w:firstLine="426"/>
        <w:jc w:val="both"/>
        <w:rPr>
          <w:lang w:val="en-US"/>
        </w:rPr>
      </w:pPr>
      <w:r w:rsidRPr="00C12DBB">
        <w:rPr>
          <w:lang w:val="en-US"/>
        </w:rPr>
        <w:t xml:space="preserve">The source code was written as Python programming language with the help of PyTorch and Sklearn. For GPU support, Google Colaboratory was used </w:t>
      </w:r>
      <w:r w:rsidRPr="00C12DBB">
        <w:rPr>
          <w:lang w:val="en-US"/>
        </w:rPr>
        <w:t>with the number of workers as 4</w:t>
      </w:r>
      <w:r w:rsidRPr="00C12DBB">
        <w:rPr>
          <w:lang w:val="en-US"/>
        </w:rPr>
        <w:t xml:space="preserve"> on experiments.</w:t>
      </w:r>
      <w:r w:rsidR="0012458E" w:rsidRPr="00C12DBB">
        <w:rPr>
          <w:lang w:val="en-US"/>
        </w:rPr>
        <w:t xml:space="preserve"> </w:t>
      </w:r>
    </w:p>
    <w:p w14:paraId="530F7630" w14:textId="7B40CFC4" w:rsidR="0012458E" w:rsidRPr="00C12DBB" w:rsidRDefault="0012458E" w:rsidP="002E1965">
      <w:pPr>
        <w:spacing w:line="276" w:lineRule="auto"/>
        <w:ind w:firstLine="426"/>
        <w:jc w:val="both"/>
        <w:rPr>
          <w:lang w:val="en-US"/>
        </w:rPr>
      </w:pPr>
      <w:r w:rsidRPr="00C12DBB">
        <w:rPr>
          <w:lang w:val="en-US"/>
        </w:rPr>
        <w:t xml:space="preserve">The dataset was </w:t>
      </w:r>
      <w:r w:rsidR="000C3AA4" w:rsidRPr="00C12DBB">
        <w:rPr>
          <w:lang w:val="en-US"/>
        </w:rPr>
        <w:t>constructed</w:t>
      </w:r>
      <w:r w:rsidRPr="00C12DBB">
        <w:rPr>
          <w:lang w:val="en-US"/>
        </w:rPr>
        <w:t xml:space="preserve"> by choosing 240 samples for training and 80 samples for testing from each of Normal, Bacterial and Viral-Other</w:t>
      </w:r>
      <w:r w:rsidR="000C3AA4" w:rsidRPr="00C12DBB">
        <w:rPr>
          <w:lang w:val="en-US"/>
        </w:rPr>
        <w:t xml:space="preserve"> labels of the given original data. </w:t>
      </w:r>
      <w:r w:rsidR="00464D60" w:rsidRPr="00C12DBB">
        <w:rPr>
          <w:lang w:val="en-US"/>
        </w:rPr>
        <w:t>From the</w:t>
      </w:r>
      <w:r w:rsidR="000C3AA4" w:rsidRPr="00C12DBB">
        <w:rPr>
          <w:lang w:val="en-US"/>
        </w:rPr>
        <w:t xml:space="preserve"> Viral-Covid </w:t>
      </w:r>
      <w:r w:rsidR="00464D60" w:rsidRPr="00C12DBB">
        <w:rPr>
          <w:lang w:val="en-US"/>
        </w:rPr>
        <w:t>labeled data, 18 samples were chosen for testing, and 40 samples were chosen for training and then each Viral-Covid training datum was augmented 5 times. That is, the dataset totally has 960 training and 258 testing samples. The training data was shuffled on each epoch during experiments.</w:t>
      </w:r>
    </w:p>
    <w:p w14:paraId="6C6A8A85" w14:textId="006F85F9" w:rsidR="00464D60" w:rsidRPr="00C12DBB" w:rsidRDefault="00464D60" w:rsidP="002E1965">
      <w:pPr>
        <w:spacing w:line="276" w:lineRule="auto"/>
        <w:ind w:firstLine="426"/>
        <w:jc w:val="both"/>
        <w:rPr>
          <w:lang w:val="en-US"/>
        </w:rPr>
      </w:pPr>
      <w:r w:rsidRPr="00C12DBB">
        <w:rPr>
          <w:lang w:val="en-US"/>
        </w:rPr>
        <w:t xml:space="preserve">To prepare the data for experiments, each was </w:t>
      </w:r>
      <w:r w:rsidRPr="00C12DBB">
        <w:rPr>
          <w:lang w:val="en-US"/>
        </w:rPr>
        <w:t>resized to 112*112, center cropped (squared), gray-scaled, and normalized by the mean of [0.485, 0.456, 0.406] and standard deviation of [0.229, 0.224, 0.225]</w:t>
      </w:r>
      <w:r w:rsidRPr="00C12DBB">
        <w:rPr>
          <w:lang w:val="en-US"/>
        </w:rPr>
        <w:t xml:space="preserve">. The size of each batch was experimented </w:t>
      </w:r>
      <w:r w:rsidRPr="00C12DBB">
        <w:rPr>
          <w:lang w:val="en-US"/>
        </w:rPr>
        <w:t>from 2^5 to 2^7</w:t>
      </w:r>
      <w:r w:rsidRPr="00C12DBB">
        <w:rPr>
          <w:lang w:val="en-US"/>
        </w:rPr>
        <w:t>.</w:t>
      </w:r>
    </w:p>
    <w:p w14:paraId="3AB0AA30" w14:textId="0DE14E6D" w:rsidR="00357EB8" w:rsidRPr="00C12DBB" w:rsidRDefault="00464D60" w:rsidP="00472E68">
      <w:pPr>
        <w:spacing w:line="276" w:lineRule="auto"/>
        <w:ind w:firstLine="426"/>
        <w:jc w:val="both"/>
        <w:rPr>
          <w:lang w:val="en-US"/>
        </w:rPr>
      </w:pPr>
      <w:r w:rsidRPr="00C12DBB">
        <w:rPr>
          <w:lang w:val="en-US"/>
        </w:rPr>
        <w:t xml:space="preserve">AlexNet, ResNet50 and SqueezeNet1_1 were used as pretrained on ImageNet, and </w:t>
      </w:r>
      <w:r w:rsidR="00BE2772" w:rsidRPr="00C12DBB">
        <w:rPr>
          <w:lang w:val="en-US"/>
        </w:rPr>
        <w:t xml:space="preserve">ProposedNet, </w:t>
      </w:r>
      <w:r w:rsidRPr="00C12DBB">
        <w:rPr>
          <w:lang w:val="en-US"/>
        </w:rPr>
        <w:t xml:space="preserve">NovelNet, CovidNet and DarkCovidNet was coded and experimented from </w:t>
      </w:r>
      <w:r w:rsidRPr="00C12DBB">
        <w:rPr>
          <w:lang w:val="en-US"/>
        </w:rPr>
        <w:t>scratch</w:t>
      </w:r>
      <w:r w:rsidRPr="00C12DBB">
        <w:rPr>
          <w:lang w:val="en-US"/>
        </w:rPr>
        <w:t>.</w:t>
      </w:r>
    </w:p>
    <w:p w14:paraId="40CEEA45" w14:textId="77777777" w:rsidR="00357EB8" w:rsidRPr="00C12DBB" w:rsidRDefault="00357EB8" w:rsidP="001F28DF">
      <w:pPr>
        <w:spacing w:line="276" w:lineRule="auto"/>
        <w:jc w:val="both"/>
        <w:rPr>
          <w:lang w:val="en-US"/>
        </w:rPr>
      </w:pPr>
    </w:p>
    <w:p w14:paraId="06F179F0" w14:textId="77777777" w:rsidR="00732ED9" w:rsidRPr="00C12DBB" w:rsidRDefault="00CE7C65" w:rsidP="00732ED9">
      <w:pPr>
        <w:spacing w:line="276" w:lineRule="auto"/>
        <w:ind w:firstLine="426"/>
        <w:jc w:val="both"/>
        <w:rPr>
          <w:rStyle w:val="jlqj4b"/>
          <w:lang w:val="en-US"/>
        </w:rPr>
      </w:pPr>
      <w:r w:rsidRPr="00C12DBB">
        <w:rPr>
          <w:lang w:val="en-US"/>
        </w:rPr>
        <w:t xml:space="preserve">Cross-Entropy </w:t>
      </w:r>
      <w:r w:rsidR="00807A7A" w:rsidRPr="00C12DBB">
        <w:rPr>
          <w:lang w:val="en-US"/>
        </w:rPr>
        <w:t xml:space="preserve">loss was chosen as the objective function, and SGD with Momentum, Adam and Adam with </w:t>
      </w:r>
      <w:r w:rsidR="00732ED9" w:rsidRPr="00C12DBB">
        <w:rPr>
          <w:lang w:val="en-US"/>
        </w:rPr>
        <w:t>decoupled weight decay were experienced to optimize the loss. Various</w:t>
      </w:r>
      <w:r w:rsidR="00D734B8" w:rsidRPr="00C12DBB">
        <w:rPr>
          <w:lang w:val="en-US"/>
        </w:rPr>
        <w:t xml:space="preserve"> learning rate</w:t>
      </w:r>
      <w:r w:rsidR="00732ED9" w:rsidRPr="00C12DBB">
        <w:rPr>
          <w:lang w:val="en-US"/>
        </w:rPr>
        <w:t>s</w:t>
      </w:r>
      <w:r w:rsidR="00D734B8" w:rsidRPr="00C12DBB">
        <w:rPr>
          <w:lang w:val="en-US"/>
        </w:rPr>
        <w:t>, momentum</w:t>
      </w:r>
      <w:r w:rsidR="00732ED9" w:rsidRPr="00C12DBB">
        <w:rPr>
          <w:lang w:val="en-US"/>
        </w:rPr>
        <w:t xml:space="preserve"> values</w:t>
      </w:r>
      <w:r w:rsidR="00D734B8" w:rsidRPr="00C12DBB">
        <w:rPr>
          <w:lang w:val="en-US"/>
        </w:rPr>
        <w:t>, betas and weight decay parameter</w:t>
      </w:r>
      <w:r w:rsidR="00732ED9" w:rsidRPr="00C12DBB">
        <w:rPr>
          <w:lang w:val="en-US"/>
        </w:rPr>
        <w:t>s</w:t>
      </w:r>
      <w:r w:rsidR="00D734B8" w:rsidRPr="00C12DBB">
        <w:rPr>
          <w:lang w:val="en-US"/>
        </w:rPr>
        <w:t xml:space="preserve"> </w:t>
      </w:r>
      <w:r w:rsidR="00732ED9" w:rsidRPr="00C12DBB">
        <w:rPr>
          <w:lang w:val="en-US"/>
        </w:rPr>
        <w:t>were experimented to obtain the optimal results</w:t>
      </w:r>
      <w:r w:rsidR="00D734B8" w:rsidRPr="00C12DBB">
        <w:rPr>
          <w:lang w:val="en-US"/>
        </w:rPr>
        <w:t>.</w:t>
      </w:r>
      <w:r w:rsidR="00732ED9" w:rsidRPr="00C12DBB">
        <w:rPr>
          <w:lang w:val="en-US"/>
        </w:rPr>
        <w:t xml:space="preserve"> </w:t>
      </w:r>
      <w:r w:rsidR="00732ED9" w:rsidRPr="00C12DBB">
        <w:rPr>
          <w:rStyle w:val="jlqj4b"/>
          <w:lang w:val="en-US"/>
        </w:rPr>
        <w:t>The</w:t>
      </w:r>
      <w:r w:rsidR="00732ED9" w:rsidRPr="00C12DBB">
        <w:rPr>
          <w:rStyle w:val="jlqj4b"/>
          <w:lang w:val="en-US"/>
        </w:rPr>
        <w:t xml:space="preserve"> learning rate</w:t>
      </w:r>
      <w:r w:rsidR="00732ED9" w:rsidRPr="00C12DBB">
        <w:rPr>
          <w:rStyle w:val="jlqj4b"/>
          <w:lang w:val="en-US"/>
        </w:rPr>
        <w:t xml:space="preserve"> update</w:t>
      </w:r>
      <w:r w:rsidR="00732ED9" w:rsidRPr="00C12DBB">
        <w:rPr>
          <w:rStyle w:val="jlqj4b"/>
          <w:lang w:val="en-US"/>
        </w:rPr>
        <w:t xml:space="preserve"> was </w:t>
      </w:r>
      <w:r w:rsidR="00732ED9" w:rsidRPr="00C12DBB">
        <w:rPr>
          <w:rStyle w:val="jlqj4b"/>
          <w:lang w:val="en-US"/>
        </w:rPr>
        <w:t xml:space="preserve">also experienced as </w:t>
      </w:r>
      <w:r w:rsidR="00732ED9" w:rsidRPr="00C12DBB">
        <w:rPr>
          <w:rStyle w:val="jlqj4b"/>
          <w:lang w:val="en-US"/>
        </w:rPr>
        <w:t>reduc</w:t>
      </w:r>
      <w:r w:rsidR="00732ED9" w:rsidRPr="00C12DBB">
        <w:rPr>
          <w:rStyle w:val="jlqj4b"/>
          <w:lang w:val="en-US"/>
        </w:rPr>
        <w:t>ing the learning rate</w:t>
      </w:r>
      <w:r w:rsidR="00732ED9" w:rsidRPr="00C12DBB">
        <w:rPr>
          <w:rStyle w:val="jlqj4b"/>
          <w:lang w:val="en-US"/>
        </w:rPr>
        <w:t xml:space="preserve"> by 0.1 for each quarter of total epoch size</w:t>
      </w:r>
      <w:r w:rsidR="00732ED9" w:rsidRPr="00C12DBB">
        <w:rPr>
          <w:rStyle w:val="jlqj4b"/>
          <w:lang w:val="en-US"/>
        </w:rPr>
        <w:t>.</w:t>
      </w:r>
    </w:p>
    <w:p w14:paraId="3655B10F" w14:textId="2C7785DA" w:rsidR="009905ED" w:rsidRPr="00C12DBB" w:rsidRDefault="008F21B8" w:rsidP="00732ED9">
      <w:pPr>
        <w:spacing w:line="276" w:lineRule="auto"/>
        <w:ind w:firstLine="426"/>
        <w:jc w:val="both"/>
        <w:rPr>
          <w:rStyle w:val="viiyi"/>
          <w:lang w:val="en-US"/>
        </w:rPr>
      </w:pPr>
      <w:r w:rsidRPr="00C12DBB">
        <w:rPr>
          <w:rStyle w:val="viiyi"/>
          <w:lang w:val="en-US"/>
        </w:rPr>
        <w:t>Final hyperparameter settings</w:t>
      </w:r>
      <w:r w:rsidR="00732ED9" w:rsidRPr="00C12DBB">
        <w:rPr>
          <w:rStyle w:val="viiyi"/>
          <w:lang w:val="en-US"/>
        </w:rPr>
        <w:t xml:space="preserve"> for our Proposed CNN model</w:t>
      </w:r>
      <w:r w:rsidRPr="00C12DBB">
        <w:rPr>
          <w:rStyle w:val="viiyi"/>
          <w:lang w:val="en-US"/>
        </w:rPr>
        <w:t xml:space="preserve"> are as </w:t>
      </w:r>
      <w:r w:rsidR="00732ED9" w:rsidRPr="00C12DBB">
        <w:rPr>
          <w:rStyle w:val="viiyi"/>
          <w:lang w:val="en-US"/>
        </w:rPr>
        <w:t xml:space="preserve">in </w:t>
      </w:r>
      <w:r w:rsidR="00732ED9" w:rsidRPr="00C12DBB">
        <w:rPr>
          <w:rStyle w:val="viiyi"/>
          <w:u w:val="single"/>
          <w:lang w:val="en-US"/>
        </w:rPr>
        <w:t>Table 4</w:t>
      </w:r>
      <w:r w:rsidR="00732ED9" w:rsidRPr="00C12DBB">
        <w:rPr>
          <w:rStyle w:val="viiyi"/>
          <w:lang w:val="en-US"/>
        </w:rPr>
        <w:t>.</w:t>
      </w:r>
    </w:p>
    <w:p w14:paraId="14FFD056" w14:textId="77777777" w:rsidR="00B766D8" w:rsidRPr="00C12DBB" w:rsidRDefault="00B766D8" w:rsidP="0037292E">
      <w:pPr>
        <w:spacing w:line="276" w:lineRule="auto"/>
        <w:jc w:val="both"/>
        <w:rPr>
          <w:rStyle w:val="viiyi"/>
          <w:lang w:val="en-US"/>
        </w:rPr>
      </w:pPr>
    </w:p>
    <w:tbl>
      <w:tblPr>
        <w:tblStyle w:val="TableGrid"/>
        <w:tblW w:w="0" w:type="auto"/>
        <w:tblLayout w:type="fixed"/>
        <w:tblLook w:val="04A0" w:firstRow="1" w:lastRow="0" w:firstColumn="1" w:lastColumn="0" w:noHBand="0" w:noVBand="1"/>
      </w:tblPr>
      <w:tblGrid>
        <w:gridCol w:w="1696"/>
        <w:gridCol w:w="1701"/>
        <w:gridCol w:w="1276"/>
        <w:gridCol w:w="1417"/>
        <w:gridCol w:w="1630"/>
        <w:gridCol w:w="1336"/>
      </w:tblGrid>
      <w:tr w:rsidR="00732ED9" w:rsidRPr="00C12DBB" w14:paraId="3AAE019E" w14:textId="3E074603" w:rsidTr="00732ED9">
        <w:tc>
          <w:tcPr>
            <w:tcW w:w="1696" w:type="dxa"/>
          </w:tcPr>
          <w:p w14:paraId="0E6DC1E3" w14:textId="3C037116" w:rsidR="00732ED9" w:rsidRPr="00C12DBB" w:rsidRDefault="00732ED9" w:rsidP="00732ED9">
            <w:pPr>
              <w:spacing w:line="276" w:lineRule="auto"/>
              <w:jc w:val="both"/>
              <w:rPr>
                <w:rStyle w:val="viiyi"/>
                <w:lang w:val="en-US"/>
              </w:rPr>
            </w:pPr>
            <w:r w:rsidRPr="00C12DBB">
              <w:rPr>
                <w:rStyle w:val="viiyi"/>
                <w:lang w:val="en-US"/>
              </w:rPr>
              <w:t>Optimizer</w:t>
            </w:r>
          </w:p>
        </w:tc>
        <w:tc>
          <w:tcPr>
            <w:tcW w:w="1701" w:type="dxa"/>
          </w:tcPr>
          <w:p w14:paraId="23B3CC07" w14:textId="11A6CEF1" w:rsidR="00732ED9" w:rsidRPr="00C12DBB" w:rsidRDefault="00732ED9" w:rsidP="00732ED9">
            <w:pPr>
              <w:spacing w:line="276" w:lineRule="auto"/>
              <w:jc w:val="both"/>
              <w:rPr>
                <w:rStyle w:val="viiyi"/>
                <w:lang w:val="en-US"/>
              </w:rPr>
            </w:pPr>
            <w:r w:rsidRPr="00C12DBB">
              <w:rPr>
                <w:rStyle w:val="viiyi"/>
                <w:lang w:val="en-US"/>
              </w:rPr>
              <w:t>Learning Rate</w:t>
            </w:r>
          </w:p>
        </w:tc>
        <w:tc>
          <w:tcPr>
            <w:tcW w:w="1276" w:type="dxa"/>
          </w:tcPr>
          <w:p w14:paraId="43A6E29D" w14:textId="1AB3D820" w:rsidR="00732ED9" w:rsidRPr="00C12DBB" w:rsidRDefault="00732ED9" w:rsidP="00732ED9">
            <w:pPr>
              <w:spacing w:line="276" w:lineRule="auto"/>
              <w:jc w:val="both"/>
              <w:rPr>
                <w:rStyle w:val="viiyi"/>
                <w:lang w:val="en-US"/>
              </w:rPr>
            </w:pPr>
            <w:r w:rsidRPr="00C12DBB">
              <w:rPr>
                <w:rStyle w:val="viiyi"/>
                <w:lang w:val="en-US"/>
              </w:rPr>
              <w:t>Schedular</w:t>
            </w:r>
          </w:p>
        </w:tc>
        <w:tc>
          <w:tcPr>
            <w:tcW w:w="1417" w:type="dxa"/>
          </w:tcPr>
          <w:p w14:paraId="7450721B" w14:textId="57617786" w:rsidR="00732ED9" w:rsidRPr="00C12DBB" w:rsidRDefault="00732ED9" w:rsidP="00732ED9">
            <w:pPr>
              <w:spacing w:line="276" w:lineRule="auto"/>
              <w:jc w:val="both"/>
              <w:rPr>
                <w:rStyle w:val="viiyi"/>
                <w:lang w:val="en-US"/>
              </w:rPr>
            </w:pPr>
            <w:r w:rsidRPr="00C12DBB">
              <w:rPr>
                <w:rStyle w:val="viiyi"/>
                <w:lang w:val="en-US"/>
              </w:rPr>
              <w:t>Betas</w:t>
            </w:r>
          </w:p>
        </w:tc>
        <w:tc>
          <w:tcPr>
            <w:tcW w:w="1630" w:type="dxa"/>
          </w:tcPr>
          <w:p w14:paraId="4D36642D" w14:textId="3675F360" w:rsidR="00732ED9" w:rsidRPr="00C12DBB" w:rsidRDefault="00732ED9" w:rsidP="00732ED9">
            <w:pPr>
              <w:spacing w:line="276" w:lineRule="auto"/>
              <w:jc w:val="both"/>
              <w:rPr>
                <w:rStyle w:val="viiyi"/>
                <w:lang w:val="en-US"/>
              </w:rPr>
            </w:pPr>
            <w:r w:rsidRPr="00C12DBB">
              <w:rPr>
                <w:rStyle w:val="viiyi"/>
                <w:lang w:val="en-US"/>
              </w:rPr>
              <w:t>Weight Decay</w:t>
            </w:r>
          </w:p>
        </w:tc>
        <w:tc>
          <w:tcPr>
            <w:tcW w:w="1336" w:type="dxa"/>
          </w:tcPr>
          <w:p w14:paraId="3815B024" w14:textId="2169DFF5" w:rsidR="00732ED9" w:rsidRPr="00C12DBB" w:rsidRDefault="00732ED9" w:rsidP="00732ED9">
            <w:pPr>
              <w:spacing w:line="276" w:lineRule="auto"/>
              <w:jc w:val="both"/>
              <w:rPr>
                <w:rStyle w:val="viiyi"/>
                <w:lang w:val="en-US"/>
              </w:rPr>
            </w:pPr>
            <w:r w:rsidRPr="00C12DBB">
              <w:rPr>
                <w:rStyle w:val="viiyi"/>
                <w:lang w:val="en-US"/>
              </w:rPr>
              <w:t>Momentum</w:t>
            </w:r>
          </w:p>
        </w:tc>
      </w:tr>
      <w:tr w:rsidR="00732ED9" w:rsidRPr="00C12DBB" w14:paraId="2CD7A4FB" w14:textId="331320C2" w:rsidTr="00732ED9">
        <w:tc>
          <w:tcPr>
            <w:tcW w:w="1696" w:type="dxa"/>
          </w:tcPr>
          <w:p w14:paraId="4080DA1F" w14:textId="4E85E881" w:rsidR="00732ED9" w:rsidRPr="00C12DBB" w:rsidRDefault="00732ED9" w:rsidP="00732ED9">
            <w:pPr>
              <w:spacing w:line="276" w:lineRule="auto"/>
              <w:jc w:val="both"/>
              <w:rPr>
                <w:rStyle w:val="viiyi"/>
                <w:lang w:val="en-US"/>
              </w:rPr>
            </w:pPr>
            <w:r w:rsidRPr="00C12DBB">
              <w:rPr>
                <w:rStyle w:val="viiyi"/>
                <w:lang w:val="en-US"/>
              </w:rPr>
              <w:t>SGD Momentum</w:t>
            </w:r>
          </w:p>
        </w:tc>
        <w:tc>
          <w:tcPr>
            <w:tcW w:w="1701" w:type="dxa"/>
          </w:tcPr>
          <w:p w14:paraId="2A3CBB4B" w14:textId="28780E9C" w:rsidR="00732ED9" w:rsidRPr="00C12DBB" w:rsidRDefault="00732ED9" w:rsidP="00732ED9">
            <w:pPr>
              <w:spacing w:line="276" w:lineRule="auto"/>
              <w:jc w:val="both"/>
              <w:rPr>
                <w:rStyle w:val="viiyi"/>
                <w:lang w:val="en-US"/>
              </w:rPr>
            </w:pPr>
            <w:r w:rsidRPr="00C12DBB">
              <w:rPr>
                <w:rStyle w:val="viiyi"/>
                <w:lang w:val="en-US"/>
              </w:rPr>
              <w:t>1e-4</w:t>
            </w:r>
          </w:p>
        </w:tc>
        <w:tc>
          <w:tcPr>
            <w:tcW w:w="1276" w:type="dxa"/>
          </w:tcPr>
          <w:p w14:paraId="76E9F287" w14:textId="6358A2E0" w:rsidR="00732ED9" w:rsidRPr="00C12DBB" w:rsidRDefault="00732ED9" w:rsidP="00732ED9">
            <w:pPr>
              <w:spacing w:line="276" w:lineRule="auto"/>
              <w:jc w:val="both"/>
              <w:rPr>
                <w:rStyle w:val="viiyi"/>
                <w:lang w:val="en-US"/>
              </w:rPr>
            </w:pPr>
            <w:r w:rsidRPr="00C12DBB">
              <w:rPr>
                <w:rStyle w:val="viiyi"/>
                <w:lang w:val="en-US"/>
              </w:rPr>
              <w:t>True</w:t>
            </w:r>
          </w:p>
        </w:tc>
        <w:tc>
          <w:tcPr>
            <w:tcW w:w="1417" w:type="dxa"/>
          </w:tcPr>
          <w:p w14:paraId="080A0D6C" w14:textId="4206BA2A" w:rsidR="00732ED9" w:rsidRPr="00C12DBB" w:rsidRDefault="00732ED9" w:rsidP="00732ED9">
            <w:pPr>
              <w:spacing w:line="276" w:lineRule="auto"/>
              <w:jc w:val="both"/>
              <w:rPr>
                <w:rStyle w:val="viiyi"/>
                <w:lang w:val="en-US"/>
              </w:rPr>
            </w:pPr>
            <w:r w:rsidRPr="00C12DBB">
              <w:rPr>
                <w:rStyle w:val="viiyi"/>
                <w:lang w:val="en-US"/>
              </w:rPr>
              <w:t>(0.9, 0.999)</w:t>
            </w:r>
          </w:p>
        </w:tc>
        <w:tc>
          <w:tcPr>
            <w:tcW w:w="1630" w:type="dxa"/>
          </w:tcPr>
          <w:p w14:paraId="04B19CC3" w14:textId="528107CE" w:rsidR="00732ED9" w:rsidRPr="00C12DBB" w:rsidRDefault="00732ED9" w:rsidP="00732ED9">
            <w:pPr>
              <w:spacing w:line="276" w:lineRule="auto"/>
              <w:jc w:val="both"/>
              <w:rPr>
                <w:rStyle w:val="viiyi"/>
                <w:lang w:val="en-US"/>
              </w:rPr>
            </w:pPr>
            <w:r w:rsidRPr="00C12DBB">
              <w:rPr>
                <w:rStyle w:val="viiyi"/>
                <w:lang w:val="en-US"/>
              </w:rPr>
              <w:t>1e-4</w:t>
            </w:r>
          </w:p>
        </w:tc>
        <w:tc>
          <w:tcPr>
            <w:tcW w:w="1336" w:type="dxa"/>
          </w:tcPr>
          <w:p w14:paraId="7FDC777B" w14:textId="3B1554B0" w:rsidR="00732ED9" w:rsidRPr="00C12DBB" w:rsidRDefault="00732ED9" w:rsidP="00732ED9">
            <w:pPr>
              <w:spacing w:line="276" w:lineRule="auto"/>
              <w:jc w:val="both"/>
              <w:rPr>
                <w:rStyle w:val="viiyi"/>
                <w:lang w:val="en-US"/>
              </w:rPr>
            </w:pPr>
            <w:r w:rsidRPr="00C12DBB">
              <w:rPr>
                <w:rStyle w:val="viiyi"/>
                <w:lang w:val="en-US"/>
              </w:rPr>
              <w:t>-</w:t>
            </w:r>
          </w:p>
        </w:tc>
      </w:tr>
      <w:tr w:rsidR="00732ED9" w:rsidRPr="00C12DBB" w14:paraId="276A9243" w14:textId="47E0B50D" w:rsidTr="00732ED9">
        <w:tc>
          <w:tcPr>
            <w:tcW w:w="1696" w:type="dxa"/>
          </w:tcPr>
          <w:p w14:paraId="67E0F73D" w14:textId="491F090A" w:rsidR="00732ED9" w:rsidRPr="00C12DBB" w:rsidRDefault="00732ED9" w:rsidP="00732ED9">
            <w:pPr>
              <w:spacing w:line="276" w:lineRule="auto"/>
              <w:jc w:val="both"/>
              <w:rPr>
                <w:rStyle w:val="viiyi"/>
                <w:lang w:val="en-US"/>
              </w:rPr>
            </w:pPr>
            <w:r w:rsidRPr="00C12DBB">
              <w:rPr>
                <w:rStyle w:val="viiyi"/>
                <w:lang w:val="en-US"/>
              </w:rPr>
              <w:t>Adam</w:t>
            </w:r>
          </w:p>
        </w:tc>
        <w:tc>
          <w:tcPr>
            <w:tcW w:w="1701" w:type="dxa"/>
          </w:tcPr>
          <w:p w14:paraId="3C79D8FE" w14:textId="38327737" w:rsidR="00732ED9" w:rsidRPr="00C12DBB" w:rsidRDefault="000B5673" w:rsidP="00732ED9">
            <w:pPr>
              <w:spacing w:line="276" w:lineRule="auto"/>
              <w:jc w:val="both"/>
              <w:rPr>
                <w:rStyle w:val="viiyi"/>
                <w:lang w:val="en-US"/>
              </w:rPr>
            </w:pPr>
            <w:r w:rsidRPr="00C12DBB">
              <w:rPr>
                <w:rStyle w:val="viiyi"/>
                <w:lang w:val="en-US"/>
              </w:rPr>
              <w:t>1e-4</w:t>
            </w:r>
          </w:p>
        </w:tc>
        <w:tc>
          <w:tcPr>
            <w:tcW w:w="1276" w:type="dxa"/>
          </w:tcPr>
          <w:p w14:paraId="29866F74" w14:textId="6C0D61E2" w:rsidR="00732ED9" w:rsidRPr="00C12DBB" w:rsidRDefault="000B5673" w:rsidP="00732ED9">
            <w:pPr>
              <w:spacing w:line="276" w:lineRule="auto"/>
              <w:jc w:val="both"/>
              <w:rPr>
                <w:rStyle w:val="viiyi"/>
                <w:lang w:val="en-US"/>
              </w:rPr>
            </w:pPr>
            <w:r w:rsidRPr="00C12DBB">
              <w:rPr>
                <w:rStyle w:val="viiyi"/>
                <w:lang w:val="en-US"/>
              </w:rPr>
              <w:t>True</w:t>
            </w:r>
          </w:p>
        </w:tc>
        <w:tc>
          <w:tcPr>
            <w:tcW w:w="1417" w:type="dxa"/>
          </w:tcPr>
          <w:p w14:paraId="256E6D30" w14:textId="1FA52446" w:rsidR="00732ED9" w:rsidRPr="00C12DBB" w:rsidRDefault="000B5673" w:rsidP="00732ED9">
            <w:pPr>
              <w:spacing w:line="276" w:lineRule="auto"/>
              <w:jc w:val="both"/>
              <w:rPr>
                <w:rStyle w:val="viiyi"/>
                <w:lang w:val="en-US"/>
              </w:rPr>
            </w:pPr>
            <w:r w:rsidRPr="00C12DBB">
              <w:rPr>
                <w:rStyle w:val="viiyi"/>
                <w:lang w:val="en-US"/>
              </w:rPr>
              <w:t>(0.99, 0.99)</w:t>
            </w:r>
          </w:p>
        </w:tc>
        <w:tc>
          <w:tcPr>
            <w:tcW w:w="1630" w:type="dxa"/>
          </w:tcPr>
          <w:p w14:paraId="185F9F2F" w14:textId="40E42117" w:rsidR="00732ED9" w:rsidRPr="00C12DBB" w:rsidRDefault="000B5673" w:rsidP="00732ED9">
            <w:pPr>
              <w:spacing w:line="276" w:lineRule="auto"/>
              <w:jc w:val="both"/>
              <w:rPr>
                <w:rStyle w:val="viiyi"/>
                <w:lang w:val="en-US"/>
              </w:rPr>
            </w:pPr>
            <w:r w:rsidRPr="00C12DBB">
              <w:rPr>
                <w:rStyle w:val="viiyi"/>
                <w:lang w:val="en-US"/>
              </w:rPr>
              <w:t>1e-4</w:t>
            </w:r>
          </w:p>
        </w:tc>
        <w:tc>
          <w:tcPr>
            <w:tcW w:w="1336" w:type="dxa"/>
          </w:tcPr>
          <w:p w14:paraId="128E87DF" w14:textId="0AD64993" w:rsidR="00732ED9" w:rsidRPr="00C12DBB" w:rsidRDefault="000B5673" w:rsidP="00732ED9">
            <w:pPr>
              <w:spacing w:line="276" w:lineRule="auto"/>
              <w:jc w:val="both"/>
              <w:rPr>
                <w:rStyle w:val="viiyi"/>
                <w:lang w:val="en-US"/>
              </w:rPr>
            </w:pPr>
            <w:r w:rsidRPr="00C12DBB">
              <w:rPr>
                <w:rStyle w:val="viiyi"/>
                <w:lang w:val="en-US"/>
              </w:rPr>
              <w:t>-</w:t>
            </w:r>
          </w:p>
        </w:tc>
      </w:tr>
      <w:tr w:rsidR="00732ED9" w:rsidRPr="00C12DBB" w14:paraId="6FD0A175" w14:textId="00FF28D1" w:rsidTr="00732ED9">
        <w:tc>
          <w:tcPr>
            <w:tcW w:w="1696" w:type="dxa"/>
          </w:tcPr>
          <w:p w14:paraId="3E79D30E" w14:textId="6568993C" w:rsidR="00732ED9" w:rsidRPr="00C12DBB" w:rsidRDefault="00732ED9" w:rsidP="00732ED9">
            <w:pPr>
              <w:spacing w:line="276" w:lineRule="auto"/>
              <w:jc w:val="both"/>
              <w:rPr>
                <w:rStyle w:val="viiyi"/>
                <w:lang w:val="en-US"/>
              </w:rPr>
            </w:pPr>
            <w:r w:rsidRPr="00C12DBB">
              <w:rPr>
                <w:rStyle w:val="viiyi"/>
                <w:lang w:val="en-US"/>
              </w:rPr>
              <w:t>AdamW</w:t>
            </w:r>
          </w:p>
        </w:tc>
        <w:tc>
          <w:tcPr>
            <w:tcW w:w="1701" w:type="dxa"/>
          </w:tcPr>
          <w:p w14:paraId="62A29B32" w14:textId="411D635D" w:rsidR="00732ED9" w:rsidRPr="00C12DBB" w:rsidRDefault="000B5673" w:rsidP="00732ED9">
            <w:pPr>
              <w:spacing w:line="276" w:lineRule="auto"/>
              <w:jc w:val="both"/>
              <w:rPr>
                <w:rStyle w:val="viiyi"/>
                <w:lang w:val="en-US"/>
              </w:rPr>
            </w:pPr>
            <w:r w:rsidRPr="00C12DBB">
              <w:rPr>
                <w:rStyle w:val="viiyi"/>
                <w:lang w:val="en-US"/>
              </w:rPr>
              <w:t>1e-3</w:t>
            </w:r>
          </w:p>
        </w:tc>
        <w:tc>
          <w:tcPr>
            <w:tcW w:w="1276" w:type="dxa"/>
          </w:tcPr>
          <w:p w14:paraId="1328C893" w14:textId="1426C078" w:rsidR="00732ED9" w:rsidRPr="00C12DBB" w:rsidRDefault="000B5673" w:rsidP="00732ED9">
            <w:pPr>
              <w:spacing w:line="276" w:lineRule="auto"/>
              <w:jc w:val="both"/>
              <w:rPr>
                <w:rStyle w:val="viiyi"/>
                <w:lang w:val="en-US"/>
              </w:rPr>
            </w:pPr>
            <w:r w:rsidRPr="00C12DBB">
              <w:rPr>
                <w:rStyle w:val="viiyi"/>
                <w:lang w:val="en-US"/>
              </w:rPr>
              <w:t>False</w:t>
            </w:r>
          </w:p>
        </w:tc>
        <w:tc>
          <w:tcPr>
            <w:tcW w:w="1417" w:type="dxa"/>
          </w:tcPr>
          <w:p w14:paraId="1EA36919" w14:textId="2DB28360" w:rsidR="00732ED9" w:rsidRPr="00C12DBB" w:rsidRDefault="000B5673" w:rsidP="00732ED9">
            <w:pPr>
              <w:spacing w:line="276" w:lineRule="auto"/>
              <w:jc w:val="both"/>
              <w:rPr>
                <w:rStyle w:val="viiyi"/>
                <w:lang w:val="en-US"/>
              </w:rPr>
            </w:pPr>
            <w:r w:rsidRPr="00C12DBB">
              <w:rPr>
                <w:rStyle w:val="viiyi"/>
                <w:lang w:val="en-US"/>
              </w:rPr>
              <w:t>-</w:t>
            </w:r>
          </w:p>
        </w:tc>
        <w:tc>
          <w:tcPr>
            <w:tcW w:w="1630" w:type="dxa"/>
          </w:tcPr>
          <w:p w14:paraId="7E03B8AC" w14:textId="3466D42A" w:rsidR="00732ED9" w:rsidRPr="00C12DBB" w:rsidRDefault="000B5673" w:rsidP="00732ED9">
            <w:pPr>
              <w:spacing w:line="276" w:lineRule="auto"/>
              <w:jc w:val="both"/>
              <w:rPr>
                <w:rStyle w:val="viiyi"/>
                <w:lang w:val="en-US"/>
              </w:rPr>
            </w:pPr>
            <w:r w:rsidRPr="00C12DBB">
              <w:rPr>
                <w:rStyle w:val="viiyi"/>
                <w:lang w:val="en-US"/>
              </w:rPr>
              <w:t>-</w:t>
            </w:r>
          </w:p>
        </w:tc>
        <w:tc>
          <w:tcPr>
            <w:tcW w:w="1336" w:type="dxa"/>
          </w:tcPr>
          <w:p w14:paraId="57CD933F" w14:textId="59353764" w:rsidR="00732ED9" w:rsidRPr="00C12DBB" w:rsidRDefault="000B5673" w:rsidP="00732ED9">
            <w:pPr>
              <w:spacing w:line="276" w:lineRule="auto"/>
              <w:jc w:val="both"/>
              <w:rPr>
                <w:rStyle w:val="viiyi"/>
                <w:lang w:val="en-US"/>
              </w:rPr>
            </w:pPr>
            <w:r w:rsidRPr="00C12DBB">
              <w:rPr>
                <w:rStyle w:val="viiyi"/>
                <w:lang w:val="en-US"/>
              </w:rPr>
              <w:t>0.9</w:t>
            </w:r>
          </w:p>
        </w:tc>
      </w:tr>
    </w:tbl>
    <w:p w14:paraId="0E195115" w14:textId="324B3724" w:rsidR="00732ED9" w:rsidRPr="00C12DBB" w:rsidRDefault="00732ED9" w:rsidP="00BD5DCD">
      <w:pPr>
        <w:spacing w:line="276" w:lineRule="auto"/>
        <w:jc w:val="both"/>
        <w:rPr>
          <w:rStyle w:val="viiyi"/>
          <w:lang w:val="en-US"/>
        </w:rPr>
      </w:pPr>
    </w:p>
    <w:p w14:paraId="322C8F60" w14:textId="77777777" w:rsidR="0037292E" w:rsidRPr="00C12DBB" w:rsidRDefault="0037292E" w:rsidP="0037292E">
      <w:pPr>
        <w:spacing w:line="276" w:lineRule="auto"/>
        <w:ind w:firstLine="426"/>
        <w:jc w:val="center"/>
        <w:rPr>
          <w:rStyle w:val="viiyi"/>
          <w:lang w:val="en-US"/>
        </w:rPr>
      </w:pPr>
      <w:r w:rsidRPr="00C12DBB">
        <w:rPr>
          <w:rStyle w:val="viiyi"/>
          <w:b/>
          <w:bCs/>
          <w:lang w:val="en-US"/>
        </w:rPr>
        <w:t>Table 4:</w:t>
      </w:r>
      <w:r w:rsidRPr="00C12DBB">
        <w:rPr>
          <w:rStyle w:val="viiyi"/>
          <w:lang w:val="en-US"/>
        </w:rPr>
        <w:t xml:space="preserve"> Final Hyperparameters for ProposedNet</w:t>
      </w:r>
    </w:p>
    <w:p w14:paraId="0A8F2FE1" w14:textId="77777777" w:rsidR="0037292E" w:rsidRPr="00C12DBB" w:rsidRDefault="0037292E" w:rsidP="00BD5DCD">
      <w:pPr>
        <w:spacing w:line="276" w:lineRule="auto"/>
        <w:jc w:val="both"/>
        <w:rPr>
          <w:rStyle w:val="viiyi"/>
          <w:lang w:val="en-US"/>
        </w:rPr>
      </w:pPr>
    </w:p>
    <w:p w14:paraId="28591513" w14:textId="784A8282" w:rsidR="00CC4582" w:rsidRPr="00C12DBB" w:rsidRDefault="00D734B8" w:rsidP="00732ED9">
      <w:pPr>
        <w:spacing w:line="276" w:lineRule="auto"/>
        <w:ind w:firstLine="426"/>
        <w:jc w:val="both"/>
        <w:rPr>
          <w:lang w:val="en-US"/>
        </w:rPr>
      </w:pPr>
      <w:r w:rsidRPr="00C12DBB">
        <w:rPr>
          <w:lang w:val="en-US"/>
        </w:rPr>
        <w:t xml:space="preserve">Each experiment was run </w:t>
      </w:r>
      <w:r w:rsidR="00BD5DCD" w:rsidRPr="00C12DBB">
        <w:rPr>
          <w:lang w:val="en-US"/>
        </w:rPr>
        <w:t>in</w:t>
      </w:r>
      <w:r w:rsidRPr="00C12DBB">
        <w:rPr>
          <w:lang w:val="en-US"/>
        </w:rPr>
        <w:t xml:space="preserve"> 200 epochs with </w:t>
      </w:r>
      <w:r w:rsidR="00BD5DCD" w:rsidRPr="00C12DBB">
        <w:rPr>
          <w:lang w:val="en-US"/>
        </w:rPr>
        <w:t xml:space="preserve">test data </w:t>
      </w:r>
      <w:r w:rsidRPr="00C12DBB">
        <w:rPr>
          <w:lang w:val="en-US"/>
        </w:rPr>
        <w:t xml:space="preserve">validation once in 10 epochs. </w:t>
      </w:r>
      <w:r w:rsidR="00BD5DCD" w:rsidRPr="00C12DBB">
        <w:rPr>
          <w:lang w:val="en-US"/>
        </w:rPr>
        <w:t>In comparison, the accuracy was compared with the previously stored results for each validation and the final test and saved as a new model weight file if it is higher than the older one.</w:t>
      </w:r>
    </w:p>
    <w:p w14:paraId="498DB22A" w14:textId="58E514BF" w:rsidR="00CB0D25" w:rsidRPr="00C12DBB" w:rsidRDefault="00CB0D25" w:rsidP="00CB0D25">
      <w:pPr>
        <w:spacing w:line="276" w:lineRule="auto"/>
        <w:ind w:firstLine="426"/>
        <w:jc w:val="both"/>
        <w:rPr>
          <w:lang w:val="en-US"/>
        </w:rPr>
      </w:pPr>
      <w:r w:rsidRPr="00C12DBB">
        <w:rPr>
          <w:lang w:val="en-US"/>
        </w:rPr>
        <w:t>Grid Search was used to get the best settings on SVM. In total, 720 possibilities were experienced.</w:t>
      </w:r>
      <w:r w:rsidRPr="00C12DBB">
        <w:rPr>
          <w:lang w:val="en-US"/>
        </w:rPr>
        <w:t xml:space="preserve"> The f</w:t>
      </w:r>
      <w:r w:rsidRPr="00C12DBB">
        <w:rPr>
          <w:lang w:val="en-US"/>
        </w:rPr>
        <w:t>inal hyper-parameters of SVM:</w:t>
      </w:r>
    </w:p>
    <w:p w14:paraId="48005FA7" w14:textId="2CC88DC2" w:rsidR="00CB0D25" w:rsidRPr="00C12DBB" w:rsidRDefault="00CB0D25" w:rsidP="00CB0D25">
      <w:pPr>
        <w:spacing w:line="276" w:lineRule="auto"/>
        <w:ind w:left="426" w:firstLine="426"/>
        <w:jc w:val="both"/>
        <w:rPr>
          <w:lang w:val="en-US"/>
        </w:rPr>
      </w:pPr>
      <w:r w:rsidRPr="00C12DBB">
        <w:rPr>
          <w:lang w:val="en-US"/>
        </w:rPr>
        <w:t xml:space="preserve">- Regularization parameter: </w:t>
      </w:r>
      <w:r w:rsidRPr="00C12DBB">
        <w:rPr>
          <w:lang w:val="en-US"/>
        </w:rPr>
        <w:t>‘</w:t>
      </w:r>
      <w:r w:rsidRPr="00C12DBB">
        <w:rPr>
          <w:lang w:val="en-US"/>
        </w:rPr>
        <w:t>5.0</w:t>
      </w:r>
      <w:r w:rsidRPr="00C12DBB">
        <w:rPr>
          <w:lang w:val="en-US"/>
        </w:rPr>
        <w:t>’</w:t>
      </w:r>
      <w:r w:rsidRPr="00C12DBB">
        <w:rPr>
          <w:lang w:val="en-US"/>
        </w:rPr>
        <w:t xml:space="preserve"> over [0.01, 0.05, 0.1, 0.5, 1.0, 5.0] </w:t>
      </w:r>
    </w:p>
    <w:p w14:paraId="5162562B" w14:textId="3AA1E478" w:rsidR="00CB0D25" w:rsidRPr="00C12DBB" w:rsidRDefault="00CB0D25" w:rsidP="00CB0D25">
      <w:pPr>
        <w:spacing w:line="276" w:lineRule="auto"/>
        <w:ind w:left="426" w:firstLine="426"/>
        <w:jc w:val="both"/>
        <w:rPr>
          <w:lang w:val="en-US"/>
        </w:rPr>
      </w:pPr>
      <w:r w:rsidRPr="00C12DBB">
        <w:rPr>
          <w:lang w:val="en-US"/>
        </w:rPr>
        <w:t xml:space="preserve">- kernel type: </w:t>
      </w:r>
      <w:r w:rsidRPr="00C12DBB">
        <w:rPr>
          <w:lang w:val="en-US"/>
        </w:rPr>
        <w:t>‘</w:t>
      </w:r>
      <w:r w:rsidRPr="00C12DBB">
        <w:rPr>
          <w:lang w:val="en-US"/>
        </w:rPr>
        <w:t>RBF (Radial Basis Function)</w:t>
      </w:r>
      <w:r w:rsidRPr="00C12DBB">
        <w:rPr>
          <w:lang w:val="en-US"/>
        </w:rPr>
        <w:t>’</w:t>
      </w:r>
      <w:r w:rsidRPr="00C12DBB">
        <w:rPr>
          <w:lang w:val="en-US"/>
        </w:rPr>
        <w:t xml:space="preserve"> over [linear, rbf, sigmoid]</w:t>
      </w:r>
    </w:p>
    <w:p w14:paraId="4B73B2A6" w14:textId="77777777" w:rsidR="00CB0D25" w:rsidRPr="00C12DBB" w:rsidRDefault="00CB0D25" w:rsidP="00CB0D25">
      <w:pPr>
        <w:spacing w:line="276" w:lineRule="auto"/>
        <w:ind w:left="426" w:firstLine="426"/>
        <w:jc w:val="both"/>
        <w:rPr>
          <w:lang w:val="en-US"/>
        </w:rPr>
      </w:pPr>
      <w:r w:rsidRPr="00C12DBB">
        <w:rPr>
          <w:lang w:val="en-US"/>
        </w:rPr>
        <w:t xml:space="preserve">- gamma: </w:t>
      </w:r>
      <w:r w:rsidRPr="00C12DBB">
        <w:rPr>
          <w:lang w:val="en-US"/>
        </w:rPr>
        <w:t>‘</w:t>
      </w:r>
      <w:r w:rsidRPr="00C12DBB">
        <w:rPr>
          <w:lang w:val="en-US"/>
        </w:rPr>
        <w:t>scale</w:t>
      </w:r>
      <w:r w:rsidRPr="00C12DBB">
        <w:rPr>
          <w:lang w:val="en-US"/>
        </w:rPr>
        <w:t>’</w:t>
      </w:r>
      <w:r w:rsidRPr="00C12DBB">
        <w:rPr>
          <w:lang w:val="en-US"/>
        </w:rPr>
        <w:t xml:space="preserve"> over [scale, auto]</w:t>
      </w:r>
      <w:r w:rsidRPr="00C12DBB">
        <w:rPr>
          <w:lang w:val="en-US"/>
        </w:rPr>
        <w:t xml:space="preserve">; </w:t>
      </w:r>
    </w:p>
    <w:p w14:paraId="44909AEB" w14:textId="06FA4D4A" w:rsidR="00CB0D25" w:rsidRPr="00C12DBB" w:rsidRDefault="00CB0D25" w:rsidP="00CB0D25">
      <w:pPr>
        <w:spacing w:line="276" w:lineRule="auto"/>
        <w:ind w:left="426" w:firstLine="426"/>
        <w:jc w:val="both"/>
        <w:rPr>
          <w:lang w:val="en-US"/>
        </w:rPr>
      </w:pPr>
      <w:r w:rsidRPr="00C12DBB">
        <w:rPr>
          <w:lang w:val="en-US"/>
        </w:rPr>
        <w:t>i.e.,</w:t>
      </w:r>
      <w:r w:rsidRPr="00C12DBB">
        <w:rPr>
          <w:lang w:val="en-US"/>
        </w:rPr>
        <w:t xml:space="preserve"> </w:t>
      </w:r>
      <w:r w:rsidRPr="00C12DBB">
        <w:rPr>
          <w:lang w:val="en-US"/>
        </w:rPr>
        <w:t>(</w:t>
      </w:r>
      <w:r w:rsidRPr="00C12DBB">
        <w:rPr>
          <w:lang w:val="en-US"/>
        </w:rPr>
        <w:t>1 / (</w:t>
      </w:r>
      <w:r w:rsidRPr="00C12DBB">
        <w:rPr>
          <w:lang w:val="en-US"/>
        </w:rPr>
        <w:t>number of f</w:t>
      </w:r>
      <w:r w:rsidRPr="00C12DBB">
        <w:rPr>
          <w:lang w:val="en-US"/>
        </w:rPr>
        <w:t>eatures * var</w:t>
      </w:r>
      <w:r w:rsidRPr="00C12DBB">
        <w:rPr>
          <w:lang w:val="en-US"/>
        </w:rPr>
        <w:t>iance</w:t>
      </w:r>
      <w:r w:rsidRPr="00C12DBB">
        <w:rPr>
          <w:lang w:val="en-US"/>
        </w:rPr>
        <w:t>(</w:t>
      </w:r>
      <w:r w:rsidRPr="00C12DBB">
        <w:rPr>
          <w:lang w:val="en-US"/>
        </w:rPr>
        <w:t>feature data</w:t>
      </w:r>
      <w:r w:rsidRPr="00C12DBB">
        <w:rPr>
          <w:lang w:val="en-US"/>
        </w:rPr>
        <w:t>)</w:t>
      </w:r>
      <w:r w:rsidRPr="00C12DBB">
        <w:rPr>
          <w:lang w:val="en-US"/>
        </w:rPr>
        <w:t>)</w:t>
      </w:r>
      <w:r w:rsidRPr="00C12DBB">
        <w:rPr>
          <w:lang w:val="en-US"/>
        </w:rPr>
        <w:t>) is used as the value of gamma</w:t>
      </w:r>
    </w:p>
    <w:p w14:paraId="7A940767" w14:textId="4242051D" w:rsidR="00CB0D25" w:rsidRPr="00C12DBB" w:rsidRDefault="00CB0D25" w:rsidP="00CB0D25">
      <w:pPr>
        <w:spacing w:line="276" w:lineRule="auto"/>
        <w:ind w:left="426" w:firstLine="426"/>
        <w:jc w:val="both"/>
        <w:rPr>
          <w:lang w:val="en-US"/>
        </w:rPr>
      </w:pPr>
      <w:r w:rsidRPr="00C12DBB">
        <w:rPr>
          <w:lang w:val="en-US"/>
        </w:rPr>
        <w:t xml:space="preserve">- decision_function_shape: </w:t>
      </w:r>
      <w:r w:rsidRPr="00C12DBB">
        <w:rPr>
          <w:lang w:val="en-US"/>
        </w:rPr>
        <w:t>‘</w:t>
      </w:r>
      <w:r w:rsidRPr="00C12DBB">
        <w:rPr>
          <w:lang w:val="en-US"/>
        </w:rPr>
        <w:t>one-vs-one</w:t>
      </w:r>
      <w:r w:rsidRPr="00C12DBB">
        <w:rPr>
          <w:lang w:val="en-US"/>
        </w:rPr>
        <w:t>’</w:t>
      </w:r>
      <w:r w:rsidRPr="00C12DBB">
        <w:rPr>
          <w:lang w:val="en-US"/>
        </w:rPr>
        <w:t xml:space="preserve"> over [one-vs-one, one-vs-rest]</w:t>
      </w:r>
    </w:p>
    <w:p w14:paraId="01DC5DCB" w14:textId="0882BD43" w:rsidR="00CB0D25" w:rsidRPr="00C12DBB" w:rsidRDefault="00CB0D25" w:rsidP="000C6395">
      <w:pPr>
        <w:spacing w:line="276" w:lineRule="auto"/>
        <w:ind w:left="426" w:firstLine="426"/>
        <w:jc w:val="both"/>
        <w:rPr>
          <w:lang w:val="en-US"/>
        </w:rPr>
      </w:pPr>
      <w:r w:rsidRPr="00C12DBB">
        <w:rPr>
          <w:lang w:val="en-US"/>
        </w:rPr>
        <w:t xml:space="preserve">- seed: </w:t>
      </w:r>
      <w:r w:rsidRPr="00C12DBB">
        <w:rPr>
          <w:lang w:val="en-US"/>
        </w:rPr>
        <w:t>‘</w:t>
      </w:r>
      <w:r w:rsidRPr="00C12DBB">
        <w:rPr>
          <w:lang w:val="en-US"/>
        </w:rPr>
        <w:t>4</w:t>
      </w:r>
      <w:r w:rsidRPr="00C12DBB">
        <w:rPr>
          <w:lang w:val="en-US"/>
        </w:rPr>
        <w:t>’</w:t>
      </w:r>
      <w:r w:rsidRPr="00C12DBB">
        <w:rPr>
          <w:lang w:val="en-US"/>
        </w:rPr>
        <w:t xml:space="preserve"> over [1, 2, 4, 13, 17, 23, 25, 100, 999, 1773]</w:t>
      </w:r>
    </w:p>
    <w:p w14:paraId="042DAEDD" w14:textId="092D9F41" w:rsidR="005F7A91" w:rsidRPr="00C12DBB" w:rsidRDefault="00CC4582" w:rsidP="00CB0D25">
      <w:pPr>
        <w:spacing w:line="276" w:lineRule="auto"/>
        <w:ind w:firstLine="426"/>
        <w:jc w:val="both"/>
        <w:rPr>
          <w:lang w:val="en-US"/>
        </w:rPr>
      </w:pPr>
      <w:r w:rsidRPr="00C12DBB">
        <w:rPr>
          <w:lang w:val="en-US"/>
        </w:rPr>
        <w:t>10-fold cross validation for ML algorithms</w:t>
      </w:r>
      <w:r w:rsidR="000A7FD3" w:rsidRPr="00C12DBB">
        <w:rPr>
          <w:lang w:val="en-US"/>
        </w:rPr>
        <w:t xml:space="preserve"> </w:t>
      </w:r>
      <w:r w:rsidRPr="00C12DBB">
        <w:rPr>
          <w:lang w:val="en-US"/>
        </w:rPr>
        <w:t>was</w:t>
      </w:r>
      <w:r w:rsidR="000A7FD3" w:rsidRPr="00C12DBB">
        <w:rPr>
          <w:lang w:val="en-US"/>
        </w:rPr>
        <w:t xml:space="preserve"> used with</w:t>
      </w:r>
      <w:r w:rsidRPr="00C12DBB">
        <w:rPr>
          <w:lang w:val="en-US"/>
        </w:rPr>
        <w:t xml:space="preserve"> </w:t>
      </w:r>
      <w:r w:rsidR="000A7FD3" w:rsidRPr="00C12DBB">
        <w:rPr>
          <w:lang w:val="en-US"/>
        </w:rPr>
        <w:t>the seed as</w:t>
      </w:r>
      <w:r w:rsidR="000C6395" w:rsidRPr="00C12DBB">
        <w:rPr>
          <w:lang w:val="en-US"/>
        </w:rPr>
        <w:t xml:space="preserve"> 4.</w:t>
      </w:r>
    </w:p>
    <w:p w14:paraId="45585337" w14:textId="53AF7D83" w:rsidR="005258D5" w:rsidRPr="00C12DBB" w:rsidRDefault="000C6395" w:rsidP="00511754">
      <w:pPr>
        <w:spacing w:line="276" w:lineRule="auto"/>
        <w:ind w:firstLine="426"/>
        <w:jc w:val="both"/>
        <w:rPr>
          <w:lang w:val="en-US"/>
        </w:rPr>
      </w:pPr>
      <w:r w:rsidRPr="00C12DBB">
        <w:rPr>
          <w:lang w:val="en-US"/>
        </w:rPr>
        <w:t>Feature</w:t>
      </w:r>
      <w:r w:rsidR="006A799C" w:rsidRPr="00C12DBB">
        <w:rPr>
          <w:lang w:val="en-US"/>
        </w:rPr>
        <w:t xml:space="preserve"> extraction </w:t>
      </w:r>
      <w:r w:rsidRPr="00C12DBB">
        <w:rPr>
          <w:lang w:val="en-US"/>
        </w:rPr>
        <w:t>from</w:t>
      </w:r>
      <w:r w:rsidR="006A799C" w:rsidRPr="00C12DBB">
        <w:rPr>
          <w:lang w:val="en-US"/>
        </w:rPr>
        <w:t xml:space="preserve"> the</w:t>
      </w:r>
      <w:r w:rsidRPr="00C12DBB">
        <w:rPr>
          <w:lang w:val="en-US"/>
        </w:rPr>
        <w:t xml:space="preserve"> ProposedNet </w:t>
      </w:r>
      <w:r w:rsidR="006A799C" w:rsidRPr="00C12DBB">
        <w:rPr>
          <w:lang w:val="en-US"/>
        </w:rPr>
        <w:t xml:space="preserve">model </w:t>
      </w:r>
      <w:r w:rsidRPr="00C12DBB">
        <w:rPr>
          <w:lang w:val="en-US"/>
        </w:rPr>
        <w:t>weights</w:t>
      </w:r>
      <w:r w:rsidR="00BF2D72" w:rsidRPr="00C12DBB">
        <w:rPr>
          <w:lang w:val="en-US"/>
        </w:rPr>
        <w:t xml:space="preserve"> on Fully-Connected-2 layer</w:t>
      </w:r>
      <w:r w:rsidRPr="00C12DBB">
        <w:rPr>
          <w:lang w:val="en-US"/>
        </w:rPr>
        <w:t xml:space="preserve"> </w:t>
      </w:r>
      <w:r w:rsidR="006A799C" w:rsidRPr="00C12DBB">
        <w:rPr>
          <w:lang w:val="en-US"/>
        </w:rPr>
        <w:t>was applied to whole dataset</w:t>
      </w:r>
      <w:r w:rsidR="00C12DBB" w:rsidRPr="00C12DBB">
        <w:rPr>
          <w:lang w:val="en-US"/>
        </w:rPr>
        <w:t xml:space="preserve">. </w:t>
      </w:r>
      <w:r w:rsidR="00C12DBB" w:rsidRPr="00C12DBB">
        <w:rPr>
          <w:rStyle w:val="jlqj4b"/>
          <w:lang w:val="en-US"/>
        </w:rPr>
        <w:t>1024</w:t>
      </w:r>
      <w:r w:rsidR="00C12DBB" w:rsidRPr="00C12DBB">
        <w:rPr>
          <w:rStyle w:val="jlqj4b"/>
          <w:lang w:val="en-US"/>
        </w:rPr>
        <w:t xml:space="preserve"> features were obtained for each sample</w:t>
      </w:r>
      <w:r w:rsidR="00C12DBB" w:rsidRPr="00C12DBB">
        <w:rPr>
          <w:rStyle w:val="jlqj4b"/>
          <w:lang w:val="en-US"/>
        </w:rPr>
        <w:t>,</w:t>
      </w:r>
      <w:r w:rsidR="00C12DBB" w:rsidRPr="00C12DBB">
        <w:rPr>
          <w:rStyle w:val="jlqj4b"/>
          <w:lang w:val="en-US"/>
        </w:rPr>
        <w:t xml:space="preserve"> </w:t>
      </w:r>
      <w:r w:rsidRPr="00C12DBB">
        <w:rPr>
          <w:lang w:val="en-US"/>
        </w:rPr>
        <w:t xml:space="preserve"> and</w:t>
      </w:r>
      <w:r w:rsidR="00C12DBB" w:rsidRPr="00C12DBB">
        <w:rPr>
          <w:lang w:val="en-US"/>
        </w:rPr>
        <w:t xml:space="preserve"> these</w:t>
      </w:r>
      <w:r w:rsidRPr="00C12DBB">
        <w:rPr>
          <w:lang w:val="en-US"/>
        </w:rPr>
        <w:t xml:space="preserve"> features were saved as *.npy files to use in experiments</w:t>
      </w:r>
      <w:r w:rsidR="006A799C" w:rsidRPr="00C12DBB">
        <w:rPr>
          <w:lang w:val="en-US"/>
        </w:rPr>
        <w:t>. Then by using 10-fold cross validation, SVM were performed on extracted feature sets.</w:t>
      </w:r>
    </w:p>
    <w:p w14:paraId="33E99C81" w14:textId="2425D35D" w:rsidR="00472E68" w:rsidRPr="00C12DBB" w:rsidRDefault="00472E68" w:rsidP="00511754">
      <w:pPr>
        <w:spacing w:line="276" w:lineRule="auto"/>
        <w:ind w:firstLine="426"/>
        <w:jc w:val="both"/>
        <w:rPr>
          <w:lang w:val="en-US"/>
        </w:rPr>
      </w:pPr>
    </w:p>
    <w:p w14:paraId="5A2A49BC" w14:textId="77777777" w:rsidR="00472E68" w:rsidRPr="00C12DBB" w:rsidRDefault="00472E68" w:rsidP="00511754">
      <w:pPr>
        <w:spacing w:line="276" w:lineRule="auto"/>
        <w:ind w:firstLine="426"/>
        <w:jc w:val="both"/>
        <w:rPr>
          <w:lang w:val="en-US"/>
        </w:rPr>
      </w:pPr>
    </w:p>
    <w:p w14:paraId="54229B02" w14:textId="77777777" w:rsidR="00114607" w:rsidRPr="00C12DBB" w:rsidRDefault="00114607" w:rsidP="00E650A5">
      <w:pPr>
        <w:spacing w:line="276" w:lineRule="auto"/>
        <w:rPr>
          <w:lang w:val="en-US"/>
        </w:rPr>
      </w:pPr>
    </w:p>
    <w:p w14:paraId="49840A7B" w14:textId="77777777" w:rsidR="00387CB2" w:rsidRPr="00C12DBB" w:rsidRDefault="00B759F7" w:rsidP="00757E11">
      <w:pPr>
        <w:pStyle w:val="ListParagraph"/>
        <w:numPr>
          <w:ilvl w:val="0"/>
          <w:numId w:val="4"/>
        </w:numPr>
        <w:spacing w:line="276" w:lineRule="auto"/>
        <w:jc w:val="both"/>
        <w:rPr>
          <w:b/>
          <w:bCs/>
          <w:sz w:val="32"/>
          <w:szCs w:val="32"/>
        </w:rPr>
      </w:pPr>
      <w:r w:rsidRPr="00C12DBB">
        <w:rPr>
          <w:b/>
          <w:bCs/>
          <w:sz w:val="32"/>
          <w:szCs w:val="32"/>
        </w:rPr>
        <w:t>RESULTS AND DISCUSSION</w:t>
      </w:r>
    </w:p>
    <w:p w14:paraId="6992DC0F" w14:textId="2F95EF34" w:rsidR="00E81F0E" w:rsidRPr="00C12DBB" w:rsidRDefault="00E81F0E" w:rsidP="00757E11">
      <w:pPr>
        <w:spacing w:line="276" w:lineRule="auto"/>
        <w:jc w:val="both"/>
        <w:rPr>
          <w:lang w:val="en-US"/>
        </w:rPr>
      </w:pPr>
    </w:p>
    <w:p w14:paraId="26066F27" w14:textId="55A917A5" w:rsidR="00511754" w:rsidRPr="00C12DBB" w:rsidRDefault="00511754" w:rsidP="00511754">
      <w:pPr>
        <w:spacing w:line="276" w:lineRule="auto"/>
        <w:ind w:firstLine="426"/>
        <w:jc w:val="both"/>
        <w:rPr>
          <w:lang w:val="en-US"/>
        </w:rPr>
      </w:pPr>
      <w:r w:rsidRPr="00C12DBB">
        <w:rPr>
          <w:lang w:val="en-US"/>
        </w:rPr>
        <w:t xml:space="preserve">In this study, we proposed a novel CNN architecture </w:t>
      </w:r>
      <w:r w:rsidRPr="00C12DBB">
        <w:rPr>
          <w:lang w:val="en-US"/>
        </w:rPr>
        <w:t>for the diagnosed of pneumonia</w:t>
      </w:r>
      <w:r w:rsidRPr="00C12DBB">
        <w:rPr>
          <w:lang w:val="en-US"/>
        </w:rPr>
        <w:t xml:space="preserve"> over four classes from </w:t>
      </w:r>
      <w:r w:rsidRPr="00C12DBB">
        <w:rPr>
          <w:lang w:val="en-US"/>
        </w:rPr>
        <w:t>Chest X Ray images</w:t>
      </w:r>
      <w:r w:rsidRPr="00C12DBB">
        <w:rPr>
          <w:lang w:val="en-US"/>
        </w:rPr>
        <w:t xml:space="preserve">. To compare the efficiency of ProposedNet, we obtained results from recently proposed models NovelNet, CovidNet, Dark </w:t>
      </w:r>
      <w:r w:rsidRPr="00C12DBB">
        <w:rPr>
          <w:lang w:val="en-US"/>
        </w:rPr>
        <w:t>CovidNet</w:t>
      </w:r>
      <w:r w:rsidRPr="00C12DBB">
        <w:rPr>
          <w:lang w:val="en-US"/>
        </w:rPr>
        <w:t xml:space="preserve"> and pretrained models AlexNet, ResNet50, SqueezeNet1_1</w:t>
      </w:r>
      <w:r w:rsidR="000205ED" w:rsidRPr="00C12DBB">
        <w:rPr>
          <w:lang w:val="en-US"/>
        </w:rPr>
        <w:t xml:space="preserve"> as explained in </w:t>
      </w:r>
      <w:r w:rsidR="000205ED" w:rsidRPr="00C12DBB">
        <w:rPr>
          <w:u w:val="single"/>
          <w:lang w:val="en-US"/>
        </w:rPr>
        <w:t>Section 2.6</w:t>
      </w:r>
      <w:r w:rsidRPr="00C12DBB">
        <w:rPr>
          <w:lang w:val="en-US"/>
        </w:rPr>
        <w:t xml:space="preserve">. At the end, we achieved the most successful results </w:t>
      </w:r>
      <w:r w:rsidR="006C1C5A" w:rsidRPr="00C12DBB">
        <w:rPr>
          <w:lang w:val="en-US"/>
        </w:rPr>
        <w:t>on</w:t>
      </w:r>
      <w:r w:rsidRPr="00C12DBB">
        <w:rPr>
          <w:lang w:val="en-US"/>
        </w:rPr>
        <w:t xml:space="preserve"> ProposedNet</w:t>
      </w:r>
      <w:r w:rsidR="006C1C5A" w:rsidRPr="00C12DBB">
        <w:rPr>
          <w:lang w:val="en-US"/>
        </w:rPr>
        <w:t xml:space="preserve"> with Adam optimizer</w:t>
      </w:r>
      <w:r w:rsidR="000205ED" w:rsidRPr="00C12DBB">
        <w:rPr>
          <w:lang w:val="en-US"/>
        </w:rPr>
        <w:t>.</w:t>
      </w:r>
    </w:p>
    <w:p w14:paraId="7CCAB2C9" w14:textId="728E096E" w:rsidR="000205ED" w:rsidRPr="00C12DBB" w:rsidRDefault="000205ED" w:rsidP="00511754">
      <w:pPr>
        <w:spacing w:line="276" w:lineRule="auto"/>
        <w:ind w:firstLine="426"/>
        <w:jc w:val="both"/>
        <w:rPr>
          <w:lang w:val="en-US"/>
        </w:rPr>
      </w:pPr>
      <w:r w:rsidRPr="00C12DBB">
        <w:rPr>
          <w:lang w:val="en-US"/>
        </w:rPr>
        <w:t xml:space="preserve">Different models reached their best </w:t>
      </w:r>
      <w:r w:rsidR="00472E68" w:rsidRPr="00C12DBB">
        <w:rPr>
          <w:lang w:val="en-US"/>
        </w:rPr>
        <w:t>accuracies</w:t>
      </w:r>
      <w:r w:rsidRPr="00C12DBB">
        <w:rPr>
          <w:lang w:val="en-US"/>
        </w:rPr>
        <w:t xml:space="preserve"> on different hyperparameters settings and with different optimizers. This detailed review can be found on </w:t>
      </w:r>
      <w:r w:rsidRPr="00C12DBB">
        <w:rPr>
          <w:u w:val="single"/>
          <w:lang w:val="en-US"/>
        </w:rPr>
        <w:t>Table 5</w:t>
      </w:r>
      <w:r w:rsidRPr="00C12DBB">
        <w:rPr>
          <w:lang w:val="en-US"/>
        </w:rPr>
        <w:t xml:space="preserve">. </w:t>
      </w:r>
    </w:p>
    <w:p w14:paraId="58F3EA3E" w14:textId="77777777" w:rsidR="005D0155" w:rsidRPr="00C12DBB" w:rsidRDefault="005D0155" w:rsidP="005D0155">
      <w:pPr>
        <w:spacing w:line="276" w:lineRule="auto"/>
        <w:ind w:firstLine="360"/>
        <w:jc w:val="both"/>
        <w:rPr>
          <w:lang w:val="en-US"/>
        </w:rPr>
      </w:pPr>
      <w:r w:rsidRPr="00C12DBB">
        <w:rPr>
          <w:lang w:val="en-US"/>
        </w:rPr>
        <w:t xml:space="preserve">The accuracy and loss curves of training and validation stages are shown in </w:t>
      </w:r>
      <w:r w:rsidRPr="00C12DBB">
        <w:rPr>
          <w:u w:val="single"/>
          <w:lang w:val="en-US"/>
        </w:rPr>
        <w:t>Figures from 1 to 4</w:t>
      </w:r>
      <w:r w:rsidRPr="00C12DBB">
        <w:rPr>
          <w:lang w:val="en-US"/>
        </w:rPr>
        <w:t xml:space="preserve"> below. </w:t>
      </w:r>
    </w:p>
    <w:p w14:paraId="647A0A83" w14:textId="38F228E5" w:rsidR="006C1C5A" w:rsidRPr="00C12DBB" w:rsidRDefault="006C1C5A" w:rsidP="005D0155">
      <w:pPr>
        <w:spacing w:line="276" w:lineRule="auto"/>
        <w:jc w:val="both"/>
        <w:rPr>
          <w:lang w:val="en-US"/>
        </w:rPr>
      </w:pPr>
    </w:p>
    <w:p w14:paraId="3D17A2D9" w14:textId="4ECF2783" w:rsidR="006C1C5A" w:rsidRPr="00C12DBB" w:rsidRDefault="006C1C5A" w:rsidP="00511754">
      <w:pPr>
        <w:spacing w:line="276" w:lineRule="auto"/>
        <w:ind w:firstLine="426"/>
        <w:jc w:val="both"/>
        <w:rPr>
          <w:lang w:val="en-US"/>
        </w:rPr>
      </w:pPr>
    </w:p>
    <w:p w14:paraId="7C2BADC5" w14:textId="32B64EF6" w:rsidR="006C1C5A" w:rsidRPr="00C12DBB" w:rsidRDefault="006C1C5A" w:rsidP="00511754">
      <w:pPr>
        <w:spacing w:line="276" w:lineRule="auto"/>
        <w:ind w:firstLine="426"/>
        <w:jc w:val="both"/>
        <w:rPr>
          <w:lang w:val="en-US"/>
        </w:rPr>
      </w:pPr>
    </w:p>
    <w:p w14:paraId="006A1813" w14:textId="77777777" w:rsidR="006C1C5A" w:rsidRPr="00C12DBB" w:rsidRDefault="006C1C5A" w:rsidP="006C1C5A">
      <w:pPr>
        <w:spacing w:line="276" w:lineRule="auto"/>
        <w:jc w:val="both"/>
        <w:rPr>
          <w:rStyle w:val="jlqj4b"/>
          <w:lang w:val="en-US"/>
        </w:rPr>
      </w:pPr>
    </w:p>
    <w:tbl>
      <w:tblPr>
        <w:tblW w:w="8647" w:type="dxa"/>
        <w:tblLook w:val="04A0" w:firstRow="1" w:lastRow="0" w:firstColumn="1" w:lastColumn="0" w:noHBand="0" w:noVBand="1"/>
      </w:tblPr>
      <w:tblGrid>
        <w:gridCol w:w="1580"/>
        <w:gridCol w:w="1750"/>
        <w:gridCol w:w="1632"/>
        <w:gridCol w:w="1559"/>
        <w:gridCol w:w="2126"/>
      </w:tblGrid>
      <w:tr w:rsidR="006C1C5A" w:rsidRPr="00C12DBB" w14:paraId="7F3D4A03" w14:textId="77777777" w:rsidTr="00B57CC5">
        <w:trPr>
          <w:trHeight w:val="380"/>
        </w:trPr>
        <w:tc>
          <w:tcPr>
            <w:tcW w:w="1580" w:type="dxa"/>
            <w:tcBorders>
              <w:top w:val="nil"/>
              <w:left w:val="nil"/>
              <w:bottom w:val="nil"/>
              <w:right w:val="nil"/>
            </w:tcBorders>
            <w:shd w:val="clear" w:color="auto" w:fill="auto"/>
            <w:noWrap/>
            <w:vAlign w:val="bottom"/>
            <w:hideMark/>
          </w:tcPr>
          <w:p w14:paraId="012A42A9" w14:textId="77777777" w:rsidR="006C1C5A" w:rsidRPr="00C12DBB" w:rsidRDefault="006C1C5A" w:rsidP="00B57CC5">
            <w:pPr>
              <w:rPr>
                <w:lang w:val="en-US" w:eastAsia="en-US"/>
              </w:rPr>
            </w:pPr>
          </w:p>
        </w:tc>
        <w:tc>
          <w:tcPr>
            <w:tcW w:w="1750" w:type="dxa"/>
            <w:tcBorders>
              <w:top w:val="nil"/>
              <w:left w:val="nil"/>
              <w:bottom w:val="nil"/>
              <w:right w:val="nil"/>
            </w:tcBorders>
            <w:shd w:val="clear" w:color="auto" w:fill="auto"/>
            <w:noWrap/>
            <w:vAlign w:val="bottom"/>
            <w:hideMark/>
          </w:tcPr>
          <w:p w14:paraId="4D4BF1E3" w14:textId="77777777" w:rsidR="006C1C5A" w:rsidRPr="00C12DBB" w:rsidRDefault="006C1C5A" w:rsidP="00B57CC5">
            <w:pPr>
              <w:jc w:val="center"/>
              <w:rPr>
                <w:sz w:val="20"/>
                <w:szCs w:val="20"/>
                <w:lang w:val="en-US"/>
              </w:rPr>
            </w:pPr>
          </w:p>
        </w:tc>
        <w:tc>
          <w:tcPr>
            <w:tcW w:w="5317" w:type="dxa"/>
            <w:gridSpan w:val="3"/>
            <w:tcBorders>
              <w:top w:val="single" w:sz="4" w:space="0" w:color="auto"/>
              <w:left w:val="single" w:sz="4" w:space="0" w:color="auto"/>
              <w:bottom w:val="nil"/>
              <w:right w:val="single" w:sz="4" w:space="0" w:color="000000"/>
            </w:tcBorders>
            <w:shd w:val="clear" w:color="000000" w:fill="404040"/>
            <w:noWrap/>
            <w:vAlign w:val="bottom"/>
            <w:hideMark/>
          </w:tcPr>
          <w:p w14:paraId="758B620C" w14:textId="77777777" w:rsidR="006C1C5A" w:rsidRPr="00C12DBB" w:rsidRDefault="006C1C5A" w:rsidP="00B57CC5">
            <w:pPr>
              <w:jc w:val="center"/>
              <w:rPr>
                <w:rFonts w:ascii="Calibri" w:hAnsi="Calibri" w:cs="Calibri"/>
                <w:b/>
                <w:bCs/>
                <w:color w:val="FFFFFF"/>
                <w:sz w:val="28"/>
                <w:szCs w:val="28"/>
                <w:lang w:val="en-US"/>
              </w:rPr>
            </w:pPr>
            <w:r w:rsidRPr="00C12DBB">
              <w:rPr>
                <w:rFonts w:ascii="Calibri" w:hAnsi="Calibri" w:cs="Calibri"/>
                <w:b/>
                <w:bCs/>
                <w:color w:val="FFFFFF"/>
                <w:sz w:val="28"/>
                <w:szCs w:val="28"/>
                <w:lang w:val="en-US"/>
              </w:rPr>
              <w:t>Accuracy</w:t>
            </w:r>
          </w:p>
        </w:tc>
      </w:tr>
      <w:tr w:rsidR="006C1C5A" w:rsidRPr="00C12DBB" w14:paraId="71CEBED8" w14:textId="77777777" w:rsidTr="00B57CC5">
        <w:trPr>
          <w:trHeight w:val="380"/>
        </w:trPr>
        <w:tc>
          <w:tcPr>
            <w:tcW w:w="1580" w:type="dxa"/>
            <w:tcBorders>
              <w:top w:val="nil"/>
              <w:left w:val="nil"/>
              <w:bottom w:val="nil"/>
              <w:right w:val="nil"/>
            </w:tcBorders>
            <w:shd w:val="clear" w:color="000000" w:fill="404040"/>
            <w:noWrap/>
            <w:vAlign w:val="bottom"/>
            <w:hideMark/>
          </w:tcPr>
          <w:p w14:paraId="6D4D4568" w14:textId="77777777" w:rsidR="006C1C5A" w:rsidRPr="00C12DBB" w:rsidRDefault="006C1C5A" w:rsidP="00B57CC5">
            <w:pPr>
              <w:jc w:val="center"/>
              <w:rPr>
                <w:rFonts w:ascii="Calibri" w:hAnsi="Calibri" w:cs="Calibri"/>
                <w:b/>
                <w:bCs/>
                <w:color w:val="FFFFFF"/>
                <w:sz w:val="28"/>
                <w:szCs w:val="28"/>
                <w:lang w:val="en-US"/>
              </w:rPr>
            </w:pPr>
            <w:r w:rsidRPr="00C12DBB">
              <w:rPr>
                <w:rFonts w:ascii="Calibri" w:hAnsi="Calibri" w:cs="Calibri"/>
                <w:b/>
                <w:bCs/>
                <w:color w:val="FFFFFF"/>
                <w:sz w:val="28"/>
                <w:szCs w:val="28"/>
                <w:lang w:val="en-US"/>
              </w:rPr>
              <w:t>Pretrained</w:t>
            </w:r>
          </w:p>
        </w:tc>
        <w:tc>
          <w:tcPr>
            <w:tcW w:w="1750" w:type="dxa"/>
            <w:tcBorders>
              <w:top w:val="nil"/>
              <w:left w:val="nil"/>
              <w:bottom w:val="nil"/>
              <w:right w:val="nil"/>
            </w:tcBorders>
            <w:shd w:val="clear" w:color="000000" w:fill="404040"/>
            <w:noWrap/>
            <w:vAlign w:val="bottom"/>
            <w:hideMark/>
          </w:tcPr>
          <w:p w14:paraId="486C8B69" w14:textId="77777777" w:rsidR="006C1C5A" w:rsidRPr="00C12DBB" w:rsidRDefault="006C1C5A" w:rsidP="00B57CC5">
            <w:pPr>
              <w:jc w:val="center"/>
              <w:rPr>
                <w:rFonts w:ascii="Calibri" w:hAnsi="Calibri" w:cs="Calibri"/>
                <w:b/>
                <w:bCs/>
                <w:color w:val="FFFFFF"/>
                <w:sz w:val="28"/>
                <w:szCs w:val="28"/>
                <w:lang w:val="en-US"/>
              </w:rPr>
            </w:pPr>
            <w:r w:rsidRPr="00C12DBB">
              <w:rPr>
                <w:rFonts w:ascii="Calibri" w:hAnsi="Calibri" w:cs="Calibri"/>
                <w:b/>
                <w:bCs/>
                <w:color w:val="FFFFFF"/>
                <w:sz w:val="28"/>
                <w:szCs w:val="28"/>
                <w:lang w:val="en-US"/>
              </w:rPr>
              <w:t>Model</w:t>
            </w:r>
          </w:p>
        </w:tc>
        <w:tc>
          <w:tcPr>
            <w:tcW w:w="1632" w:type="dxa"/>
            <w:tcBorders>
              <w:top w:val="nil"/>
              <w:left w:val="single" w:sz="4" w:space="0" w:color="auto"/>
              <w:bottom w:val="nil"/>
              <w:right w:val="single" w:sz="4" w:space="0" w:color="auto"/>
            </w:tcBorders>
            <w:shd w:val="clear" w:color="000000" w:fill="808080"/>
            <w:noWrap/>
            <w:vAlign w:val="bottom"/>
            <w:hideMark/>
          </w:tcPr>
          <w:p w14:paraId="072D12E4" w14:textId="77777777" w:rsidR="006C1C5A" w:rsidRPr="00C12DBB" w:rsidRDefault="006C1C5A" w:rsidP="00B57CC5">
            <w:pPr>
              <w:jc w:val="center"/>
              <w:rPr>
                <w:rFonts w:ascii="Calibri" w:hAnsi="Calibri" w:cs="Calibri"/>
                <w:color w:val="FFFFFF"/>
                <w:lang w:val="en-US"/>
              </w:rPr>
            </w:pPr>
            <w:r w:rsidRPr="00C12DBB">
              <w:rPr>
                <w:rFonts w:ascii="Calibri" w:hAnsi="Calibri" w:cs="Calibri"/>
                <w:color w:val="FFFFFF"/>
                <w:lang w:val="en-US"/>
              </w:rPr>
              <w:t>Adam</w:t>
            </w:r>
          </w:p>
        </w:tc>
        <w:tc>
          <w:tcPr>
            <w:tcW w:w="1559" w:type="dxa"/>
            <w:tcBorders>
              <w:top w:val="nil"/>
              <w:left w:val="nil"/>
              <w:bottom w:val="nil"/>
              <w:right w:val="single" w:sz="4" w:space="0" w:color="auto"/>
            </w:tcBorders>
            <w:shd w:val="clear" w:color="000000" w:fill="808080"/>
            <w:noWrap/>
            <w:vAlign w:val="bottom"/>
            <w:hideMark/>
          </w:tcPr>
          <w:p w14:paraId="673A5CD6" w14:textId="77777777" w:rsidR="006C1C5A" w:rsidRPr="00C12DBB" w:rsidRDefault="006C1C5A" w:rsidP="00B57CC5">
            <w:pPr>
              <w:jc w:val="center"/>
              <w:rPr>
                <w:rFonts w:ascii="Calibri" w:hAnsi="Calibri" w:cs="Calibri"/>
                <w:color w:val="FFFFFF"/>
                <w:lang w:val="en-US"/>
              </w:rPr>
            </w:pPr>
            <w:r w:rsidRPr="00C12DBB">
              <w:rPr>
                <w:rFonts w:ascii="Calibri" w:hAnsi="Calibri" w:cs="Calibri"/>
                <w:color w:val="FFFFFF"/>
                <w:lang w:val="en-US"/>
              </w:rPr>
              <w:t>AdamW</w:t>
            </w:r>
          </w:p>
        </w:tc>
        <w:tc>
          <w:tcPr>
            <w:tcW w:w="2126" w:type="dxa"/>
            <w:tcBorders>
              <w:top w:val="nil"/>
              <w:left w:val="nil"/>
              <w:bottom w:val="nil"/>
              <w:right w:val="single" w:sz="4" w:space="0" w:color="auto"/>
            </w:tcBorders>
            <w:shd w:val="clear" w:color="000000" w:fill="808080"/>
            <w:noWrap/>
            <w:vAlign w:val="bottom"/>
            <w:hideMark/>
          </w:tcPr>
          <w:p w14:paraId="45087DCB" w14:textId="77777777" w:rsidR="006C1C5A" w:rsidRPr="00C12DBB" w:rsidRDefault="006C1C5A" w:rsidP="00B57CC5">
            <w:pPr>
              <w:jc w:val="center"/>
              <w:rPr>
                <w:rFonts w:ascii="Calibri" w:hAnsi="Calibri" w:cs="Calibri"/>
                <w:color w:val="FFFFFF"/>
                <w:lang w:val="en-US"/>
              </w:rPr>
            </w:pPr>
            <w:r w:rsidRPr="00C12DBB">
              <w:rPr>
                <w:rFonts w:ascii="Calibri" w:hAnsi="Calibri" w:cs="Calibri"/>
                <w:color w:val="FFFFFF"/>
                <w:lang w:val="en-US"/>
              </w:rPr>
              <w:t>SGD Momentum</w:t>
            </w:r>
          </w:p>
        </w:tc>
      </w:tr>
      <w:tr w:rsidR="006C1C5A" w:rsidRPr="00C12DBB" w14:paraId="1669CA3A" w14:textId="77777777" w:rsidTr="00B57CC5">
        <w:trPr>
          <w:trHeight w:val="32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7C461A"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FALSE</w:t>
            </w:r>
          </w:p>
        </w:tc>
        <w:tc>
          <w:tcPr>
            <w:tcW w:w="1750" w:type="dxa"/>
            <w:tcBorders>
              <w:top w:val="single" w:sz="4" w:space="0" w:color="auto"/>
              <w:left w:val="nil"/>
              <w:bottom w:val="single" w:sz="4" w:space="0" w:color="auto"/>
              <w:right w:val="nil"/>
            </w:tcBorders>
            <w:shd w:val="clear" w:color="auto" w:fill="auto"/>
            <w:noWrap/>
            <w:vAlign w:val="bottom"/>
            <w:hideMark/>
          </w:tcPr>
          <w:p w14:paraId="719A20FE"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*ProposedNet</w:t>
            </w:r>
          </w:p>
        </w:tc>
        <w:tc>
          <w:tcPr>
            <w:tcW w:w="1632" w:type="dxa"/>
            <w:tcBorders>
              <w:top w:val="nil"/>
              <w:left w:val="single" w:sz="4" w:space="0" w:color="auto"/>
              <w:bottom w:val="single" w:sz="4" w:space="0" w:color="auto"/>
              <w:right w:val="single" w:sz="4" w:space="0" w:color="auto"/>
            </w:tcBorders>
            <w:shd w:val="clear" w:color="000000" w:fill="548235"/>
            <w:noWrap/>
            <w:vAlign w:val="bottom"/>
            <w:hideMark/>
          </w:tcPr>
          <w:p w14:paraId="40F0B067"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87.21</w:t>
            </w:r>
          </w:p>
          <w:p w14:paraId="6CAC2A45"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(40 epochs)</w:t>
            </w:r>
          </w:p>
        </w:tc>
        <w:tc>
          <w:tcPr>
            <w:tcW w:w="1559" w:type="dxa"/>
            <w:tcBorders>
              <w:top w:val="nil"/>
              <w:left w:val="nil"/>
              <w:bottom w:val="single" w:sz="4" w:space="0" w:color="auto"/>
              <w:right w:val="single" w:sz="4" w:space="0" w:color="auto"/>
            </w:tcBorders>
            <w:shd w:val="clear" w:color="000000" w:fill="A9D08E"/>
            <w:noWrap/>
            <w:vAlign w:val="bottom"/>
            <w:hideMark/>
          </w:tcPr>
          <w:p w14:paraId="23DE8484"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87.21</w:t>
            </w:r>
          </w:p>
          <w:p w14:paraId="2A8E81B7"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(120 epochs)</w:t>
            </w:r>
          </w:p>
        </w:tc>
        <w:tc>
          <w:tcPr>
            <w:tcW w:w="2126" w:type="dxa"/>
            <w:tcBorders>
              <w:top w:val="nil"/>
              <w:left w:val="nil"/>
              <w:bottom w:val="single" w:sz="4" w:space="0" w:color="auto"/>
              <w:right w:val="single" w:sz="4" w:space="0" w:color="auto"/>
            </w:tcBorders>
            <w:shd w:val="clear" w:color="000000" w:fill="A9D08E"/>
            <w:noWrap/>
            <w:vAlign w:val="bottom"/>
            <w:hideMark/>
          </w:tcPr>
          <w:p w14:paraId="38130114"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87.21</w:t>
            </w:r>
          </w:p>
          <w:p w14:paraId="4C1D2D90"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(190 epochs)</w:t>
            </w:r>
          </w:p>
        </w:tc>
      </w:tr>
      <w:tr w:rsidR="006C1C5A" w:rsidRPr="00C12DBB" w14:paraId="162591CC" w14:textId="77777777" w:rsidTr="00B57CC5">
        <w:trPr>
          <w:trHeight w:val="32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737FCF89"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FALSE</w:t>
            </w:r>
          </w:p>
        </w:tc>
        <w:tc>
          <w:tcPr>
            <w:tcW w:w="1750" w:type="dxa"/>
            <w:tcBorders>
              <w:top w:val="nil"/>
              <w:left w:val="nil"/>
              <w:bottom w:val="single" w:sz="4" w:space="0" w:color="auto"/>
              <w:right w:val="nil"/>
            </w:tcBorders>
            <w:shd w:val="clear" w:color="auto" w:fill="auto"/>
            <w:noWrap/>
            <w:vAlign w:val="bottom"/>
            <w:hideMark/>
          </w:tcPr>
          <w:p w14:paraId="0949AB04"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DarkCovidNet</w:t>
            </w:r>
          </w:p>
        </w:tc>
        <w:tc>
          <w:tcPr>
            <w:tcW w:w="1632" w:type="dxa"/>
            <w:tcBorders>
              <w:top w:val="nil"/>
              <w:left w:val="single" w:sz="4" w:space="0" w:color="auto"/>
              <w:bottom w:val="single" w:sz="4" w:space="0" w:color="auto"/>
              <w:right w:val="single" w:sz="4" w:space="0" w:color="auto"/>
            </w:tcBorders>
            <w:shd w:val="clear" w:color="auto" w:fill="auto"/>
            <w:noWrap/>
            <w:vAlign w:val="bottom"/>
            <w:hideMark/>
          </w:tcPr>
          <w:p w14:paraId="6A326FD3"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84.88</w:t>
            </w:r>
          </w:p>
        </w:tc>
        <w:tc>
          <w:tcPr>
            <w:tcW w:w="1559" w:type="dxa"/>
            <w:tcBorders>
              <w:top w:val="nil"/>
              <w:left w:val="nil"/>
              <w:bottom w:val="single" w:sz="4" w:space="0" w:color="auto"/>
              <w:right w:val="single" w:sz="4" w:space="0" w:color="auto"/>
            </w:tcBorders>
            <w:shd w:val="clear" w:color="000000" w:fill="FFD966"/>
            <w:noWrap/>
            <w:vAlign w:val="bottom"/>
            <w:hideMark/>
          </w:tcPr>
          <w:p w14:paraId="2BF8D469"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86.05</w:t>
            </w:r>
          </w:p>
        </w:tc>
        <w:tc>
          <w:tcPr>
            <w:tcW w:w="2126" w:type="dxa"/>
            <w:tcBorders>
              <w:top w:val="nil"/>
              <w:left w:val="nil"/>
              <w:bottom w:val="single" w:sz="4" w:space="0" w:color="auto"/>
              <w:right w:val="single" w:sz="4" w:space="0" w:color="auto"/>
            </w:tcBorders>
            <w:shd w:val="clear" w:color="auto" w:fill="auto"/>
            <w:noWrap/>
            <w:vAlign w:val="bottom"/>
            <w:hideMark/>
          </w:tcPr>
          <w:p w14:paraId="03F9830F"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83.33</w:t>
            </w:r>
          </w:p>
        </w:tc>
      </w:tr>
      <w:tr w:rsidR="006C1C5A" w:rsidRPr="00C12DBB" w14:paraId="5531E0AF" w14:textId="77777777" w:rsidTr="00B57CC5">
        <w:trPr>
          <w:trHeight w:val="32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3A56ED31"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FALSE</w:t>
            </w:r>
          </w:p>
        </w:tc>
        <w:tc>
          <w:tcPr>
            <w:tcW w:w="1750" w:type="dxa"/>
            <w:tcBorders>
              <w:top w:val="nil"/>
              <w:left w:val="nil"/>
              <w:bottom w:val="single" w:sz="4" w:space="0" w:color="auto"/>
              <w:right w:val="nil"/>
            </w:tcBorders>
            <w:shd w:val="clear" w:color="auto" w:fill="auto"/>
            <w:noWrap/>
            <w:vAlign w:val="bottom"/>
            <w:hideMark/>
          </w:tcPr>
          <w:p w14:paraId="33D63F7A"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CovidNet</w:t>
            </w:r>
          </w:p>
        </w:tc>
        <w:tc>
          <w:tcPr>
            <w:tcW w:w="1632" w:type="dxa"/>
            <w:tcBorders>
              <w:top w:val="nil"/>
              <w:left w:val="single" w:sz="4" w:space="0" w:color="auto"/>
              <w:bottom w:val="single" w:sz="4" w:space="0" w:color="auto"/>
              <w:right w:val="single" w:sz="4" w:space="0" w:color="auto"/>
            </w:tcBorders>
            <w:shd w:val="clear" w:color="000000" w:fill="FFD966"/>
            <w:noWrap/>
            <w:vAlign w:val="bottom"/>
            <w:hideMark/>
          </w:tcPr>
          <w:p w14:paraId="3D4DFA85"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86.04</w:t>
            </w:r>
          </w:p>
        </w:tc>
        <w:tc>
          <w:tcPr>
            <w:tcW w:w="1559" w:type="dxa"/>
            <w:tcBorders>
              <w:top w:val="nil"/>
              <w:left w:val="nil"/>
              <w:bottom w:val="single" w:sz="4" w:space="0" w:color="auto"/>
              <w:right w:val="single" w:sz="4" w:space="0" w:color="auto"/>
            </w:tcBorders>
            <w:shd w:val="clear" w:color="auto" w:fill="auto"/>
            <w:noWrap/>
            <w:vAlign w:val="bottom"/>
            <w:hideMark/>
          </w:tcPr>
          <w:p w14:paraId="739099EE"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84.88</w:t>
            </w:r>
          </w:p>
        </w:tc>
        <w:tc>
          <w:tcPr>
            <w:tcW w:w="2126" w:type="dxa"/>
            <w:tcBorders>
              <w:top w:val="nil"/>
              <w:left w:val="nil"/>
              <w:bottom w:val="single" w:sz="4" w:space="0" w:color="auto"/>
              <w:right w:val="single" w:sz="4" w:space="0" w:color="auto"/>
            </w:tcBorders>
            <w:shd w:val="clear" w:color="auto" w:fill="auto"/>
            <w:noWrap/>
            <w:vAlign w:val="bottom"/>
            <w:hideMark/>
          </w:tcPr>
          <w:p w14:paraId="0D6E2298"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82.55</w:t>
            </w:r>
          </w:p>
        </w:tc>
      </w:tr>
      <w:tr w:rsidR="006C1C5A" w:rsidRPr="00C12DBB" w14:paraId="433FD69F" w14:textId="77777777" w:rsidTr="00B57CC5">
        <w:trPr>
          <w:trHeight w:val="32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75856DA4"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FALSE</w:t>
            </w:r>
          </w:p>
        </w:tc>
        <w:tc>
          <w:tcPr>
            <w:tcW w:w="1750" w:type="dxa"/>
            <w:tcBorders>
              <w:top w:val="nil"/>
              <w:left w:val="nil"/>
              <w:bottom w:val="single" w:sz="4" w:space="0" w:color="auto"/>
              <w:right w:val="nil"/>
            </w:tcBorders>
            <w:shd w:val="clear" w:color="auto" w:fill="auto"/>
            <w:noWrap/>
            <w:vAlign w:val="bottom"/>
            <w:hideMark/>
          </w:tcPr>
          <w:p w14:paraId="1ACC2524"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NovelNet</w:t>
            </w:r>
          </w:p>
        </w:tc>
        <w:tc>
          <w:tcPr>
            <w:tcW w:w="1632" w:type="dxa"/>
            <w:tcBorders>
              <w:top w:val="nil"/>
              <w:left w:val="single" w:sz="4" w:space="0" w:color="auto"/>
              <w:bottom w:val="single" w:sz="4" w:space="0" w:color="auto"/>
              <w:right w:val="single" w:sz="4" w:space="0" w:color="auto"/>
            </w:tcBorders>
            <w:shd w:val="clear" w:color="000000" w:fill="F4B084"/>
            <w:noWrap/>
            <w:vAlign w:val="bottom"/>
            <w:hideMark/>
          </w:tcPr>
          <w:p w14:paraId="24B99399"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79.84</w:t>
            </w:r>
          </w:p>
        </w:tc>
        <w:tc>
          <w:tcPr>
            <w:tcW w:w="1559" w:type="dxa"/>
            <w:tcBorders>
              <w:top w:val="nil"/>
              <w:left w:val="nil"/>
              <w:bottom w:val="single" w:sz="4" w:space="0" w:color="auto"/>
              <w:right w:val="single" w:sz="4" w:space="0" w:color="auto"/>
            </w:tcBorders>
            <w:shd w:val="clear" w:color="000000" w:fill="F4B084"/>
            <w:noWrap/>
            <w:vAlign w:val="bottom"/>
            <w:hideMark/>
          </w:tcPr>
          <w:p w14:paraId="7E600CED"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81.00</w:t>
            </w:r>
          </w:p>
        </w:tc>
        <w:tc>
          <w:tcPr>
            <w:tcW w:w="2126" w:type="dxa"/>
            <w:tcBorders>
              <w:top w:val="nil"/>
              <w:left w:val="nil"/>
              <w:bottom w:val="single" w:sz="4" w:space="0" w:color="auto"/>
              <w:right w:val="single" w:sz="4" w:space="0" w:color="auto"/>
            </w:tcBorders>
            <w:shd w:val="clear" w:color="auto" w:fill="auto"/>
            <w:noWrap/>
            <w:vAlign w:val="bottom"/>
            <w:hideMark/>
          </w:tcPr>
          <w:p w14:paraId="45DCD0B7"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82.55</w:t>
            </w:r>
          </w:p>
        </w:tc>
      </w:tr>
      <w:tr w:rsidR="006C1C5A" w:rsidRPr="00C12DBB" w14:paraId="64D5FD58" w14:textId="77777777" w:rsidTr="00B57CC5">
        <w:trPr>
          <w:trHeight w:val="32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31958F3"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TRUE</w:t>
            </w:r>
          </w:p>
        </w:tc>
        <w:tc>
          <w:tcPr>
            <w:tcW w:w="1750" w:type="dxa"/>
            <w:tcBorders>
              <w:top w:val="nil"/>
              <w:left w:val="nil"/>
              <w:bottom w:val="single" w:sz="4" w:space="0" w:color="auto"/>
              <w:right w:val="nil"/>
            </w:tcBorders>
            <w:shd w:val="clear" w:color="auto" w:fill="auto"/>
            <w:noWrap/>
            <w:vAlign w:val="bottom"/>
            <w:hideMark/>
          </w:tcPr>
          <w:p w14:paraId="7E7604D1"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AlexNet</w:t>
            </w:r>
          </w:p>
        </w:tc>
        <w:tc>
          <w:tcPr>
            <w:tcW w:w="1632" w:type="dxa"/>
            <w:tcBorders>
              <w:top w:val="nil"/>
              <w:left w:val="single" w:sz="4" w:space="0" w:color="auto"/>
              <w:bottom w:val="single" w:sz="4" w:space="0" w:color="auto"/>
              <w:right w:val="single" w:sz="4" w:space="0" w:color="auto"/>
            </w:tcBorders>
            <w:shd w:val="clear" w:color="auto" w:fill="auto"/>
            <w:noWrap/>
            <w:vAlign w:val="bottom"/>
            <w:hideMark/>
          </w:tcPr>
          <w:p w14:paraId="10A3BC05"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82.64</w:t>
            </w:r>
          </w:p>
        </w:tc>
        <w:tc>
          <w:tcPr>
            <w:tcW w:w="1559" w:type="dxa"/>
            <w:tcBorders>
              <w:top w:val="nil"/>
              <w:left w:val="nil"/>
              <w:bottom w:val="single" w:sz="4" w:space="0" w:color="auto"/>
              <w:right w:val="single" w:sz="4" w:space="0" w:color="auto"/>
            </w:tcBorders>
            <w:shd w:val="clear" w:color="auto" w:fill="auto"/>
            <w:noWrap/>
            <w:vAlign w:val="bottom"/>
            <w:hideMark/>
          </w:tcPr>
          <w:p w14:paraId="7470BA32"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84.88</w:t>
            </w:r>
          </w:p>
        </w:tc>
        <w:tc>
          <w:tcPr>
            <w:tcW w:w="2126" w:type="dxa"/>
            <w:tcBorders>
              <w:top w:val="nil"/>
              <w:left w:val="nil"/>
              <w:bottom w:val="single" w:sz="4" w:space="0" w:color="auto"/>
              <w:right w:val="single" w:sz="4" w:space="0" w:color="auto"/>
            </w:tcBorders>
            <w:shd w:val="clear" w:color="auto" w:fill="auto"/>
            <w:noWrap/>
            <w:vAlign w:val="bottom"/>
            <w:hideMark/>
          </w:tcPr>
          <w:p w14:paraId="23A3FAB7"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86.04</w:t>
            </w:r>
          </w:p>
        </w:tc>
      </w:tr>
      <w:tr w:rsidR="006C1C5A" w:rsidRPr="00C12DBB" w14:paraId="12B93BA9" w14:textId="77777777" w:rsidTr="00B57CC5">
        <w:trPr>
          <w:trHeight w:val="32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0650206"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TRUE</w:t>
            </w:r>
          </w:p>
        </w:tc>
        <w:tc>
          <w:tcPr>
            <w:tcW w:w="1750" w:type="dxa"/>
            <w:tcBorders>
              <w:top w:val="nil"/>
              <w:left w:val="nil"/>
              <w:bottom w:val="single" w:sz="4" w:space="0" w:color="auto"/>
              <w:right w:val="nil"/>
            </w:tcBorders>
            <w:shd w:val="clear" w:color="auto" w:fill="auto"/>
            <w:noWrap/>
            <w:vAlign w:val="bottom"/>
            <w:hideMark/>
          </w:tcPr>
          <w:p w14:paraId="3E0B469E"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ResNet50</w:t>
            </w:r>
          </w:p>
        </w:tc>
        <w:tc>
          <w:tcPr>
            <w:tcW w:w="1632" w:type="dxa"/>
            <w:tcBorders>
              <w:top w:val="nil"/>
              <w:left w:val="single" w:sz="4" w:space="0" w:color="auto"/>
              <w:bottom w:val="single" w:sz="4" w:space="0" w:color="auto"/>
              <w:right w:val="single" w:sz="4" w:space="0" w:color="auto"/>
            </w:tcBorders>
            <w:shd w:val="clear" w:color="auto" w:fill="auto"/>
            <w:noWrap/>
            <w:vAlign w:val="bottom"/>
            <w:hideMark/>
          </w:tcPr>
          <w:p w14:paraId="51A0FC35"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83.72</w:t>
            </w:r>
          </w:p>
        </w:tc>
        <w:tc>
          <w:tcPr>
            <w:tcW w:w="1559" w:type="dxa"/>
            <w:tcBorders>
              <w:top w:val="nil"/>
              <w:left w:val="nil"/>
              <w:bottom w:val="single" w:sz="4" w:space="0" w:color="auto"/>
              <w:right w:val="single" w:sz="4" w:space="0" w:color="auto"/>
            </w:tcBorders>
            <w:shd w:val="clear" w:color="auto" w:fill="auto"/>
            <w:noWrap/>
            <w:vAlign w:val="bottom"/>
            <w:hideMark/>
          </w:tcPr>
          <w:p w14:paraId="27F85931"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84.49</w:t>
            </w:r>
          </w:p>
        </w:tc>
        <w:tc>
          <w:tcPr>
            <w:tcW w:w="2126" w:type="dxa"/>
            <w:tcBorders>
              <w:top w:val="nil"/>
              <w:left w:val="nil"/>
              <w:bottom w:val="single" w:sz="4" w:space="0" w:color="auto"/>
              <w:right w:val="single" w:sz="4" w:space="0" w:color="auto"/>
            </w:tcBorders>
            <w:shd w:val="clear" w:color="000000" w:fill="FFD966"/>
            <w:noWrap/>
            <w:vAlign w:val="bottom"/>
            <w:hideMark/>
          </w:tcPr>
          <w:p w14:paraId="7D8281C4"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86.82</w:t>
            </w:r>
          </w:p>
        </w:tc>
      </w:tr>
      <w:tr w:rsidR="006C1C5A" w:rsidRPr="00C12DBB" w14:paraId="3C9D2FC4" w14:textId="77777777" w:rsidTr="00B57CC5">
        <w:trPr>
          <w:trHeight w:val="32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673274D2"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TRUE</w:t>
            </w:r>
          </w:p>
        </w:tc>
        <w:tc>
          <w:tcPr>
            <w:tcW w:w="1750" w:type="dxa"/>
            <w:tcBorders>
              <w:top w:val="nil"/>
              <w:left w:val="nil"/>
              <w:bottom w:val="single" w:sz="4" w:space="0" w:color="auto"/>
              <w:right w:val="nil"/>
            </w:tcBorders>
            <w:shd w:val="clear" w:color="auto" w:fill="auto"/>
            <w:noWrap/>
            <w:vAlign w:val="bottom"/>
            <w:hideMark/>
          </w:tcPr>
          <w:p w14:paraId="15B87F7F"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SqueezeNet1_1</w:t>
            </w:r>
          </w:p>
        </w:tc>
        <w:tc>
          <w:tcPr>
            <w:tcW w:w="1632" w:type="dxa"/>
            <w:tcBorders>
              <w:top w:val="nil"/>
              <w:left w:val="single" w:sz="4" w:space="0" w:color="auto"/>
              <w:bottom w:val="single" w:sz="4" w:space="0" w:color="auto"/>
              <w:right w:val="single" w:sz="4" w:space="0" w:color="auto"/>
            </w:tcBorders>
            <w:shd w:val="clear" w:color="auto" w:fill="auto"/>
            <w:noWrap/>
            <w:vAlign w:val="bottom"/>
            <w:hideMark/>
          </w:tcPr>
          <w:p w14:paraId="61FFF17E"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83.72</w:t>
            </w:r>
          </w:p>
        </w:tc>
        <w:tc>
          <w:tcPr>
            <w:tcW w:w="1559" w:type="dxa"/>
            <w:tcBorders>
              <w:top w:val="nil"/>
              <w:left w:val="nil"/>
              <w:bottom w:val="single" w:sz="4" w:space="0" w:color="auto"/>
              <w:right w:val="single" w:sz="4" w:space="0" w:color="auto"/>
            </w:tcBorders>
            <w:shd w:val="clear" w:color="auto" w:fill="auto"/>
            <w:noWrap/>
            <w:vAlign w:val="bottom"/>
            <w:hideMark/>
          </w:tcPr>
          <w:p w14:paraId="32E05E1E"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84.88</w:t>
            </w:r>
          </w:p>
        </w:tc>
        <w:tc>
          <w:tcPr>
            <w:tcW w:w="2126" w:type="dxa"/>
            <w:tcBorders>
              <w:top w:val="nil"/>
              <w:left w:val="nil"/>
              <w:bottom w:val="single" w:sz="4" w:space="0" w:color="auto"/>
              <w:right w:val="single" w:sz="4" w:space="0" w:color="auto"/>
            </w:tcBorders>
            <w:shd w:val="clear" w:color="000000" w:fill="F4B084"/>
            <w:noWrap/>
            <w:vAlign w:val="bottom"/>
            <w:hideMark/>
          </w:tcPr>
          <w:p w14:paraId="64877B97" w14:textId="77777777" w:rsidR="006C1C5A" w:rsidRPr="00C12DBB" w:rsidRDefault="006C1C5A" w:rsidP="00B57CC5">
            <w:pPr>
              <w:jc w:val="center"/>
              <w:rPr>
                <w:rFonts w:ascii="Calibri" w:hAnsi="Calibri" w:cs="Calibri"/>
                <w:color w:val="000000"/>
                <w:lang w:val="en-US"/>
              </w:rPr>
            </w:pPr>
            <w:r w:rsidRPr="00C12DBB">
              <w:rPr>
                <w:rFonts w:ascii="Calibri" w:hAnsi="Calibri" w:cs="Calibri"/>
                <w:color w:val="000000"/>
                <w:lang w:val="en-US"/>
              </w:rPr>
              <w:t>75.88</w:t>
            </w:r>
          </w:p>
        </w:tc>
      </w:tr>
    </w:tbl>
    <w:p w14:paraId="401FC4D7" w14:textId="77777777" w:rsidR="0037292E" w:rsidRPr="00C12DBB" w:rsidRDefault="0037292E" w:rsidP="0037292E">
      <w:pPr>
        <w:spacing w:line="276" w:lineRule="auto"/>
        <w:jc w:val="center"/>
        <w:rPr>
          <w:rStyle w:val="jlqj4b"/>
          <w:b/>
          <w:bCs/>
          <w:lang w:val="en-US"/>
        </w:rPr>
      </w:pPr>
    </w:p>
    <w:p w14:paraId="26F3F84B" w14:textId="78892365" w:rsidR="0037292E" w:rsidRPr="00C12DBB" w:rsidRDefault="0037292E" w:rsidP="0037292E">
      <w:pPr>
        <w:spacing w:line="276" w:lineRule="auto"/>
        <w:jc w:val="center"/>
        <w:rPr>
          <w:rStyle w:val="jlqj4b"/>
          <w:lang w:val="en-US"/>
        </w:rPr>
      </w:pPr>
      <w:r w:rsidRPr="00C12DBB">
        <w:rPr>
          <w:rStyle w:val="jlqj4b"/>
          <w:b/>
          <w:bCs/>
          <w:lang w:val="en-US"/>
        </w:rPr>
        <w:t>Table 5</w:t>
      </w:r>
      <w:r w:rsidRPr="00C12DBB">
        <w:rPr>
          <w:rStyle w:val="jlqj4b"/>
          <w:lang w:val="en-US"/>
        </w:rPr>
        <w:t>: Prediction performance results obtained CNN</w:t>
      </w:r>
    </w:p>
    <w:p w14:paraId="41CB592C" w14:textId="77777777" w:rsidR="00D630AB" w:rsidRPr="00C12DBB" w:rsidRDefault="00D630AB" w:rsidP="005D0155">
      <w:pPr>
        <w:spacing w:line="276" w:lineRule="auto"/>
        <w:jc w:val="both"/>
        <w:rPr>
          <w:lang w:val="en-US"/>
        </w:rPr>
      </w:pPr>
    </w:p>
    <w:p w14:paraId="215FF7A8" w14:textId="615B7032" w:rsidR="008711B1" w:rsidRPr="00C12DBB" w:rsidRDefault="00CC4481" w:rsidP="000D56B4">
      <w:pPr>
        <w:spacing w:line="276" w:lineRule="auto"/>
        <w:ind w:left="-567"/>
        <w:rPr>
          <w:lang w:val="en-US"/>
        </w:rPr>
      </w:pPr>
      <w:r w:rsidRPr="00C12DBB">
        <w:rPr>
          <w:noProof/>
          <w:lang w:val="en-US"/>
        </w:rPr>
        <w:drawing>
          <wp:inline distT="0" distB="0" distL="0" distR="0" wp14:anchorId="3BB08512" wp14:editId="494FE119">
            <wp:extent cx="2829464" cy="2821352"/>
            <wp:effectExtent l="0" t="0" r="3175"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3799" cy="2855588"/>
                    </a:xfrm>
                    <a:prstGeom prst="rect">
                      <a:avLst/>
                    </a:prstGeom>
                  </pic:spPr>
                </pic:pic>
              </a:graphicData>
            </a:graphic>
          </wp:inline>
        </w:drawing>
      </w:r>
      <w:r w:rsidR="003A501C" w:rsidRPr="00C12DBB">
        <w:rPr>
          <w:lang w:val="en-US"/>
        </w:rPr>
        <w:t xml:space="preserve"> </w:t>
      </w:r>
      <w:r w:rsidR="000D56B4" w:rsidRPr="00C12DBB">
        <w:rPr>
          <w:lang w:val="en-US"/>
        </w:rPr>
        <w:t xml:space="preserve">         </w:t>
      </w:r>
      <w:r w:rsidR="000D56B4" w:rsidRPr="00C12DBB">
        <w:rPr>
          <w:noProof/>
          <w:lang w:val="en-US"/>
        </w:rPr>
        <w:drawing>
          <wp:inline distT="0" distB="0" distL="0" distR="0" wp14:anchorId="4E4773A2" wp14:editId="7C685D6F">
            <wp:extent cx="2815200" cy="2822400"/>
            <wp:effectExtent l="0" t="0" r="444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5200" cy="2822400"/>
                    </a:xfrm>
                    <a:prstGeom prst="rect">
                      <a:avLst/>
                    </a:prstGeom>
                  </pic:spPr>
                </pic:pic>
              </a:graphicData>
            </a:graphic>
          </wp:inline>
        </w:drawing>
      </w:r>
    </w:p>
    <w:p w14:paraId="70BA760C" w14:textId="69268635" w:rsidR="00695502" w:rsidRPr="00C12DBB" w:rsidRDefault="008711B1" w:rsidP="003A501C">
      <w:pPr>
        <w:spacing w:line="276" w:lineRule="auto"/>
        <w:jc w:val="center"/>
        <w:rPr>
          <w:lang w:val="en-US"/>
        </w:rPr>
      </w:pPr>
      <w:r w:rsidRPr="00C12DBB">
        <w:rPr>
          <w:b/>
          <w:bCs/>
          <w:lang w:val="en-US"/>
        </w:rPr>
        <w:t>Figure</w:t>
      </w:r>
      <w:r w:rsidR="00A1660A" w:rsidRPr="00C12DBB">
        <w:rPr>
          <w:b/>
          <w:bCs/>
          <w:lang w:val="en-US"/>
        </w:rPr>
        <w:t xml:space="preserve"> </w:t>
      </w:r>
      <w:r w:rsidR="00F95B9C" w:rsidRPr="00C12DBB">
        <w:rPr>
          <w:b/>
          <w:bCs/>
          <w:lang w:val="en-US"/>
        </w:rPr>
        <w:t>1</w:t>
      </w:r>
      <w:r w:rsidRPr="00C12DBB">
        <w:rPr>
          <w:lang w:val="en-US"/>
        </w:rPr>
        <w:t>: The Performance</w:t>
      </w:r>
      <w:r w:rsidR="003A501C" w:rsidRPr="00C12DBB">
        <w:rPr>
          <w:lang w:val="en-US"/>
        </w:rPr>
        <w:t>s</w:t>
      </w:r>
      <w:r w:rsidRPr="00C12DBB">
        <w:rPr>
          <w:lang w:val="en-US"/>
        </w:rPr>
        <w:t xml:space="preserve"> of </w:t>
      </w:r>
      <w:r w:rsidR="000D56B4" w:rsidRPr="00C12DBB">
        <w:rPr>
          <w:lang w:val="en-US"/>
        </w:rPr>
        <w:t xml:space="preserve">Pretrained </w:t>
      </w:r>
      <w:r w:rsidRPr="00C12DBB">
        <w:rPr>
          <w:lang w:val="en-US"/>
        </w:rPr>
        <w:t>Resnet</w:t>
      </w:r>
      <w:r w:rsidR="00CF4E79" w:rsidRPr="00C12DBB">
        <w:rPr>
          <w:lang w:val="en-US"/>
        </w:rPr>
        <w:t>50</w:t>
      </w:r>
      <w:r w:rsidR="00D4650A" w:rsidRPr="00C12DBB">
        <w:rPr>
          <w:lang w:val="en-US"/>
        </w:rPr>
        <w:t xml:space="preserve"> </w:t>
      </w:r>
      <w:r w:rsidR="000D56B4" w:rsidRPr="00C12DBB">
        <w:rPr>
          <w:lang w:val="en-US"/>
        </w:rPr>
        <w:t>&amp; Pretrained AlexNet</w:t>
      </w:r>
    </w:p>
    <w:p w14:paraId="05A0D203" w14:textId="05A57690" w:rsidR="00775A5C" w:rsidRPr="00C12DBB" w:rsidRDefault="00775A5C" w:rsidP="00757E11">
      <w:pPr>
        <w:spacing w:line="276" w:lineRule="auto"/>
        <w:jc w:val="center"/>
        <w:rPr>
          <w:lang w:val="en-US"/>
        </w:rPr>
      </w:pPr>
    </w:p>
    <w:p w14:paraId="27D568B6" w14:textId="2AEB4197" w:rsidR="00775A5C" w:rsidRPr="00C12DBB" w:rsidRDefault="00CC4481" w:rsidP="003A501C">
      <w:pPr>
        <w:spacing w:line="276" w:lineRule="auto"/>
        <w:ind w:left="-567"/>
        <w:rPr>
          <w:lang w:val="en-US"/>
        </w:rPr>
      </w:pPr>
      <w:r w:rsidRPr="00C12DBB">
        <w:rPr>
          <w:noProof/>
          <w:lang w:val="en-US"/>
        </w:rPr>
        <w:drawing>
          <wp:inline distT="0" distB="0" distL="0" distR="0" wp14:anchorId="6ED556DF" wp14:editId="59E334AB">
            <wp:extent cx="2829600" cy="2822400"/>
            <wp:effectExtent l="0" t="0" r="254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9600" cy="2822400"/>
                    </a:xfrm>
                    <a:prstGeom prst="rect">
                      <a:avLst/>
                    </a:prstGeom>
                  </pic:spPr>
                </pic:pic>
              </a:graphicData>
            </a:graphic>
          </wp:inline>
        </w:drawing>
      </w:r>
      <w:r w:rsidR="003A501C" w:rsidRPr="00C12DBB">
        <w:rPr>
          <w:lang w:val="en-US"/>
        </w:rPr>
        <w:t xml:space="preserve">          </w:t>
      </w:r>
      <w:r w:rsidR="00D630AB" w:rsidRPr="00C12DBB">
        <w:rPr>
          <w:noProof/>
          <w:lang w:val="en-US"/>
        </w:rPr>
        <w:drawing>
          <wp:inline distT="0" distB="0" distL="0" distR="0" wp14:anchorId="7F3D9B79" wp14:editId="4AD558F2">
            <wp:extent cx="2808000" cy="282240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8000" cy="2822400"/>
                    </a:xfrm>
                    <a:prstGeom prst="rect">
                      <a:avLst/>
                    </a:prstGeom>
                  </pic:spPr>
                </pic:pic>
              </a:graphicData>
            </a:graphic>
          </wp:inline>
        </w:drawing>
      </w:r>
    </w:p>
    <w:p w14:paraId="73C479EF" w14:textId="07E0DADA" w:rsidR="00E36A0C" w:rsidRPr="00C12DBB" w:rsidRDefault="00E36A0C" w:rsidP="00757E11">
      <w:pPr>
        <w:spacing w:line="276" w:lineRule="auto"/>
        <w:jc w:val="center"/>
        <w:rPr>
          <w:lang w:val="en-US"/>
        </w:rPr>
      </w:pPr>
      <w:r w:rsidRPr="00C12DBB">
        <w:rPr>
          <w:b/>
          <w:bCs/>
          <w:lang w:val="en-US"/>
        </w:rPr>
        <w:t>Figure</w:t>
      </w:r>
      <w:r w:rsidR="00A1660A" w:rsidRPr="00C12DBB">
        <w:rPr>
          <w:b/>
          <w:bCs/>
          <w:lang w:val="en-US"/>
        </w:rPr>
        <w:t xml:space="preserve"> </w:t>
      </w:r>
      <w:r w:rsidR="00F95B9C" w:rsidRPr="00C12DBB">
        <w:rPr>
          <w:b/>
          <w:bCs/>
          <w:lang w:val="en-US"/>
        </w:rPr>
        <w:t>2</w:t>
      </w:r>
      <w:r w:rsidRPr="00C12DBB">
        <w:rPr>
          <w:lang w:val="en-US"/>
        </w:rPr>
        <w:t>: The Performance</w:t>
      </w:r>
      <w:r w:rsidR="003A501C" w:rsidRPr="00C12DBB">
        <w:rPr>
          <w:lang w:val="en-US"/>
        </w:rPr>
        <w:t>s</w:t>
      </w:r>
      <w:r w:rsidRPr="00C12DBB">
        <w:rPr>
          <w:lang w:val="en-US"/>
        </w:rPr>
        <w:t xml:space="preserve"> of </w:t>
      </w:r>
      <w:r w:rsidR="003A501C" w:rsidRPr="00C12DBB">
        <w:rPr>
          <w:lang w:val="en-US"/>
        </w:rPr>
        <w:t xml:space="preserve">Pretrained SequeezeNet1_1 &amp; </w:t>
      </w:r>
      <w:r w:rsidR="00725E06" w:rsidRPr="00C12DBB">
        <w:rPr>
          <w:lang w:val="en-US"/>
        </w:rPr>
        <w:t>CovidNet</w:t>
      </w:r>
      <w:r w:rsidR="00D4650A" w:rsidRPr="00C12DBB">
        <w:rPr>
          <w:lang w:val="en-US"/>
        </w:rPr>
        <w:t xml:space="preserve"> </w:t>
      </w:r>
    </w:p>
    <w:p w14:paraId="6E70485E" w14:textId="77777777" w:rsidR="003A501C" w:rsidRPr="00C12DBB" w:rsidRDefault="003A501C" w:rsidP="00757E11">
      <w:pPr>
        <w:spacing w:line="276" w:lineRule="auto"/>
        <w:jc w:val="center"/>
        <w:rPr>
          <w:lang w:val="en-US"/>
        </w:rPr>
      </w:pPr>
    </w:p>
    <w:p w14:paraId="3E36DF25" w14:textId="1BB13BBB" w:rsidR="003704EE" w:rsidRPr="00C12DBB" w:rsidRDefault="00D630AB" w:rsidP="003A501C">
      <w:pPr>
        <w:spacing w:line="276" w:lineRule="auto"/>
        <w:ind w:left="-567"/>
        <w:rPr>
          <w:lang w:val="en-US"/>
        </w:rPr>
      </w:pPr>
      <w:r w:rsidRPr="00C12DBB">
        <w:rPr>
          <w:noProof/>
          <w:lang w:val="en-US"/>
        </w:rPr>
        <w:lastRenderedPageBreak/>
        <w:drawing>
          <wp:inline distT="0" distB="0" distL="0" distR="0" wp14:anchorId="78F82F34" wp14:editId="193EF758">
            <wp:extent cx="2829600" cy="2822400"/>
            <wp:effectExtent l="0" t="0" r="254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9600" cy="2822400"/>
                    </a:xfrm>
                    <a:prstGeom prst="rect">
                      <a:avLst/>
                    </a:prstGeom>
                  </pic:spPr>
                </pic:pic>
              </a:graphicData>
            </a:graphic>
          </wp:inline>
        </w:drawing>
      </w:r>
      <w:r w:rsidR="003A501C" w:rsidRPr="00C12DBB">
        <w:rPr>
          <w:lang w:val="en-US"/>
        </w:rPr>
        <w:t xml:space="preserve">          </w:t>
      </w:r>
      <w:r w:rsidR="003704EE" w:rsidRPr="00C12DBB">
        <w:rPr>
          <w:noProof/>
          <w:lang w:val="en-US"/>
        </w:rPr>
        <w:drawing>
          <wp:inline distT="0" distB="0" distL="0" distR="0" wp14:anchorId="009399D9" wp14:editId="1FA39B00">
            <wp:extent cx="2829600" cy="2822400"/>
            <wp:effectExtent l="0" t="0" r="254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9600" cy="2822400"/>
                    </a:xfrm>
                    <a:prstGeom prst="rect">
                      <a:avLst/>
                    </a:prstGeom>
                  </pic:spPr>
                </pic:pic>
              </a:graphicData>
            </a:graphic>
          </wp:inline>
        </w:drawing>
      </w:r>
    </w:p>
    <w:p w14:paraId="4B04D0C3" w14:textId="3914B4DC" w:rsidR="003704EE" w:rsidRPr="00C12DBB" w:rsidRDefault="003704EE" w:rsidP="003704EE">
      <w:pPr>
        <w:spacing w:line="276" w:lineRule="auto"/>
        <w:jc w:val="center"/>
        <w:rPr>
          <w:lang w:val="en-US"/>
        </w:rPr>
      </w:pPr>
      <w:r w:rsidRPr="00C12DBB">
        <w:rPr>
          <w:b/>
          <w:bCs/>
          <w:lang w:val="en-US"/>
        </w:rPr>
        <w:t xml:space="preserve">Figure </w:t>
      </w:r>
      <w:r w:rsidR="00F95B9C" w:rsidRPr="00C12DBB">
        <w:rPr>
          <w:b/>
          <w:bCs/>
          <w:lang w:val="en-US"/>
        </w:rPr>
        <w:t>3</w:t>
      </w:r>
      <w:r w:rsidRPr="00C12DBB">
        <w:rPr>
          <w:lang w:val="en-US"/>
        </w:rPr>
        <w:t>: The Performance</w:t>
      </w:r>
      <w:r w:rsidR="003A501C" w:rsidRPr="00C12DBB">
        <w:rPr>
          <w:lang w:val="en-US"/>
        </w:rPr>
        <w:t>s</w:t>
      </w:r>
      <w:r w:rsidRPr="00C12DBB">
        <w:rPr>
          <w:lang w:val="en-US"/>
        </w:rPr>
        <w:t xml:space="preserve"> of </w:t>
      </w:r>
      <w:r w:rsidR="003A501C" w:rsidRPr="00C12DBB">
        <w:rPr>
          <w:lang w:val="en-US"/>
        </w:rPr>
        <w:t xml:space="preserve">DarkCovidNet &amp; </w:t>
      </w:r>
      <w:r w:rsidRPr="00C12DBB">
        <w:rPr>
          <w:lang w:val="en-US"/>
        </w:rPr>
        <w:t>NovelNet</w:t>
      </w:r>
    </w:p>
    <w:p w14:paraId="0664E7EC" w14:textId="0486CB20" w:rsidR="00D630AB" w:rsidRPr="00C12DBB" w:rsidRDefault="00D630AB" w:rsidP="00757E11">
      <w:pPr>
        <w:spacing w:line="276" w:lineRule="auto"/>
        <w:jc w:val="both"/>
        <w:rPr>
          <w:lang w:val="en-US"/>
        </w:rPr>
      </w:pPr>
    </w:p>
    <w:p w14:paraId="422B4AC4" w14:textId="2C0CA549" w:rsidR="00CC4481" w:rsidRPr="00C12DBB" w:rsidRDefault="00CC4481" w:rsidP="002162E0">
      <w:pPr>
        <w:spacing w:line="276" w:lineRule="auto"/>
        <w:jc w:val="center"/>
        <w:rPr>
          <w:lang w:val="en-US"/>
        </w:rPr>
      </w:pPr>
      <w:r w:rsidRPr="00C12DBB">
        <w:rPr>
          <w:noProof/>
          <w:lang w:val="en-US"/>
        </w:rPr>
        <w:drawing>
          <wp:inline distT="0" distB="0" distL="0" distR="0" wp14:anchorId="7C2DB643" wp14:editId="0EED4CFE">
            <wp:extent cx="5532120" cy="5501000"/>
            <wp:effectExtent l="0" t="0" r="508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5372" cy="5544009"/>
                    </a:xfrm>
                    <a:prstGeom prst="rect">
                      <a:avLst/>
                    </a:prstGeom>
                  </pic:spPr>
                </pic:pic>
              </a:graphicData>
            </a:graphic>
          </wp:inline>
        </w:drawing>
      </w:r>
    </w:p>
    <w:p w14:paraId="5F2501BC" w14:textId="000F85A0" w:rsidR="00CC4481" w:rsidRPr="00C12DBB" w:rsidRDefault="00CC4481" w:rsidP="00CC4481">
      <w:pPr>
        <w:spacing w:line="276" w:lineRule="auto"/>
        <w:jc w:val="center"/>
        <w:rPr>
          <w:lang w:val="en-US"/>
        </w:rPr>
      </w:pPr>
      <w:r w:rsidRPr="00C12DBB">
        <w:rPr>
          <w:b/>
          <w:bCs/>
          <w:lang w:val="en-US"/>
        </w:rPr>
        <w:t xml:space="preserve">Figure </w:t>
      </w:r>
      <w:r w:rsidR="00F95B9C" w:rsidRPr="00C12DBB">
        <w:rPr>
          <w:b/>
          <w:bCs/>
          <w:lang w:val="en-US"/>
        </w:rPr>
        <w:t>4</w:t>
      </w:r>
      <w:r w:rsidRPr="00C12DBB">
        <w:rPr>
          <w:lang w:val="en-US"/>
        </w:rPr>
        <w:t>: The Performance of ProposedNet</w:t>
      </w:r>
    </w:p>
    <w:p w14:paraId="302FC2BD" w14:textId="1A8D8826" w:rsidR="00D630AB" w:rsidRPr="00C12DBB" w:rsidRDefault="00D630AB" w:rsidP="00757E11">
      <w:pPr>
        <w:spacing w:line="276" w:lineRule="auto"/>
        <w:jc w:val="both"/>
        <w:rPr>
          <w:lang w:val="en-US"/>
        </w:rPr>
      </w:pPr>
    </w:p>
    <w:p w14:paraId="42ACC94F" w14:textId="79B3BBAE" w:rsidR="000205ED" w:rsidRPr="00C12DBB" w:rsidRDefault="000205ED" w:rsidP="00757E11">
      <w:pPr>
        <w:spacing w:line="276" w:lineRule="auto"/>
        <w:jc w:val="both"/>
        <w:rPr>
          <w:lang w:val="en-US"/>
        </w:rPr>
      </w:pPr>
    </w:p>
    <w:p w14:paraId="7F33F632" w14:textId="0778E343" w:rsidR="000205ED" w:rsidRPr="00C12DBB" w:rsidRDefault="000205ED" w:rsidP="00757E11">
      <w:pPr>
        <w:spacing w:line="276" w:lineRule="auto"/>
        <w:jc w:val="both"/>
        <w:rPr>
          <w:lang w:val="en-US"/>
        </w:rPr>
      </w:pPr>
    </w:p>
    <w:p w14:paraId="63865309" w14:textId="77777777" w:rsidR="000205ED" w:rsidRPr="00C12DBB" w:rsidRDefault="000205ED" w:rsidP="00757E11">
      <w:pPr>
        <w:spacing w:line="276" w:lineRule="auto"/>
        <w:jc w:val="both"/>
        <w:rPr>
          <w:lang w:val="en-US"/>
        </w:rPr>
      </w:pPr>
    </w:p>
    <w:p w14:paraId="11E7C977" w14:textId="77777777" w:rsidR="003E5CEA" w:rsidRPr="00C12DBB" w:rsidRDefault="003E5CEA" w:rsidP="00E36DE6">
      <w:pPr>
        <w:spacing w:line="276" w:lineRule="auto"/>
        <w:ind w:firstLine="708"/>
        <w:rPr>
          <w:lang w:val="en-US"/>
        </w:rPr>
      </w:pPr>
    </w:p>
    <w:p w14:paraId="32FE3B16" w14:textId="77777777" w:rsidR="005D0155" w:rsidRPr="00C12DBB" w:rsidRDefault="00756342" w:rsidP="00E36DE6">
      <w:pPr>
        <w:spacing w:line="276" w:lineRule="auto"/>
        <w:ind w:firstLine="708"/>
        <w:rPr>
          <w:rStyle w:val="jlqj4b"/>
          <w:lang w:val="en-US"/>
        </w:rPr>
      </w:pPr>
      <w:r w:rsidRPr="00C12DBB">
        <w:rPr>
          <w:lang w:val="en-US"/>
        </w:rPr>
        <w:t xml:space="preserve">It can be seen from the </w:t>
      </w:r>
      <w:r w:rsidR="00E36DE6" w:rsidRPr="00C12DBB">
        <w:rPr>
          <w:u w:val="single"/>
          <w:lang w:val="en-US"/>
        </w:rPr>
        <w:t xml:space="preserve">Table </w:t>
      </w:r>
      <w:r w:rsidR="005D0155" w:rsidRPr="00C12DBB">
        <w:rPr>
          <w:u w:val="single"/>
          <w:lang w:val="en-US"/>
        </w:rPr>
        <w:t>5</w:t>
      </w:r>
      <w:r w:rsidR="00DA2608" w:rsidRPr="00C12DBB">
        <w:rPr>
          <w:lang w:val="en-US"/>
        </w:rPr>
        <w:t xml:space="preserve"> </w:t>
      </w:r>
      <w:r w:rsidR="00E36DE6" w:rsidRPr="00C12DBB">
        <w:rPr>
          <w:lang w:val="en-US"/>
        </w:rPr>
        <w:t xml:space="preserve">that </w:t>
      </w:r>
      <w:r w:rsidR="00DA2608" w:rsidRPr="00C12DBB">
        <w:rPr>
          <w:rStyle w:val="jlqj4b"/>
          <w:lang w:val="en-US"/>
        </w:rPr>
        <w:t xml:space="preserve">the best result was obtained </w:t>
      </w:r>
      <w:r w:rsidR="005D0155" w:rsidRPr="00C12DBB">
        <w:rPr>
          <w:rStyle w:val="jlqj4b"/>
          <w:lang w:val="en-US"/>
        </w:rPr>
        <w:t xml:space="preserve">faster </w:t>
      </w:r>
      <w:r w:rsidR="00DA2608" w:rsidRPr="00C12DBB">
        <w:rPr>
          <w:rStyle w:val="jlqj4b"/>
          <w:lang w:val="en-US"/>
        </w:rPr>
        <w:t xml:space="preserve">by using Adam in </w:t>
      </w:r>
      <w:r w:rsidR="005D0155" w:rsidRPr="00C12DBB">
        <w:rPr>
          <w:rStyle w:val="jlqj4b"/>
          <w:lang w:val="en-US"/>
        </w:rPr>
        <w:t>ProposedNet</w:t>
      </w:r>
      <w:r w:rsidR="00DA2608" w:rsidRPr="00C12DBB">
        <w:rPr>
          <w:rStyle w:val="jlqj4b"/>
          <w:lang w:val="en-US"/>
        </w:rPr>
        <w:t xml:space="preserve"> model with </w:t>
      </w:r>
      <w:r w:rsidR="005D0155" w:rsidRPr="00C12DBB">
        <w:rPr>
          <w:rStyle w:val="jlqj4b"/>
          <w:lang w:val="en-US"/>
        </w:rPr>
        <w:t xml:space="preserve">the accuracy of </w:t>
      </w:r>
      <w:r w:rsidR="00DA2608" w:rsidRPr="00C12DBB">
        <w:rPr>
          <w:rStyle w:val="jlqj4b"/>
          <w:lang w:val="en-US"/>
        </w:rPr>
        <w:t>8</w:t>
      </w:r>
      <w:r w:rsidR="005D0155" w:rsidRPr="00C12DBB">
        <w:rPr>
          <w:rStyle w:val="jlqj4b"/>
          <w:lang w:val="en-US"/>
        </w:rPr>
        <w:t>7</w:t>
      </w:r>
      <w:r w:rsidR="00DA2608" w:rsidRPr="00C12DBB">
        <w:rPr>
          <w:rStyle w:val="jlqj4b"/>
          <w:lang w:val="en-US"/>
        </w:rPr>
        <w:t>.</w:t>
      </w:r>
      <w:r w:rsidR="005D0155" w:rsidRPr="00C12DBB">
        <w:rPr>
          <w:rStyle w:val="jlqj4b"/>
          <w:lang w:val="en-US"/>
        </w:rPr>
        <w:t>21</w:t>
      </w:r>
      <w:r w:rsidR="00DA2608" w:rsidRPr="00C12DBB">
        <w:rPr>
          <w:rStyle w:val="jlqj4b"/>
          <w:lang w:val="en-US"/>
        </w:rPr>
        <w:t>%</w:t>
      </w:r>
      <w:r w:rsidR="005D0155" w:rsidRPr="00C12DBB">
        <w:rPr>
          <w:rStyle w:val="jlqj4b"/>
          <w:lang w:val="en-US"/>
        </w:rPr>
        <w:t xml:space="preserve"> and the AUC Score of </w:t>
      </w:r>
      <w:r w:rsidR="005D0155" w:rsidRPr="00C12DBB">
        <w:rPr>
          <w:rStyle w:val="jlqj4b"/>
          <w:lang w:val="en-US"/>
        </w:rPr>
        <w:t>0.967805</w:t>
      </w:r>
      <w:r w:rsidR="00DA2608" w:rsidRPr="00C12DBB">
        <w:rPr>
          <w:rStyle w:val="jlqj4b"/>
          <w:lang w:val="en-US"/>
        </w:rPr>
        <w:t xml:space="preserve">. </w:t>
      </w:r>
    </w:p>
    <w:p w14:paraId="29E73260" w14:textId="3691799F" w:rsidR="005D0155" w:rsidRPr="00C12DBB" w:rsidRDefault="005D0155" w:rsidP="00E36DE6">
      <w:pPr>
        <w:spacing w:line="276" w:lineRule="auto"/>
        <w:ind w:firstLine="708"/>
        <w:rPr>
          <w:rStyle w:val="jlqj4b"/>
          <w:lang w:val="en-US"/>
        </w:rPr>
      </w:pPr>
      <w:r w:rsidRPr="00C12DBB">
        <w:rPr>
          <w:rStyle w:val="jlqj4b"/>
          <w:lang w:val="en-US"/>
        </w:rPr>
        <w:t xml:space="preserve">To solve the problem of 4-class classification on </w:t>
      </w:r>
      <w:r w:rsidRPr="00C12DBB">
        <w:rPr>
          <w:lang w:val="en-US"/>
        </w:rPr>
        <w:t>pneumonia</w:t>
      </w:r>
      <w:r w:rsidRPr="00C12DBB">
        <w:rPr>
          <w:lang w:val="en-US"/>
        </w:rPr>
        <w:t xml:space="preserve"> disease with the highest and useful result, we </w:t>
      </w:r>
      <w:r w:rsidR="00C12DBB">
        <w:rPr>
          <w:lang w:val="en-US"/>
        </w:rPr>
        <w:t xml:space="preserve">collected </w:t>
      </w:r>
      <w:r w:rsidR="00C12DBB" w:rsidRPr="00C12DBB">
        <w:rPr>
          <w:lang w:val="en-US"/>
        </w:rPr>
        <w:t>the deep features of dataset</w:t>
      </w:r>
      <w:r w:rsidR="00C12DBB">
        <w:rPr>
          <w:lang w:val="en-US"/>
        </w:rPr>
        <w:t xml:space="preserve"> from the</w:t>
      </w:r>
      <w:r w:rsidRPr="00C12DBB">
        <w:rPr>
          <w:lang w:val="en-US"/>
        </w:rPr>
        <w:t xml:space="preserve"> </w:t>
      </w:r>
      <w:r w:rsidR="00C12DBB">
        <w:rPr>
          <w:lang w:val="en-US"/>
        </w:rPr>
        <w:t>FC-2 layer of</w:t>
      </w:r>
      <w:r w:rsidRPr="00C12DBB">
        <w:rPr>
          <w:lang w:val="en-US"/>
        </w:rPr>
        <w:t xml:space="preserve"> </w:t>
      </w:r>
      <w:r w:rsidR="009B1C75">
        <w:rPr>
          <w:lang w:val="en-US"/>
        </w:rPr>
        <w:t xml:space="preserve">weighted </w:t>
      </w:r>
      <w:r w:rsidRPr="00C12DBB">
        <w:rPr>
          <w:lang w:val="en-US"/>
        </w:rPr>
        <w:t xml:space="preserve">ProposedNet. Then SVM was experienced and performed as explained in </w:t>
      </w:r>
      <w:r w:rsidRPr="00C12DBB">
        <w:rPr>
          <w:u w:val="single"/>
          <w:lang w:val="en-US"/>
        </w:rPr>
        <w:t>Section 2.6</w:t>
      </w:r>
      <w:r w:rsidRPr="00C12DBB">
        <w:rPr>
          <w:lang w:val="en-US"/>
        </w:rPr>
        <w:t>.</w:t>
      </w:r>
      <w:r w:rsidRPr="00C12DBB">
        <w:rPr>
          <w:lang w:val="en-US"/>
        </w:rPr>
        <w:t xml:space="preserve"> The overall final results and comparison can be found in </w:t>
      </w:r>
      <w:r w:rsidRPr="00C12DBB">
        <w:rPr>
          <w:u w:val="single"/>
          <w:lang w:val="en-US"/>
        </w:rPr>
        <w:t>Table 6</w:t>
      </w:r>
      <w:r w:rsidRPr="00C12DBB">
        <w:rPr>
          <w:lang w:val="en-US"/>
        </w:rPr>
        <w:t>.</w:t>
      </w:r>
    </w:p>
    <w:p w14:paraId="2637C930" w14:textId="39B6F3DD" w:rsidR="00B97FFE" w:rsidRPr="00C12DBB" w:rsidRDefault="00B97FFE" w:rsidP="00757E11">
      <w:pPr>
        <w:spacing w:line="276" w:lineRule="auto"/>
        <w:jc w:val="both"/>
        <w:rPr>
          <w:rStyle w:val="jlqj4b"/>
          <w:lang w:val="en-US"/>
        </w:rPr>
      </w:pPr>
    </w:p>
    <w:tbl>
      <w:tblPr>
        <w:tblStyle w:val="TableGrid"/>
        <w:tblW w:w="9056" w:type="dxa"/>
        <w:jc w:val="center"/>
        <w:tblLook w:val="04A0" w:firstRow="1" w:lastRow="0" w:firstColumn="1" w:lastColumn="0" w:noHBand="0" w:noVBand="1"/>
      </w:tblPr>
      <w:tblGrid>
        <w:gridCol w:w="2827"/>
        <w:gridCol w:w="1133"/>
        <w:gridCol w:w="1274"/>
        <w:gridCol w:w="1278"/>
        <w:gridCol w:w="1272"/>
        <w:gridCol w:w="1272"/>
      </w:tblGrid>
      <w:tr w:rsidR="00EE3FEE" w:rsidRPr="00C12DBB" w14:paraId="1417E7B9" w14:textId="09EB8899" w:rsidTr="00226CEF">
        <w:trPr>
          <w:trHeight w:val="332"/>
          <w:jc w:val="center"/>
        </w:trPr>
        <w:tc>
          <w:tcPr>
            <w:tcW w:w="2827" w:type="dxa"/>
            <w:vAlign w:val="center"/>
          </w:tcPr>
          <w:p w14:paraId="56A92E47" w14:textId="040650F1" w:rsidR="00EE3FEE" w:rsidRPr="00C12DBB" w:rsidRDefault="00EE3FEE" w:rsidP="00226CEF">
            <w:pPr>
              <w:spacing w:line="276" w:lineRule="auto"/>
              <w:jc w:val="center"/>
              <w:rPr>
                <w:b/>
                <w:bCs/>
                <w:sz w:val="20"/>
                <w:szCs w:val="20"/>
                <w:lang w:val="en-US"/>
              </w:rPr>
            </w:pPr>
            <w:r w:rsidRPr="00C12DBB">
              <w:rPr>
                <w:b/>
                <w:bCs/>
                <w:sz w:val="20"/>
                <w:szCs w:val="20"/>
                <w:lang w:val="en-US"/>
              </w:rPr>
              <w:t>Method</w:t>
            </w:r>
          </w:p>
        </w:tc>
        <w:tc>
          <w:tcPr>
            <w:tcW w:w="1133" w:type="dxa"/>
            <w:vAlign w:val="center"/>
          </w:tcPr>
          <w:p w14:paraId="33613D39" w14:textId="1769F700" w:rsidR="00EE3FEE" w:rsidRPr="00C12DBB" w:rsidRDefault="00EE3FEE" w:rsidP="00226CEF">
            <w:pPr>
              <w:spacing w:line="276" w:lineRule="auto"/>
              <w:jc w:val="center"/>
              <w:rPr>
                <w:sz w:val="20"/>
                <w:szCs w:val="20"/>
                <w:lang w:val="en-US"/>
              </w:rPr>
            </w:pPr>
            <w:r w:rsidRPr="00C12DBB">
              <w:rPr>
                <w:sz w:val="20"/>
                <w:szCs w:val="20"/>
                <w:lang w:val="en-US"/>
              </w:rPr>
              <w:t>Accuracy (%)</w:t>
            </w:r>
          </w:p>
        </w:tc>
        <w:tc>
          <w:tcPr>
            <w:tcW w:w="1274" w:type="dxa"/>
            <w:vAlign w:val="center"/>
          </w:tcPr>
          <w:p w14:paraId="34768EF9" w14:textId="4913870E" w:rsidR="00EE3FEE" w:rsidRPr="00C12DBB" w:rsidRDefault="00EE3FEE" w:rsidP="00226CEF">
            <w:pPr>
              <w:spacing w:line="276" w:lineRule="auto"/>
              <w:jc w:val="center"/>
              <w:rPr>
                <w:sz w:val="20"/>
                <w:szCs w:val="20"/>
                <w:lang w:val="en-US"/>
              </w:rPr>
            </w:pPr>
            <w:r w:rsidRPr="00C12DBB">
              <w:rPr>
                <w:sz w:val="20"/>
                <w:szCs w:val="20"/>
                <w:lang w:val="en-US"/>
              </w:rPr>
              <w:t>Sensitivity (%)</w:t>
            </w:r>
          </w:p>
        </w:tc>
        <w:tc>
          <w:tcPr>
            <w:tcW w:w="1278" w:type="dxa"/>
            <w:vAlign w:val="center"/>
          </w:tcPr>
          <w:p w14:paraId="4357A313" w14:textId="5F0F31EE" w:rsidR="00EE3FEE" w:rsidRPr="00C12DBB" w:rsidRDefault="00EE3FEE" w:rsidP="00226CEF">
            <w:pPr>
              <w:spacing w:line="276" w:lineRule="auto"/>
              <w:jc w:val="center"/>
              <w:rPr>
                <w:sz w:val="20"/>
                <w:szCs w:val="20"/>
                <w:lang w:val="en-US"/>
              </w:rPr>
            </w:pPr>
            <w:r w:rsidRPr="00C12DBB">
              <w:rPr>
                <w:sz w:val="20"/>
                <w:szCs w:val="20"/>
                <w:lang w:val="en-US"/>
              </w:rPr>
              <w:t>Specificity (%)</w:t>
            </w:r>
          </w:p>
        </w:tc>
        <w:tc>
          <w:tcPr>
            <w:tcW w:w="1272" w:type="dxa"/>
            <w:vAlign w:val="center"/>
          </w:tcPr>
          <w:p w14:paraId="232DABB3" w14:textId="06DDFD66" w:rsidR="00EE3FEE" w:rsidRPr="00C12DBB" w:rsidRDefault="00EE3FEE" w:rsidP="00226CEF">
            <w:pPr>
              <w:spacing w:line="276" w:lineRule="auto"/>
              <w:jc w:val="center"/>
              <w:rPr>
                <w:sz w:val="20"/>
                <w:szCs w:val="20"/>
                <w:lang w:val="en-US"/>
              </w:rPr>
            </w:pPr>
            <w:r w:rsidRPr="00C12DBB">
              <w:rPr>
                <w:sz w:val="20"/>
                <w:szCs w:val="20"/>
                <w:lang w:val="en-US"/>
              </w:rPr>
              <w:t>Precision</w:t>
            </w:r>
          </w:p>
          <w:p w14:paraId="3DC6D909" w14:textId="702624E0" w:rsidR="00EE3FEE" w:rsidRPr="00C12DBB" w:rsidRDefault="00EE3FEE" w:rsidP="00226CEF">
            <w:pPr>
              <w:spacing w:line="276" w:lineRule="auto"/>
              <w:jc w:val="center"/>
              <w:rPr>
                <w:sz w:val="20"/>
                <w:szCs w:val="20"/>
                <w:lang w:val="en-US"/>
              </w:rPr>
            </w:pPr>
            <w:r w:rsidRPr="00C12DBB">
              <w:rPr>
                <w:sz w:val="20"/>
                <w:szCs w:val="20"/>
                <w:lang w:val="en-US"/>
              </w:rPr>
              <w:t>(%)</w:t>
            </w:r>
          </w:p>
        </w:tc>
        <w:tc>
          <w:tcPr>
            <w:tcW w:w="1272" w:type="dxa"/>
            <w:vAlign w:val="center"/>
          </w:tcPr>
          <w:p w14:paraId="28DC7C95" w14:textId="77777777" w:rsidR="00EE3FEE" w:rsidRPr="00C12DBB" w:rsidRDefault="00EE3FEE" w:rsidP="00226CEF">
            <w:pPr>
              <w:spacing w:line="276" w:lineRule="auto"/>
              <w:jc w:val="center"/>
              <w:rPr>
                <w:sz w:val="20"/>
                <w:szCs w:val="20"/>
                <w:lang w:val="en-US"/>
              </w:rPr>
            </w:pPr>
            <w:r w:rsidRPr="00C12DBB">
              <w:rPr>
                <w:sz w:val="20"/>
                <w:szCs w:val="20"/>
                <w:lang w:val="en-US"/>
              </w:rPr>
              <w:t>F1-Score</w:t>
            </w:r>
          </w:p>
          <w:p w14:paraId="2BE4132D" w14:textId="51B7A2D2" w:rsidR="00226CEF" w:rsidRPr="00C12DBB" w:rsidRDefault="00226CEF" w:rsidP="00226CEF">
            <w:pPr>
              <w:spacing w:line="276" w:lineRule="auto"/>
              <w:jc w:val="center"/>
              <w:rPr>
                <w:sz w:val="20"/>
                <w:szCs w:val="20"/>
                <w:lang w:val="en-US"/>
              </w:rPr>
            </w:pPr>
            <w:r w:rsidRPr="00C12DBB">
              <w:rPr>
                <w:sz w:val="20"/>
                <w:szCs w:val="20"/>
                <w:lang w:val="en-US"/>
              </w:rPr>
              <w:t>(%)</w:t>
            </w:r>
          </w:p>
        </w:tc>
      </w:tr>
      <w:tr w:rsidR="00EE3FEE" w:rsidRPr="00C12DBB" w14:paraId="180D5180" w14:textId="67C064A9" w:rsidTr="00226CEF">
        <w:trPr>
          <w:trHeight w:val="641"/>
          <w:jc w:val="center"/>
        </w:trPr>
        <w:tc>
          <w:tcPr>
            <w:tcW w:w="2827" w:type="dxa"/>
            <w:vAlign w:val="center"/>
          </w:tcPr>
          <w:p w14:paraId="60A22DD8" w14:textId="22977898" w:rsidR="00EE3FEE" w:rsidRPr="00C12DBB" w:rsidRDefault="00EE3FEE" w:rsidP="00226CEF">
            <w:pPr>
              <w:spacing w:line="276" w:lineRule="auto"/>
              <w:jc w:val="center"/>
              <w:rPr>
                <w:sz w:val="20"/>
                <w:szCs w:val="20"/>
                <w:lang w:val="en-US"/>
              </w:rPr>
            </w:pPr>
            <w:r w:rsidRPr="00C12DBB">
              <w:rPr>
                <w:sz w:val="20"/>
                <w:szCs w:val="20"/>
                <w:lang w:val="en-US"/>
              </w:rPr>
              <w:t>SVM</w:t>
            </w:r>
          </w:p>
        </w:tc>
        <w:tc>
          <w:tcPr>
            <w:tcW w:w="1133" w:type="dxa"/>
            <w:vAlign w:val="center"/>
          </w:tcPr>
          <w:p w14:paraId="48C5A5C3" w14:textId="1EFB57B2" w:rsidR="00EE3FEE" w:rsidRPr="00C12DBB" w:rsidRDefault="00226CEF" w:rsidP="00226CEF">
            <w:pPr>
              <w:spacing w:line="276" w:lineRule="auto"/>
              <w:jc w:val="center"/>
              <w:rPr>
                <w:sz w:val="20"/>
                <w:szCs w:val="20"/>
                <w:lang w:val="en-US"/>
              </w:rPr>
            </w:pPr>
            <w:r w:rsidRPr="00C12DBB">
              <w:rPr>
                <w:sz w:val="20"/>
                <w:szCs w:val="20"/>
                <w:lang w:val="en-US"/>
              </w:rPr>
              <w:t>84.65</w:t>
            </w:r>
          </w:p>
        </w:tc>
        <w:tc>
          <w:tcPr>
            <w:tcW w:w="1274" w:type="dxa"/>
            <w:vAlign w:val="center"/>
          </w:tcPr>
          <w:p w14:paraId="61751210" w14:textId="6DAED3FC" w:rsidR="00EE3FEE" w:rsidRPr="00C12DBB" w:rsidRDefault="00226CEF" w:rsidP="00226CEF">
            <w:pPr>
              <w:spacing w:line="276" w:lineRule="auto"/>
              <w:jc w:val="center"/>
              <w:rPr>
                <w:sz w:val="20"/>
                <w:szCs w:val="20"/>
                <w:lang w:val="en-US"/>
              </w:rPr>
            </w:pPr>
            <w:r w:rsidRPr="00C12DBB">
              <w:rPr>
                <w:sz w:val="20"/>
                <w:szCs w:val="20"/>
                <w:lang w:val="en-US"/>
              </w:rPr>
              <w:t>84.84</w:t>
            </w:r>
          </w:p>
        </w:tc>
        <w:tc>
          <w:tcPr>
            <w:tcW w:w="1278" w:type="dxa"/>
            <w:vAlign w:val="center"/>
          </w:tcPr>
          <w:p w14:paraId="6342E30D" w14:textId="56E95244" w:rsidR="00EE3FEE" w:rsidRPr="00C12DBB" w:rsidRDefault="00226CEF" w:rsidP="00226CEF">
            <w:pPr>
              <w:spacing w:line="276" w:lineRule="auto"/>
              <w:jc w:val="center"/>
              <w:rPr>
                <w:sz w:val="20"/>
                <w:szCs w:val="20"/>
                <w:lang w:val="en-US"/>
              </w:rPr>
            </w:pPr>
            <w:r w:rsidRPr="00C12DBB">
              <w:rPr>
                <w:sz w:val="20"/>
                <w:szCs w:val="20"/>
                <w:lang w:val="en-US"/>
              </w:rPr>
              <w:t>84.86</w:t>
            </w:r>
          </w:p>
        </w:tc>
        <w:tc>
          <w:tcPr>
            <w:tcW w:w="1272" w:type="dxa"/>
            <w:vAlign w:val="center"/>
          </w:tcPr>
          <w:p w14:paraId="3EDC45F8" w14:textId="0963C015" w:rsidR="00EE3FEE" w:rsidRPr="00C12DBB" w:rsidRDefault="00226CEF" w:rsidP="00226CEF">
            <w:pPr>
              <w:spacing w:line="276" w:lineRule="auto"/>
              <w:jc w:val="center"/>
              <w:rPr>
                <w:sz w:val="20"/>
                <w:szCs w:val="20"/>
                <w:lang w:val="en-US"/>
              </w:rPr>
            </w:pPr>
            <w:r w:rsidRPr="00C12DBB">
              <w:rPr>
                <w:sz w:val="20"/>
                <w:szCs w:val="20"/>
                <w:lang w:val="en-US"/>
              </w:rPr>
              <w:t>84.43</w:t>
            </w:r>
          </w:p>
        </w:tc>
        <w:tc>
          <w:tcPr>
            <w:tcW w:w="1272" w:type="dxa"/>
            <w:vAlign w:val="center"/>
          </w:tcPr>
          <w:p w14:paraId="5AE293E4" w14:textId="45A165E8" w:rsidR="00EE3FEE" w:rsidRPr="00C12DBB" w:rsidRDefault="00226CEF" w:rsidP="00226CEF">
            <w:pPr>
              <w:spacing w:line="276" w:lineRule="auto"/>
              <w:jc w:val="center"/>
              <w:rPr>
                <w:sz w:val="20"/>
                <w:szCs w:val="20"/>
                <w:lang w:val="en-US"/>
              </w:rPr>
            </w:pPr>
            <w:r w:rsidRPr="00C12DBB">
              <w:rPr>
                <w:sz w:val="20"/>
                <w:szCs w:val="20"/>
                <w:lang w:val="en-US"/>
              </w:rPr>
              <w:t>84.49</w:t>
            </w:r>
          </w:p>
        </w:tc>
      </w:tr>
      <w:tr w:rsidR="00EE3FEE" w:rsidRPr="00C12DBB" w14:paraId="554F0E7A" w14:textId="41506C44" w:rsidTr="00226CEF">
        <w:trPr>
          <w:trHeight w:val="641"/>
          <w:jc w:val="center"/>
        </w:trPr>
        <w:tc>
          <w:tcPr>
            <w:tcW w:w="2827" w:type="dxa"/>
            <w:tcBorders>
              <w:bottom w:val="single" w:sz="4" w:space="0" w:color="auto"/>
            </w:tcBorders>
            <w:vAlign w:val="center"/>
          </w:tcPr>
          <w:p w14:paraId="5D71077C" w14:textId="77777777" w:rsidR="00EE3FEE" w:rsidRPr="00C12DBB" w:rsidRDefault="00EE3FEE" w:rsidP="00226CEF">
            <w:pPr>
              <w:spacing w:line="276" w:lineRule="auto"/>
              <w:jc w:val="center"/>
              <w:rPr>
                <w:sz w:val="20"/>
                <w:szCs w:val="20"/>
                <w:lang w:val="en-US"/>
              </w:rPr>
            </w:pPr>
            <w:r w:rsidRPr="00C12DBB">
              <w:rPr>
                <w:sz w:val="20"/>
                <w:szCs w:val="20"/>
                <w:lang w:val="en-US"/>
              </w:rPr>
              <w:t>Pretrained Squeezenet1_1</w:t>
            </w:r>
          </w:p>
          <w:p w14:paraId="18B29400" w14:textId="4A60F46B" w:rsidR="00EE3FEE" w:rsidRPr="00C12DBB" w:rsidRDefault="00EE3FEE" w:rsidP="00226CEF">
            <w:pPr>
              <w:spacing w:line="276" w:lineRule="auto"/>
              <w:jc w:val="center"/>
              <w:rPr>
                <w:sz w:val="20"/>
                <w:szCs w:val="20"/>
                <w:lang w:val="en-US"/>
              </w:rPr>
            </w:pPr>
            <w:r w:rsidRPr="00C12DBB">
              <w:rPr>
                <w:sz w:val="20"/>
                <w:szCs w:val="20"/>
                <w:lang w:val="en-US"/>
              </w:rPr>
              <w:t>(AdamW)</w:t>
            </w:r>
          </w:p>
        </w:tc>
        <w:tc>
          <w:tcPr>
            <w:tcW w:w="1133" w:type="dxa"/>
            <w:tcBorders>
              <w:bottom w:val="single" w:sz="4" w:space="0" w:color="auto"/>
            </w:tcBorders>
            <w:vAlign w:val="center"/>
          </w:tcPr>
          <w:p w14:paraId="15E48843" w14:textId="4A103D55" w:rsidR="00EE3FEE" w:rsidRPr="00C12DBB" w:rsidRDefault="00226CEF" w:rsidP="00226CEF">
            <w:pPr>
              <w:spacing w:line="276" w:lineRule="auto"/>
              <w:jc w:val="center"/>
              <w:rPr>
                <w:sz w:val="20"/>
                <w:szCs w:val="20"/>
                <w:lang w:val="en-US"/>
              </w:rPr>
            </w:pPr>
            <w:r w:rsidRPr="00C12DBB">
              <w:rPr>
                <w:sz w:val="20"/>
                <w:szCs w:val="20"/>
                <w:lang w:val="en-US"/>
              </w:rPr>
              <w:t>84.88</w:t>
            </w:r>
          </w:p>
        </w:tc>
        <w:tc>
          <w:tcPr>
            <w:tcW w:w="1274" w:type="dxa"/>
            <w:tcBorders>
              <w:bottom w:val="single" w:sz="4" w:space="0" w:color="auto"/>
            </w:tcBorders>
            <w:vAlign w:val="center"/>
          </w:tcPr>
          <w:p w14:paraId="7B4C3805" w14:textId="48AEEAF6" w:rsidR="00EE3FEE" w:rsidRPr="00C12DBB" w:rsidRDefault="002D3994" w:rsidP="00226CEF">
            <w:pPr>
              <w:spacing w:line="276" w:lineRule="auto"/>
              <w:jc w:val="center"/>
              <w:rPr>
                <w:sz w:val="20"/>
                <w:szCs w:val="20"/>
                <w:lang w:val="en-US"/>
              </w:rPr>
            </w:pPr>
            <w:r>
              <w:rPr>
                <w:sz w:val="20"/>
                <w:szCs w:val="20"/>
                <w:lang w:val="en-US"/>
              </w:rPr>
              <w:t>84.88</w:t>
            </w:r>
          </w:p>
        </w:tc>
        <w:tc>
          <w:tcPr>
            <w:tcW w:w="1278" w:type="dxa"/>
            <w:tcBorders>
              <w:bottom w:val="single" w:sz="4" w:space="0" w:color="auto"/>
            </w:tcBorders>
            <w:vAlign w:val="center"/>
          </w:tcPr>
          <w:p w14:paraId="360E152C" w14:textId="68645099" w:rsidR="00EE3FEE" w:rsidRPr="00C12DBB" w:rsidRDefault="002D3994" w:rsidP="00226CEF">
            <w:pPr>
              <w:spacing w:line="276" w:lineRule="auto"/>
              <w:jc w:val="center"/>
              <w:rPr>
                <w:sz w:val="20"/>
                <w:szCs w:val="20"/>
                <w:lang w:val="en-US"/>
              </w:rPr>
            </w:pPr>
            <w:r>
              <w:rPr>
                <w:sz w:val="20"/>
                <w:szCs w:val="20"/>
                <w:lang w:val="en-US"/>
              </w:rPr>
              <w:t>84.98</w:t>
            </w:r>
          </w:p>
        </w:tc>
        <w:tc>
          <w:tcPr>
            <w:tcW w:w="1272" w:type="dxa"/>
            <w:tcBorders>
              <w:bottom w:val="single" w:sz="4" w:space="0" w:color="auto"/>
            </w:tcBorders>
            <w:vAlign w:val="center"/>
          </w:tcPr>
          <w:p w14:paraId="5BE4FB30" w14:textId="5208415F" w:rsidR="00EE3FEE" w:rsidRPr="00C12DBB" w:rsidRDefault="002D3994" w:rsidP="00226CEF">
            <w:pPr>
              <w:spacing w:line="276" w:lineRule="auto"/>
              <w:jc w:val="center"/>
              <w:rPr>
                <w:sz w:val="20"/>
                <w:szCs w:val="20"/>
                <w:lang w:val="en-US"/>
              </w:rPr>
            </w:pPr>
            <w:r>
              <w:rPr>
                <w:sz w:val="20"/>
                <w:szCs w:val="20"/>
                <w:lang w:val="en-US"/>
              </w:rPr>
              <w:t>84.65</w:t>
            </w:r>
          </w:p>
        </w:tc>
        <w:tc>
          <w:tcPr>
            <w:tcW w:w="1272" w:type="dxa"/>
            <w:tcBorders>
              <w:bottom w:val="single" w:sz="4" w:space="0" w:color="auto"/>
            </w:tcBorders>
            <w:vAlign w:val="center"/>
          </w:tcPr>
          <w:p w14:paraId="45564FC2" w14:textId="4272B1A2" w:rsidR="00EE3FEE" w:rsidRPr="00C12DBB" w:rsidRDefault="002D3994" w:rsidP="00226CEF">
            <w:pPr>
              <w:spacing w:line="276" w:lineRule="auto"/>
              <w:jc w:val="center"/>
              <w:rPr>
                <w:sz w:val="20"/>
                <w:szCs w:val="20"/>
                <w:lang w:val="en-US"/>
              </w:rPr>
            </w:pPr>
            <w:r>
              <w:rPr>
                <w:sz w:val="20"/>
                <w:szCs w:val="20"/>
                <w:lang w:val="en-US"/>
              </w:rPr>
              <w:t>84.65</w:t>
            </w:r>
          </w:p>
        </w:tc>
      </w:tr>
      <w:tr w:rsidR="00EE3FEE" w:rsidRPr="00C12DBB" w14:paraId="2CFBCE70" w14:textId="1B3EA443" w:rsidTr="00226CEF">
        <w:trPr>
          <w:trHeight w:val="641"/>
          <w:jc w:val="center"/>
        </w:trPr>
        <w:tc>
          <w:tcPr>
            <w:tcW w:w="2827" w:type="dxa"/>
            <w:tcBorders>
              <w:bottom w:val="single" w:sz="4" w:space="0" w:color="auto"/>
            </w:tcBorders>
            <w:vAlign w:val="center"/>
          </w:tcPr>
          <w:p w14:paraId="46FC88B1" w14:textId="77777777" w:rsidR="00EE3FEE" w:rsidRPr="00C12DBB" w:rsidRDefault="00EE3FEE" w:rsidP="00226CEF">
            <w:pPr>
              <w:spacing w:line="276" w:lineRule="auto"/>
              <w:jc w:val="center"/>
              <w:rPr>
                <w:sz w:val="20"/>
                <w:szCs w:val="20"/>
                <w:lang w:val="en-US"/>
              </w:rPr>
            </w:pPr>
            <w:r w:rsidRPr="00C12DBB">
              <w:rPr>
                <w:sz w:val="20"/>
                <w:szCs w:val="20"/>
                <w:lang w:val="en-US"/>
              </w:rPr>
              <w:t>Pretrained AlexNet</w:t>
            </w:r>
          </w:p>
          <w:p w14:paraId="74A95717" w14:textId="1C257D49" w:rsidR="00EE3FEE" w:rsidRPr="00C12DBB" w:rsidRDefault="00EE3FEE" w:rsidP="00226CEF">
            <w:pPr>
              <w:spacing w:line="276" w:lineRule="auto"/>
              <w:jc w:val="center"/>
              <w:rPr>
                <w:sz w:val="20"/>
                <w:szCs w:val="20"/>
                <w:lang w:val="en-US"/>
              </w:rPr>
            </w:pPr>
            <w:r w:rsidRPr="00C12DBB">
              <w:rPr>
                <w:sz w:val="20"/>
                <w:szCs w:val="20"/>
                <w:lang w:val="en-US"/>
              </w:rPr>
              <w:t>(SGD Momentum)</w:t>
            </w:r>
          </w:p>
        </w:tc>
        <w:tc>
          <w:tcPr>
            <w:tcW w:w="1133" w:type="dxa"/>
            <w:tcBorders>
              <w:bottom w:val="single" w:sz="4" w:space="0" w:color="auto"/>
            </w:tcBorders>
            <w:vAlign w:val="center"/>
          </w:tcPr>
          <w:p w14:paraId="1F7F14AE" w14:textId="0F2CC853" w:rsidR="00EE3FEE" w:rsidRPr="00C12DBB" w:rsidRDefault="000A7021" w:rsidP="00226CEF">
            <w:pPr>
              <w:spacing w:line="276" w:lineRule="auto"/>
              <w:jc w:val="center"/>
              <w:rPr>
                <w:sz w:val="20"/>
                <w:szCs w:val="20"/>
                <w:lang w:val="en-US"/>
              </w:rPr>
            </w:pPr>
            <w:r w:rsidRPr="00C12DBB">
              <w:rPr>
                <w:sz w:val="20"/>
                <w:szCs w:val="20"/>
                <w:lang w:val="en-US"/>
              </w:rPr>
              <w:t>86.04</w:t>
            </w:r>
          </w:p>
        </w:tc>
        <w:tc>
          <w:tcPr>
            <w:tcW w:w="1274" w:type="dxa"/>
            <w:tcBorders>
              <w:bottom w:val="single" w:sz="4" w:space="0" w:color="auto"/>
            </w:tcBorders>
            <w:vAlign w:val="center"/>
          </w:tcPr>
          <w:p w14:paraId="69490C7C" w14:textId="5B292425" w:rsidR="00EE3FEE" w:rsidRPr="00C12DBB" w:rsidRDefault="002D3994" w:rsidP="00226CEF">
            <w:pPr>
              <w:spacing w:line="276" w:lineRule="auto"/>
              <w:jc w:val="center"/>
              <w:rPr>
                <w:sz w:val="20"/>
                <w:szCs w:val="20"/>
                <w:lang w:val="en-US"/>
              </w:rPr>
            </w:pPr>
            <w:r>
              <w:rPr>
                <w:sz w:val="20"/>
                <w:szCs w:val="20"/>
                <w:lang w:val="en-US"/>
              </w:rPr>
              <w:t>86.04</w:t>
            </w:r>
          </w:p>
        </w:tc>
        <w:tc>
          <w:tcPr>
            <w:tcW w:w="1278" w:type="dxa"/>
            <w:tcBorders>
              <w:bottom w:val="single" w:sz="4" w:space="0" w:color="auto"/>
            </w:tcBorders>
            <w:vAlign w:val="center"/>
          </w:tcPr>
          <w:p w14:paraId="3270D082" w14:textId="2112B5EE" w:rsidR="00EE3FEE" w:rsidRPr="00C12DBB" w:rsidRDefault="002D3994" w:rsidP="00226CEF">
            <w:pPr>
              <w:spacing w:line="276" w:lineRule="auto"/>
              <w:jc w:val="center"/>
              <w:rPr>
                <w:sz w:val="20"/>
                <w:szCs w:val="20"/>
                <w:lang w:val="en-US"/>
              </w:rPr>
            </w:pPr>
            <w:r>
              <w:rPr>
                <w:sz w:val="20"/>
                <w:szCs w:val="20"/>
                <w:lang w:val="en-US"/>
              </w:rPr>
              <w:t>86.26</w:t>
            </w:r>
          </w:p>
        </w:tc>
        <w:tc>
          <w:tcPr>
            <w:tcW w:w="1272" w:type="dxa"/>
            <w:tcBorders>
              <w:bottom w:val="single" w:sz="4" w:space="0" w:color="auto"/>
            </w:tcBorders>
            <w:vAlign w:val="center"/>
          </w:tcPr>
          <w:p w14:paraId="651C3BD3" w14:textId="374CE59C" w:rsidR="00EE3FEE" w:rsidRPr="00C12DBB" w:rsidRDefault="002D3994" w:rsidP="00226CEF">
            <w:pPr>
              <w:spacing w:line="276" w:lineRule="auto"/>
              <w:jc w:val="center"/>
              <w:rPr>
                <w:sz w:val="20"/>
                <w:szCs w:val="20"/>
                <w:lang w:val="en-US"/>
              </w:rPr>
            </w:pPr>
            <w:r>
              <w:rPr>
                <w:sz w:val="20"/>
                <w:szCs w:val="20"/>
                <w:lang w:val="en-US"/>
              </w:rPr>
              <w:t>86.08</w:t>
            </w:r>
          </w:p>
        </w:tc>
        <w:tc>
          <w:tcPr>
            <w:tcW w:w="1272" w:type="dxa"/>
            <w:tcBorders>
              <w:bottom w:val="single" w:sz="4" w:space="0" w:color="auto"/>
            </w:tcBorders>
            <w:vAlign w:val="center"/>
          </w:tcPr>
          <w:p w14:paraId="4D306F90" w14:textId="319F89CB" w:rsidR="00EE3FEE" w:rsidRPr="00C12DBB" w:rsidRDefault="002D3994" w:rsidP="00226CEF">
            <w:pPr>
              <w:spacing w:line="276" w:lineRule="auto"/>
              <w:jc w:val="center"/>
              <w:rPr>
                <w:sz w:val="20"/>
                <w:szCs w:val="20"/>
                <w:lang w:val="en-US"/>
              </w:rPr>
            </w:pPr>
            <w:r>
              <w:rPr>
                <w:sz w:val="20"/>
                <w:szCs w:val="20"/>
                <w:lang w:val="en-US"/>
              </w:rPr>
              <w:t>86.80</w:t>
            </w:r>
          </w:p>
        </w:tc>
      </w:tr>
      <w:tr w:rsidR="00EE3FEE" w:rsidRPr="00C12DBB" w14:paraId="5E0EA736" w14:textId="5634BD41" w:rsidTr="00226CEF">
        <w:trPr>
          <w:trHeight w:val="641"/>
          <w:jc w:val="center"/>
        </w:trPr>
        <w:tc>
          <w:tcPr>
            <w:tcW w:w="2827" w:type="dxa"/>
            <w:tcBorders>
              <w:top w:val="single" w:sz="4" w:space="0" w:color="auto"/>
            </w:tcBorders>
            <w:vAlign w:val="center"/>
          </w:tcPr>
          <w:p w14:paraId="0131879A" w14:textId="77777777" w:rsidR="00EE3FEE" w:rsidRPr="00C12DBB" w:rsidRDefault="00EE3FEE" w:rsidP="00226CEF">
            <w:pPr>
              <w:spacing w:line="276" w:lineRule="auto"/>
              <w:jc w:val="center"/>
              <w:rPr>
                <w:sz w:val="20"/>
                <w:szCs w:val="20"/>
                <w:lang w:val="en-US"/>
              </w:rPr>
            </w:pPr>
            <w:r w:rsidRPr="00C12DBB">
              <w:rPr>
                <w:sz w:val="20"/>
                <w:szCs w:val="20"/>
                <w:lang w:val="en-US"/>
              </w:rPr>
              <w:t>Pretrained ResNet50</w:t>
            </w:r>
          </w:p>
          <w:p w14:paraId="7421532F" w14:textId="0103419A" w:rsidR="00EE3FEE" w:rsidRPr="00C12DBB" w:rsidRDefault="00EE3FEE" w:rsidP="00226CEF">
            <w:pPr>
              <w:spacing w:line="276" w:lineRule="auto"/>
              <w:jc w:val="center"/>
              <w:rPr>
                <w:sz w:val="20"/>
                <w:szCs w:val="20"/>
                <w:lang w:val="en-US"/>
              </w:rPr>
            </w:pPr>
            <w:r w:rsidRPr="00C12DBB">
              <w:rPr>
                <w:sz w:val="20"/>
                <w:szCs w:val="20"/>
                <w:lang w:val="en-US"/>
              </w:rPr>
              <w:t>(SGD Momentum)</w:t>
            </w:r>
          </w:p>
        </w:tc>
        <w:tc>
          <w:tcPr>
            <w:tcW w:w="1133" w:type="dxa"/>
            <w:tcBorders>
              <w:top w:val="single" w:sz="4" w:space="0" w:color="auto"/>
            </w:tcBorders>
            <w:vAlign w:val="center"/>
          </w:tcPr>
          <w:p w14:paraId="3D812E02" w14:textId="4769047D" w:rsidR="00EE3FEE" w:rsidRPr="00C12DBB" w:rsidRDefault="000A7021" w:rsidP="00226CEF">
            <w:pPr>
              <w:spacing w:line="276" w:lineRule="auto"/>
              <w:jc w:val="center"/>
              <w:rPr>
                <w:sz w:val="20"/>
                <w:szCs w:val="20"/>
                <w:lang w:val="en-US"/>
              </w:rPr>
            </w:pPr>
            <w:r w:rsidRPr="00C12DBB">
              <w:rPr>
                <w:sz w:val="20"/>
                <w:szCs w:val="20"/>
                <w:lang w:val="en-US"/>
              </w:rPr>
              <w:t>86.82</w:t>
            </w:r>
          </w:p>
        </w:tc>
        <w:tc>
          <w:tcPr>
            <w:tcW w:w="1274" w:type="dxa"/>
            <w:tcBorders>
              <w:top w:val="single" w:sz="4" w:space="0" w:color="auto"/>
            </w:tcBorders>
            <w:vAlign w:val="center"/>
          </w:tcPr>
          <w:p w14:paraId="1FCEC6FD" w14:textId="1AF35CB1" w:rsidR="00EE3FEE" w:rsidRPr="00C12DBB" w:rsidRDefault="00197293" w:rsidP="00226CEF">
            <w:pPr>
              <w:spacing w:line="276" w:lineRule="auto"/>
              <w:jc w:val="center"/>
              <w:rPr>
                <w:sz w:val="20"/>
                <w:szCs w:val="20"/>
                <w:lang w:val="en-US"/>
              </w:rPr>
            </w:pPr>
            <w:r>
              <w:rPr>
                <w:sz w:val="20"/>
                <w:szCs w:val="20"/>
                <w:lang w:val="en-US"/>
              </w:rPr>
              <w:t>8</w:t>
            </w:r>
            <w:r w:rsidR="00586EB1">
              <w:rPr>
                <w:sz w:val="20"/>
                <w:szCs w:val="20"/>
                <w:lang w:val="en-US"/>
              </w:rPr>
              <w:t>6.68</w:t>
            </w:r>
          </w:p>
        </w:tc>
        <w:tc>
          <w:tcPr>
            <w:tcW w:w="1278" w:type="dxa"/>
            <w:tcBorders>
              <w:top w:val="single" w:sz="4" w:space="0" w:color="auto"/>
            </w:tcBorders>
            <w:vAlign w:val="center"/>
          </w:tcPr>
          <w:p w14:paraId="5AB49D98" w14:textId="65C1772F" w:rsidR="00EE3FEE" w:rsidRPr="00C12DBB" w:rsidRDefault="00586EB1" w:rsidP="00226CEF">
            <w:pPr>
              <w:spacing w:line="276" w:lineRule="auto"/>
              <w:jc w:val="center"/>
              <w:rPr>
                <w:sz w:val="20"/>
                <w:szCs w:val="20"/>
                <w:lang w:val="en-US"/>
              </w:rPr>
            </w:pPr>
            <w:r>
              <w:rPr>
                <w:sz w:val="20"/>
                <w:szCs w:val="20"/>
                <w:lang w:val="en-US"/>
              </w:rPr>
              <w:t>87.02</w:t>
            </w:r>
          </w:p>
        </w:tc>
        <w:tc>
          <w:tcPr>
            <w:tcW w:w="1272" w:type="dxa"/>
            <w:tcBorders>
              <w:top w:val="single" w:sz="4" w:space="0" w:color="auto"/>
            </w:tcBorders>
            <w:vAlign w:val="center"/>
          </w:tcPr>
          <w:p w14:paraId="55A8093C" w14:textId="48C084FD" w:rsidR="00EE3FEE" w:rsidRPr="00C12DBB" w:rsidRDefault="00586EB1" w:rsidP="00226CEF">
            <w:pPr>
              <w:spacing w:line="276" w:lineRule="auto"/>
              <w:jc w:val="center"/>
              <w:rPr>
                <w:sz w:val="20"/>
                <w:szCs w:val="20"/>
                <w:lang w:val="en-US"/>
              </w:rPr>
            </w:pPr>
            <w:r>
              <w:rPr>
                <w:sz w:val="20"/>
                <w:szCs w:val="20"/>
                <w:lang w:val="en-US"/>
              </w:rPr>
              <w:t>86.93</w:t>
            </w:r>
          </w:p>
        </w:tc>
        <w:tc>
          <w:tcPr>
            <w:tcW w:w="1272" w:type="dxa"/>
            <w:tcBorders>
              <w:top w:val="single" w:sz="4" w:space="0" w:color="auto"/>
            </w:tcBorders>
            <w:vAlign w:val="center"/>
          </w:tcPr>
          <w:p w14:paraId="404D4D91" w14:textId="25ACE9EF" w:rsidR="00EE3FEE" w:rsidRPr="00C12DBB" w:rsidRDefault="00586EB1" w:rsidP="00226CEF">
            <w:pPr>
              <w:spacing w:line="276" w:lineRule="auto"/>
              <w:jc w:val="center"/>
              <w:rPr>
                <w:sz w:val="20"/>
                <w:szCs w:val="20"/>
                <w:lang w:val="en-US"/>
              </w:rPr>
            </w:pPr>
            <w:r>
              <w:rPr>
                <w:sz w:val="20"/>
                <w:szCs w:val="20"/>
                <w:lang w:val="en-US"/>
              </w:rPr>
              <w:t>86.70</w:t>
            </w:r>
          </w:p>
        </w:tc>
      </w:tr>
      <w:tr w:rsidR="00EE3FEE" w:rsidRPr="00C12DBB" w14:paraId="4E65E913" w14:textId="70A57D2E" w:rsidTr="00226CEF">
        <w:trPr>
          <w:trHeight w:val="641"/>
          <w:jc w:val="center"/>
        </w:trPr>
        <w:tc>
          <w:tcPr>
            <w:tcW w:w="2827" w:type="dxa"/>
            <w:tcBorders>
              <w:bottom w:val="single" w:sz="4" w:space="0" w:color="auto"/>
            </w:tcBorders>
            <w:vAlign w:val="center"/>
          </w:tcPr>
          <w:p w14:paraId="4C0C4D20" w14:textId="77777777" w:rsidR="00EE3FEE" w:rsidRPr="00C12DBB" w:rsidRDefault="00EE3FEE" w:rsidP="00226CEF">
            <w:pPr>
              <w:spacing w:line="276" w:lineRule="auto"/>
              <w:jc w:val="center"/>
              <w:rPr>
                <w:sz w:val="20"/>
                <w:szCs w:val="20"/>
                <w:lang w:val="en-US"/>
              </w:rPr>
            </w:pPr>
            <w:r w:rsidRPr="00C12DBB">
              <w:rPr>
                <w:sz w:val="20"/>
                <w:szCs w:val="20"/>
                <w:lang w:val="en-US"/>
              </w:rPr>
              <w:t>NovelNet</w:t>
            </w:r>
          </w:p>
          <w:p w14:paraId="5771663D" w14:textId="0EF7A565" w:rsidR="00226CEF" w:rsidRPr="00C12DBB" w:rsidRDefault="00226CEF" w:rsidP="00226CEF">
            <w:pPr>
              <w:spacing w:line="276" w:lineRule="auto"/>
              <w:jc w:val="center"/>
              <w:rPr>
                <w:sz w:val="20"/>
                <w:szCs w:val="20"/>
                <w:lang w:val="en-US"/>
              </w:rPr>
            </w:pPr>
            <w:r w:rsidRPr="00C12DBB">
              <w:rPr>
                <w:sz w:val="20"/>
                <w:szCs w:val="20"/>
                <w:lang w:val="en-US"/>
              </w:rPr>
              <w:t>(SGD Momentum)</w:t>
            </w:r>
          </w:p>
        </w:tc>
        <w:tc>
          <w:tcPr>
            <w:tcW w:w="1133" w:type="dxa"/>
            <w:tcBorders>
              <w:bottom w:val="single" w:sz="4" w:space="0" w:color="auto"/>
            </w:tcBorders>
            <w:vAlign w:val="center"/>
          </w:tcPr>
          <w:p w14:paraId="346C1E48" w14:textId="6A00008E" w:rsidR="00EE3FEE" w:rsidRPr="00C12DBB" w:rsidRDefault="00226CEF" w:rsidP="00226CEF">
            <w:pPr>
              <w:spacing w:line="276" w:lineRule="auto"/>
              <w:jc w:val="center"/>
              <w:rPr>
                <w:sz w:val="20"/>
                <w:szCs w:val="20"/>
                <w:lang w:val="en-US"/>
              </w:rPr>
            </w:pPr>
            <w:r w:rsidRPr="00C12DBB">
              <w:rPr>
                <w:sz w:val="20"/>
                <w:szCs w:val="20"/>
                <w:lang w:val="en-US"/>
              </w:rPr>
              <w:t>82.55</w:t>
            </w:r>
          </w:p>
        </w:tc>
        <w:tc>
          <w:tcPr>
            <w:tcW w:w="1274" w:type="dxa"/>
            <w:tcBorders>
              <w:bottom w:val="single" w:sz="4" w:space="0" w:color="auto"/>
            </w:tcBorders>
            <w:vAlign w:val="center"/>
          </w:tcPr>
          <w:p w14:paraId="32D28E1E" w14:textId="388452DF" w:rsidR="00EE3FEE" w:rsidRPr="00C12DBB" w:rsidRDefault="000C419E" w:rsidP="00226CEF">
            <w:pPr>
              <w:spacing w:line="276" w:lineRule="auto"/>
              <w:jc w:val="center"/>
              <w:rPr>
                <w:sz w:val="20"/>
                <w:szCs w:val="20"/>
                <w:lang w:val="en-US"/>
              </w:rPr>
            </w:pPr>
            <w:r>
              <w:rPr>
                <w:sz w:val="20"/>
                <w:szCs w:val="20"/>
                <w:lang w:val="en-US"/>
              </w:rPr>
              <w:t>8</w:t>
            </w:r>
            <w:r w:rsidR="00197293">
              <w:rPr>
                <w:sz w:val="20"/>
                <w:szCs w:val="20"/>
                <w:lang w:val="en-US"/>
              </w:rPr>
              <w:t>2.55</w:t>
            </w:r>
          </w:p>
        </w:tc>
        <w:tc>
          <w:tcPr>
            <w:tcW w:w="1278" w:type="dxa"/>
            <w:tcBorders>
              <w:bottom w:val="single" w:sz="4" w:space="0" w:color="auto"/>
            </w:tcBorders>
            <w:vAlign w:val="center"/>
          </w:tcPr>
          <w:p w14:paraId="52A2E632" w14:textId="553E84EC" w:rsidR="00EE3FEE" w:rsidRPr="00C12DBB" w:rsidRDefault="00197293" w:rsidP="00226CEF">
            <w:pPr>
              <w:spacing w:line="276" w:lineRule="auto"/>
              <w:jc w:val="center"/>
              <w:rPr>
                <w:sz w:val="20"/>
                <w:szCs w:val="20"/>
                <w:lang w:val="en-US"/>
              </w:rPr>
            </w:pPr>
            <w:r>
              <w:rPr>
                <w:sz w:val="20"/>
                <w:szCs w:val="20"/>
                <w:lang w:val="en-US"/>
              </w:rPr>
              <w:t>82.72</w:t>
            </w:r>
          </w:p>
        </w:tc>
        <w:tc>
          <w:tcPr>
            <w:tcW w:w="1272" w:type="dxa"/>
            <w:tcBorders>
              <w:bottom w:val="single" w:sz="4" w:space="0" w:color="auto"/>
            </w:tcBorders>
            <w:vAlign w:val="center"/>
          </w:tcPr>
          <w:p w14:paraId="38B49251" w14:textId="74B0DD21" w:rsidR="00EE3FEE" w:rsidRPr="00C12DBB" w:rsidRDefault="00197293" w:rsidP="00226CEF">
            <w:pPr>
              <w:spacing w:line="276" w:lineRule="auto"/>
              <w:jc w:val="center"/>
              <w:rPr>
                <w:sz w:val="20"/>
                <w:szCs w:val="20"/>
                <w:lang w:val="en-US"/>
              </w:rPr>
            </w:pPr>
            <w:r>
              <w:rPr>
                <w:sz w:val="20"/>
                <w:szCs w:val="20"/>
                <w:lang w:val="en-US"/>
              </w:rPr>
              <w:t>82.55</w:t>
            </w:r>
          </w:p>
        </w:tc>
        <w:tc>
          <w:tcPr>
            <w:tcW w:w="1272" w:type="dxa"/>
            <w:tcBorders>
              <w:bottom w:val="single" w:sz="4" w:space="0" w:color="auto"/>
            </w:tcBorders>
            <w:vAlign w:val="center"/>
          </w:tcPr>
          <w:p w14:paraId="17C02ED2" w14:textId="62F86318" w:rsidR="00EE3FEE" w:rsidRPr="00C12DBB" w:rsidRDefault="00197293" w:rsidP="00226CEF">
            <w:pPr>
              <w:spacing w:line="276" w:lineRule="auto"/>
              <w:jc w:val="center"/>
              <w:rPr>
                <w:sz w:val="20"/>
                <w:szCs w:val="20"/>
                <w:lang w:val="en-US"/>
              </w:rPr>
            </w:pPr>
            <w:r>
              <w:rPr>
                <w:sz w:val="20"/>
                <w:szCs w:val="20"/>
                <w:lang w:val="en-US"/>
              </w:rPr>
              <w:t>82.36</w:t>
            </w:r>
          </w:p>
        </w:tc>
      </w:tr>
      <w:tr w:rsidR="00EE3FEE" w:rsidRPr="00C12DBB" w14:paraId="4626246F" w14:textId="42D0F15A" w:rsidTr="00226CEF">
        <w:trPr>
          <w:trHeight w:val="641"/>
          <w:jc w:val="center"/>
        </w:trPr>
        <w:tc>
          <w:tcPr>
            <w:tcW w:w="2827" w:type="dxa"/>
            <w:tcBorders>
              <w:bottom w:val="single" w:sz="4" w:space="0" w:color="auto"/>
            </w:tcBorders>
            <w:vAlign w:val="center"/>
          </w:tcPr>
          <w:p w14:paraId="49070DD5" w14:textId="77777777" w:rsidR="00EE3FEE" w:rsidRPr="00C12DBB" w:rsidRDefault="00EE3FEE" w:rsidP="00226CEF">
            <w:pPr>
              <w:spacing w:line="276" w:lineRule="auto"/>
              <w:jc w:val="center"/>
              <w:rPr>
                <w:sz w:val="20"/>
                <w:szCs w:val="20"/>
                <w:lang w:val="en-US"/>
              </w:rPr>
            </w:pPr>
            <w:r w:rsidRPr="00C12DBB">
              <w:rPr>
                <w:sz w:val="20"/>
                <w:szCs w:val="20"/>
                <w:lang w:val="en-US"/>
              </w:rPr>
              <w:t>CovidNet</w:t>
            </w:r>
          </w:p>
          <w:p w14:paraId="5CC5F276" w14:textId="752554A1" w:rsidR="00226CEF" w:rsidRPr="00C12DBB" w:rsidRDefault="00226CEF" w:rsidP="00226CEF">
            <w:pPr>
              <w:spacing w:line="276" w:lineRule="auto"/>
              <w:jc w:val="center"/>
              <w:rPr>
                <w:sz w:val="20"/>
                <w:szCs w:val="20"/>
                <w:lang w:val="en-US"/>
              </w:rPr>
            </w:pPr>
            <w:r w:rsidRPr="00C12DBB">
              <w:rPr>
                <w:sz w:val="20"/>
                <w:szCs w:val="20"/>
                <w:lang w:val="en-US"/>
              </w:rPr>
              <w:t>(Adam)</w:t>
            </w:r>
          </w:p>
        </w:tc>
        <w:tc>
          <w:tcPr>
            <w:tcW w:w="1133" w:type="dxa"/>
            <w:tcBorders>
              <w:bottom w:val="single" w:sz="4" w:space="0" w:color="auto"/>
            </w:tcBorders>
            <w:vAlign w:val="center"/>
          </w:tcPr>
          <w:p w14:paraId="30F385AA" w14:textId="760F9045" w:rsidR="00EE3FEE" w:rsidRPr="00C12DBB" w:rsidRDefault="000A7021" w:rsidP="00226CEF">
            <w:pPr>
              <w:spacing w:line="276" w:lineRule="auto"/>
              <w:jc w:val="center"/>
              <w:rPr>
                <w:sz w:val="20"/>
                <w:szCs w:val="20"/>
                <w:lang w:val="en-US"/>
              </w:rPr>
            </w:pPr>
            <w:r w:rsidRPr="00C12DBB">
              <w:rPr>
                <w:sz w:val="20"/>
                <w:szCs w:val="20"/>
                <w:lang w:val="en-US"/>
              </w:rPr>
              <w:t>86.04</w:t>
            </w:r>
          </w:p>
        </w:tc>
        <w:tc>
          <w:tcPr>
            <w:tcW w:w="1274" w:type="dxa"/>
            <w:tcBorders>
              <w:bottom w:val="single" w:sz="4" w:space="0" w:color="auto"/>
            </w:tcBorders>
            <w:vAlign w:val="center"/>
          </w:tcPr>
          <w:p w14:paraId="095B9AB6" w14:textId="1FF1AF7C" w:rsidR="00EE3FEE" w:rsidRPr="00C12DBB" w:rsidRDefault="002D3994" w:rsidP="00226CEF">
            <w:pPr>
              <w:spacing w:line="276" w:lineRule="auto"/>
              <w:jc w:val="center"/>
              <w:rPr>
                <w:sz w:val="20"/>
                <w:szCs w:val="20"/>
                <w:lang w:val="en-US"/>
              </w:rPr>
            </w:pPr>
            <w:r>
              <w:rPr>
                <w:sz w:val="20"/>
                <w:szCs w:val="20"/>
                <w:lang w:val="en-US"/>
              </w:rPr>
              <w:t>8</w:t>
            </w:r>
            <w:r w:rsidR="00717624">
              <w:rPr>
                <w:sz w:val="20"/>
                <w:szCs w:val="20"/>
                <w:lang w:val="en-US"/>
              </w:rPr>
              <w:t>6.04</w:t>
            </w:r>
          </w:p>
        </w:tc>
        <w:tc>
          <w:tcPr>
            <w:tcW w:w="1278" w:type="dxa"/>
            <w:tcBorders>
              <w:bottom w:val="single" w:sz="4" w:space="0" w:color="auto"/>
            </w:tcBorders>
            <w:vAlign w:val="center"/>
          </w:tcPr>
          <w:p w14:paraId="1A4AE454" w14:textId="43362A2B" w:rsidR="00EE3FEE" w:rsidRPr="00C12DBB" w:rsidRDefault="00717624" w:rsidP="00226CEF">
            <w:pPr>
              <w:spacing w:line="276" w:lineRule="auto"/>
              <w:jc w:val="center"/>
              <w:rPr>
                <w:sz w:val="20"/>
                <w:szCs w:val="20"/>
                <w:lang w:val="en-US"/>
              </w:rPr>
            </w:pPr>
            <w:r>
              <w:rPr>
                <w:sz w:val="20"/>
                <w:szCs w:val="20"/>
                <w:lang w:val="en-US"/>
              </w:rPr>
              <w:t>86.26</w:t>
            </w:r>
          </w:p>
        </w:tc>
        <w:tc>
          <w:tcPr>
            <w:tcW w:w="1272" w:type="dxa"/>
            <w:tcBorders>
              <w:bottom w:val="single" w:sz="4" w:space="0" w:color="auto"/>
            </w:tcBorders>
            <w:vAlign w:val="center"/>
          </w:tcPr>
          <w:p w14:paraId="69DCA94F" w14:textId="6D1A3B66" w:rsidR="00EE3FEE" w:rsidRPr="00C12DBB" w:rsidRDefault="002D3994" w:rsidP="00226CEF">
            <w:pPr>
              <w:spacing w:line="276" w:lineRule="auto"/>
              <w:jc w:val="center"/>
              <w:rPr>
                <w:sz w:val="20"/>
                <w:szCs w:val="20"/>
                <w:lang w:val="en-US"/>
              </w:rPr>
            </w:pPr>
            <w:r>
              <w:rPr>
                <w:sz w:val="20"/>
                <w:szCs w:val="20"/>
                <w:lang w:val="en-US"/>
              </w:rPr>
              <w:t>8</w:t>
            </w:r>
            <w:r w:rsidR="00717624">
              <w:rPr>
                <w:sz w:val="20"/>
                <w:szCs w:val="20"/>
                <w:lang w:val="en-US"/>
              </w:rPr>
              <w:t>5.88</w:t>
            </w:r>
          </w:p>
        </w:tc>
        <w:tc>
          <w:tcPr>
            <w:tcW w:w="1272" w:type="dxa"/>
            <w:tcBorders>
              <w:bottom w:val="single" w:sz="4" w:space="0" w:color="auto"/>
            </w:tcBorders>
            <w:vAlign w:val="center"/>
          </w:tcPr>
          <w:p w14:paraId="64C7D2F9" w14:textId="32C5B858" w:rsidR="00EE3FEE" w:rsidRPr="00C12DBB" w:rsidRDefault="002D3994" w:rsidP="00226CEF">
            <w:pPr>
              <w:spacing w:line="276" w:lineRule="auto"/>
              <w:jc w:val="center"/>
              <w:rPr>
                <w:sz w:val="20"/>
                <w:szCs w:val="20"/>
                <w:lang w:val="en-US"/>
              </w:rPr>
            </w:pPr>
            <w:r>
              <w:rPr>
                <w:sz w:val="20"/>
                <w:szCs w:val="20"/>
                <w:lang w:val="en-US"/>
              </w:rPr>
              <w:t>8</w:t>
            </w:r>
            <w:r w:rsidR="00717624">
              <w:rPr>
                <w:sz w:val="20"/>
                <w:szCs w:val="20"/>
                <w:lang w:val="en-US"/>
              </w:rPr>
              <w:t>5.76</w:t>
            </w:r>
          </w:p>
        </w:tc>
      </w:tr>
      <w:tr w:rsidR="00EE3FEE" w:rsidRPr="00C12DBB" w14:paraId="16F89DC8" w14:textId="60F58D05" w:rsidTr="00226CEF">
        <w:trPr>
          <w:trHeight w:val="641"/>
          <w:jc w:val="center"/>
        </w:trPr>
        <w:tc>
          <w:tcPr>
            <w:tcW w:w="2827" w:type="dxa"/>
            <w:tcBorders>
              <w:top w:val="single" w:sz="4" w:space="0" w:color="auto"/>
            </w:tcBorders>
            <w:vAlign w:val="center"/>
          </w:tcPr>
          <w:p w14:paraId="6F6D6BFB" w14:textId="150BC94F" w:rsidR="00EE3FEE" w:rsidRPr="00C12DBB" w:rsidRDefault="00EE3FEE" w:rsidP="00226CEF">
            <w:pPr>
              <w:spacing w:line="276" w:lineRule="auto"/>
              <w:jc w:val="center"/>
              <w:rPr>
                <w:sz w:val="20"/>
                <w:szCs w:val="20"/>
                <w:lang w:val="en-US"/>
              </w:rPr>
            </w:pPr>
            <w:r w:rsidRPr="00C12DBB">
              <w:rPr>
                <w:sz w:val="20"/>
                <w:szCs w:val="20"/>
                <w:lang w:val="en-US"/>
              </w:rPr>
              <w:t>DarkCovidNet</w:t>
            </w:r>
          </w:p>
          <w:p w14:paraId="2761AE10" w14:textId="53D45D4A" w:rsidR="00226CEF" w:rsidRPr="00C12DBB" w:rsidRDefault="00226CEF" w:rsidP="00226CEF">
            <w:pPr>
              <w:spacing w:line="276" w:lineRule="auto"/>
              <w:jc w:val="center"/>
              <w:rPr>
                <w:sz w:val="20"/>
                <w:szCs w:val="20"/>
                <w:lang w:val="en-US"/>
              </w:rPr>
            </w:pPr>
            <w:r w:rsidRPr="00C12DBB">
              <w:rPr>
                <w:sz w:val="20"/>
                <w:szCs w:val="20"/>
                <w:lang w:val="en-US"/>
              </w:rPr>
              <w:t>(AdamW)</w:t>
            </w:r>
          </w:p>
        </w:tc>
        <w:tc>
          <w:tcPr>
            <w:tcW w:w="1133" w:type="dxa"/>
            <w:tcBorders>
              <w:top w:val="single" w:sz="4" w:space="0" w:color="auto"/>
            </w:tcBorders>
            <w:vAlign w:val="center"/>
          </w:tcPr>
          <w:p w14:paraId="695F6324" w14:textId="4FE4D491" w:rsidR="00EE3FEE" w:rsidRPr="00C12DBB" w:rsidRDefault="000A7021" w:rsidP="00226CEF">
            <w:pPr>
              <w:spacing w:line="276" w:lineRule="auto"/>
              <w:jc w:val="center"/>
              <w:rPr>
                <w:sz w:val="20"/>
                <w:szCs w:val="20"/>
                <w:lang w:val="en-US"/>
              </w:rPr>
            </w:pPr>
            <w:r w:rsidRPr="00C12DBB">
              <w:rPr>
                <w:sz w:val="20"/>
                <w:szCs w:val="20"/>
                <w:lang w:val="en-US"/>
              </w:rPr>
              <w:t>86.05</w:t>
            </w:r>
          </w:p>
        </w:tc>
        <w:tc>
          <w:tcPr>
            <w:tcW w:w="1274" w:type="dxa"/>
            <w:tcBorders>
              <w:top w:val="single" w:sz="4" w:space="0" w:color="auto"/>
            </w:tcBorders>
            <w:vAlign w:val="center"/>
          </w:tcPr>
          <w:p w14:paraId="0B6B5949" w14:textId="776FDCC2" w:rsidR="00EE3FEE" w:rsidRPr="00C12DBB" w:rsidRDefault="00717624" w:rsidP="00226CEF">
            <w:pPr>
              <w:spacing w:line="276" w:lineRule="auto"/>
              <w:jc w:val="center"/>
              <w:rPr>
                <w:sz w:val="20"/>
                <w:szCs w:val="20"/>
                <w:lang w:val="en-US"/>
              </w:rPr>
            </w:pPr>
            <w:r>
              <w:rPr>
                <w:sz w:val="20"/>
                <w:szCs w:val="20"/>
                <w:lang w:val="en-US"/>
              </w:rPr>
              <w:t>86.43</w:t>
            </w:r>
          </w:p>
        </w:tc>
        <w:tc>
          <w:tcPr>
            <w:tcW w:w="1278" w:type="dxa"/>
            <w:tcBorders>
              <w:top w:val="single" w:sz="4" w:space="0" w:color="auto"/>
            </w:tcBorders>
            <w:vAlign w:val="center"/>
          </w:tcPr>
          <w:p w14:paraId="304D0D01" w14:textId="114F170E" w:rsidR="00EE3FEE" w:rsidRPr="00C12DBB" w:rsidRDefault="00717624" w:rsidP="00226CEF">
            <w:pPr>
              <w:spacing w:line="276" w:lineRule="auto"/>
              <w:jc w:val="center"/>
              <w:rPr>
                <w:sz w:val="20"/>
                <w:szCs w:val="20"/>
                <w:lang w:val="en-US"/>
              </w:rPr>
            </w:pPr>
            <w:r>
              <w:rPr>
                <w:sz w:val="20"/>
                <w:szCs w:val="20"/>
                <w:lang w:val="en-US"/>
              </w:rPr>
              <w:t>86.64</w:t>
            </w:r>
          </w:p>
        </w:tc>
        <w:tc>
          <w:tcPr>
            <w:tcW w:w="1272" w:type="dxa"/>
            <w:tcBorders>
              <w:top w:val="single" w:sz="4" w:space="0" w:color="auto"/>
            </w:tcBorders>
            <w:vAlign w:val="center"/>
          </w:tcPr>
          <w:p w14:paraId="3C58EB22" w14:textId="4EB5F06E" w:rsidR="00EE3FEE" w:rsidRPr="00C12DBB" w:rsidRDefault="00717624" w:rsidP="00226CEF">
            <w:pPr>
              <w:spacing w:line="276" w:lineRule="auto"/>
              <w:jc w:val="center"/>
              <w:rPr>
                <w:sz w:val="20"/>
                <w:szCs w:val="20"/>
                <w:lang w:val="en-US"/>
              </w:rPr>
            </w:pPr>
            <w:r>
              <w:rPr>
                <w:sz w:val="20"/>
                <w:szCs w:val="20"/>
                <w:lang w:val="en-US"/>
              </w:rPr>
              <w:t>86.02</w:t>
            </w:r>
          </w:p>
        </w:tc>
        <w:tc>
          <w:tcPr>
            <w:tcW w:w="1272" w:type="dxa"/>
            <w:tcBorders>
              <w:top w:val="single" w:sz="4" w:space="0" w:color="auto"/>
            </w:tcBorders>
            <w:vAlign w:val="center"/>
          </w:tcPr>
          <w:p w14:paraId="472FEE9B" w14:textId="0DF1D9C0" w:rsidR="00EE3FEE" w:rsidRPr="00C12DBB" w:rsidRDefault="00717624" w:rsidP="00226CEF">
            <w:pPr>
              <w:spacing w:line="276" w:lineRule="auto"/>
              <w:jc w:val="center"/>
              <w:rPr>
                <w:sz w:val="20"/>
                <w:szCs w:val="20"/>
                <w:lang w:val="en-US"/>
              </w:rPr>
            </w:pPr>
            <w:r>
              <w:rPr>
                <w:sz w:val="20"/>
                <w:szCs w:val="20"/>
                <w:lang w:val="en-US"/>
              </w:rPr>
              <w:t>86.17</w:t>
            </w:r>
          </w:p>
        </w:tc>
      </w:tr>
      <w:tr w:rsidR="00EE3FEE" w:rsidRPr="00C12DBB" w14:paraId="0B12110F" w14:textId="14E17878" w:rsidTr="00226CEF">
        <w:trPr>
          <w:trHeight w:val="641"/>
          <w:jc w:val="center"/>
        </w:trPr>
        <w:tc>
          <w:tcPr>
            <w:tcW w:w="2827" w:type="dxa"/>
            <w:tcBorders>
              <w:bottom w:val="double" w:sz="4" w:space="0" w:color="auto"/>
            </w:tcBorders>
            <w:vAlign w:val="center"/>
          </w:tcPr>
          <w:p w14:paraId="5FA70672" w14:textId="77777777" w:rsidR="00226CEF" w:rsidRPr="00C12DBB" w:rsidRDefault="00226CEF" w:rsidP="00226CEF">
            <w:pPr>
              <w:spacing w:line="276" w:lineRule="auto"/>
              <w:jc w:val="center"/>
              <w:rPr>
                <w:b/>
                <w:bCs/>
                <w:sz w:val="20"/>
                <w:szCs w:val="20"/>
                <w:lang w:val="en-US"/>
              </w:rPr>
            </w:pPr>
            <w:r w:rsidRPr="00C12DBB">
              <w:rPr>
                <w:b/>
                <w:bCs/>
                <w:sz w:val="20"/>
                <w:szCs w:val="20"/>
                <w:lang w:val="en-US"/>
              </w:rPr>
              <w:t>ProposedNet</w:t>
            </w:r>
          </w:p>
          <w:p w14:paraId="2D85BB34" w14:textId="4443D745" w:rsidR="00226CEF" w:rsidRPr="00C12DBB" w:rsidRDefault="00226CEF" w:rsidP="00226CEF">
            <w:pPr>
              <w:spacing w:line="276" w:lineRule="auto"/>
              <w:jc w:val="center"/>
              <w:rPr>
                <w:b/>
                <w:bCs/>
                <w:sz w:val="20"/>
                <w:szCs w:val="20"/>
                <w:lang w:val="en-US"/>
              </w:rPr>
            </w:pPr>
            <w:r w:rsidRPr="00C12DBB">
              <w:rPr>
                <w:b/>
                <w:bCs/>
                <w:sz w:val="20"/>
                <w:szCs w:val="20"/>
                <w:lang w:val="en-US"/>
              </w:rPr>
              <w:t>(Adam)</w:t>
            </w:r>
          </w:p>
        </w:tc>
        <w:tc>
          <w:tcPr>
            <w:tcW w:w="1133" w:type="dxa"/>
            <w:tcBorders>
              <w:bottom w:val="double" w:sz="4" w:space="0" w:color="auto"/>
            </w:tcBorders>
            <w:vAlign w:val="center"/>
          </w:tcPr>
          <w:p w14:paraId="7E6B91C7" w14:textId="75933F06" w:rsidR="00EE3FEE" w:rsidRPr="00C12DBB" w:rsidRDefault="00226CEF" w:rsidP="00226CEF">
            <w:pPr>
              <w:spacing w:line="276" w:lineRule="auto"/>
              <w:jc w:val="center"/>
              <w:rPr>
                <w:b/>
                <w:bCs/>
                <w:sz w:val="20"/>
                <w:szCs w:val="20"/>
                <w:lang w:val="en-US"/>
              </w:rPr>
            </w:pPr>
            <w:r w:rsidRPr="00C12DBB">
              <w:rPr>
                <w:b/>
                <w:bCs/>
                <w:sz w:val="20"/>
                <w:szCs w:val="20"/>
                <w:lang w:val="en-US"/>
              </w:rPr>
              <w:t>87.21</w:t>
            </w:r>
          </w:p>
        </w:tc>
        <w:tc>
          <w:tcPr>
            <w:tcW w:w="1274" w:type="dxa"/>
            <w:tcBorders>
              <w:bottom w:val="double" w:sz="4" w:space="0" w:color="auto"/>
            </w:tcBorders>
            <w:vAlign w:val="center"/>
          </w:tcPr>
          <w:p w14:paraId="7FC481F7" w14:textId="6DC336C5" w:rsidR="00EE3FEE" w:rsidRPr="00C12DBB" w:rsidRDefault="00226CEF" w:rsidP="00226CEF">
            <w:pPr>
              <w:spacing w:line="276" w:lineRule="auto"/>
              <w:jc w:val="center"/>
              <w:rPr>
                <w:b/>
                <w:bCs/>
                <w:sz w:val="20"/>
                <w:szCs w:val="20"/>
                <w:lang w:val="en-US"/>
              </w:rPr>
            </w:pPr>
            <w:r w:rsidRPr="00C12DBB">
              <w:rPr>
                <w:b/>
                <w:bCs/>
                <w:sz w:val="20"/>
                <w:szCs w:val="20"/>
                <w:lang w:val="en-US"/>
              </w:rPr>
              <w:t>87.21</w:t>
            </w:r>
          </w:p>
        </w:tc>
        <w:tc>
          <w:tcPr>
            <w:tcW w:w="1278" w:type="dxa"/>
            <w:tcBorders>
              <w:bottom w:val="double" w:sz="4" w:space="0" w:color="auto"/>
            </w:tcBorders>
            <w:vAlign w:val="center"/>
          </w:tcPr>
          <w:p w14:paraId="30BAD88B" w14:textId="0AA3E904" w:rsidR="00EE3FEE" w:rsidRPr="00C12DBB" w:rsidRDefault="00226CEF" w:rsidP="00226CEF">
            <w:pPr>
              <w:spacing w:line="276" w:lineRule="auto"/>
              <w:jc w:val="center"/>
              <w:rPr>
                <w:b/>
                <w:bCs/>
                <w:sz w:val="20"/>
                <w:szCs w:val="20"/>
                <w:lang w:val="en-US"/>
              </w:rPr>
            </w:pPr>
            <w:r w:rsidRPr="00C12DBB">
              <w:rPr>
                <w:b/>
                <w:bCs/>
                <w:sz w:val="20"/>
                <w:szCs w:val="20"/>
                <w:lang w:val="en-US"/>
              </w:rPr>
              <w:t>87.40</w:t>
            </w:r>
          </w:p>
        </w:tc>
        <w:tc>
          <w:tcPr>
            <w:tcW w:w="1272" w:type="dxa"/>
            <w:tcBorders>
              <w:bottom w:val="double" w:sz="4" w:space="0" w:color="auto"/>
            </w:tcBorders>
            <w:vAlign w:val="center"/>
          </w:tcPr>
          <w:p w14:paraId="781F2799" w14:textId="3CA546FA" w:rsidR="00EE3FEE" w:rsidRPr="00C12DBB" w:rsidRDefault="00226CEF" w:rsidP="00226CEF">
            <w:pPr>
              <w:spacing w:line="276" w:lineRule="auto"/>
              <w:jc w:val="center"/>
              <w:rPr>
                <w:b/>
                <w:bCs/>
                <w:sz w:val="20"/>
                <w:szCs w:val="20"/>
                <w:lang w:val="en-US"/>
              </w:rPr>
            </w:pPr>
            <w:r w:rsidRPr="00C12DBB">
              <w:rPr>
                <w:b/>
                <w:bCs/>
                <w:sz w:val="20"/>
                <w:szCs w:val="20"/>
                <w:lang w:val="en-US"/>
              </w:rPr>
              <w:t>87.34</w:t>
            </w:r>
          </w:p>
        </w:tc>
        <w:tc>
          <w:tcPr>
            <w:tcW w:w="1272" w:type="dxa"/>
            <w:tcBorders>
              <w:bottom w:val="double" w:sz="4" w:space="0" w:color="auto"/>
            </w:tcBorders>
            <w:vAlign w:val="center"/>
          </w:tcPr>
          <w:p w14:paraId="28D74400" w14:textId="04E883C2" w:rsidR="00EE3FEE" w:rsidRPr="00C12DBB" w:rsidRDefault="00226CEF" w:rsidP="00226CEF">
            <w:pPr>
              <w:spacing w:line="276" w:lineRule="auto"/>
              <w:jc w:val="center"/>
              <w:rPr>
                <w:b/>
                <w:bCs/>
                <w:sz w:val="20"/>
                <w:szCs w:val="20"/>
                <w:lang w:val="en-US"/>
              </w:rPr>
            </w:pPr>
            <w:r w:rsidRPr="00C12DBB">
              <w:rPr>
                <w:b/>
                <w:bCs/>
                <w:sz w:val="20"/>
                <w:szCs w:val="20"/>
                <w:lang w:val="en-US"/>
              </w:rPr>
              <w:t>87.03</w:t>
            </w:r>
          </w:p>
        </w:tc>
      </w:tr>
      <w:tr w:rsidR="00EE3FEE" w:rsidRPr="00C12DBB" w14:paraId="50D4239A" w14:textId="65587483" w:rsidTr="00226CEF">
        <w:trPr>
          <w:trHeight w:val="641"/>
          <w:jc w:val="center"/>
        </w:trPr>
        <w:tc>
          <w:tcPr>
            <w:tcW w:w="2827" w:type="dxa"/>
            <w:tcBorders>
              <w:top w:val="double" w:sz="4" w:space="0" w:color="auto"/>
            </w:tcBorders>
            <w:vAlign w:val="center"/>
          </w:tcPr>
          <w:p w14:paraId="17A657B8" w14:textId="0CA1E36D" w:rsidR="00EE3FEE" w:rsidRPr="00C12DBB" w:rsidRDefault="00226CEF" w:rsidP="00226CEF">
            <w:pPr>
              <w:spacing w:line="276" w:lineRule="auto"/>
              <w:jc w:val="center"/>
              <w:rPr>
                <w:b/>
                <w:bCs/>
                <w:sz w:val="20"/>
                <w:szCs w:val="20"/>
                <w:lang w:val="en-US"/>
              </w:rPr>
            </w:pPr>
            <w:r w:rsidRPr="00C12DBB">
              <w:rPr>
                <w:b/>
                <w:bCs/>
                <w:sz w:val="20"/>
                <w:szCs w:val="20"/>
                <w:lang w:val="en-US"/>
              </w:rPr>
              <w:t>SVM with features extracted from ProposedNet weights</w:t>
            </w:r>
          </w:p>
        </w:tc>
        <w:tc>
          <w:tcPr>
            <w:tcW w:w="1133" w:type="dxa"/>
            <w:tcBorders>
              <w:top w:val="double" w:sz="4" w:space="0" w:color="auto"/>
            </w:tcBorders>
            <w:vAlign w:val="center"/>
          </w:tcPr>
          <w:p w14:paraId="637FDBEC" w14:textId="2F56973F" w:rsidR="00EE3FEE" w:rsidRPr="00C12DBB" w:rsidRDefault="00226CEF" w:rsidP="00226CEF">
            <w:pPr>
              <w:spacing w:line="276" w:lineRule="auto"/>
              <w:jc w:val="center"/>
              <w:rPr>
                <w:b/>
                <w:bCs/>
                <w:sz w:val="20"/>
                <w:szCs w:val="20"/>
                <w:lang w:val="en-US"/>
              </w:rPr>
            </w:pPr>
            <w:r w:rsidRPr="00C12DBB">
              <w:rPr>
                <w:b/>
                <w:bCs/>
                <w:sz w:val="20"/>
                <w:szCs w:val="20"/>
                <w:lang w:val="en-US"/>
              </w:rPr>
              <w:t>97.95</w:t>
            </w:r>
          </w:p>
        </w:tc>
        <w:tc>
          <w:tcPr>
            <w:tcW w:w="1274" w:type="dxa"/>
            <w:tcBorders>
              <w:top w:val="double" w:sz="4" w:space="0" w:color="auto"/>
            </w:tcBorders>
            <w:vAlign w:val="center"/>
          </w:tcPr>
          <w:p w14:paraId="3B24E1C6" w14:textId="1605B3FB" w:rsidR="00EE3FEE" w:rsidRPr="00C12DBB" w:rsidRDefault="00226CEF" w:rsidP="00226CEF">
            <w:pPr>
              <w:spacing w:line="276" w:lineRule="auto"/>
              <w:jc w:val="center"/>
              <w:rPr>
                <w:b/>
                <w:bCs/>
                <w:sz w:val="20"/>
                <w:szCs w:val="20"/>
                <w:lang w:val="en-US"/>
              </w:rPr>
            </w:pPr>
            <w:r w:rsidRPr="00C12DBB">
              <w:rPr>
                <w:b/>
                <w:bCs/>
                <w:sz w:val="20"/>
                <w:szCs w:val="20"/>
                <w:lang w:val="en-US"/>
              </w:rPr>
              <w:t>97.94</w:t>
            </w:r>
          </w:p>
        </w:tc>
        <w:tc>
          <w:tcPr>
            <w:tcW w:w="1278" w:type="dxa"/>
            <w:tcBorders>
              <w:top w:val="double" w:sz="4" w:space="0" w:color="auto"/>
            </w:tcBorders>
            <w:vAlign w:val="center"/>
          </w:tcPr>
          <w:p w14:paraId="10F63822" w14:textId="02C52ADC" w:rsidR="00EE3FEE" w:rsidRPr="00C12DBB" w:rsidRDefault="00226CEF" w:rsidP="00226CEF">
            <w:pPr>
              <w:spacing w:line="276" w:lineRule="auto"/>
              <w:jc w:val="center"/>
              <w:rPr>
                <w:b/>
                <w:bCs/>
                <w:sz w:val="20"/>
                <w:szCs w:val="20"/>
                <w:lang w:val="en-US"/>
              </w:rPr>
            </w:pPr>
            <w:r w:rsidRPr="00C12DBB">
              <w:rPr>
                <w:b/>
                <w:bCs/>
                <w:sz w:val="20"/>
                <w:szCs w:val="20"/>
                <w:lang w:val="en-US"/>
              </w:rPr>
              <w:t>97.97</w:t>
            </w:r>
          </w:p>
        </w:tc>
        <w:tc>
          <w:tcPr>
            <w:tcW w:w="1272" w:type="dxa"/>
            <w:tcBorders>
              <w:top w:val="double" w:sz="4" w:space="0" w:color="auto"/>
            </w:tcBorders>
            <w:vAlign w:val="center"/>
          </w:tcPr>
          <w:p w14:paraId="338D20E0" w14:textId="7EC5AC40" w:rsidR="00EE3FEE" w:rsidRPr="00C12DBB" w:rsidRDefault="00226CEF" w:rsidP="00226CEF">
            <w:pPr>
              <w:spacing w:line="276" w:lineRule="auto"/>
              <w:jc w:val="center"/>
              <w:rPr>
                <w:b/>
                <w:bCs/>
                <w:sz w:val="20"/>
                <w:szCs w:val="20"/>
                <w:lang w:val="en-US"/>
              </w:rPr>
            </w:pPr>
            <w:r w:rsidRPr="00C12DBB">
              <w:rPr>
                <w:b/>
                <w:bCs/>
                <w:sz w:val="20"/>
                <w:szCs w:val="20"/>
                <w:lang w:val="en-US"/>
              </w:rPr>
              <w:t>97.94</w:t>
            </w:r>
          </w:p>
        </w:tc>
        <w:tc>
          <w:tcPr>
            <w:tcW w:w="1272" w:type="dxa"/>
            <w:tcBorders>
              <w:top w:val="double" w:sz="4" w:space="0" w:color="auto"/>
            </w:tcBorders>
            <w:vAlign w:val="center"/>
          </w:tcPr>
          <w:p w14:paraId="0D7AAE7E" w14:textId="65BAC547" w:rsidR="00EE3FEE" w:rsidRPr="00C12DBB" w:rsidRDefault="00226CEF" w:rsidP="00226CEF">
            <w:pPr>
              <w:spacing w:line="276" w:lineRule="auto"/>
              <w:jc w:val="center"/>
              <w:rPr>
                <w:b/>
                <w:bCs/>
                <w:sz w:val="20"/>
                <w:szCs w:val="20"/>
                <w:lang w:val="en-US"/>
              </w:rPr>
            </w:pPr>
            <w:r w:rsidRPr="00C12DBB">
              <w:rPr>
                <w:b/>
                <w:bCs/>
                <w:sz w:val="20"/>
                <w:szCs w:val="20"/>
                <w:lang w:val="en-US"/>
              </w:rPr>
              <w:t>97.94</w:t>
            </w:r>
          </w:p>
        </w:tc>
      </w:tr>
    </w:tbl>
    <w:p w14:paraId="1C8CC907" w14:textId="77777777" w:rsidR="00295273" w:rsidRPr="00C12DBB" w:rsidRDefault="00295273" w:rsidP="00295273">
      <w:pPr>
        <w:spacing w:line="276" w:lineRule="auto"/>
        <w:jc w:val="both"/>
        <w:rPr>
          <w:rStyle w:val="jlqj4b"/>
          <w:b/>
          <w:bCs/>
          <w:lang w:val="en-US"/>
        </w:rPr>
      </w:pPr>
    </w:p>
    <w:p w14:paraId="7D8F158F" w14:textId="413D7BDB" w:rsidR="00295273" w:rsidRPr="00C12DBB" w:rsidRDefault="00295273" w:rsidP="00295273">
      <w:pPr>
        <w:spacing w:line="276" w:lineRule="auto"/>
        <w:jc w:val="center"/>
        <w:rPr>
          <w:rStyle w:val="jlqj4b"/>
          <w:lang w:val="en-US"/>
        </w:rPr>
      </w:pPr>
      <w:r w:rsidRPr="00C12DBB">
        <w:rPr>
          <w:rStyle w:val="jlqj4b"/>
          <w:b/>
          <w:bCs/>
          <w:lang w:val="en-US"/>
        </w:rPr>
        <w:t xml:space="preserve">Table </w:t>
      </w:r>
      <w:r w:rsidR="005D0155" w:rsidRPr="00C12DBB">
        <w:rPr>
          <w:rStyle w:val="jlqj4b"/>
          <w:b/>
          <w:bCs/>
          <w:lang w:val="en-US"/>
        </w:rPr>
        <w:t>6</w:t>
      </w:r>
      <w:r w:rsidRPr="00C12DBB">
        <w:rPr>
          <w:rStyle w:val="jlqj4b"/>
          <w:lang w:val="en-US"/>
        </w:rPr>
        <w:t>: Performance metrics</w:t>
      </w:r>
    </w:p>
    <w:p w14:paraId="7F535507" w14:textId="77777777" w:rsidR="000A7FD3" w:rsidRPr="00C12DBB" w:rsidRDefault="000A7FD3" w:rsidP="00472526">
      <w:pPr>
        <w:spacing w:line="276" w:lineRule="auto"/>
        <w:jc w:val="both"/>
        <w:rPr>
          <w:lang w:val="en-US"/>
        </w:rPr>
      </w:pPr>
    </w:p>
    <w:p w14:paraId="0350318A" w14:textId="7FA530F0" w:rsidR="00472526" w:rsidRPr="00C12DBB" w:rsidRDefault="00947404" w:rsidP="00472526">
      <w:pPr>
        <w:spacing w:line="276" w:lineRule="auto"/>
        <w:jc w:val="both"/>
        <w:rPr>
          <w:lang w:val="en-US"/>
        </w:rPr>
      </w:pPr>
      <w:r w:rsidRPr="00C12DBB">
        <w:rPr>
          <w:noProof/>
          <w:lang w:val="en-US"/>
        </w:rPr>
        <mc:AlternateContent>
          <mc:Choice Requires="wps">
            <w:drawing>
              <wp:anchor distT="0" distB="0" distL="114300" distR="114300" simplePos="0" relativeHeight="251717632" behindDoc="0" locked="0" layoutInCell="1" allowOverlap="1" wp14:anchorId="5BB2BC16" wp14:editId="10C99D1A">
                <wp:simplePos x="0" y="0"/>
                <wp:positionH relativeFrom="column">
                  <wp:posOffset>3197740</wp:posOffset>
                </wp:positionH>
                <wp:positionV relativeFrom="paragraph">
                  <wp:posOffset>42748</wp:posOffset>
                </wp:positionV>
                <wp:extent cx="2406770" cy="1354347"/>
                <wp:effectExtent l="0" t="0" r="19050" b="17780"/>
                <wp:wrapNone/>
                <wp:docPr id="7" name="Text Box 7"/>
                <wp:cNvGraphicFramePr/>
                <a:graphic xmlns:a="http://schemas.openxmlformats.org/drawingml/2006/main">
                  <a:graphicData uri="http://schemas.microsoft.com/office/word/2010/wordprocessingShape">
                    <wps:wsp>
                      <wps:cNvSpPr txBox="1"/>
                      <wps:spPr>
                        <a:xfrm>
                          <a:off x="0" y="0"/>
                          <a:ext cx="2406770" cy="1354347"/>
                        </a:xfrm>
                        <a:prstGeom prst="rect">
                          <a:avLst/>
                        </a:prstGeom>
                        <a:solidFill>
                          <a:schemeClr val="lt1"/>
                        </a:solidFill>
                        <a:ln w="6350">
                          <a:solidFill>
                            <a:prstClr val="black"/>
                          </a:solidFill>
                        </a:ln>
                      </wps:spPr>
                      <wps:txbx>
                        <w:txbxContent>
                          <w:p w14:paraId="569AFFF6" w14:textId="4C916153" w:rsidR="00661C57" w:rsidRPr="00947404" w:rsidRDefault="00661C57">
                            <w:r w:rsidRPr="00947404">
                              <w:t>Sensitivity = TP / (TP + FN)</w:t>
                            </w:r>
                          </w:p>
                          <w:p w14:paraId="004F8BB7" w14:textId="06AFA7CD" w:rsidR="00661C57" w:rsidRPr="00947404" w:rsidRDefault="00661C57"/>
                          <w:p w14:paraId="1BC51F6B" w14:textId="745319B6" w:rsidR="00661C57" w:rsidRPr="00947404" w:rsidRDefault="00661C57"/>
                          <w:p w14:paraId="330E4182" w14:textId="399A8239" w:rsidR="00661C57" w:rsidRPr="00947404" w:rsidRDefault="00661C57">
                            <w:r w:rsidRPr="00947404">
                              <w:t xml:space="preserve">Accuracy = </w:t>
                            </w:r>
                            <w:r w:rsidRPr="00947404">
                              <w:rPr>
                                <w:sz w:val="16"/>
                                <w:szCs w:val="16"/>
                              </w:rPr>
                              <w:t>(TP + TN) / (TP + TN + FP + FN)</w:t>
                            </w:r>
                          </w:p>
                          <w:p w14:paraId="3065951D" w14:textId="44164630" w:rsidR="00661C57" w:rsidRPr="00947404" w:rsidRDefault="00661C57"/>
                          <w:p w14:paraId="258F724F" w14:textId="0B21167F" w:rsidR="00661C57" w:rsidRPr="00947404" w:rsidRDefault="00661C57"/>
                          <w:p w14:paraId="0F68B8CB" w14:textId="1EF3CE15" w:rsidR="00661C57" w:rsidRPr="00947404" w:rsidRDefault="00661C57">
                            <w:r w:rsidRPr="00947404">
                              <w:t xml:space="preserve">Specificity = </w:t>
                            </w:r>
                            <w:r>
                              <w:t>TN / (TN + 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B2BC16" id="_x0000_t202" coordsize="21600,21600" o:spt="202" path="m,l,21600r21600,l21600,xe">
                <v:stroke joinstyle="miter"/>
                <v:path gradientshapeok="t" o:connecttype="rect"/>
              </v:shapetype>
              <v:shape id="Text Box 7" o:spid="_x0000_s1026" type="#_x0000_t202" style="position:absolute;left:0;text-align:left;margin-left:251.8pt;margin-top:3.35pt;width:189.5pt;height:106.6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" fillcolor="white [3201]" strokeweight=".5pt">
                <v:textbox>
                  <w:txbxContent>
                    <w:p w14:paraId="569AFFF6" w14:textId="4C916153" w:rsidR="00661C57" w:rsidRPr="00947404" w:rsidRDefault="00661C57">
                      <w:r w:rsidRPr="00947404">
                        <w:t>Sensitivity = TP / (TP + FN)</w:t>
                      </w:r>
                    </w:p>
                    <w:p w14:paraId="004F8BB7" w14:textId="06AFA7CD" w:rsidR="00661C57" w:rsidRPr="00947404" w:rsidRDefault="00661C57"/>
                    <w:p w14:paraId="1BC51F6B" w14:textId="745319B6" w:rsidR="00661C57" w:rsidRPr="00947404" w:rsidRDefault="00661C57"/>
                    <w:p w14:paraId="330E4182" w14:textId="399A8239" w:rsidR="00661C57" w:rsidRPr="00947404" w:rsidRDefault="00661C57">
                      <w:r w:rsidRPr="00947404">
                        <w:t xml:space="preserve">Accuracy = </w:t>
                      </w:r>
                      <w:r w:rsidRPr="00947404">
                        <w:rPr>
                          <w:sz w:val="16"/>
                          <w:szCs w:val="16"/>
                        </w:rPr>
                        <w:t>(TP + TN) / (TP + TN + FP + FN)</w:t>
                      </w:r>
                    </w:p>
                    <w:p w14:paraId="3065951D" w14:textId="44164630" w:rsidR="00661C57" w:rsidRPr="00947404" w:rsidRDefault="00661C57"/>
                    <w:p w14:paraId="258F724F" w14:textId="0B21167F" w:rsidR="00661C57" w:rsidRPr="00947404" w:rsidRDefault="00661C57"/>
                    <w:p w14:paraId="0F68B8CB" w14:textId="1EF3CE15" w:rsidR="00661C57" w:rsidRPr="00947404" w:rsidRDefault="00661C57">
                      <w:r w:rsidRPr="00947404">
                        <w:t xml:space="preserve">Specificity = </w:t>
                      </w:r>
                      <w:r>
                        <w:t>TN / (TN + FP)</w:t>
                      </w:r>
                    </w:p>
                  </w:txbxContent>
                </v:textbox>
              </v:shape>
            </w:pict>
          </mc:Fallback>
        </mc:AlternateContent>
      </w:r>
      <w:r w:rsidR="00472526" w:rsidRPr="00C12DBB">
        <w:rPr>
          <w:noProof/>
          <w:lang w:val="en-US"/>
        </w:rPr>
        <mc:AlternateContent>
          <mc:Choice Requires="wps">
            <w:drawing>
              <wp:anchor distT="0" distB="0" distL="114300" distR="114300" simplePos="0" relativeHeight="251713536" behindDoc="0" locked="0" layoutInCell="1" allowOverlap="1" wp14:anchorId="01665314" wp14:editId="72980925">
                <wp:simplePos x="0" y="0"/>
                <wp:positionH relativeFrom="column">
                  <wp:posOffset>2076318</wp:posOffset>
                </wp:positionH>
                <wp:positionV relativeFrom="paragraph">
                  <wp:posOffset>198550</wp:posOffset>
                </wp:positionV>
                <wp:extent cx="1078230" cy="229523"/>
                <wp:effectExtent l="0" t="63500" r="0" b="24765"/>
                <wp:wrapNone/>
                <wp:docPr id="4" name="Elbow Connector 4"/>
                <wp:cNvGraphicFramePr/>
                <a:graphic xmlns:a="http://schemas.openxmlformats.org/drawingml/2006/main">
                  <a:graphicData uri="http://schemas.microsoft.com/office/word/2010/wordprocessingShape">
                    <wps:wsp>
                      <wps:cNvCnPr/>
                      <wps:spPr>
                        <a:xfrm flipV="1">
                          <a:off x="0" y="0"/>
                          <a:ext cx="1078230" cy="22952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F2549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163.5pt;margin-top:15.65pt;width:84.9pt;height:18.0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" strokecolor="#4472c4 [3204]" strokeweight=".5pt">
                <v:stroke endarrow="block"/>
              </v:shape>
            </w:pict>
          </mc:Fallback>
        </mc:AlternateContent>
      </w:r>
    </w:p>
    <w:p w14:paraId="36892B76" w14:textId="70556E67" w:rsidR="00472526" w:rsidRPr="00C12DBB" w:rsidRDefault="00947404" w:rsidP="00472526">
      <w:pPr>
        <w:tabs>
          <w:tab w:val="left" w:pos="4030"/>
        </w:tabs>
        <w:spacing w:line="276" w:lineRule="auto"/>
        <w:jc w:val="both"/>
        <w:rPr>
          <w:lang w:val="en-US"/>
        </w:rPr>
      </w:pPr>
      <w:r w:rsidRPr="00C12DBB">
        <w:rPr>
          <w:noProof/>
          <w:lang w:val="en-US"/>
        </w:rPr>
        <mc:AlternateContent>
          <mc:Choice Requires="wps">
            <w:drawing>
              <wp:anchor distT="0" distB="0" distL="114300" distR="114300" simplePos="0" relativeHeight="251716608" behindDoc="0" locked="0" layoutInCell="1" allowOverlap="1" wp14:anchorId="2DD5601B" wp14:editId="74D58493">
                <wp:simplePos x="0" y="0"/>
                <wp:positionH relativeFrom="column">
                  <wp:posOffset>2092960</wp:posOffset>
                </wp:positionH>
                <wp:positionV relativeFrom="paragraph">
                  <wp:posOffset>497205</wp:posOffset>
                </wp:positionV>
                <wp:extent cx="991870" cy="0"/>
                <wp:effectExtent l="0" t="63500" r="0" b="76200"/>
                <wp:wrapNone/>
                <wp:docPr id="6" name="Straight Arrow Connector 6"/>
                <wp:cNvGraphicFramePr/>
                <a:graphic xmlns:a="http://schemas.openxmlformats.org/drawingml/2006/main">
                  <a:graphicData uri="http://schemas.microsoft.com/office/word/2010/wordprocessingShape">
                    <wps:wsp>
                      <wps:cNvCnPr/>
                      <wps:spPr>
                        <a:xfrm>
                          <a:off x="0" y="0"/>
                          <a:ext cx="991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ABA2D3" id="_x0000_t32" coordsize="21600,21600" o:spt="32" o:oned="t" path="m,l21600,21600e" filled="f">
                <v:path arrowok="t" fillok="f" o:connecttype="none"/>
                <o:lock v:ext="edit" shapetype="t"/>
              </v:shapetype>
              <v:shape id="Straight Arrow Connector 6" o:spid="_x0000_s1026" type="#_x0000_t32" style="position:absolute;margin-left:164.8pt;margin-top:39.15pt;width:78.1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" strokecolor="#4472c4 [3204]" strokeweight=".5pt">
                <v:stroke endarrow="block" joinstyle="miter"/>
              </v:shape>
            </w:pict>
          </mc:Fallback>
        </mc:AlternateContent>
      </w:r>
      <w:r w:rsidR="00472526" w:rsidRPr="00C12DBB">
        <w:rPr>
          <w:noProof/>
          <w:lang w:val="en-US"/>
        </w:rPr>
        <mc:AlternateContent>
          <mc:Choice Requires="wps">
            <w:drawing>
              <wp:anchor distT="0" distB="0" distL="114300" distR="114300" simplePos="0" relativeHeight="251715584" behindDoc="0" locked="0" layoutInCell="1" allowOverlap="1" wp14:anchorId="4CA96CD5" wp14:editId="778E35F8">
                <wp:simplePos x="0" y="0"/>
                <wp:positionH relativeFrom="column">
                  <wp:posOffset>2093570</wp:posOffset>
                </wp:positionH>
                <wp:positionV relativeFrom="paragraph">
                  <wp:posOffset>713249</wp:posOffset>
                </wp:positionV>
                <wp:extent cx="1060977" cy="321945"/>
                <wp:effectExtent l="0" t="0" r="44450" b="71755"/>
                <wp:wrapNone/>
                <wp:docPr id="5" name="Elbow Connector 5"/>
                <wp:cNvGraphicFramePr/>
                <a:graphic xmlns:a="http://schemas.openxmlformats.org/drawingml/2006/main">
                  <a:graphicData uri="http://schemas.microsoft.com/office/word/2010/wordprocessingShape">
                    <wps:wsp>
                      <wps:cNvCnPr/>
                      <wps:spPr>
                        <a:xfrm>
                          <a:off x="0" y="0"/>
                          <a:ext cx="1060977" cy="321945"/>
                        </a:xfrm>
                        <a:prstGeom prst="bentConnector3">
                          <a:avLst>
                            <a:gd name="adj1" fmla="val 5231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8DF3F7" id="Elbow Connector 5" o:spid="_x0000_s1026" type="#_x0000_t34" style="position:absolute;margin-left:164.85pt;margin-top:56.15pt;width:83.55pt;height:25.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" adj="11301" strokecolor="#4472c4 [3204]" strokeweight=".5pt">
                <v:stroke endarrow="block"/>
              </v:shape>
            </w:pict>
          </mc:Fallback>
        </mc:AlternateContent>
      </w:r>
      <w:r w:rsidR="00472526" w:rsidRPr="00C12DBB">
        <w:rPr>
          <w:lang w:val="en-US"/>
        </w:rPr>
        <w:t xml:space="preserve">   </w:t>
      </w:r>
      <w:r w:rsidR="00E36DE6" w:rsidRPr="00C12DBB">
        <w:rPr>
          <w:lang w:val="en-US"/>
        </w:rPr>
        <w:t>a)</w:t>
      </w:r>
      <w:r w:rsidR="00472526" w:rsidRPr="00C12DBB">
        <w:rPr>
          <w:lang w:val="en-US"/>
        </w:rPr>
        <w:t xml:space="preserve">   </w:t>
      </w:r>
      <w:r w:rsidR="00472526" w:rsidRPr="00C12DBB">
        <w:rPr>
          <w:noProof/>
          <w:lang w:val="en-US"/>
        </w:rPr>
        <w:drawing>
          <wp:inline distT="0" distB="0" distL="0" distR="0" wp14:anchorId="47552DC7" wp14:editId="2F20DA85">
            <wp:extent cx="1732936" cy="1032387"/>
            <wp:effectExtent l="0" t="0" r="6985" b="9525"/>
            <wp:docPr id="1" name="Diyagram 1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40E01C1" w14:textId="67B4BCFF" w:rsidR="00787B9C" w:rsidRPr="00C12DBB" w:rsidRDefault="00787B9C" w:rsidP="00757E11">
      <w:pPr>
        <w:spacing w:line="276" w:lineRule="auto"/>
        <w:jc w:val="both"/>
        <w:rPr>
          <w:rStyle w:val="jlqj4b"/>
          <w:lang w:val="en-US"/>
        </w:rPr>
      </w:pPr>
    </w:p>
    <w:p w14:paraId="7D123BEF" w14:textId="77777777" w:rsidR="00991BB8" w:rsidRPr="00C12DBB" w:rsidRDefault="00991BB8" w:rsidP="00757E11">
      <w:pPr>
        <w:spacing w:line="276" w:lineRule="auto"/>
        <w:jc w:val="both"/>
        <w:rPr>
          <w:lang w:val="en-US"/>
        </w:rPr>
      </w:pPr>
    </w:p>
    <w:p w14:paraId="50C2523F" w14:textId="0CF9ADD7" w:rsidR="001C1E61" w:rsidRPr="00C12DBB" w:rsidRDefault="00991BB8" w:rsidP="005F7A91">
      <w:pPr>
        <w:tabs>
          <w:tab w:val="left" w:pos="4030"/>
        </w:tabs>
        <w:spacing w:line="276" w:lineRule="auto"/>
        <w:jc w:val="both"/>
        <w:rPr>
          <w:lang w:val="en-US"/>
        </w:rPr>
      </w:pPr>
      <w:r w:rsidRPr="00C12DBB">
        <w:rPr>
          <w:lang w:val="en-US"/>
        </w:rPr>
        <w:t xml:space="preserve">      </w:t>
      </w:r>
      <w:r w:rsidR="00E36DE6" w:rsidRPr="00C12DBB">
        <w:rPr>
          <w:lang w:val="en-US"/>
        </w:rPr>
        <w:t xml:space="preserve">b) </w:t>
      </w:r>
      <w:r w:rsidRPr="00C12DBB">
        <w:rPr>
          <w:noProof/>
          <w:lang w:val="en-US"/>
        </w:rPr>
        <w:drawing>
          <wp:inline distT="0" distB="0" distL="0" distR="0" wp14:anchorId="44D66A3D" wp14:editId="1A103CE8">
            <wp:extent cx="1732936" cy="1032387"/>
            <wp:effectExtent l="0" t="0" r="6985" b="9525"/>
            <wp:docPr id="109" name="Diyagram 1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r w:rsidRPr="00C12DBB">
        <w:rPr>
          <w:noProof/>
          <w:lang w:val="en-US"/>
        </w:rPr>
        <w:drawing>
          <wp:inline distT="0" distB="0" distL="0" distR="0" wp14:anchorId="3838CEF6" wp14:editId="5AB9C154">
            <wp:extent cx="1732936" cy="1032387"/>
            <wp:effectExtent l="0" t="0" r="6985" b="9525"/>
            <wp:docPr id="110" name="Diyagram 1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r w:rsidRPr="00C12DBB">
        <w:rPr>
          <w:noProof/>
          <w:lang w:val="en-US"/>
        </w:rPr>
        <w:drawing>
          <wp:inline distT="0" distB="0" distL="0" distR="0" wp14:anchorId="207AFA5C" wp14:editId="00D7DAD7">
            <wp:extent cx="1732936" cy="1032387"/>
            <wp:effectExtent l="0" t="0" r="6985" b="9525"/>
            <wp:docPr id="108" name="Diyagram 1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618EC34E" w14:textId="07675BAC" w:rsidR="00E36DE6" w:rsidRPr="00C12DBB" w:rsidRDefault="00E36DE6" w:rsidP="003A398F">
      <w:pPr>
        <w:tabs>
          <w:tab w:val="left" w:pos="4030"/>
        </w:tabs>
        <w:spacing w:line="276" w:lineRule="auto"/>
        <w:jc w:val="center"/>
        <w:rPr>
          <w:lang w:val="en-US"/>
        </w:rPr>
      </w:pPr>
      <w:r w:rsidRPr="00C12DBB">
        <w:rPr>
          <w:b/>
          <w:bCs/>
          <w:lang w:val="en-US"/>
        </w:rPr>
        <w:t>Figure 1</w:t>
      </w:r>
      <w:r w:rsidR="004751B1" w:rsidRPr="00C12DBB">
        <w:rPr>
          <w:b/>
          <w:bCs/>
          <w:lang w:val="en-US"/>
        </w:rPr>
        <w:t>3</w:t>
      </w:r>
      <w:r w:rsidRPr="00C12DBB">
        <w:rPr>
          <w:b/>
          <w:bCs/>
          <w:lang w:val="en-US"/>
        </w:rPr>
        <w:t xml:space="preserve">: a) </w:t>
      </w:r>
      <w:r w:rsidR="00EE69C2" w:rsidRPr="00C12DBB">
        <w:rPr>
          <w:lang w:val="en-US"/>
        </w:rPr>
        <w:t xml:space="preserve">The form of confusion matrix, and the computation of Sensitivity, Accuracy and Specificity. </w:t>
      </w:r>
      <w:r w:rsidR="00EE69C2" w:rsidRPr="00C12DBB">
        <w:rPr>
          <w:b/>
          <w:bCs/>
          <w:lang w:val="en-US"/>
        </w:rPr>
        <w:t xml:space="preserve">b) </w:t>
      </w:r>
      <w:r w:rsidR="00EE69C2" w:rsidRPr="00C12DBB">
        <w:rPr>
          <w:lang w:val="en-US"/>
        </w:rPr>
        <w:t xml:space="preserve">Confusion Matrices of </w:t>
      </w:r>
      <w:r w:rsidR="003A398F" w:rsidRPr="00C12DBB">
        <w:rPr>
          <w:lang w:val="en-US"/>
        </w:rPr>
        <w:t>ML results</w:t>
      </w:r>
      <w:r w:rsidR="00EE69C2" w:rsidRPr="00C12DBB">
        <w:rPr>
          <w:lang w:val="en-US"/>
        </w:rPr>
        <w:t xml:space="preserve"> using deep features from ResNet18.</w:t>
      </w:r>
    </w:p>
    <w:p w14:paraId="367F2FD7" w14:textId="77777777" w:rsidR="00E36DE6" w:rsidRPr="00C12DBB" w:rsidRDefault="00E36DE6" w:rsidP="005F7A91">
      <w:pPr>
        <w:tabs>
          <w:tab w:val="left" w:pos="4030"/>
        </w:tabs>
        <w:spacing w:line="276" w:lineRule="auto"/>
        <w:jc w:val="both"/>
        <w:rPr>
          <w:lang w:val="en-US"/>
        </w:rPr>
      </w:pPr>
    </w:p>
    <w:p w14:paraId="4C533CCB" w14:textId="77777777" w:rsidR="00F55395" w:rsidRPr="00C12DBB" w:rsidRDefault="00B97FFE" w:rsidP="00757E11">
      <w:pPr>
        <w:pStyle w:val="ListParagraph"/>
        <w:numPr>
          <w:ilvl w:val="0"/>
          <w:numId w:val="4"/>
        </w:numPr>
        <w:spacing w:line="276" w:lineRule="auto"/>
        <w:jc w:val="both"/>
        <w:rPr>
          <w:b/>
          <w:bCs/>
          <w:sz w:val="32"/>
          <w:szCs w:val="32"/>
        </w:rPr>
      </w:pPr>
      <w:r w:rsidRPr="00C12DBB">
        <w:rPr>
          <w:b/>
          <w:bCs/>
          <w:sz w:val="32"/>
          <w:szCs w:val="32"/>
        </w:rPr>
        <w:lastRenderedPageBreak/>
        <w:t>CONCLUSION</w:t>
      </w:r>
    </w:p>
    <w:p w14:paraId="30501F73" w14:textId="77777777" w:rsidR="00F55395" w:rsidRPr="00C12DBB" w:rsidRDefault="00F55395" w:rsidP="00757E11">
      <w:pPr>
        <w:spacing w:line="276" w:lineRule="auto"/>
        <w:jc w:val="both"/>
        <w:rPr>
          <w:lang w:val="en-US"/>
        </w:rPr>
      </w:pPr>
    </w:p>
    <w:p w14:paraId="1F7A9F6C" w14:textId="063A094D" w:rsidR="001A77C6" w:rsidRPr="00C12DBB" w:rsidRDefault="004A2E23" w:rsidP="00E378F2">
      <w:pPr>
        <w:spacing w:line="276" w:lineRule="auto"/>
        <w:ind w:firstLine="360"/>
        <w:jc w:val="both"/>
        <w:rPr>
          <w:lang w:val="en-US"/>
        </w:rPr>
      </w:pPr>
      <w:r w:rsidRPr="00C12DBB">
        <w:rPr>
          <w:lang w:val="en-US"/>
        </w:rPr>
        <w:t>Autism spectrum disorder (ASD) is a common neuro developmental disorder, which has affected 62.2 million ASD cases in the world in 2016.</w:t>
      </w:r>
      <w:r w:rsidR="00CA0D07" w:rsidRPr="00C12DBB">
        <w:rPr>
          <w:lang w:val="en-US"/>
        </w:rPr>
        <w:t xml:space="preserve"> Clinicians still rely on manual delineations, a prohibitively time-consuming process, which depends on rater variability and is prone to </w:t>
      </w:r>
      <w:r w:rsidR="003C6E1A" w:rsidRPr="00C12DBB">
        <w:rPr>
          <w:lang w:val="en-US"/>
        </w:rPr>
        <w:t>inconsistency (</w:t>
      </w:r>
      <w:r w:rsidR="00CA0D07" w:rsidRPr="00C12DBB">
        <w:rPr>
          <w:lang w:val="en-US"/>
        </w:rPr>
        <w:t xml:space="preserve">4). Therefore, there is a critical need for fast, accurate, reproducible, and fully automated methods for segmenting MRI brain data. </w:t>
      </w:r>
      <w:r w:rsidR="00C1317E" w:rsidRPr="00C12DBB">
        <w:rPr>
          <w:lang w:val="en-US"/>
        </w:rPr>
        <w:t xml:space="preserve">Hence </w:t>
      </w:r>
      <w:r w:rsidR="001A77C6" w:rsidRPr="00C12DBB">
        <w:rPr>
          <w:lang w:val="en-US"/>
        </w:rPr>
        <w:t>It has been evaluated that it is crucial to classify Autism spectrum disorder quickly and effectively.</w:t>
      </w:r>
    </w:p>
    <w:p w14:paraId="31D9A924" w14:textId="41C1D9D0" w:rsidR="005714E0" w:rsidRPr="00C12DBB" w:rsidRDefault="005062AE" w:rsidP="009025B0">
      <w:pPr>
        <w:spacing w:line="276" w:lineRule="auto"/>
        <w:ind w:firstLine="708"/>
        <w:jc w:val="both"/>
        <w:rPr>
          <w:rStyle w:val="jlqj4b"/>
          <w:lang w:val="en-US"/>
        </w:rPr>
      </w:pPr>
      <w:r w:rsidRPr="00C12DBB">
        <w:rPr>
          <w:rStyle w:val="jlqj4b"/>
          <w:lang w:val="en-US"/>
        </w:rPr>
        <w:t>The study consists of 2 main stages.</w:t>
      </w:r>
      <w:r w:rsidRPr="00C12DBB">
        <w:rPr>
          <w:rStyle w:val="viiyi"/>
          <w:lang w:val="en-US"/>
        </w:rPr>
        <w:t xml:space="preserve"> </w:t>
      </w:r>
      <w:r w:rsidRPr="00C12DBB">
        <w:rPr>
          <w:rStyle w:val="jlqj4b"/>
          <w:lang w:val="en-US"/>
        </w:rPr>
        <w:t xml:space="preserve">In phase 1, The most used pre-trained models such as ResNet18, AlexNet, VGG16, VGG19 and Densenet169 have been trained and tested on </w:t>
      </w:r>
      <w:r w:rsidR="00756342" w:rsidRPr="00C12DBB">
        <w:rPr>
          <w:rStyle w:val="jlqj4b"/>
          <w:lang w:val="en-US"/>
        </w:rPr>
        <w:t>Autism dataset</w:t>
      </w:r>
      <w:r w:rsidRPr="00C12DBB">
        <w:rPr>
          <w:rStyle w:val="jlqj4b"/>
          <w:lang w:val="en-US"/>
        </w:rPr>
        <w:t>.</w:t>
      </w:r>
      <w:r w:rsidRPr="00C12DBB">
        <w:rPr>
          <w:rStyle w:val="viiyi"/>
          <w:lang w:val="en-US"/>
        </w:rPr>
        <w:t xml:space="preserve"> </w:t>
      </w:r>
      <w:r w:rsidRPr="00C12DBB">
        <w:rPr>
          <w:rStyle w:val="jlqj4b"/>
          <w:lang w:val="en-US"/>
        </w:rPr>
        <w:t>All pre-trained models were trained with Adam, Padam and SGD</w:t>
      </w:r>
      <w:r w:rsidR="00AE608A" w:rsidRPr="00C12DBB">
        <w:rPr>
          <w:rStyle w:val="jlqj4b"/>
          <w:lang w:val="en-US"/>
        </w:rPr>
        <w:t xml:space="preserve"> Momentum</w:t>
      </w:r>
      <w:r w:rsidRPr="00C12DBB">
        <w:rPr>
          <w:rStyle w:val="jlqj4b"/>
          <w:lang w:val="en-US"/>
        </w:rPr>
        <w:t xml:space="preserve"> optimizer</w:t>
      </w:r>
      <w:r w:rsidR="00CC4582" w:rsidRPr="00C12DBB">
        <w:rPr>
          <w:rStyle w:val="jlqj4b"/>
          <w:lang w:val="en-US"/>
        </w:rPr>
        <w:t>, and Cross-Entropy method,</w:t>
      </w:r>
      <w:r w:rsidRPr="00C12DBB">
        <w:rPr>
          <w:rStyle w:val="jlqj4b"/>
          <w:lang w:val="en-US"/>
        </w:rPr>
        <w:t xml:space="preserve"> and results were obtained.</w:t>
      </w:r>
      <w:r w:rsidRPr="00C12DBB">
        <w:rPr>
          <w:rStyle w:val="viiyi"/>
          <w:lang w:val="en-US"/>
        </w:rPr>
        <w:t xml:space="preserve"> </w:t>
      </w:r>
      <w:r w:rsidRPr="00C12DBB">
        <w:rPr>
          <w:rStyle w:val="jlqj4b"/>
          <w:lang w:val="en-US"/>
        </w:rPr>
        <w:t>At this stage, the best result was obtained by using Adam in ResNet18 model with 84.</w:t>
      </w:r>
      <w:r w:rsidR="00AE608A" w:rsidRPr="00C12DBB">
        <w:rPr>
          <w:rStyle w:val="jlqj4b"/>
          <w:lang w:val="en-US"/>
        </w:rPr>
        <w:t>35</w:t>
      </w:r>
      <w:r w:rsidRPr="00C12DBB">
        <w:rPr>
          <w:rStyle w:val="jlqj4b"/>
          <w:lang w:val="en-US"/>
        </w:rPr>
        <w:t>%.</w:t>
      </w:r>
      <w:r w:rsidRPr="00C12DBB">
        <w:rPr>
          <w:rStyle w:val="viiyi"/>
          <w:lang w:val="en-US"/>
        </w:rPr>
        <w:t xml:space="preserve"> </w:t>
      </w:r>
      <w:r w:rsidR="001A202E" w:rsidRPr="00C12DBB">
        <w:rPr>
          <w:rStyle w:val="jlqj4b"/>
          <w:lang w:val="en-US"/>
        </w:rPr>
        <w:t>In the CNN model, the convergence speed for Adam, Padam, SGD</w:t>
      </w:r>
      <w:r w:rsidR="00AE608A" w:rsidRPr="00C12DBB">
        <w:rPr>
          <w:rStyle w:val="jlqj4b"/>
          <w:lang w:val="en-US"/>
        </w:rPr>
        <w:t xml:space="preserve"> Momentum</w:t>
      </w:r>
      <w:r w:rsidR="001A202E" w:rsidRPr="00C12DBB">
        <w:rPr>
          <w:rStyle w:val="jlqj4b"/>
          <w:lang w:val="en-US"/>
        </w:rPr>
        <w:t xml:space="preserve"> </w:t>
      </w:r>
      <w:r w:rsidR="00E16BA9" w:rsidRPr="00C12DBB">
        <w:rPr>
          <w:rStyle w:val="jlqj4b"/>
          <w:lang w:val="en-US"/>
        </w:rPr>
        <w:t>was</w:t>
      </w:r>
      <w:r w:rsidR="001A202E" w:rsidRPr="00C12DBB">
        <w:rPr>
          <w:rStyle w:val="jlqj4b"/>
          <w:lang w:val="en-US"/>
        </w:rPr>
        <w:t xml:space="preserve"> observed as VGG16, DenseNet169, VGG19, respectively.</w:t>
      </w:r>
      <w:r w:rsidR="001A202E" w:rsidRPr="00C12DBB">
        <w:rPr>
          <w:lang w:val="en-US"/>
        </w:rPr>
        <w:t xml:space="preserve"> </w:t>
      </w:r>
      <w:r w:rsidRPr="00C12DBB">
        <w:rPr>
          <w:rStyle w:val="jlqj4b"/>
          <w:lang w:val="en-US"/>
        </w:rPr>
        <w:t xml:space="preserve">In phase 2, </w:t>
      </w:r>
      <w:r w:rsidR="00AE608A" w:rsidRPr="00C12DBB">
        <w:rPr>
          <w:rStyle w:val="jlqj4b"/>
          <w:lang w:val="en-US"/>
        </w:rPr>
        <w:t xml:space="preserve">the deep features obtained from </w:t>
      </w:r>
      <w:r w:rsidRPr="00C12DBB">
        <w:rPr>
          <w:rStyle w:val="jlqj4b"/>
          <w:lang w:val="en-US"/>
        </w:rPr>
        <w:t xml:space="preserve">ResNet18 pre-trained model </w:t>
      </w:r>
      <w:r w:rsidR="00AE608A" w:rsidRPr="00C12DBB">
        <w:rPr>
          <w:rStyle w:val="jlqj4b"/>
          <w:lang w:val="en-US"/>
        </w:rPr>
        <w:t>are used to train and test on</w:t>
      </w:r>
      <w:r w:rsidRPr="00C12DBB">
        <w:rPr>
          <w:rStyle w:val="jlqj4b"/>
          <w:lang w:val="en-US"/>
        </w:rPr>
        <w:t xml:space="preserve"> ML algorithms.</w:t>
      </w:r>
      <w:r w:rsidRPr="00C12DBB">
        <w:rPr>
          <w:rStyle w:val="viiyi"/>
          <w:lang w:val="en-US"/>
        </w:rPr>
        <w:t xml:space="preserve"> </w:t>
      </w:r>
      <w:r w:rsidR="001C74AC" w:rsidRPr="00C12DBB">
        <w:rPr>
          <w:rStyle w:val="viiyi"/>
          <w:lang w:val="en-US"/>
        </w:rPr>
        <w:t xml:space="preserve">10-fold </w:t>
      </w:r>
      <w:r w:rsidR="001C74AC" w:rsidRPr="00C12DBB">
        <w:rPr>
          <w:lang w:val="en-US"/>
        </w:rPr>
        <w:t>cross validation method was chosen and results were obtained</w:t>
      </w:r>
      <w:r w:rsidR="00AE608A" w:rsidRPr="00C12DBB">
        <w:rPr>
          <w:lang w:val="en-US"/>
        </w:rPr>
        <w:t xml:space="preserve">. The </w:t>
      </w:r>
      <w:r w:rsidRPr="00C12DBB">
        <w:rPr>
          <w:rStyle w:val="jlqj4b"/>
          <w:lang w:val="en-US"/>
        </w:rPr>
        <w:t xml:space="preserve">best results were obtained </w:t>
      </w:r>
      <w:r w:rsidR="00AE608A" w:rsidRPr="00C12DBB">
        <w:rPr>
          <w:rStyle w:val="jlqj4b"/>
          <w:lang w:val="en-US"/>
        </w:rPr>
        <w:t>with</w:t>
      </w:r>
      <w:r w:rsidRPr="00C12DBB">
        <w:rPr>
          <w:rStyle w:val="jlqj4b"/>
          <w:lang w:val="en-US"/>
        </w:rPr>
        <w:t xml:space="preserve"> </w:t>
      </w:r>
      <w:r w:rsidR="00AE608A" w:rsidRPr="00C12DBB">
        <w:rPr>
          <w:rStyle w:val="jlqj4b"/>
          <w:lang w:val="en-US"/>
        </w:rPr>
        <w:t>Logistic Regression using deep features from ResNet18 pretrained</w:t>
      </w:r>
      <w:r w:rsidRPr="00C12DBB">
        <w:rPr>
          <w:rStyle w:val="jlqj4b"/>
          <w:lang w:val="en-US"/>
        </w:rPr>
        <w:t xml:space="preserve"> model </w:t>
      </w:r>
      <w:r w:rsidR="00AE608A" w:rsidRPr="00C12DBB">
        <w:rPr>
          <w:rStyle w:val="jlqj4b"/>
          <w:lang w:val="en-US"/>
        </w:rPr>
        <w:t>as</w:t>
      </w:r>
      <w:r w:rsidRPr="00C12DBB">
        <w:rPr>
          <w:rStyle w:val="jlqj4b"/>
          <w:lang w:val="en-US"/>
        </w:rPr>
        <w:t xml:space="preserve"> </w:t>
      </w:r>
      <w:r w:rsidR="00AE608A" w:rsidRPr="00C12DBB">
        <w:rPr>
          <w:rStyle w:val="jlqj4b"/>
          <w:lang w:val="en-US"/>
        </w:rPr>
        <w:t>the accuracy of 96.05</w:t>
      </w:r>
      <w:r w:rsidRPr="00C12DBB">
        <w:rPr>
          <w:rStyle w:val="jlqj4b"/>
          <w:lang w:val="en-US"/>
        </w:rPr>
        <w:t>%</w:t>
      </w:r>
      <w:r w:rsidR="00AE608A" w:rsidRPr="00C12DBB">
        <w:rPr>
          <w:rStyle w:val="jlqj4b"/>
          <w:lang w:val="en-US"/>
        </w:rPr>
        <w:t xml:space="preserve"> and the AUC score of </w:t>
      </w:r>
      <w:r w:rsidR="002015D3" w:rsidRPr="00C12DBB">
        <w:rPr>
          <w:rStyle w:val="jlqj4b"/>
          <w:lang w:val="en-US"/>
        </w:rPr>
        <w:t>0.9855</w:t>
      </w:r>
      <w:r w:rsidRPr="00C12DBB">
        <w:rPr>
          <w:rStyle w:val="jlqj4b"/>
          <w:lang w:val="en-US"/>
        </w:rPr>
        <w:t>.</w:t>
      </w:r>
      <w:r w:rsidR="00631B5B" w:rsidRPr="00C12DBB">
        <w:rPr>
          <w:rStyle w:val="jlqj4b"/>
          <w:lang w:val="en-US"/>
        </w:rPr>
        <w:t xml:space="preserve"> </w:t>
      </w:r>
      <w:r w:rsidR="00E14A7A" w:rsidRPr="00C12DBB">
        <w:rPr>
          <w:rStyle w:val="jlqj4b"/>
          <w:lang w:val="en-US"/>
        </w:rPr>
        <w:t xml:space="preserve">For the reproducibility of results, the saved model weights of ResNet18 can be reached via </w:t>
      </w:r>
      <w:hyperlink r:id="rId37" w:history="1">
        <w:r w:rsidR="00E14A7A" w:rsidRPr="00C12DBB">
          <w:rPr>
            <w:rStyle w:val="Hyperlink"/>
            <w:lang w:val="en-US"/>
          </w:rPr>
          <w:t>GitHub link</w:t>
        </w:r>
      </w:hyperlink>
      <w:r w:rsidR="00E14A7A" w:rsidRPr="00C12DBB">
        <w:rPr>
          <w:rStyle w:val="jlqj4b"/>
          <w:lang w:val="en-US"/>
        </w:rPr>
        <w:t xml:space="preserve"> and machine learning experiments can be re-run with the seed of 17.</w:t>
      </w:r>
    </w:p>
    <w:p w14:paraId="101B8A0F" w14:textId="44CDC6EC" w:rsidR="00E40C26" w:rsidRPr="00C12DBB" w:rsidRDefault="005714E0" w:rsidP="00E36DE6">
      <w:pPr>
        <w:spacing w:line="276" w:lineRule="auto"/>
        <w:ind w:firstLine="708"/>
        <w:jc w:val="both"/>
        <w:rPr>
          <w:rStyle w:val="jlqj4b"/>
          <w:lang w:val="en-US"/>
        </w:rPr>
      </w:pPr>
      <w:r w:rsidRPr="00C12DBB">
        <w:rPr>
          <w:rStyle w:val="jlqj4b"/>
          <w:lang w:val="en-US"/>
        </w:rPr>
        <w:t>Hereby, i</w:t>
      </w:r>
      <w:r w:rsidR="00631B5B" w:rsidRPr="00C12DBB">
        <w:rPr>
          <w:rStyle w:val="jlqj4b"/>
          <w:lang w:val="en-US"/>
        </w:rPr>
        <w:t>t is considered that the results obtained are better than other results in the literature</w:t>
      </w:r>
      <w:r w:rsidR="00EC2669" w:rsidRPr="00C12DBB">
        <w:rPr>
          <w:rStyle w:val="jlqj4b"/>
          <w:lang w:val="en-US"/>
        </w:rPr>
        <w:t xml:space="preserve"> and </w:t>
      </w:r>
      <w:r w:rsidR="003C6E1A" w:rsidRPr="00C12DBB">
        <w:rPr>
          <w:rStyle w:val="jlqj4b"/>
          <w:lang w:val="en-US"/>
        </w:rPr>
        <w:t>a</w:t>
      </w:r>
      <w:r w:rsidR="00756342" w:rsidRPr="00C12DBB">
        <w:rPr>
          <w:rStyle w:val="jlqj4b"/>
          <w:lang w:val="en-US"/>
        </w:rPr>
        <w:t xml:space="preserve"> significant contribution is made to the literature for the diagnosis of Autism disease with the proposed structures.</w:t>
      </w:r>
      <w:r w:rsidR="009F5BA0" w:rsidRPr="00C12DBB">
        <w:rPr>
          <w:rStyle w:val="jlqj4b"/>
          <w:lang w:val="en-US"/>
        </w:rPr>
        <w:t xml:space="preserve"> </w:t>
      </w:r>
      <w:r w:rsidR="001710D9" w:rsidRPr="00C12DBB">
        <w:rPr>
          <w:rStyle w:val="jlqj4b"/>
          <w:lang w:val="en-US"/>
        </w:rPr>
        <w:t>In future studies, the same brain MRI can be used to diagnose neural diseases such as schizophrenia, autism, and Alzheimer's.</w:t>
      </w:r>
      <w:r w:rsidR="001710D9" w:rsidRPr="00C12DBB">
        <w:rPr>
          <w:rStyle w:val="viiyi"/>
          <w:lang w:val="en-US"/>
        </w:rPr>
        <w:t xml:space="preserve"> </w:t>
      </w:r>
      <w:r w:rsidR="00E40C26" w:rsidRPr="00C12DBB">
        <w:rPr>
          <w:rStyle w:val="jlqj4b"/>
          <w:lang w:val="en-US"/>
        </w:rPr>
        <w:t>This may be pave the way for the study to be conducted on animals as well.</w:t>
      </w:r>
    </w:p>
    <w:p w14:paraId="255514B7" w14:textId="4C08872C" w:rsidR="009025B0" w:rsidRPr="00C12DBB" w:rsidRDefault="009025B0" w:rsidP="00E36DE6">
      <w:pPr>
        <w:spacing w:line="276" w:lineRule="auto"/>
        <w:ind w:firstLine="708"/>
        <w:jc w:val="both"/>
        <w:rPr>
          <w:rStyle w:val="jlqj4b"/>
          <w:lang w:val="en-US"/>
        </w:rPr>
      </w:pPr>
    </w:p>
    <w:p w14:paraId="7EFF765B" w14:textId="20D8CEF2" w:rsidR="00D178EF" w:rsidRPr="00C12DBB" w:rsidRDefault="00D178EF" w:rsidP="00757E11">
      <w:pPr>
        <w:spacing w:line="276" w:lineRule="auto"/>
        <w:jc w:val="both"/>
        <w:rPr>
          <w:lang w:val="en-US"/>
        </w:rPr>
      </w:pPr>
    </w:p>
    <w:p w14:paraId="3887EDAF" w14:textId="51B62F42" w:rsidR="0086251A" w:rsidRPr="00C12DBB" w:rsidRDefault="0086251A" w:rsidP="00757E11">
      <w:pPr>
        <w:spacing w:line="276" w:lineRule="auto"/>
        <w:jc w:val="both"/>
        <w:rPr>
          <w:lang w:val="en-US"/>
        </w:rPr>
      </w:pPr>
    </w:p>
    <w:p w14:paraId="553FEB44" w14:textId="103165F3" w:rsidR="0086251A" w:rsidRPr="00C12DBB" w:rsidRDefault="0086251A" w:rsidP="00757E11">
      <w:pPr>
        <w:spacing w:line="276" w:lineRule="auto"/>
        <w:jc w:val="both"/>
        <w:rPr>
          <w:lang w:val="en-US"/>
        </w:rPr>
      </w:pPr>
    </w:p>
    <w:p w14:paraId="5220D160" w14:textId="7F4666EB" w:rsidR="0086251A" w:rsidRDefault="0086251A" w:rsidP="00757E11">
      <w:pPr>
        <w:spacing w:line="276" w:lineRule="auto"/>
        <w:jc w:val="both"/>
        <w:rPr>
          <w:lang w:val="en-US"/>
        </w:rPr>
      </w:pPr>
    </w:p>
    <w:p w14:paraId="4AE74A4B" w14:textId="261A0214" w:rsidR="00D10881" w:rsidRDefault="00D10881" w:rsidP="00757E11">
      <w:pPr>
        <w:spacing w:line="276" w:lineRule="auto"/>
        <w:jc w:val="both"/>
        <w:rPr>
          <w:lang w:val="en-US"/>
        </w:rPr>
      </w:pPr>
    </w:p>
    <w:p w14:paraId="4ECE8325" w14:textId="638A0006" w:rsidR="00D10881" w:rsidRDefault="00D10881" w:rsidP="00757E11">
      <w:pPr>
        <w:spacing w:line="276" w:lineRule="auto"/>
        <w:jc w:val="both"/>
        <w:rPr>
          <w:lang w:val="en-US"/>
        </w:rPr>
      </w:pPr>
    </w:p>
    <w:p w14:paraId="402FE15D" w14:textId="07E577F1" w:rsidR="00D10881" w:rsidRDefault="00D10881" w:rsidP="00757E11">
      <w:pPr>
        <w:spacing w:line="276" w:lineRule="auto"/>
        <w:jc w:val="both"/>
        <w:rPr>
          <w:lang w:val="en-US"/>
        </w:rPr>
      </w:pPr>
    </w:p>
    <w:p w14:paraId="09371326" w14:textId="20E64DEE" w:rsidR="00D10881" w:rsidRDefault="00D10881" w:rsidP="00757E11">
      <w:pPr>
        <w:spacing w:line="276" w:lineRule="auto"/>
        <w:jc w:val="both"/>
        <w:rPr>
          <w:lang w:val="en-US"/>
        </w:rPr>
      </w:pPr>
    </w:p>
    <w:p w14:paraId="3E4874FC" w14:textId="7CBCB2FF" w:rsidR="00D10881" w:rsidRDefault="00D10881" w:rsidP="00757E11">
      <w:pPr>
        <w:spacing w:line="276" w:lineRule="auto"/>
        <w:jc w:val="both"/>
        <w:rPr>
          <w:lang w:val="en-US"/>
        </w:rPr>
      </w:pPr>
    </w:p>
    <w:p w14:paraId="6E2BDD77" w14:textId="23DC0FC0" w:rsidR="00D10881" w:rsidRDefault="00D10881" w:rsidP="00757E11">
      <w:pPr>
        <w:spacing w:line="276" w:lineRule="auto"/>
        <w:jc w:val="both"/>
        <w:rPr>
          <w:lang w:val="en-US"/>
        </w:rPr>
      </w:pPr>
    </w:p>
    <w:p w14:paraId="4C54F36B" w14:textId="720B3253" w:rsidR="00D10881" w:rsidRDefault="00D10881" w:rsidP="00757E11">
      <w:pPr>
        <w:spacing w:line="276" w:lineRule="auto"/>
        <w:jc w:val="both"/>
        <w:rPr>
          <w:lang w:val="en-US"/>
        </w:rPr>
      </w:pPr>
    </w:p>
    <w:p w14:paraId="32968DEB" w14:textId="54CF3C46" w:rsidR="00D10881" w:rsidRDefault="00D10881" w:rsidP="00757E11">
      <w:pPr>
        <w:spacing w:line="276" w:lineRule="auto"/>
        <w:jc w:val="both"/>
        <w:rPr>
          <w:lang w:val="en-US"/>
        </w:rPr>
      </w:pPr>
    </w:p>
    <w:p w14:paraId="2D482358" w14:textId="4380BF9C" w:rsidR="00D10881" w:rsidRDefault="00D10881" w:rsidP="00757E11">
      <w:pPr>
        <w:spacing w:line="276" w:lineRule="auto"/>
        <w:jc w:val="both"/>
        <w:rPr>
          <w:lang w:val="en-US"/>
        </w:rPr>
      </w:pPr>
    </w:p>
    <w:p w14:paraId="3D4398F1" w14:textId="654F2426" w:rsidR="00D10881" w:rsidRDefault="00D10881" w:rsidP="00757E11">
      <w:pPr>
        <w:spacing w:line="276" w:lineRule="auto"/>
        <w:jc w:val="both"/>
        <w:rPr>
          <w:lang w:val="en-US"/>
        </w:rPr>
      </w:pPr>
    </w:p>
    <w:p w14:paraId="282AB467" w14:textId="09578ACB" w:rsidR="00D10881" w:rsidRDefault="00D10881" w:rsidP="00757E11">
      <w:pPr>
        <w:spacing w:line="276" w:lineRule="auto"/>
        <w:jc w:val="both"/>
        <w:rPr>
          <w:lang w:val="en-US"/>
        </w:rPr>
      </w:pPr>
    </w:p>
    <w:p w14:paraId="7E744A23" w14:textId="77777777" w:rsidR="00D10881" w:rsidRPr="00C12DBB" w:rsidRDefault="00D10881" w:rsidP="00757E11">
      <w:pPr>
        <w:spacing w:line="276" w:lineRule="auto"/>
        <w:jc w:val="both"/>
        <w:rPr>
          <w:lang w:val="en-US"/>
        </w:rPr>
      </w:pPr>
    </w:p>
    <w:p w14:paraId="24DAD996" w14:textId="7ADA0477" w:rsidR="0086251A" w:rsidRPr="00C12DBB" w:rsidRDefault="0086251A" w:rsidP="00757E11">
      <w:pPr>
        <w:spacing w:line="276" w:lineRule="auto"/>
        <w:jc w:val="both"/>
        <w:rPr>
          <w:lang w:val="en-US"/>
        </w:rPr>
      </w:pPr>
    </w:p>
    <w:p w14:paraId="18EA332F" w14:textId="6BBA3F8E" w:rsidR="0086251A" w:rsidRPr="00C12DBB" w:rsidRDefault="0086251A" w:rsidP="00757E11">
      <w:pPr>
        <w:spacing w:line="276" w:lineRule="auto"/>
        <w:jc w:val="both"/>
        <w:rPr>
          <w:lang w:val="en-US"/>
        </w:rPr>
      </w:pPr>
    </w:p>
    <w:p w14:paraId="63250E3D" w14:textId="1FA02A7B" w:rsidR="0086251A" w:rsidRPr="00C12DBB" w:rsidRDefault="0086251A" w:rsidP="00757E11">
      <w:pPr>
        <w:spacing w:line="276" w:lineRule="auto"/>
        <w:jc w:val="both"/>
        <w:rPr>
          <w:lang w:val="en-US"/>
        </w:rPr>
      </w:pPr>
    </w:p>
    <w:p w14:paraId="5E8A6EDF" w14:textId="7FCC5812" w:rsidR="0086251A" w:rsidRPr="00C12DBB" w:rsidRDefault="0086251A" w:rsidP="00757E11">
      <w:pPr>
        <w:spacing w:line="276" w:lineRule="auto"/>
        <w:jc w:val="both"/>
        <w:rPr>
          <w:lang w:val="en-US"/>
        </w:rPr>
      </w:pPr>
    </w:p>
    <w:p w14:paraId="5D5B9C6E" w14:textId="1E8D0566" w:rsidR="0086251A" w:rsidRPr="00C12DBB" w:rsidRDefault="0086251A" w:rsidP="00757E11">
      <w:pPr>
        <w:spacing w:line="276" w:lineRule="auto"/>
        <w:jc w:val="both"/>
        <w:rPr>
          <w:lang w:val="en-US"/>
        </w:rPr>
      </w:pPr>
    </w:p>
    <w:p w14:paraId="2314E0F0" w14:textId="77777777" w:rsidR="0086251A" w:rsidRPr="00C12DBB" w:rsidRDefault="0086251A" w:rsidP="00757E11">
      <w:pPr>
        <w:spacing w:line="276" w:lineRule="auto"/>
        <w:jc w:val="both"/>
        <w:rPr>
          <w:lang w:val="en-US"/>
        </w:rPr>
      </w:pPr>
    </w:p>
    <w:p w14:paraId="0909FC9E" w14:textId="15948D5A" w:rsidR="00B97FFE" w:rsidRPr="00C12DBB" w:rsidRDefault="00B97FFE" w:rsidP="00757E11">
      <w:pPr>
        <w:spacing w:line="276" w:lineRule="auto"/>
        <w:jc w:val="both"/>
        <w:rPr>
          <w:b/>
          <w:bCs/>
          <w:sz w:val="32"/>
          <w:szCs w:val="32"/>
          <w:lang w:val="en-US"/>
        </w:rPr>
      </w:pPr>
      <w:r w:rsidRPr="00C12DBB">
        <w:rPr>
          <w:b/>
          <w:bCs/>
          <w:sz w:val="32"/>
          <w:szCs w:val="32"/>
          <w:lang w:val="en-US"/>
        </w:rPr>
        <w:lastRenderedPageBreak/>
        <w:t>REFERENCES</w:t>
      </w:r>
    </w:p>
    <w:p w14:paraId="5F2CDCEA" w14:textId="77777777" w:rsidR="00E36E32" w:rsidRPr="00C12DBB" w:rsidRDefault="00E36E32" w:rsidP="00757E11">
      <w:pPr>
        <w:spacing w:line="276" w:lineRule="auto"/>
        <w:jc w:val="both"/>
        <w:rPr>
          <w:lang w:val="en-US"/>
        </w:rPr>
      </w:pPr>
    </w:p>
    <w:p w14:paraId="239107A9" w14:textId="5F6BE069" w:rsidR="006E0F76" w:rsidRPr="00C12DBB" w:rsidRDefault="00795B70" w:rsidP="001C1E61">
      <w:pPr>
        <w:pStyle w:val="ListParagraph"/>
        <w:numPr>
          <w:ilvl w:val="0"/>
          <w:numId w:val="1"/>
        </w:numPr>
        <w:spacing w:line="276" w:lineRule="auto"/>
        <w:jc w:val="both"/>
      </w:pPr>
      <w:r w:rsidRPr="00C12DBB">
        <w:t>H.A. Rothan , S.N. Byrareddy , The epidemiology and pathogenesis of coronavirus disease (covid-19) outbreak, J. Autoimmun. (2020) 102433 .</w:t>
      </w:r>
      <w:r w:rsidR="008B7EB9" w:rsidRPr="00C12DBB">
        <w:t xml:space="preserve"> </w:t>
      </w:r>
    </w:p>
    <w:p w14:paraId="488D0738" w14:textId="30CAA2BB" w:rsidR="002A2479" w:rsidRPr="00C12DBB" w:rsidRDefault="002A2479" w:rsidP="001C1E61">
      <w:pPr>
        <w:pStyle w:val="ListParagraph"/>
        <w:numPr>
          <w:ilvl w:val="0"/>
          <w:numId w:val="1"/>
        </w:numPr>
        <w:spacing w:line="276" w:lineRule="auto"/>
        <w:jc w:val="both"/>
      </w:pPr>
      <w:r w:rsidRPr="00C12DBB">
        <w:t xml:space="preserve">E. Başaran, Z. Cömert, Y. Çelik, Convolutional neural network </w:t>
      </w:r>
      <w:r w:rsidR="0034269B" w:rsidRPr="00C12DBB">
        <w:t>approach for</w:t>
      </w:r>
      <w:r w:rsidRPr="00C12DBB">
        <w:t xml:space="preserve"> automatic tympanic membrane detection and classification, </w:t>
      </w:r>
      <w:r w:rsidR="0034269B" w:rsidRPr="00C12DBB">
        <w:t>Biomed. Signal</w:t>
      </w:r>
      <w:r w:rsidRPr="00C12DBB">
        <w:t xml:space="preserve"> Process. Control 56 (2020) 101734, </w:t>
      </w:r>
      <w:hyperlink r:id="rId38" w:history="1">
        <w:r w:rsidR="00735B27" w:rsidRPr="00C12DBB">
          <w:rPr>
            <w:rStyle w:val="Hyperlink"/>
          </w:rPr>
          <w:t>http://dx.do</w:t>
        </w:r>
        <w:r w:rsidR="00735B27" w:rsidRPr="00C12DBB">
          <w:rPr>
            <w:rStyle w:val="Hyperlink"/>
          </w:rPr>
          <w:t>i</w:t>
        </w:r>
        <w:r w:rsidR="00735B27" w:rsidRPr="00C12DBB">
          <w:rPr>
            <w:rStyle w:val="Hyperlink"/>
          </w:rPr>
          <w:t>.org/10.1016/j.bspc.2019.101734</w:t>
        </w:r>
      </w:hyperlink>
      <w:r w:rsidRPr="00C12DBB">
        <w:t>.</w:t>
      </w:r>
    </w:p>
    <w:p w14:paraId="6D704254" w14:textId="4DDA6725" w:rsidR="00735B27" w:rsidRPr="00C12DBB" w:rsidRDefault="00735B27" w:rsidP="001C1E61">
      <w:pPr>
        <w:pStyle w:val="ListParagraph"/>
        <w:numPr>
          <w:ilvl w:val="0"/>
          <w:numId w:val="1"/>
        </w:numPr>
        <w:spacing w:line="276" w:lineRule="auto"/>
        <w:jc w:val="both"/>
      </w:pPr>
      <w:r w:rsidRPr="00C12DBB">
        <w:t xml:space="preserve">M. Toğaçar, B. Ergen, Z. Cömert, BrainMRNet: Brain tumor detection </w:t>
      </w:r>
      <w:r w:rsidR="0034269B" w:rsidRPr="00C12DBB">
        <w:t>using magnetic</w:t>
      </w:r>
      <w:r w:rsidRPr="00C12DBB">
        <w:t xml:space="preserve"> resonance images with a novel convolutional neural </w:t>
      </w:r>
      <w:r w:rsidR="0034269B" w:rsidRPr="00C12DBB">
        <w:t>network model</w:t>
      </w:r>
      <w:r w:rsidRPr="00C12DBB">
        <w:t xml:space="preserve">, Med. Hypotheses. 134 (2020) 109531, </w:t>
      </w:r>
      <w:hyperlink r:id="rId39" w:history="1">
        <w:r w:rsidR="00D34B36" w:rsidRPr="00C12DBB">
          <w:rPr>
            <w:rStyle w:val="Hyperlink"/>
          </w:rPr>
          <w:t>http://dx.doi.org/10.1016/j.mehy.2019.109531</w:t>
        </w:r>
      </w:hyperlink>
      <w:r w:rsidRPr="00C12DBB">
        <w:t>.</w:t>
      </w:r>
    </w:p>
    <w:p w14:paraId="52BB8A7D" w14:textId="36F5B324" w:rsidR="00D34B36" w:rsidRPr="00C12DBB" w:rsidRDefault="00D34B36" w:rsidP="001C1E61">
      <w:pPr>
        <w:pStyle w:val="ListParagraph"/>
        <w:numPr>
          <w:ilvl w:val="0"/>
          <w:numId w:val="1"/>
        </w:numPr>
        <w:spacing w:line="276" w:lineRule="auto"/>
        <w:jc w:val="both"/>
      </w:pPr>
      <w:r w:rsidRPr="00C12DBB">
        <w:t xml:space="preserve">M. Nour, Z. Cömert, K. Polat: A Novel Medical Diagnosis model for COVID-19 infection detection based on Deep Features and Bayesian Optimization (2020) 106508, </w:t>
      </w:r>
      <w:hyperlink r:id="rId40" w:history="1">
        <w:r w:rsidRPr="00C12DBB">
          <w:rPr>
            <w:rStyle w:val="Hyperlink"/>
          </w:rPr>
          <w:t>https://doi.org/10.1016/j.asoc.2020.106580</w:t>
        </w:r>
      </w:hyperlink>
    </w:p>
    <w:p w14:paraId="306B2561" w14:textId="0385D60C" w:rsidR="004570DC" w:rsidRPr="00C12DBB" w:rsidRDefault="004570DC" w:rsidP="004570DC">
      <w:pPr>
        <w:pStyle w:val="ListParagraph"/>
        <w:numPr>
          <w:ilvl w:val="0"/>
          <w:numId w:val="1"/>
        </w:numPr>
        <w:rPr>
          <w:lang w:eastAsia="en-US"/>
        </w:rPr>
      </w:pPr>
      <w:r w:rsidRPr="00C12DBB">
        <w:rPr>
          <w:color w:val="202122"/>
          <w:shd w:val="clear" w:color="auto" w:fill="FFFFFF"/>
        </w:rPr>
        <w:t>Sutskever, Ilya; Martens, James; Dahl, George; Hinton, Geoffrey E. (June 2013). Sanjoy Dasgupta and David Mcallester (ed.). </w:t>
      </w:r>
      <w:r w:rsidRPr="00C12DBB">
        <w:rPr>
          <w:shd w:val="clear" w:color="auto" w:fill="FFFFFF"/>
        </w:rPr>
        <w:t>On the importance of initialization and momentum in deep learning</w:t>
      </w:r>
      <w:r w:rsidRPr="00C12DBB">
        <w:rPr>
          <w:color w:val="202122"/>
          <w:shd w:val="clear" w:color="auto" w:fill="FFFFFF"/>
        </w:rPr>
        <w:t> </w:t>
      </w:r>
      <w:r w:rsidRPr="00C12DBB">
        <w:rPr>
          <w:rStyle w:val="cs1-format"/>
          <w:color w:val="202122"/>
          <w:shd w:val="clear" w:color="auto" w:fill="FFFFFF"/>
        </w:rPr>
        <w:t>(PDF)</w:t>
      </w:r>
      <w:r w:rsidRPr="00C12DBB">
        <w:rPr>
          <w:color w:val="202122"/>
          <w:shd w:val="clear" w:color="auto" w:fill="FFFFFF"/>
        </w:rPr>
        <w:t>. In Proceedings of the 30th international conference on machine learning (ICML-13). </w:t>
      </w:r>
      <w:r w:rsidRPr="00C12DBB">
        <w:rPr>
          <w:b/>
          <w:bCs/>
          <w:color w:val="202122"/>
          <w:shd w:val="clear" w:color="auto" w:fill="FFFFFF"/>
        </w:rPr>
        <w:t>28</w:t>
      </w:r>
      <w:r w:rsidRPr="00C12DBB">
        <w:rPr>
          <w:color w:val="202122"/>
          <w:shd w:val="clear" w:color="auto" w:fill="FFFFFF"/>
        </w:rPr>
        <w:t>. Atlanta, GA. pp. 1139–1147</w:t>
      </w:r>
      <w:r w:rsidRPr="00C12DBB">
        <w:rPr>
          <w:rStyle w:val="reference-accessdate"/>
          <w:color w:val="202122"/>
          <w:shd w:val="clear" w:color="auto" w:fill="FFFFFF"/>
        </w:rPr>
        <w:t>. Retrieved </w:t>
      </w:r>
      <w:r w:rsidRPr="00C12DBB">
        <w:rPr>
          <w:rStyle w:val="nowrap"/>
          <w:color w:val="202122"/>
          <w:shd w:val="clear" w:color="auto" w:fill="FFFFFF"/>
        </w:rPr>
        <w:t>14 January</w:t>
      </w:r>
      <w:r w:rsidRPr="00C12DBB">
        <w:rPr>
          <w:rStyle w:val="reference-accessdate"/>
          <w:color w:val="202122"/>
          <w:shd w:val="clear" w:color="auto" w:fill="FFFFFF"/>
        </w:rPr>
        <w:t> 2016</w:t>
      </w:r>
      <w:r w:rsidRPr="00C12DBB">
        <w:rPr>
          <w:color w:val="202122"/>
          <w:shd w:val="clear" w:color="auto" w:fill="FFFFFF"/>
        </w:rPr>
        <w:t>.</w:t>
      </w:r>
    </w:p>
    <w:p w14:paraId="0AE6489E" w14:textId="2C443EA5" w:rsidR="004570DC" w:rsidRPr="00C12DBB" w:rsidRDefault="005D2EBC" w:rsidP="001C1E61">
      <w:pPr>
        <w:pStyle w:val="ListParagraph"/>
        <w:numPr>
          <w:ilvl w:val="0"/>
          <w:numId w:val="1"/>
        </w:numPr>
        <w:spacing w:line="276" w:lineRule="auto"/>
        <w:jc w:val="both"/>
      </w:pPr>
      <w:r w:rsidRPr="00C12DBB">
        <w:t xml:space="preserve">F. M. Graetz; Why AdamW Matters (2018), </w:t>
      </w:r>
      <w:hyperlink r:id="rId41" w:history="1">
        <w:r w:rsidRPr="00C12DBB">
          <w:rPr>
            <w:rStyle w:val="Hyperlink"/>
          </w:rPr>
          <w:t>https://towardsdatascience.com/why-adamw-matters-736223f31b5d</w:t>
        </w:r>
      </w:hyperlink>
    </w:p>
    <w:sectPr w:rsidR="004570DC" w:rsidRPr="00C12DBB" w:rsidSect="003A501C">
      <w:footerReference w:type="even" r:id="rId42"/>
      <w:footerReference w:type="default" r:id="rId43"/>
      <w:pgSz w:w="11900" w:h="16840"/>
      <w:pgMar w:top="326" w:right="1417" w:bottom="67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3052B3" w14:textId="77777777" w:rsidR="004C29E3" w:rsidRDefault="004C29E3" w:rsidP="00207EF9">
      <w:r>
        <w:separator/>
      </w:r>
    </w:p>
  </w:endnote>
  <w:endnote w:type="continuationSeparator" w:id="0">
    <w:p w14:paraId="2B907B3C" w14:textId="77777777" w:rsidR="004C29E3" w:rsidRDefault="004C29E3" w:rsidP="0020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38211782"/>
      <w:docPartObj>
        <w:docPartGallery w:val="Page Numbers (Bottom of Page)"/>
        <w:docPartUnique/>
      </w:docPartObj>
    </w:sdtPr>
    <w:sdtContent>
      <w:p w14:paraId="2909FFAE" w14:textId="151F1237" w:rsidR="00661C57" w:rsidRDefault="00661C57" w:rsidP="006173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72894C" w14:textId="77777777" w:rsidR="00661C57" w:rsidRDefault="00661C57" w:rsidP="009905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6928330"/>
      <w:docPartObj>
        <w:docPartGallery w:val="Page Numbers (Bottom of Page)"/>
        <w:docPartUnique/>
      </w:docPartObj>
    </w:sdtPr>
    <w:sdtContent>
      <w:p w14:paraId="19BFF6B1" w14:textId="505F7685" w:rsidR="00661C57" w:rsidRDefault="00661C57" w:rsidP="006173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89EFC3" w14:textId="77777777" w:rsidR="00661C57" w:rsidRDefault="00661C57" w:rsidP="009905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1E53EE" w14:textId="77777777" w:rsidR="004C29E3" w:rsidRDefault="004C29E3" w:rsidP="00207EF9">
      <w:r>
        <w:separator/>
      </w:r>
    </w:p>
  </w:footnote>
  <w:footnote w:type="continuationSeparator" w:id="0">
    <w:p w14:paraId="4655E976" w14:textId="77777777" w:rsidR="004C29E3" w:rsidRDefault="004C29E3" w:rsidP="00207E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36DAC"/>
    <w:multiLevelType w:val="hybridMultilevel"/>
    <w:tmpl w:val="E9B6A0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B4AF4"/>
    <w:multiLevelType w:val="hybridMultilevel"/>
    <w:tmpl w:val="B880BF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4410B1"/>
    <w:multiLevelType w:val="hybridMultilevel"/>
    <w:tmpl w:val="8BFCC6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86E7196"/>
    <w:multiLevelType w:val="hybridMultilevel"/>
    <w:tmpl w:val="2B14EA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EAB4C3B"/>
    <w:multiLevelType w:val="hybridMultilevel"/>
    <w:tmpl w:val="0742ABD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164213"/>
    <w:multiLevelType w:val="hybridMultilevel"/>
    <w:tmpl w:val="603A01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B2"/>
    <w:rsid w:val="00002263"/>
    <w:rsid w:val="000051C7"/>
    <w:rsid w:val="000205ED"/>
    <w:rsid w:val="000257FA"/>
    <w:rsid w:val="00027391"/>
    <w:rsid w:val="0003107E"/>
    <w:rsid w:val="0003121A"/>
    <w:rsid w:val="00033B36"/>
    <w:rsid w:val="00034F14"/>
    <w:rsid w:val="00050FD8"/>
    <w:rsid w:val="000600F5"/>
    <w:rsid w:val="000605CF"/>
    <w:rsid w:val="000634F2"/>
    <w:rsid w:val="000747FA"/>
    <w:rsid w:val="00083E78"/>
    <w:rsid w:val="00086F18"/>
    <w:rsid w:val="00090594"/>
    <w:rsid w:val="00092D6B"/>
    <w:rsid w:val="00097022"/>
    <w:rsid w:val="000A221C"/>
    <w:rsid w:val="000A4DCA"/>
    <w:rsid w:val="000A5EFC"/>
    <w:rsid w:val="000A5FE3"/>
    <w:rsid w:val="000A6216"/>
    <w:rsid w:val="000A7021"/>
    <w:rsid w:val="000A7FD3"/>
    <w:rsid w:val="000B5673"/>
    <w:rsid w:val="000C23FD"/>
    <w:rsid w:val="000C29EC"/>
    <w:rsid w:val="000C3AA4"/>
    <w:rsid w:val="000C419E"/>
    <w:rsid w:val="000C6395"/>
    <w:rsid w:val="000C6EF1"/>
    <w:rsid w:val="000C7513"/>
    <w:rsid w:val="000D56B4"/>
    <w:rsid w:val="000E7ED8"/>
    <w:rsid w:val="000F2DF1"/>
    <w:rsid w:val="000F5FE0"/>
    <w:rsid w:val="000F6112"/>
    <w:rsid w:val="000F74C0"/>
    <w:rsid w:val="00100D22"/>
    <w:rsid w:val="001019F5"/>
    <w:rsid w:val="0010347A"/>
    <w:rsid w:val="0010627C"/>
    <w:rsid w:val="0011313D"/>
    <w:rsid w:val="0011456F"/>
    <w:rsid w:val="00114607"/>
    <w:rsid w:val="001146FD"/>
    <w:rsid w:val="00123721"/>
    <w:rsid w:val="0012458E"/>
    <w:rsid w:val="00133B32"/>
    <w:rsid w:val="001358E7"/>
    <w:rsid w:val="0013688A"/>
    <w:rsid w:val="00137C1C"/>
    <w:rsid w:val="001474BB"/>
    <w:rsid w:val="001537CE"/>
    <w:rsid w:val="00157B8F"/>
    <w:rsid w:val="00161112"/>
    <w:rsid w:val="0016433E"/>
    <w:rsid w:val="00165B4C"/>
    <w:rsid w:val="00167075"/>
    <w:rsid w:val="001710D9"/>
    <w:rsid w:val="001714F8"/>
    <w:rsid w:val="00176719"/>
    <w:rsid w:val="00185A9C"/>
    <w:rsid w:val="001861F3"/>
    <w:rsid w:val="00192F44"/>
    <w:rsid w:val="00197293"/>
    <w:rsid w:val="001A0C82"/>
    <w:rsid w:val="001A202E"/>
    <w:rsid w:val="001A77C6"/>
    <w:rsid w:val="001A7D6D"/>
    <w:rsid w:val="001B0C1E"/>
    <w:rsid w:val="001B68BE"/>
    <w:rsid w:val="001C080F"/>
    <w:rsid w:val="001C08C1"/>
    <w:rsid w:val="001C1E61"/>
    <w:rsid w:val="001C74AC"/>
    <w:rsid w:val="001D4494"/>
    <w:rsid w:val="001D72DF"/>
    <w:rsid w:val="001E0791"/>
    <w:rsid w:val="001E17A5"/>
    <w:rsid w:val="001E1CEC"/>
    <w:rsid w:val="001E567B"/>
    <w:rsid w:val="001E688B"/>
    <w:rsid w:val="001F1259"/>
    <w:rsid w:val="001F2726"/>
    <w:rsid w:val="001F28DF"/>
    <w:rsid w:val="002009B1"/>
    <w:rsid w:val="002015D3"/>
    <w:rsid w:val="002016CC"/>
    <w:rsid w:val="00202E84"/>
    <w:rsid w:val="00207EF9"/>
    <w:rsid w:val="0021031E"/>
    <w:rsid w:val="00210F5A"/>
    <w:rsid w:val="002162E0"/>
    <w:rsid w:val="002208F8"/>
    <w:rsid w:val="002269A7"/>
    <w:rsid w:val="00226CEF"/>
    <w:rsid w:val="002421B1"/>
    <w:rsid w:val="002422E2"/>
    <w:rsid w:val="002434B2"/>
    <w:rsid w:val="002434E8"/>
    <w:rsid w:val="00243C33"/>
    <w:rsid w:val="00247689"/>
    <w:rsid w:val="00282DEC"/>
    <w:rsid w:val="00282EE6"/>
    <w:rsid w:val="00285F11"/>
    <w:rsid w:val="00287128"/>
    <w:rsid w:val="00290740"/>
    <w:rsid w:val="0029354F"/>
    <w:rsid w:val="00294420"/>
    <w:rsid w:val="00295273"/>
    <w:rsid w:val="00295540"/>
    <w:rsid w:val="00297593"/>
    <w:rsid w:val="002A227E"/>
    <w:rsid w:val="002A2479"/>
    <w:rsid w:val="002A728A"/>
    <w:rsid w:val="002B045E"/>
    <w:rsid w:val="002B0CDF"/>
    <w:rsid w:val="002B2497"/>
    <w:rsid w:val="002B4AA7"/>
    <w:rsid w:val="002B5C72"/>
    <w:rsid w:val="002B70CF"/>
    <w:rsid w:val="002C11D2"/>
    <w:rsid w:val="002C68F0"/>
    <w:rsid w:val="002D2872"/>
    <w:rsid w:val="002D3994"/>
    <w:rsid w:val="002D44F5"/>
    <w:rsid w:val="002E0C6A"/>
    <w:rsid w:val="002E1965"/>
    <w:rsid w:val="002E7527"/>
    <w:rsid w:val="002F1054"/>
    <w:rsid w:val="003009B2"/>
    <w:rsid w:val="00302329"/>
    <w:rsid w:val="003027DA"/>
    <w:rsid w:val="003029A2"/>
    <w:rsid w:val="0030343B"/>
    <w:rsid w:val="00306B19"/>
    <w:rsid w:val="00310687"/>
    <w:rsid w:val="00311BB1"/>
    <w:rsid w:val="00315B6A"/>
    <w:rsid w:val="00327C40"/>
    <w:rsid w:val="00330793"/>
    <w:rsid w:val="003350AA"/>
    <w:rsid w:val="0034269B"/>
    <w:rsid w:val="00345258"/>
    <w:rsid w:val="003452BA"/>
    <w:rsid w:val="003473E7"/>
    <w:rsid w:val="00352116"/>
    <w:rsid w:val="00357EB8"/>
    <w:rsid w:val="00361E5B"/>
    <w:rsid w:val="0036311E"/>
    <w:rsid w:val="00363D8D"/>
    <w:rsid w:val="00366525"/>
    <w:rsid w:val="003704EE"/>
    <w:rsid w:val="00370661"/>
    <w:rsid w:val="0037292E"/>
    <w:rsid w:val="00380640"/>
    <w:rsid w:val="00380875"/>
    <w:rsid w:val="003832C8"/>
    <w:rsid w:val="0038622D"/>
    <w:rsid w:val="00387CB2"/>
    <w:rsid w:val="00393DD9"/>
    <w:rsid w:val="003963C3"/>
    <w:rsid w:val="003968DF"/>
    <w:rsid w:val="003A398F"/>
    <w:rsid w:val="003A501C"/>
    <w:rsid w:val="003A5D67"/>
    <w:rsid w:val="003A6A63"/>
    <w:rsid w:val="003B60CD"/>
    <w:rsid w:val="003B7A07"/>
    <w:rsid w:val="003C4A3F"/>
    <w:rsid w:val="003C6E1A"/>
    <w:rsid w:val="003D25C3"/>
    <w:rsid w:val="003D2986"/>
    <w:rsid w:val="003E491F"/>
    <w:rsid w:val="003E5979"/>
    <w:rsid w:val="003E5C28"/>
    <w:rsid w:val="003E5CEA"/>
    <w:rsid w:val="003F7361"/>
    <w:rsid w:val="003F7C5D"/>
    <w:rsid w:val="00400914"/>
    <w:rsid w:val="00401905"/>
    <w:rsid w:val="004072E2"/>
    <w:rsid w:val="00407883"/>
    <w:rsid w:val="00415E9A"/>
    <w:rsid w:val="0041721B"/>
    <w:rsid w:val="00423983"/>
    <w:rsid w:val="00424105"/>
    <w:rsid w:val="0042434E"/>
    <w:rsid w:val="004277D6"/>
    <w:rsid w:val="004334D9"/>
    <w:rsid w:val="004343FD"/>
    <w:rsid w:val="00434E01"/>
    <w:rsid w:val="00441FEB"/>
    <w:rsid w:val="00443363"/>
    <w:rsid w:val="004449B7"/>
    <w:rsid w:val="00445DF7"/>
    <w:rsid w:val="004570DC"/>
    <w:rsid w:val="00457AB9"/>
    <w:rsid w:val="0046408D"/>
    <w:rsid w:val="00464D60"/>
    <w:rsid w:val="00466610"/>
    <w:rsid w:val="004703B7"/>
    <w:rsid w:val="00472526"/>
    <w:rsid w:val="00472E68"/>
    <w:rsid w:val="004751B1"/>
    <w:rsid w:val="004852EB"/>
    <w:rsid w:val="0048636E"/>
    <w:rsid w:val="00495952"/>
    <w:rsid w:val="00496A5D"/>
    <w:rsid w:val="004A0B52"/>
    <w:rsid w:val="004A2E23"/>
    <w:rsid w:val="004B7D7F"/>
    <w:rsid w:val="004C29E3"/>
    <w:rsid w:val="004C3FF3"/>
    <w:rsid w:val="004D1ADC"/>
    <w:rsid w:val="004D3B43"/>
    <w:rsid w:val="004E7C56"/>
    <w:rsid w:val="004F22A8"/>
    <w:rsid w:val="004F7AC4"/>
    <w:rsid w:val="004F7F91"/>
    <w:rsid w:val="00502C76"/>
    <w:rsid w:val="00502ED1"/>
    <w:rsid w:val="005062AE"/>
    <w:rsid w:val="00511754"/>
    <w:rsid w:val="00512189"/>
    <w:rsid w:val="005139BB"/>
    <w:rsid w:val="00515FE4"/>
    <w:rsid w:val="0051701B"/>
    <w:rsid w:val="005258D5"/>
    <w:rsid w:val="0053243B"/>
    <w:rsid w:val="00532C49"/>
    <w:rsid w:val="005545DE"/>
    <w:rsid w:val="005550FB"/>
    <w:rsid w:val="005714E0"/>
    <w:rsid w:val="005721FE"/>
    <w:rsid w:val="00584030"/>
    <w:rsid w:val="00586EB1"/>
    <w:rsid w:val="005905EC"/>
    <w:rsid w:val="005A21A4"/>
    <w:rsid w:val="005C6E97"/>
    <w:rsid w:val="005D0155"/>
    <w:rsid w:val="005D2E72"/>
    <w:rsid w:val="005D2EBC"/>
    <w:rsid w:val="005D49D3"/>
    <w:rsid w:val="005D6A84"/>
    <w:rsid w:val="005E610D"/>
    <w:rsid w:val="005E7C51"/>
    <w:rsid w:val="005F1844"/>
    <w:rsid w:val="005F69E6"/>
    <w:rsid w:val="005F7A91"/>
    <w:rsid w:val="00606C3E"/>
    <w:rsid w:val="006173A8"/>
    <w:rsid w:val="00617E65"/>
    <w:rsid w:val="00622E5B"/>
    <w:rsid w:val="006245A2"/>
    <w:rsid w:val="0062550C"/>
    <w:rsid w:val="00631B5B"/>
    <w:rsid w:val="0063385B"/>
    <w:rsid w:val="00641D5A"/>
    <w:rsid w:val="00651266"/>
    <w:rsid w:val="00652E8C"/>
    <w:rsid w:val="00657402"/>
    <w:rsid w:val="0066076A"/>
    <w:rsid w:val="00661C57"/>
    <w:rsid w:val="0066426D"/>
    <w:rsid w:val="006651E3"/>
    <w:rsid w:val="00667A65"/>
    <w:rsid w:val="00682634"/>
    <w:rsid w:val="006835D4"/>
    <w:rsid w:val="00684E76"/>
    <w:rsid w:val="0068638E"/>
    <w:rsid w:val="00693A95"/>
    <w:rsid w:val="00693D6A"/>
    <w:rsid w:val="00695502"/>
    <w:rsid w:val="00695B9E"/>
    <w:rsid w:val="006A0816"/>
    <w:rsid w:val="006A2645"/>
    <w:rsid w:val="006A799C"/>
    <w:rsid w:val="006B2058"/>
    <w:rsid w:val="006C1C5A"/>
    <w:rsid w:val="006C3F7E"/>
    <w:rsid w:val="006C5934"/>
    <w:rsid w:val="006C6F05"/>
    <w:rsid w:val="006D693D"/>
    <w:rsid w:val="006E0F76"/>
    <w:rsid w:val="006E390D"/>
    <w:rsid w:val="006E4A28"/>
    <w:rsid w:val="006F1D27"/>
    <w:rsid w:val="0070060B"/>
    <w:rsid w:val="00700D01"/>
    <w:rsid w:val="0070463E"/>
    <w:rsid w:val="00706AFD"/>
    <w:rsid w:val="00710557"/>
    <w:rsid w:val="0071135F"/>
    <w:rsid w:val="00717624"/>
    <w:rsid w:val="00721CD3"/>
    <w:rsid w:val="00724AD7"/>
    <w:rsid w:val="0072558A"/>
    <w:rsid w:val="0072593D"/>
    <w:rsid w:val="00725E06"/>
    <w:rsid w:val="00732D7F"/>
    <w:rsid w:val="00732ED9"/>
    <w:rsid w:val="00734937"/>
    <w:rsid w:val="00735B27"/>
    <w:rsid w:val="00736C16"/>
    <w:rsid w:val="00753E26"/>
    <w:rsid w:val="007545C9"/>
    <w:rsid w:val="00756342"/>
    <w:rsid w:val="00757E11"/>
    <w:rsid w:val="0077103F"/>
    <w:rsid w:val="00775A5C"/>
    <w:rsid w:val="00787B9C"/>
    <w:rsid w:val="0079468B"/>
    <w:rsid w:val="00795B70"/>
    <w:rsid w:val="007A05DC"/>
    <w:rsid w:val="007A4447"/>
    <w:rsid w:val="007A47EB"/>
    <w:rsid w:val="007A4A05"/>
    <w:rsid w:val="007A5400"/>
    <w:rsid w:val="007A65C4"/>
    <w:rsid w:val="007B6706"/>
    <w:rsid w:val="007B7682"/>
    <w:rsid w:val="007C2A47"/>
    <w:rsid w:val="007D0928"/>
    <w:rsid w:val="007D16CB"/>
    <w:rsid w:val="007E3E29"/>
    <w:rsid w:val="007E7FA7"/>
    <w:rsid w:val="007F38AB"/>
    <w:rsid w:val="007F4BBA"/>
    <w:rsid w:val="00800F01"/>
    <w:rsid w:val="008030D8"/>
    <w:rsid w:val="008051C5"/>
    <w:rsid w:val="00807A7A"/>
    <w:rsid w:val="00821A57"/>
    <w:rsid w:val="008265EF"/>
    <w:rsid w:val="00826F79"/>
    <w:rsid w:val="008329A1"/>
    <w:rsid w:val="0083798A"/>
    <w:rsid w:val="00851D95"/>
    <w:rsid w:val="008537D0"/>
    <w:rsid w:val="00855248"/>
    <w:rsid w:val="00857D1C"/>
    <w:rsid w:val="00860FE2"/>
    <w:rsid w:val="00861A3D"/>
    <w:rsid w:val="0086251A"/>
    <w:rsid w:val="00863E49"/>
    <w:rsid w:val="008711B1"/>
    <w:rsid w:val="00872000"/>
    <w:rsid w:val="00876FAE"/>
    <w:rsid w:val="00884F12"/>
    <w:rsid w:val="00887415"/>
    <w:rsid w:val="008915B5"/>
    <w:rsid w:val="008A40A7"/>
    <w:rsid w:val="008B6756"/>
    <w:rsid w:val="008B7EB9"/>
    <w:rsid w:val="008C4103"/>
    <w:rsid w:val="008C605D"/>
    <w:rsid w:val="008D4549"/>
    <w:rsid w:val="008E7CCF"/>
    <w:rsid w:val="008F21B8"/>
    <w:rsid w:val="008F3681"/>
    <w:rsid w:val="0090181F"/>
    <w:rsid w:val="009025B0"/>
    <w:rsid w:val="00907F6B"/>
    <w:rsid w:val="00910931"/>
    <w:rsid w:val="009176C7"/>
    <w:rsid w:val="00917814"/>
    <w:rsid w:val="00920954"/>
    <w:rsid w:val="00920EA3"/>
    <w:rsid w:val="00940C73"/>
    <w:rsid w:val="00943BE2"/>
    <w:rsid w:val="00947404"/>
    <w:rsid w:val="00956945"/>
    <w:rsid w:val="00965661"/>
    <w:rsid w:val="00981573"/>
    <w:rsid w:val="009853BA"/>
    <w:rsid w:val="009876F4"/>
    <w:rsid w:val="009905ED"/>
    <w:rsid w:val="00991382"/>
    <w:rsid w:val="00991BB8"/>
    <w:rsid w:val="009931B1"/>
    <w:rsid w:val="0099325E"/>
    <w:rsid w:val="0099478B"/>
    <w:rsid w:val="00997EBA"/>
    <w:rsid w:val="009A04A1"/>
    <w:rsid w:val="009A14CA"/>
    <w:rsid w:val="009A3077"/>
    <w:rsid w:val="009A3D95"/>
    <w:rsid w:val="009A4925"/>
    <w:rsid w:val="009A74A4"/>
    <w:rsid w:val="009B1C75"/>
    <w:rsid w:val="009B4C83"/>
    <w:rsid w:val="009B4F05"/>
    <w:rsid w:val="009C1CA9"/>
    <w:rsid w:val="009C3543"/>
    <w:rsid w:val="009C5856"/>
    <w:rsid w:val="009C604B"/>
    <w:rsid w:val="009D3D6C"/>
    <w:rsid w:val="009D7ED5"/>
    <w:rsid w:val="009E39C5"/>
    <w:rsid w:val="009E4D5D"/>
    <w:rsid w:val="009F0C09"/>
    <w:rsid w:val="009F3432"/>
    <w:rsid w:val="009F5BA0"/>
    <w:rsid w:val="009F6797"/>
    <w:rsid w:val="00A01B9A"/>
    <w:rsid w:val="00A1317C"/>
    <w:rsid w:val="00A13459"/>
    <w:rsid w:val="00A1660A"/>
    <w:rsid w:val="00A16C87"/>
    <w:rsid w:val="00A22A88"/>
    <w:rsid w:val="00A2503E"/>
    <w:rsid w:val="00A35A9A"/>
    <w:rsid w:val="00A41D07"/>
    <w:rsid w:val="00A52586"/>
    <w:rsid w:val="00A55234"/>
    <w:rsid w:val="00A61A84"/>
    <w:rsid w:val="00A64149"/>
    <w:rsid w:val="00A80C5F"/>
    <w:rsid w:val="00A83A27"/>
    <w:rsid w:val="00A83B93"/>
    <w:rsid w:val="00A841A3"/>
    <w:rsid w:val="00A8597F"/>
    <w:rsid w:val="00AA6A08"/>
    <w:rsid w:val="00AB520B"/>
    <w:rsid w:val="00AB7447"/>
    <w:rsid w:val="00AC0FF7"/>
    <w:rsid w:val="00AC28D4"/>
    <w:rsid w:val="00AC5F28"/>
    <w:rsid w:val="00AC742F"/>
    <w:rsid w:val="00AC7F12"/>
    <w:rsid w:val="00AD0779"/>
    <w:rsid w:val="00AD4BBF"/>
    <w:rsid w:val="00AE1AB1"/>
    <w:rsid w:val="00AE608A"/>
    <w:rsid w:val="00B03DF1"/>
    <w:rsid w:val="00B04F60"/>
    <w:rsid w:val="00B16FB5"/>
    <w:rsid w:val="00B22B6A"/>
    <w:rsid w:val="00B24FEF"/>
    <w:rsid w:val="00B30B58"/>
    <w:rsid w:val="00B31A0D"/>
    <w:rsid w:val="00B35D59"/>
    <w:rsid w:val="00B362FD"/>
    <w:rsid w:val="00B42BD4"/>
    <w:rsid w:val="00B43515"/>
    <w:rsid w:val="00B438DA"/>
    <w:rsid w:val="00B574E8"/>
    <w:rsid w:val="00B602F4"/>
    <w:rsid w:val="00B65B56"/>
    <w:rsid w:val="00B673A6"/>
    <w:rsid w:val="00B70C13"/>
    <w:rsid w:val="00B71B12"/>
    <w:rsid w:val="00B759F7"/>
    <w:rsid w:val="00B75C4C"/>
    <w:rsid w:val="00B766D8"/>
    <w:rsid w:val="00B76E86"/>
    <w:rsid w:val="00B81CF0"/>
    <w:rsid w:val="00B82DD9"/>
    <w:rsid w:val="00B84BB2"/>
    <w:rsid w:val="00B85C46"/>
    <w:rsid w:val="00B85D41"/>
    <w:rsid w:val="00B87D1B"/>
    <w:rsid w:val="00B93C6F"/>
    <w:rsid w:val="00B97FFE"/>
    <w:rsid w:val="00BA689F"/>
    <w:rsid w:val="00BA7013"/>
    <w:rsid w:val="00BA77E2"/>
    <w:rsid w:val="00BA7904"/>
    <w:rsid w:val="00BB1C22"/>
    <w:rsid w:val="00BB2773"/>
    <w:rsid w:val="00BC264A"/>
    <w:rsid w:val="00BC3B3C"/>
    <w:rsid w:val="00BD1740"/>
    <w:rsid w:val="00BD5DCD"/>
    <w:rsid w:val="00BE2772"/>
    <w:rsid w:val="00BE4CEE"/>
    <w:rsid w:val="00BF2958"/>
    <w:rsid w:val="00BF2D72"/>
    <w:rsid w:val="00BF4053"/>
    <w:rsid w:val="00BF4D5C"/>
    <w:rsid w:val="00BF5FAD"/>
    <w:rsid w:val="00BF782D"/>
    <w:rsid w:val="00C035C8"/>
    <w:rsid w:val="00C05F5B"/>
    <w:rsid w:val="00C06F87"/>
    <w:rsid w:val="00C07434"/>
    <w:rsid w:val="00C10E62"/>
    <w:rsid w:val="00C12DBB"/>
    <w:rsid w:val="00C1317E"/>
    <w:rsid w:val="00C16ACA"/>
    <w:rsid w:val="00C26042"/>
    <w:rsid w:val="00C2609D"/>
    <w:rsid w:val="00C268C1"/>
    <w:rsid w:val="00C35C2F"/>
    <w:rsid w:val="00C40B30"/>
    <w:rsid w:val="00C476F9"/>
    <w:rsid w:val="00C5068B"/>
    <w:rsid w:val="00C50F23"/>
    <w:rsid w:val="00C52092"/>
    <w:rsid w:val="00C531D2"/>
    <w:rsid w:val="00C5457F"/>
    <w:rsid w:val="00C61A05"/>
    <w:rsid w:val="00C62DF4"/>
    <w:rsid w:val="00C750C6"/>
    <w:rsid w:val="00C7674D"/>
    <w:rsid w:val="00C77B34"/>
    <w:rsid w:val="00C8073C"/>
    <w:rsid w:val="00C81EC5"/>
    <w:rsid w:val="00C900AB"/>
    <w:rsid w:val="00C9316E"/>
    <w:rsid w:val="00C94A7D"/>
    <w:rsid w:val="00C952AE"/>
    <w:rsid w:val="00C97334"/>
    <w:rsid w:val="00CA0D07"/>
    <w:rsid w:val="00CA4447"/>
    <w:rsid w:val="00CB0D25"/>
    <w:rsid w:val="00CB4E44"/>
    <w:rsid w:val="00CB5215"/>
    <w:rsid w:val="00CC4481"/>
    <w:rsid w:val="00CC4582"/>
    <w:rsid w:val="00CD6317"/>
    <w:rsid w:val="00CE26F4"/>
    <w:rsid w:val="00CE7C65"/>
    <w:rsid w:val="00CF0F59"/>
    <w:rsid w:val="00CF184B"/>
    <w:rsid w:val="00CF4E79"/>
    <w:rsid w:val="00D00B74"/>
    <w:rsid w:val="00D04FF6"/>
    <w:rsid w:val="00D10881"/>
    <w:rsid w:val="00D178EF"/>
    <w:rsid w:val="00D2161D"/>
    <w:rsid w:val="00D2664D"/>
    <w:rsid w:val="00D2728A"/>
    <w:rsid w:val="00D34B36"/>
    <w:rsid w:val="00D461CF"/>
    <w:rsid w:val="00D4650A"/>
    <w:rsid w:val="00D53DCD"/>
    <w:rsid w:val="00D57760"/>
    <w:rsid w:val="00D630AB"/>
    <w:rsid w:val="00D6441C"/>
    <w:rsid w:val="00D66182"/>
    <w:rsid w:val="00D66C8A"/>
    <w:rsid w:val="00D734B8"/>
    <w:rsid w:val="00D74349"/>
    <w:rsid w:val="00D760C4"/>
    <w:rsid w:val="00D81CCC"/>
    <w:rsid w:val="00D864D3"/>
    <w:rsid w:val="00DA2608"/>
    <w:rsid w:val="00DA2A94"/>
    <w:rsid w:val="00DA3C92"/>
    <w:rsid w:val="00DA562C"/>
    <w:rsid w:val="00DA7A8B"/>
    <w:rsid w:val="00DB098B"/>
    <w:rsid w:val="00DC26C3"/>
    <w:rsid w:val="00DC3F8C"/>
    <w:rsid w:val="00DD00C0"/>
    <w:rsid w:val="00DD1DCE"/>
    <w:rsid w:val="00DD31C4"/>
    <w:rsid w:val="00DE0F32"/>
    <w:rsid w:val="00DE2030"/>
    <w:rsid w:val="00DE291C"/>
    <w:rsid w:val="00DE3A17"/>
    <w:rsid w:val="00DE6CE7"/>
    <w:rsid w:val="00DF1CB2"/>
    <w:rsid w:val="00DF725F"/>
    <w:rsid w:val="00E023BF"/>
    <w:rsid w:val="00E02A41"/>
    <w:rsid w:val="00E038B5"/>
    <w:rsid w:val="00E07C01"/>
    <w:rsid w:val="00E14A7A"/>
    <w:rsid w:val="00E151A9"/>
    <w:rsid w:val="00E16BA9"/>
    <w:rsid w:val="00E17327"/>
    <w:rsid w:val="00E17EE3"/>
    <w:rsid w:val="00E36A0C"/>
    <w:rsid w:val="00E36DE6"/>
    <w:rsid w:val="00E36E32"/>
    <w:rsid w:val="00E378F2"/>
    <w:rsid w:val="00E40B43"/>
    <w:rsid w:val="00E40C26"/>
    <w:rsid w:val="00E4133E"/>
    <w:rsid w:val="00E42FD2"/>
    <w:rsid w:val="00E520F6"/>
    <w:rsid w:val="00E61416"/>
    <w:rsid w:val="00E62F46"/>
    <w:rsid w:val="00E6350A"/>
    <w:rsid w:val="00E650A5"/>
    <w:rsid w:val="00E73CEF"/>
    <w:rsid w:val="00E75A00"/>
    <w:rsid w:val="00E81F0E"/>
    <w:rsid w:val="00E82702"/>
    <w:rsid w:val="00E91531"/>
    <w:rsid w:val="00E953D9"/>
    <w:rsid w:val="00E97663"/>
    <w:rsid w:val="00EB2EA3"/>
    <w:rsid w:val="00EC2669"/>
    <w:rsid w:val="00ED1E3D"/>
    <w:rsid w:val="00EE3FEE"/>
    <w:rsid w:val="00EE69C2"/>
    <w:rsid w:val="00EF01B9"/>
    <w:rsid w:val="00EF180D"/>
    <w:rsid w:val="00EF7394"/>
    <w:rsid w:val="00F05CE2"/>
    <w:rsid w:val="00F06191"/>
    <w:rsid w:val="00F103CC"/>
    <w:rsid w:val="00F1169A"/>
    <w:rsid w:val="00F12136"/>
    <w:rsid w:val="00F123B2"/>
    <w:rsid w:val="00F132BD"/>
    <w:rsid w:val="00F143CB"/>
    <w:rsid w:val="00F174E4"/>
    <w:rsid w:val="00F20174"/>
    <w:rsid w:val="00F4184C"/>
    <w:rsid w:val="00F475A9"/>
    <w:rsid w:val="00F546AE"/>
    <w:rsid w:val="00F55395"/>
    <w:rsid w:val="00F55BD1"/>
    <w:rsid w:val="00F57351"/>
    <w:rsid w:val="00F577A9"/>
    <w:rsid w:val="00F6736B"/>
    <w:rsid w:val="00F75ABB"/>
    <w:rsid w:val="00F80CDF"/>
    <w:rsid w:val="00F84903"/>
    <w:rsid w:val="00F873F8"/>
    <w:rsid w:val="00F945A1"/>
    <w:rsid w:val="00F95B9C"/>
    <w:rsid w:val="00F95DB5"/>
    <w:rsid w:val="00FA0C31"/>
    <w:rsid w:val="00FA24C6"/>
    <w:rsid w:val="00FA6A62"/>
    <w:rsid w:val="00FB3795"/>
    <w:rsid w:val="00FB4D58"/>
    <w:rsid w:val="00FC0698"/>
    <w:rsid w:val="00FD7184"/>
    <w:rsid w:val="00FF1A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F239"/>
  <w15:chartTrackingRefBased/>
  <w15:docId w15:val="{6E73A9AA-4E71-474B-B85A-C6408EB5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33E"/>
    <w:rPr>
      <w:rFonts w:ascii="Times New Roman" w:eastAsia="Times New Roman" w:hAnsi="Times New Roman" w:cs="Times New Roman"/>
      <w:lang w:eastAsia="tr-TR"/>
    </w:rPr>
  </w:style>
  <w:style w:type="paragraph" w:styleId="Heading2">
    <w:name w:val="heading 2"/>
    <w:basedOn w:val="Normal"/>
    <w:link w:val="Heading2Char"/>
    <w:uiPriority w:val="9"/>
    <w:qFormat/>
    <w:rsid w:val="00366525"/>
    <w:pPr>
      <w:spacing w:before="100" w:beforeAutospacing="1" w:after="100" w:afterAutospacing="1"/>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50A"/>
    <w:pPr>
      <w:ind w:left="720"/>
      <w:contextualSpacing/>
    </w:pPr>
    <w:rPr>
      <w:lang w:val="en-US"/>
    </w:rPr>
  </w:style>
  <w:style w:type="character" w:customStyle="1" w:styleId="jlqj4b">
    <w:name w:val="jlqj4b"/>
    <w:basedOn w:val="DefaultParagraphFont"/>
    <w:rsid w:val="002D44F5"/>
  </w:style>
  <w:style w:type="paragraph" w:styleId="Header">
    <w:name w:val="header"/>
    <w:basedOn w:val="Normal"/>
    <w:link w:val="HeaderChar"/>
    <w:uiPriority w:val="99"/>
    <w:unhideWhenUsed/>
    <w:rsid w:val="00207EF9"/>
    <w:pPr>
      <w:tabs>
        <w:tab w:val="center" w:pos="4536"/>
        <w:tab w:val="right" w:pos="9072"/>
      </w:tabs>
    </w:pPr>
    <w:rPr>
      <w:lang w:val="en-US"/>
    </w:rPr>
  </w:style>
  <w:style w:type="character" w:customStyle="1" w:styleId="HeaderChar">
    <w:name w:val="Header Char"/>
    <w:basedOn w:val="DefaultParagraphFont"/>
    <w:link w:val="Header"/>
    <w:uiPriority w:val="99"/>
    <w:rsid w:val="00207EF9"/>
  </w:style>
  <w:style w:type="paragraph" w:styleId="Footer">
    <w:name w:val="footer"/>
    <w:basedOn w:val="Normal"/>
    <w:link w:val="FooterChar"/>
    <w:uiPriority w:val="99"/>
    <w:unhideWhenUsed/>
    <w:rsid w:val="00207EF9"/>
    <w:pPr>
      <w:tabs>
        <w:tab w:val="center" w:pos="4536"/>
        <w:tab w:val="right" w:pos="9072"/>
      </w:tabs>
    </w:pPr>
    <w:rPr>
      <w:lang w:val="en-US"/>
    </w:rPr>
  </w:style>
  <w:style w:type="character" w:customStyle="1" w:styleId="FooterChar">
    <w:name w:val="Footer Char"/>
    <w:basedOn w:val="DefaultParagraphFont"/>
    <w:link w:val="Footer"/>
    <w:uiPriority w:val="99"/>
    <w:rsid w:val="00207EF9"/>
  </w:style>
  <w:style w:type="character" w:customStyle="1" w:styleId="viiyi">
    <w:name w:val="viiyi"/>
    <w:basedOn w:val="DefaultParagraphFont"/>
    <w:rsid w:val="00243C33"/>
  </w:style>
  <w:style w:type="table" w:styleId="TableGrid">
    <w:name w:val="Table Grid"/>
    <w:basedOn w:val="TableNormal"/>
    <w:uiPriority w:val="39"/>
    <w:rsid w:val="00E413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C6EF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C6EF1"/>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D693D"/>
    <w:rPr>
      <w:color w:val="808080"/>
    </w:rPr>
  </w:style>
  <w:style w:type="character" w:styleId="Hyperlink">
    <w:name w:val="Hyperlink"/>
    <w:basedOn w:val="DefaultParagraphFont"/>
    <w:uiPriority w:val="99"/>
    <w:unhideWhenUsed/>
    <w:rsid w:val="00C05F5B"/>
    <w:rPr>
      <w:color w:val="0563C1" w:themeColor="hyperlink"/>
      <w:u w:val="single"/>
    </w:rPr>
  </w:style>
  <w:style w:type="character" w:styleId="UnresolvedMention">
    <w:name w:val="Unresolved Mention"/>
    <w:basedOn w:val="DefaultParagraphFont"/>
    <w:uiPriority w:val="99"/>
    <w:semiHidden/>
    <w:unhideWhenUsed/>
    <w:rsid w:val="00C05F5B"/>
    <w:rPr>
      <w:color w:val="605E5C"/>
      <w:shd w:val="clear" w:color="auto" w:fill="E1DFDD"/>
    </w:rPr>
  </w:style>
  <w:style w:type="character" w:styleId="PageNumber">
    <w:name w:val="page number"/>
    <w:basedOn w:val="DefaultParagraphFont"/>
    <w:uiPriority w:val="99"/>
    <w:semiHidden/>
    <w:unhideWhenUsed/>
    <w:rsid w:val="009905ED"/>
  </w:style>
  <w:style w:type="paragraph" w:styleId="BalloonText">
    <w:name w:val="Balloon Text"/>
    <w:basedOn w:val="Normal"/>
    <w:link w:val="BalloonTextChar"/>
    <w:uiPriority w:val="99"/>
    <w:semiHidden/>
    <w:unhideWhenUsed/>
    <w:rsid w:val="001E1CEC"/>
    <w:rPr>
      <w:sz w:val="18"/>
      <w:szCs w:val="18"/>
      <w:lang w:val="en-US"/>
    </w:rPr>
  </w:style>
  <w:style w:type="character" w:customStyle="1" w:styleId="BalloonTextChar">
    <w:name w:val="Balloon Text Char"/>
    <w:basedOn w:val="DefaultParagraphFont"/>
    <w:link w:val="BalloonText"/>
    <w:uiPriority w:val="99"/>
    <w:semiHidden/>
    <w:rsid w:val="001E1CEC"/>
    <w:rPr>
      <w:rFonts w:ascii="Times New Roman" w:eastAsia="Times New Roman" w:hAnsi="Times New Roman" w:cs="Times New Roman"/>
      <w:sz w:val="18"/>
      <w:szCs w:val="18"/>
      <w:lang w:val="en-US" w:eastAsia="tr-TR"/>
    </w:rPr>
  </w:style>
  <w:style w:type="paragraph" w:styleId="NormalWeb">
    <w:name w:val="Normal (Web)"/>
    <w:basedOn w:val="Normal"/>
    <w:uiPriority w:val="99"/>
    <w:semiHidden/>
    <w:unhideWhenUsed/>
    <w:rsid w:val="00907F6B"/>
    <w:rPr>
      <w:lang w:val="en-US"/>
    </w:rPr>
  </w:style>
  <w:style w:type="character" w:customStyle="1" w:styleId="Heading2Char">
    <w:name w:val="Heading 2 Char"/>
    <w:basedOn w:val="DefaultParagraphFont"/>
    <w:link w:val="Heading2"/>
    <w:uiPriority w:val="9"/>
    <w:rsid w:val="00366525"/>
    <w:rPr>
      <w:rFonts w:ascii="Times New Roman" w:eastAsia="Times New Roman" w:hAnsi="Times New Roman" w:cs="Times New Roman"/>
      <w:b/>
      <w:bCs/>
      <w:sz w:val="36"/>
      <w:szCs w:val="36"/>
      <w:lang w:eastAsia="tr-TR"/>
    </w:rPr>
  </w:style>
  <w:style w:type="character" w:styleId="FollowedHyperlink">
    <w:name w:val="FollowedHyperlink"/>
    <w:basedOn w:val="DefaultParagraphFont"/>
    <w:uiPriority w:val="99"/>
    <w:semiHidden/>
    <w:unhideWhenUsed/>
    <w:rsid w:val="00D34B36"/>
    <w:rPr>
      <w:color w:val="954F72" w:themeColor="followedHyperlink"/>
      <w:u w:val="single"/>
    </w:rPr>
  </w:style>
  <w:style w:type="character" w:customStyle="1" w:styleId="cs1-format">
    <w:name w:val="cs1-format"/>
    <w:basedOn w:val="DefaultParagraphFont"/>
    <w:rsid w:val="004570DC"/>
  </w:style>
  <w:style w:type="character" w:customStyle="1" w:styleId="reference-accessdate">
    <w:name w:val="reference-accessdate"/>
    <w:basedOn w:val="DefaultParagraphFont"/>
    <w:rsid w:val="004570DC"/>
  </w:style>
  <w:style w:type="character" w:customStyle="1" w:styleId="nowrap">
    <w:name w:val="nowrap"/>
    <w:basedOn w:val="DefaultParagraphFont"/>
    <w:rsid w:val="00457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47980">
      <w:bodyDiv w:val="1"/>
      <w:marLeft w:val="0"/>
      <w:marRight w:val="0"/>
      <w:marTop w:val="0"/>
      <w:marBottom w:val="0"/>
      <w:divBdr>
        <w:top w:val="none" w:sz="0" w:space="0" w:color="auto"/>
        <w:left w:val="none" w:sz="0" w:space="0" w:color="auto"/>
        <w:bottom w:val="none" w:sz="0" w:space="0" w:color="auto"/>
        <w:right w:val="none" w:sz="0" w:space="0" w:color="auto"/>
      </w:divBdr>
    </w:div>
    <w:div w:id="145125981">
      <w:bodyDiv w:val="1"/>
      <w:marLeft w:val="0"/>
      <w:marRight w:val="0"/>
      <w:marTop w:val="0"/>
      <w:marBottom w:val="0"/>
      <w:divBdr>
        <w:top w:val="none" w:sz="0" w:space="0" w:color="auto"/>
        <w:left w:val="none" w:sz="0" w:space="0" w:color="auto"/>
        <w:bottom w:val="none" w:sz="0" w:space="0" w:color="auto"/>
        <w:right w:val="none" w:sz="0" w:space="0" w:color="auto"/>
      </w:divBdr>
    </w:div>
    <w:div w:id="162672549">
      <w:bodyDiv w:val="1"/>
      <w:marLeft w:val="0"/>
      <w:marRight w:val="0"/>
      <w:marTop w:val="0"/>
      <w:marBottom w:val="0"/>
      <w:divBdr>
        <w:top w:val="none" w:sz="0" w:space="0" w:color="auto"/>
        <w:left w:val="none" w:sz="0" w:space="0" w:color="auto"/>
        <w:bottom w:val="none" w:sz="0" w:space="0" w:color="auto"/>
        <w:right w:val="none" w:sz="0" w:space="0" w:color="auto"/>
      </w:divBdr>
    </w:div>
    <w:div w:id="178392168">
      <w:bodyDiv w:val="1"/>
      <w:marLeft w:val="0"/>
      <w:marRight w:val="0"/>
      <w:marTop w:val="0"/>
      <w:marBottom w:val="0"/>
      <w:divBdr>
        <w:top w:val="none" w:sz="0" w:space="0" w:color="auto"/>
        <w:left w:val="none" w:sz="0" w:space="0" w:color="auto"/>
        <w:bottom w:val="none" w:sz="0" w:space="0" w:color="auto"/>
        <w:right w:val="none" w:sz="0" w:space="0" w:color="auto"/>
      </w:divBdr>
    </w:div>
    <w:div w:id="183522727">
      <w:bodyDiv w:val="1"/>
      <w:marLeft w:val="0"/>
      <w:marRight w:val="0"/>
      <w:marTop w:val="0"/>
      <w:marBottom w:val="0"/>
      <w:divBdr>
        <w:top w:val="none" w:sz="0" w:space="0" w:color="auto"/>
        <w:left w:val="none" w:sz="0" w:space="0" w:color="auto"/>
        <w:bottom w:val="none" w:sz="0" w:space="0" w:color="auto"/>
        <w:right w:val="none" w:sz="0" w:space="0" w:color="auto"/>
      </w:divBdr>
    </w:div>
    <w:div w:id="208567325">
      <w:bodyDiv w:val="1"/>
      <w:marLeft w:val="0"/>
      <w:marRight w:val="0"/>
      <w:marTop w:val="0"/>
      <w:marBottom w:val="0"/>
      <w:divBdr>
        <w:top w:val="none" w:sz="0" w:space="0" w:color="auto"/>
        <w:left w:val="none" w:sz="0" w:space="0" w:color="auto"/>
        <w:bottom w:val="none" w:sz="0" w:space="0" w:color="auto"/>
        <w:right w:val="none" w:sz="0" w:space="0" w:color="auto"/>
      </w:divBdr>
    </w:div>
    <w:div w:id="223952134">
      <w:bodyDiv w:val="1"/>
      <w:marLeft w:val="0"/>
      <w:marRight w:val="0"/>
      <w:marTop w:val="0"/>
      <w:marBottom w:val="0"/>
      <w:divBdr>
        <w:top w:val="none" w:sz="0" w:space="0" w:color="auto"/>
        <w:left w:val="none" w:sz="0" w:space="0" w:color="auto"/>
        <w:bottom w:val="none" w:sz="0" w:space="0" w:color="auto"/>
        <w:right w:val="none" w:sz="0" w:space="0" w:color="auto"/>
      </w:divBdr>
    </w:div>
    <w:div w:id="246961651">
      <w:bodyDiv w:val="1"/>
      <w:marLeft w:val="0"/>
      <w:marRight w:val="0"/>
      <w:marTop w:val="0"/>
      <w:marBottom w:val="0"/>
      <w:divBdr>
        <w:top w:val="none" w:sz="0" w:space="0" w:color="auto"/>
        <w:left w:val="none" w:sz="0" w:space="0" w:color="auto"/>
        <w:bottom w:val="none" w:sz="0" w:space="0" w:color="auto"/>
        <w:right w:val="none" w:sz="0" w:space="0" w:color="auto"/>
      </w:divBdr>
    </w:div>
    <w:div w:id="267662016">
      <w:bodyDiv w:val="1"/>
      <w:marLeft w:val="0"/>
      <w:marRight w:val="0"/>
      <w:marTop w:val="0"/>
      <w:marBottom w:val="0"/>
      <w:divBdr>
        <w:top w:val="none" w:sz="0" w:space="0" w:color="auto"/>
        <w:left w:val="none" w:sz="0" w:space="0" w:color="auto"/>
        <w:bottom w:val="none" w:sz="0" w:space="0" w:color="auto"/>
        <w:right w:val="none" w:sz="0" w:space="0" w:color="auto"/>
      </w:divBdr>
      <w:divsChild>
        <w:div w:id="841774299">
          <w:marLeft w:val="0"/>
          <w:marRight w:val="0"/>
          <w:marTop w:val="0"/>
          <w:marBottom w:val="0"/>
          <w:divBdr>
            <w:top w:val="none" w:sz="0" w:space="0" w:color="auto"/>
            <w:left w:val="none" w:sz="0" w:space="0" w:color="auto"/>
            <w:bottom w:val="none" w:sz="0" w:space="0" w:color="auto"/>
            <w:right w:val="none" w:sz="0" w:space="0" w:color="auto"/>
          </w:divBdr>
          <w:divsChild>
            <w:div w:id="1553419080">
              <w:marLeft w:val="0"/>
              <w:marRight w:val="0"/>
              <w:marTop w:val="0"/>
              <w:marBottom w:val="0"/>
              <w:divBdr>
                <w:top w:val="none" w:sz="0" w:space="0" w:color="auto"/>
                <w:left w:val="none" w:sz="0" w:space="0" w:color="auto"/>
                <w:bottom w:val="none" w:sz="0" w:space="0" w:color="auto"/>
                <w:right w:val="none" w:sz="0" w:space="0" w:color="auto"/>
              </w:divBdr>
              <w:divsChild>
                <w:div w:id="39531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549037">
      <w:bodyDiv w:val="1"/>
      <w:marLeft w:val="0"/>
      <w:marRight w:val="0"/>
      <w:marTop w:val="0"/>
      <w:marBottom w:val="0"/>
      <w:divBdr>
        <w:top w:val="none" w:sz="0" w:space="0" w:color="auto"/>
        <w:left w:val="none" w:sz="0" w:space="0" w:color="auto"/>
        <w:bottom w:val="none" w:sz="0" w:space="0" w:color="auto"/>
        <w:right w:val="none" w:sz="0" w:space="0" w:color="auto"/>
      </w:divBdr>
    </w:div>
    <w:div w:id="299387486">
      <w:bodyDiv w:val="1"/>
      <w:marLeft w:val="0"/>
      <w:marRight w:val="0"/>
      <w:marTop w:val="0"/>
      <w:marBottom w:val="0"/>
      <w:divBdr>
        <w:top w:val="none" w:sz="0" w:space="0" w:color="auto"/>
        <w:left w:val="none" w:sz="0" w:space="0" w:color="auto"/>
        <w:bottom w:val="none" w:sz="0" w:space="0" w:color="auto"/>
        <w:right w:val="none" w:sz="0" w:space="0" w:color="auto"/>
      </w:divBdr>
    </w:div>
    <w:div w:id="344095449">
      <w:bodyDiv w:val="1"/>
      <w:marLeft w:val="0"/>
      <w:marRight w:val="0"/>
      <w:marTop w:val="0"/>
      <w:marBottom w:val="0"/>
      <w:divBdr>
        <w:top w:val="none" w:sz="0" w:space="0" w:color="auto"/>
        <w:left w:val="none" w:sz="0" w:space="0" w:color="auto"/>
        <w:bottom w:val="none" w:sz="0" w:space="0" w:color="auto"/>
        <w:right w:val="none" w:sz="0" w:space="0" w:color="auto"/>
      </w:divBdr>
    </w:div>
    <w:div w:id="379860385">
      <w:bodyDiv w:val="1"/>
      <w:marLeft w:val="0"/>
      <w:marRight w:val="0"/>
      <w:marTop w:val="0"/>
      <w:marBottom w:val="0"/>
      <w:divBdr>
        <w:top w:val="none" w:sz="0" w:space="0" w:color="auto"/>
        <w:left w:val="none" w:sz="0" w:space="0" w:color="auto"/>
        <w:bottom w:val="none" w:sz="0" w:space="0" w:color="auto"/>
        <w:right w:val="none" w:sz="0" w:space="0" w:color="auto"/>
      </w:divBdr>
    </w:div>
    <w:div w:id="400828936">
      <w:bodyDiv w:val="1"/>
      <w:marLeft w:val="0"/>
      <w:marRight w:val="0"/>
      <w:marTop w:val="0"/>
      <w:marBottom w:val="0"/>
      <w:divBdr>
        <w:top w:val="none" w:sz="0" w:space="0" w:color="auto"/>
        <w:left w:val="none" w:sz="0" w:space="0" w:color="auto"/>
        <w:bottom w:val="none" w:sz="0" w:space="0" w:color="auto"/>
        <w:right w:val="none" w:sz="0" w:space="0" w:color="auto"/>
      </w:divBdr>
    </w:div>
    <w:div w:id="401105463">
      <w:bodyDiv w:val="1"/>
      <w:marLeft w:val="0"/>
      <w:marRight w:val="0"/>
      <w:marTop w:val="0"/>
      <w:marBottom w:val="0"/>
      <w:divBdr>
        <w:top w:val="none" w:sz="0" w:space="0" w:color="auto"/>
        <w:left w:val="none" w:sz="0" w:space="0" w:color="auto"/>
        <w:bottom w:val="none" w:sz="0" w:space="0" w:color="auto"/>
        <w:right w:val="none" w:sz="0" w:space="0" w:color="auto"/>
      </w:divBdr>
    </w:div>
    <w:div w:id="406340597">
      <w:bodyDiv w:val="1"/>
      <w:marLeft w:val="0"/>
      <w:marRight w:val="0"/>
      <w:marTop w:val="0"/>
      <w:marBottom w:val="0"/>
      <w:divBdr>
        <w:top w:val="none" w:sz="0" w:space="0" w:color="auto"/>
        <w:left w:val="none" w:sz="0" w:space="0" w:color="auto"/>
        <w:bottom w:val="none" w:sz="0" w:space="0" w:color="auto"/>
        <w:right w:val="none" w:sz="0" w:space="0" w:color="auto"/>
      </w:divBdr>
      <w:divsChild>
        <w:div w:id="2022393728">
          <w:marLeft w:val="0"/>
          <w:marRight w:val="0"/>
          <w:marTop w:val="0"/>
          <w:marBottom w:val="0"/>
          <w:divBdr>
            <w:top w:val="none" w:sz="0" w:space="0" w:color="auto"/>
            <w:left w:val="none" w:sz="0" w:space="0" w:color="auto"/>
            <w:bottom w:val="none" w:sz="0" w:space="0" w:color="auto"/>
            <w:right w:val="none" w:sz="0" w:space="0" w:color="auto"/>
          </w:divBdr>
        </w:div>
      </w:divsChild>
    </w:div>
    <w:div w:id="417410742">
      <w:bodyDiv w:val="1"/>
      <w:marLeft w:val="0"/>
      <w:marRight w:val="0"/>
      <w:marTop w:val="0"/>
      <w:marBottom w:val="0"/>
      <w:divBdr>
        <w:top w:val="none" w:sz="0" w:space="0" w:color="auto"/>
        <w:left w:val="none" w:sz="0" w:space="0" w:color="auto"/>
        <w:bottom w:val="none" w:sz="0" w:space="0" w:color="auto"/>
        <w:right w:val="none" w:sz="0" w:space="0" w:color="auto"/>
      </w:divBdr>
    </w:div>
    <w:div w:id="460656789">
      <w:bodyDiv w:val="1"/>
      <w:marLeft w:val="0"/>
      <w:marRight w:val="0"/>
      <w:marTop w:val="0"/>
      <w:marBottom w:val="0"/>
      <w:divBdr>
        <w:top w:val="none" w:sz="0" w:space="0" w:color="auto"/>
        <w:left w:val="none" w:sz="0" w:space="0" w:color="auto"/>
        <w:bottom w:val="none" w:sz="0" w:space="0" w:color="auto"/>
        <w:right w:val="none" w:sz="0" w:space="0" w:color="auto"/>
      </w:divBdr>
    </w:div>
    <w:div w:id="467357521">
      <w:bodyDiv w:val="1"/>
      <w:marLeft w:val="0"/>
      <w:marRight w:val="0"/>
      <w:marTop w:val="0"/>
      <w:marBottom w:val="0"/>
      <w:divBdr>
        <w:top w:val="none" w:sz="0" w:space="0" w:color="auto"/>
        <w:left w:val="none" w:sz="0" w:space="0" w:color="auto"/>
        <w:bottom w:val="none" w:sz="0" w:space="0" w:color="auto"/>
        <w:right w:val="none" w:sz="0" w:space="0" w:color="auto"/>
      </w:divBdr>
    </w:div>
    <w:div w:id="482157442">
      <w:bodyDiv w:val="1"/>
      <w:marLeft w:val="0"/>
      <w:marRight w:val="0"/>
      <w:marTop w:val="0"/>
      <w:marBottom w:val="0"/>
      <w:divBdr>
        <w:top w:val="none" w:sz="0" w:space="0" w:color="auto"/>
        <w:left w:val="none" w:sz="0" w:space="0" w:color="auto"/>
        <w:bottom w:val="none" w:sz="0" w:space="0" w:color="auto"/>
        <w:right w:val="none" w:sz="0" w:space="0" w:color="auto"/>
      </w:divBdr>
    </w:div>
    <w:div w:id="496045508">
      <w:bodyDiv w:val="1"/>
      <w:marLeft w:val="0"/>
      <w:marRight w:val="0"/>
      <w:marTop w:val="0"/>
      <w:marBottom w:val="0"/>
      <w:divBdr>
        <w:top w:val="none" w:sz="0" w:space="0" w:color="auto"/>
        <w:left w:val="none" w:sz="0" w:space="0" w:color="auto"/>
        <w:bottom w:val="none" w:sz="0" w:space="0" w:color="auto"/>
        <w:right w:val="none" w:sz="0" w:space="0" w:color="auto"/>
      </w:divBdr>
    </w:div>
    <w:div w:id="496462034">
      <w:bodyDiv w:val="1"/>
      <w:marLeft w:val="0"/>
      <w:marRight w:val="0"/>
      <w:marTop w:val="0"/>
      <w:marBottom w:val="0"/>
      <w:divBdr>
        <w:top w:val="none" w:sz="0" w:space="0" w:color="auto"/>
        <w:left w:val="none" w:sz="0" w:space="0" w:color="auto"/>
        <w:bottom w:val="none" w:sz="0" w:space="0" w:color="auto"/>
        <w:right w:val="none" w:sz="0" w:space="0" w:color="auto"/>
      </w:divBdr>
    </w:div>
    <w:div w:id="518086156">
      <w:bodyDiv w:val="1"/>
      <w:marLeft w:val="0"/>
      <w:marRight w:val="0"/>
      <w:marTop w:val="0"/>
      <w:marBottom w:val="0"/>
      <w:divBdr>
        <w:top w:val="none" w:sz="0" w:space="0" w:color="auto"/>
        <w:left w:val="none" w:sz="0" w:space="0" w:color="auto"/>
        <w:bottom w:val="none" w:sz="0" w:space="0" w:color="auto"/>
        <w:right w:val="none" w:sz="0" w:space="0" w:color="auto"/>
      </w:divBdr>
    </w:div>
    <w:div w:id="522086666">
      <w:bodyDiv w:val="1"/>
      <w:marLeft w:val="0"/>
      <w:marRight w:val="0"/>
      <w:marTop w:val="0"/>
      <w:marBottom w:val="0"/>
      <w:divBdr>
        <w:top w:val="none" w:sz="0" w:space="0" w:color="auto"/>
        <w:left w:val="none" w:sz="0" w:space="0" w:color="auto"/>
        <w:bottom w:val="none" w:sz="0" w:space="0" w:color="auto"/>
        <w:right w:val="none" w:sz="0" w:space="0" w:color="auto"/>
      </w:divBdr>
    </w:div>
    <w:div w:id="551428455">
      <w:bodyDiv w:val="1"/>
      <w:marLeft w:val="0"/>
      <w:marRight w:val="0"/>
      <w:marTop w:val="0"/>
      <w:marBottom w:val="0"/>
      <w:divBdr>
        <w:top w:val="none" w:sz="0" w:space="0" w:color="auto"/>
        <w:left w:val="none" w:sz="0" w:space="0" w:color="auto"/>
        <w:bottom w:val="none" w:sz="0" w:space="0" w:color="auto"/>
        <w:right w:val="none" w:sz="0" w:space="0" w:color="auto"/>
      </w:divBdr>
    </w:div>
    <w:div w:id="581305102">
      <w:bodyDiv w:val="1"/>
      <w:marLeft w:val="0"/>
      <w:marRight w:val="0"/>
      <w:marTop w:val="0"/>
      <w:marBottom w:val="0"/>
      <w:divBdr>
        <w:top w:val="none" w:sz="0" w:space="0" w:color="auto"/>
        <w:left w:val="none" w:sz="0" w:space="0" w:color="auto"/>
        <w:bottom w:val="none" w:sz="0" w:space="0" w:color="auto"/>
        <w:right w:val="none" w:sz="0" w:space="0" w:color="auto"/>
      </w:divBdr>
    </w:div>
    <w:div w:id="586427485">
      <w:bodyDiv w:val="1"/>
      <w:marLeft w:val="0"/>
      <w:marRight w:val="0"/>
      <w:marTop w:val="0"/>
      <w:marBottom w:val="0"/>
      <w:divBdr>
        <w:top w:val="none" w:sz="0" w:space="0" w:color="auto"/>
        <w:left w:val="none" w:sz="0" w:space="0" w:color="auto"/>
        <w:bottom w:val="none" w:sz="0" w:space="0" w:color="auto"/>
        <w:right w:val="none" w:sz="0" w:space="0" w:color="auto"/>
      </w:divBdr>
      <w:divsChild>
        <w:div w:id="1769810841">
          <w:marLeft w:val="0"/>
          <w:marRight w:val="0"/>
          <w:marTop w:val="0"/>
          <w:marBottom w:val="0"/>
          <w:divBdr>
            <w:top w:val="none" w:sz="0" w:space="0" w:color="auto"/>
            <w:left w:val="none" w:sz="0" w:space="0" w:color="auto"/>
            <w:bottom w:val="none" w:sz="0" w:space="0" w:color="auto"/>
            <w:right w:val="none" w:sz="0" w:space="0" w:color="auto"/>
          </w:divBdr>
        </w:div>
      </w:divsChild>
    </w:div>
    <w:div w:id="593780718">
      <w:bodyDiv w:val="1"/>
      <w:marLeft w:val="0"/>
      <w:marRight w:val="0"/>
      <w:marTop w:val="0"/>
      <w:marBottom w:val="0"/>
      <w:divBdr>
        <w:top w:val="none" w:sz="0" w:space="0" w:color="auto"/>
        <w:left w:val="none" w:sz="0" w:space="0" w:color="auto"/>
        <w:bottom w:val="none" w:sz="0" w:space="0" w:color="auto"/>
        <w:right w:val="none" w:sz="0" w:space="0" w:color="auto"/>
      </w:divBdr>
    </w:div>
    <w:div w:id="616641888">
      <w:bodyDiv w:val="1"/>
      <w:marLeft w:val="0"/>
      <w:marRight w:val="0"/>
      <w:marTop w:val="0"/>
      <w:marBottom w:val="0"/>
      <w:divBdr>
        <w:top w:val="none" w:sz="0" w:space="0" w:color="auto"/>
        <w:left w:val="none" w:sz="0" w:space="0" w:color="auto"/>
        <w:bottom w:val="none" w:sz="0" w:space="0" w:color="auto"/>
        <w:right w:val="none" w:sz="0" w:space="0" w:color="auto"/>
      </w:divBdr>
    </w:div>
    <w:div w:id="621150651">
      <w:bodyDiv w:val="1"/>
      <w:marLeft w:val="0"/>
      <w:marRight w:val="0"/>
      <w:marTop w:val="0"/>
      <w:marBottom w:val="0"/>
      <w:divBdr>
        <w:top w:val="none" w:sz="0" w:space="0" w:color="auto"/>
        <w:left w:val="none" w:sz="0" w:space="0" w:color="auto"/>
        <w:bottom w:val="none" w:sz="0" w:space="0" w:color="auto"/>
        <w:right w:val="none" w:sz="0" w:space="0" w:color="auto"/>
      </w:divBdr>
    </w:div>
    <w:div w:id="724836323">
      <w:bodyDiv w:val="1"/>
      <w:marLeft w:val="0"/>
      <w:marRight w:val="0"/>
      <w:marTop w:val="0"/>
      <w:marBottom w:val="0"/>
      <w:divBdr>
        <w:top w:val="none" w:sz="0" w:space="0" w:color="auto"/>
        <w:left w:val="none" w:sz="0" w:space="0" w:color="auto"/>
        <w:bottom w:val="none" w:sz="0" w:space="0" w:color="auto"/>
        <w:right w:val="none" w:sz="0" w:space="0" w:color="auto"/>
      </w:divBdr>
    </w:div>
    <w:div w:id="755975986">
      <w:bodyDiv w:val="1"/>
      <w:marLeft w:val="0"/>
      <w:marRight w:val="0"/>
      <w:marTop w:val="0"/>
      <w:marBottom w:val="0"/>
      <w:divBdr>
        <w:top w:val="none" w:sz="0" w:space="0" w:color="auto"/>
        <w:left w:val="none" w:sz="0" w:space="0" w:color="auto"/>
        <w:bottom w:val="none" w:sz="0" w:space="0" w:color="auto"/>
        <w:right w:val="none" w:sz="0" w:space="0" w:color="auto"/>
      </w:divBdr>
    </w:div>
    <w:div w:id="791096677">
      <w:bodyDiv w:val="1"/>
      <w:marLeft w:val="0"/>
      <w:marRight w:val="0"/>
      <w:marTop w:val="0"/>
      <w:marBottom w:val="0"/>
      <w:divBdr>
        <w:top w:val="none" w:sz="0" w:space="0" w:color="auto"/>
        <w:left w:val="none" w:sz="0" w:space="0" w:color="auto"/>
        <w:bottom w:val="none" w:sz="0" w:space="0" w:color="auto"/>
        <w:right w:val="none" w:sz="0" w:space="0" w:color="auto"/>
      </w:divBdr>
      <w:divsChild>
        <w:div w:id="88936227">
          <w:marLeft w:val="0"/>
          <w:marRight w:val="0"/>
          <w:marTop w:val="0"/>
          <w:marBottom w:val="0"/>
          <w:divBdr>
            <w:top w:val="none" w:sz="0" w:space="0" w:color="auto"/>
            <w:left w:val="none" w:sz="0" w:space="0" w:color="auto"/>
            <w:bottom w:val="none" w:sz="0" w:space="0" w:color="auto"/>
            <w:right w:val="none" w:sz="0" w:space="0" w:color="auto"/>
          </w:divBdr>
        </w:div>
      </w:divsChild>
    </w:div>
    <w:div w:id="796988362">
      <w:bodyDiv w:val="1"/>
      <w:marLeft w:val="0"/>
      <w:marRight w:val="0"/>
      <w:marTop w:val="0"/>
      <w:marBottom w:val="0"/>
      <w:divBdr>
        <w:top w:val="none" w:sz="0" w:space="0" w:color="auto"/>
        <w:left w:val="none" w:sz="0" w:space="0" w:color="auto"/>
        <w:bottom w:val="none" w:sz="0" w:space="0" w:color="auto"/>
        <w:right w:val="none" w:sz="0" w:space="0" w:color="auto"/>
      </w:divBdr>
    </w:div>
    <w:div w:id="812528840">
      <w:bodyDiv w:val="1"/>
      <w:marLeft w:val="0"/>
      <w:marRight w:val="0"/>
      <w:marTop w:val="0"/>
      <w:marBottom w:val="0"/>
      <w:divBdr>
        <w:top w:val="none" w:sz="0" w:space="0" w:color="auto"/>
        <w:left w:val="none" w:sz="0" w:space="0" w:color="auto"/>
        <w:bottom w:val="none" w:sz="0" w:space="0" w:color="auto"/>
        <w:right w:val="none" w:sz="0" w:space="0" w:color="auto"/>
      </w:divBdr>
    </w:div>
    <w:div w:id="820268587">
      <w:bodyDiv w:val="1"/>
      <w:marLeft w:val="0"/>
      <w:marRight w:val="0"/>
      <w:marTop w:val="0"/>
      <w:marBottom w:val="0"/>
      <w:divBdr>
        <w:top w:val="none" w:sz="0" w:space="0" w:color="auto"/>
        <w:left w:val="none" w:sz="0" w:space="0" w:color="auto"/>
        <w:bottom w:val="none" w:sz="0" w:space="0" w:color="auto"/>
        <w:right w:val="none" w:sz="0" w:space="0" w:color="auto"/>
      </w:divBdr>
    </w:div>
    <w:div w:id="826239652">
      <w:bodyDiv w:val="1"/>
      <w:marLeft w:val="0"/>
      <w:marRight w:val="0"/>
      <w:marTop w:val="0"/>
      <w:marBottom w:val="0"/>
      <w:divBdr>
        <w:top w:val="none" w:sz="0" w:space="0" w:color="auto"/>
        <w:left w:val="none" w:sz="0" w:space="0" w:color="auto"/>
        <w:bottom w:val="none" w:sz="0" w:space="0" w:color="auto"/>
        <w:right w:val="none" w:sz="0" w:space="0" w:color="auto"/>
      </w:divBdr>
      <w:divsChild>
        <w:div w:id="1310670123">
          <w:marLeft w:val="0"/>
          <w:marRight w:val="0"/>
          <w:marTop w:val="0"/>
          <w:marBottom w:val="0"/>
          <w:divBdr>
            <w:top w:val="none" w:sz="0" w:space="0" w:color="auto"/>
            <w:left w:val="none" w:sz="0" w:space="0" w:color="auto"/>
            <w:bottom w:val="none" w:sz="0" w:space="0" w:color="auto"/>
            <w:right w:val="none" w:sz="0" w:space="0" w:color="auto"/>
          </w:divBdr>
          <w:divsChild>
            <w:div w:id="1150900129">
              <w:marLeft w:val="0"/>
              <w:marRight w:val="0"/>
              <w:marTop w:val="0"/>
              <w:marBottom w:val="0"/>
              <w:divBdr>
                <w:top w:val="none" w:sz="0" w:space="0" w:color="auto"/>
                <w:left w:val="none" w:sz="0" w:space="0" w:color="auto"/>
                <w:bottom w:val="none" w:sz="0" w:space="0" w:color="auto"/>
                <w:right w:val="none" w:sz="0" w:space="0" w:color="auto"/>
              </w:divBdr>
              <w:divsChild>
                <w:div w:id="8099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74235">
      <w:bodyDiv w:val="1"/>
      <w:marLeft w:val="0"/>
      <w:marRight w:val="0"/>
      <w:marTop w:val="0"/>
      <w:marBottom w:val="0"/>
      <w:divBdr>
        <w:top w:val="none" w:sz="0" w:space="0" w:color="auto"/>
        <w:left w:val="none" w:sz="0" w:space="0" w:color="auto"/>
        <w:bottom w:val="none" w:sz="0" w:space="0" w:color="auto"/>
        <w:right w:val="none" w:sz="0" w:space="0" w:color="auto"/>
      </w:divBdr>
    </w:div>
    <w:div w:id="873467355">
      <w:bodyDiv w:val="1"/>
      <w:marLeft w:val="0"/>
      <w:marRight w:val="0"/>
      <w:marTop w:val="0"/>
      <w:marBottom w:val="0"/>
      <w:divBdr>
        <w:top w:val="none" w:sz="0" w:space="0" w:color="auto"/>
        <w:left w:val="none" w:sz="0" w:space="0" w:color="auto"/>
        <w:bottom w:val="none" w:sz="0" w:space="0" w:color="auto"/>
        <w:right w:val="none" w:sz="0" w:space="0" w:color="auto"/>
      </w:divBdr>
    </w:div>
    <w:div w:id="875582710">
      <w:bodyDiv w:val="1"/>
      <w:marLeft w:val="0"/>
      <w:marRight w:val="0"/>
      <w:marTop w:val="0"/>
      <w:marBottom w:val="0"/>
      <w:divBdr>
        <w:top w:val="none" w:sz="0" w:space="0" w:color="auto"/>
        <w:left w:val="none" w:sz="0" w:space="0" w:color="auto"/>
        <w:bottom w:val="none" w:sz="0" w:space="0" w:color="auto"/>
        <w:right w:val="none" w:sz="0" w:space="0" w:color="auto"/>
      </w:divBdr>
    </w:div>
    <w:div w:id="885064867">
      <w:bodyDiv w:val="1"/>
      <w:marLeft w:val="0"/>
      <w:marRight w:val="0"/>
      <w:marTop w:val="0"/>
      <w:marBottom w:val="0"/>
      <w:divBdr>
        <w:top w:val="none" w:sz="0" w:space="0" w:color="auto"/>
        <w:left w:val="none" w:sz="0" w:space="0" w:color="auto"/>
        <w:bottom w:val="none" w:sz="0" w:space="0" w:color="auto"/>
        <w:right w:val="none" w:sz="0" w:space="0" w:color="auto"/>
      </w:divBdr>
    </w:div>
    <w:div w:id="913901874">
      <w:bodyDiv w:val="1"/>
      <w:marLeft w:val="0"/>
      <w:marRight w:val="0"/>
      <w:marTop w:val="0"/>
      <w:marBottom w:val="0"/>
      <w:divBdr>
        <w:top w:val="none" w:sz="0" w:space="0" w:color="auto"/>
        <w:left w:val="none" w:sz="0" w:space="0" w:color="auto"/>
        <w:bottom w:val="none" w:sz="0" w:space="0" w:color="auto"/>
        <w:right w:val="none" w:sz="0" w:space="0" w:color="auto"/>
      </w:divBdr>
    </w:div>
    <w:div w:id="929315655">
      <w:bodyDiv w:val="1"/>
      <w:marLeft w:val="0"/>
      <w:marRight w:val="0"/>
      <w:marTop w:val="0"/>
      <w:marBottom w:val="0"/>
      <w:divBdr>
        <w:top w:val="none" w:sz="0" w:space="0" w:color="auto"/>
        <w:left w:val="none" w:sz="0" w:space="0" w:color="auto"/>
        <w:bottom w:val="none" w:sz="0" w:space="0" w:color="auto"/>
        <w:right w:val="none" w:sz="0" w:space="0" w:color="auto"/>
      </w:divBdr>
    </w:div>
    <w:div w:id="991956008">
      <w:bodyDiv w:val="1"/>
      <w:marLeft w:val="0"/>
      <w:marRight w:val="0"/>
      <w:marTop w:val="0"/>
      <w:marBottom w:val="0"/>
      <w:divBdr>
        <w:top w:val="none" w:sz="0" w:space="0" w:color="auto"/>
        <w:left w:val="none" w:sz="0" w:space="0" w:color="auto"/>
        <w:bottom w:val="none" w:sz="0" w:space="0" w:color="auto"/>
        <w:right w:val="none" w:sz="0" w:space="0" w:color="auto"/>
      </w:divBdr>
      <w:divsChild>
        <w:div w:id="1365403180">
          <w:marLeft w:val="0"/>
          <w:marRight w:val="0"/>
          <w:marTop w:val="0"/>
          <w:marBottom w:val="0"/>
          <w:divBdr>
            <w:top w:val="none" w:sz="0" w:space="0" w:color="auto"/>
            <w:left w:val="none" w:sz="0" w:space="0" w:color="auto"/>
            <w:bottom w:val="none" w:sz="0" w:space="0" w:color="auto"/>
            <w:right w:val="none" w:sz="0" w:space="0" w:color="auto"/>
          </w:divBdr>
          <w:divsChild>
            <w:div w:id="876937391">
              <w:marLeft w:val="0"/>
              <w:marRight w:val="0"/>
              <w:marTop w:val="0"/>
              <w:marBottom w:val="0"/>
              <w:divBdr>
                <w:top w:val="none" w:sz="0" w:space="0" w:color="auto"/>
                <w:left w:val="none" w:sz="0" w:space="0" w:color="auto"/>
                <w:bottom w:val="none" w:sz="0" w:space="0" w:color="auto"/>
                <w:right w:val="none" w:sz="0" w:space="0" w:color="auto"/>
              </w:divBdr>
              <w:divsChild>
                <w:div w:id="4699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80453">
      <w:bodyDiv w:val="1"/>
      <w:marLeft w:val="0"/>
      <w:marRight w:val="0"/>
      <w:marTop w:val="0"/>
      <w:marBottom w:val="0"/>
      <w:divBdr>
        <w:top w:val="none" w:sz="0" w:space="0" w:color="auto"/>
        <w:left w:val="none" w:sz="0" w:space="0" w:color="auto"/>
        <w:bottom w:val="none" w:sz="0" w:space="0" w:color="auto"/>
        <w:right w:val="none" w:sz="0" w:space="0" w:color="auto"/>
      </w:divBdr>
    </w:div>
    <w:div w:id="1013216726">
      <w:bodyDiv w:val="1"/>
      <w:marLeft w:val="0"/>
      <w:marRight w:val="0"/>
      <w:marTop w:val="0"/>
      <w:marBottom w:val="0"/>
      <w:divBdr>
        <w:top w:val="none" w:sz="0" w:space="0" w:color="auto"/>
        <w:left w:val="none" w:sz="0" w:space="0" w:color="auto"/>
        <w:bottom w:val="none" w:sz="0" w:space="0" w:color="auto"/>
        <w:right w:val="none" w:sz="0" w:space="0" w:color="auto"/>
      </w:divBdr>
    </w:div>
    <w:div w:id="1047685484">
      <w:bodyDiv w:val="1"/>
      <w:marLeft w:val="0"/>
      <w:marRight w:val="0"/>
      <w:marTop w:val="0"/>
      <w:marBottom w:val="0"/>
      <w:divBdr>
        <w:top w:val="none" w:sz="0" w:space="0" w:color="auto"/>
        <w:left w:val="none" w:sz="0" w:space="0" w:color="auto"/>
        <w:bottom w:val="none" w:sz="0" w:space="0" w:color="auto"/>
        <w:right w:val="none" w:sz="0" w:space="0" w:color="auto"/>
      </w:divBdr>
    </w:div>
    <w:div w:id="1062951175">
      <w:bodyDiv w:val="1"/>
      <w:marLeft w:val="0"/>
      <w:marRight w:val="0"/>
      <w:marTop w:val="0"/>
      <w:marBottom w:val="0"/>
      <w:divBdr>
        <w:top w:val="none" w:sz="0" w:space="0" w:color="auto"/>
        <w:left w:val="none" w:sz="0" w:space="0" w:color="auto"/>
        <w:bottom w:val="none" w:sz="0" w:space="0" w:color="auto"/>
        <w:right w:val="none" w:sz="0" w:space="0" w:color="auto"/>
      </w:divBdr>
      <w:divsChild>
        <w:div w:id="1265262547">
          <w:marLeft w:val="547"/>
          <w:marRight w:val="0"/>
          <w:marTop w:val="0"/>
          <w:marBottom w:val="0"/>
          <w:divBdr>
            <w:top w:val="none" w:sz="0" w:space="0" w:color="auto"/>
            <w:left w:val="none" w:sz="0" w:space="0" w:color="auto"/>
            <w:bottom w:val="none" w:sz="0" w:space="0" w:color="auto"/>
            <w:right w:val="none" w:sz="0" w:space="0" w:color="auto"/>
          </w:divBdr>
        </w:div>
      </w:divsChild>
    </w:div>
    <w:div w:id="1088503119">
      <w:bodyDiv w:val="1"/>
      <w:marLeft w:val="0"/>
      <w:marRight w:val="0"/>
      <w:marTop w:val="0"/>
      <w:marBottom w:val="0"/>
      <w:divBdr>
        <w:top w:val="none" w:sz="0" w:space="0" w:color="auto"/>
        <w:left w:val="none" w:sz="0" w:space="0" w:color="auto"/>
        <w:bottom w:val="none" w:sz="0" w:space="0" w:color="auto"/>
        <w:right w:val="none" w:sz="0" w:space="0" w:color="auto"/>
      </w:divBdr>
    </w:div>
    <w:div w:id="1118639962">
      <w:bodyDiv w:val="1"/>
      <w:marLeft w:val="0"/>
      <w:marRight w:val="0"/>
      <w:marTop w:val="0"/>
      <w:marBottom w:val="0"/>
      <w:divBdr>
        <w:top w:val="none" w:sz="0" w:space="0" w:color="auto"/>
        <w:left w:val="none" w:sz="0" w:space="0" w:color="auto"/>
        <w:bottom w:val="none" w:sz="0" w:space="0" w:color="auto"/>
        <w:right w:val="none" w:sz="0" w:space="0" w:color="auto"/>
      </w:divBdr>
    </w:div>
    <w:div w:id="1127163393">
      <w:bodyDiv w:val="1"/>
      <w:marLeft w:val="0"/>
      <w:marRight w:val="0"/>
      <w:marTop w:val="0"/>
      <w:marBottom w:val="0"/>
      <w:divBdr>
        <w:top w:val="none" w:sz="0" w:space="0" w:color="auto"/>
        <w:left w:val="none" w:sz="0" w:space="0" w:color="auto"/>
        <w:bottom w:val="none" w:sz="0" w:space="0" w:color="auto"/>
        <w:right w:val="none" w:sz="0" w:space="0" w:color="auto"/>
      </w:divBdr>
    </w:div>
    <w:div w:id="1175461777">
      <w:bodyDiv w:val="1"/>
      <w:marLeft w:val="0"/>
      <w:marRight w:val="0"/>
      <w:marTop w:val="0"/>
      <w:marBottom w:val="0"/>
      <w:divBdr>
        <w:top w:val="none" w:sz="0" w:space="0" w:color="auto"/>
        <w:left w:val="none" w:sz="0" w:space="0" w:color="auto"/>
        <w:bottom w:val="none" w:sz="0" w:space="0" w:color="auto"/>
        <w:right w:val="none" w:sz="0" w:space="0" w:color="auto"/>
      </w:divBdr>
    </w:div>
    <w:div w:id="1191724713">
      <w:bodyDiv w:val="1"/>
      <w:marLeft w:val="0"/>
      <w:marRight w:val="0"/>
      <w:marTop w:val="0"/>
      <w:marBottom w:val="0"/>
      <w:divBdr>
        <w:top w:val="none" w:sz="0" w:space="0" w:color="auto"/>
        <w:left w:val="none" w:sz="0" w:space="0" w:color="auto"/>
        <w:bottom w:val="none" w:sz="0" w:space="0" w:color="auto"/>
        <w:right w:val="none" w:sz="0" w:space="0" w:color="auto"/>
      </w:divBdr>
    </w:div>
    <w:div w:id="1197233269">
      <w:bodyDiv w:val="1"/>
      <w:marLeft w:val="0"/>
      <w:marRight w:val="0"/>
      <w:marTop w:val="0"/>
      <w:marBottom w:val="0"/>
      <w:divBdr>
        <w:top w:val="none" w:sz="0" w:space="0" w:color="auto"/>
        <w:left w:val="none" w:sz="0" w:space="0" w:color="auto"/>
        <w:bottom w:val="none" w:sz="0" w:space="0" w:color="auto"/>
        <w:right w:val="none" w:sz="0" w:space="0" w:color="auto"/>
      </w:divBdr>
    </w:div>
    <w:div w:id="1211381306">
      <w:bodyDiv w:val="1"/>
      <w:marLeft w:val="0"/>
      <w:marRight w:val="0"/>
      <w:marTop w:val="0"/>
      <w:marBottom w:val="0"/>
      <w:divBdr>
        <w:top w:val="none" w:sz="0" w:space="0" w:color="auto"/>
        <w:left w:val="none" w:sz="0" w:space="0" w:color="auto"/>
        <w:bottom w:val="none" w:sz="0" w:space="0" w:color="auto"/>
        <w:right w:val="none" w:sz="0" w:space="0" w:color="auto"/>
      </w:divBdr>
    </w:div>
    <w:div w:id="1239369074">
      <w:bodyDiv w:val="1"/>
      <w:marLeft w:val="0"/>
      <w:marRight w:val="0"/>
      <w:marTop w:val="0"/>
      <w:marBottom w:val="0"/>
      <w:divBdr>
        <w:top w:val="none" w:sz="0" w:space="0" w:color="auto"/>
        <w:left w:val="none" w:sz="0" w:space="0" w:color="auto"/>
        <w:bottom w:val="none" w:sz="0" w:space="0" w:color="auto"/>
        <w:right w:val="none" w:sz="0" w:space="0" w:color="auto"/>
      </w:divBdr>
    </w:div>
    <w:div w:id="1253315180">
      <w:bodyDiv w:val="1"/>
      <w:marLeft w:val="0"/>
      <w:marRight w:val="0"/>
      <w:marTop w:val="0"/>
      <w:marBottom w:val="0"/>
      <w:divBdr>
        <w:top w:val="none" w:sz="0" w:space="0" w:color="auto"/>
        <w:left w:val="none" w:sz="0" w:space="0" w:color="auto"/>
        <w:bottom w:val="none" w:sz="0" w:space="0" w:color="auto"/>
        <w:right w:val="none" w:sz="0" w:space="0" w:color="auto"/>
      </w:divBdr>
    </w:div>
    <w:div w:id="1260484497">
      <w:bodyDiv w:val="1"/>
      <w:marLeft w:val="0"/>
      <w:marRight w:val="0"/>
      <w:marTop w:val="0"/>
      <w:marBottom w:val="0"/>
      <w:divBdr>
        <w:top w:val="none" w:sz="0" w:space="0" w:color="auto"/>
        <w:left w:val="none" w:sz="0" w:space="0" w:color="auto"/>
        <w:bottom w:val="none" w:sz="0" w:space="0" w:color="auto"/>
        <w:right w:val="none" w:sz="0" w:space="0" w:color="auto"/>
      </w:divBdr>
    </w:div>
    <w:div w:id="1318873746">
      <w:bodyDiv w:val="1"/>
      <w:marLeft w:val="0"/>
      <w:marRight w:val="0"/>
      <w:marTop w:val="0"/>
      <w:marBottom w:val="0"/>
      <w:divBdr>
        <w:top w:val="none" w:sz="0" w:space="0" w:color="auto"/>
        <w:left w:val="none" w:sz="0" w:space="0" w:color="auto"/>
        <w:bottom w:val="none" w:sz="0" w:space="0" w:color="auto"/>
        <w:right w:val="none" w:sz="0" w:space="0" w:color="auto"/>
      </w:divBdr>
    </w:div>
    <w:div w:id="1334724415">
      <w:bodyDiv w:val="1"/>
      <w:marLeft w:val="0"/>
      <w:marRight w:val="0"/>
      <w:marTop w:val="0"/>
      <w:marBottom w:val="0"/>
      <w:divBdr>
        <w:top w:val="none" w:sz="0" w:space="0" w:color="auto"/>
        <w:left w:val="none" w:sz="0" w:space="0" w:color="auto"/>
        <w:bottom w:val="none" w:sz="0" w:space="0" w:color="auto"/>
        <w:right w:val="none" w:sz="0" w:space="0" w:color="auto"/>
      </w:divBdr>
    </w:div>
    <w:div w:id="1356274148">
      <w:bodyDiv w:val="1"/>
      <w:marLeft w:val="0"/>
      <w:marRight w:val="0"/>
      <w:marTop w:val="0"/>
      <w:marBottom w:val="0"/>
      <w:divBdr>
        <w:top w:val="none" w:sz="0" w:space="0" w:color="auto"/>
        <w:left w:val="none" w:sz="0" w:space="0" w:color="auto"/>
        <w:bottom w:val="none" w:sz="0" w:space="0" w:color="auto"/>
        <w:right w:val="none" w:sz="0" w:space="0" w:color="auto"/>
      </w:divBdr>
    </w:div>
    <w:div w:id="1360081903">
      <w:bodyDiv w:val="1"/>
      <w:marLeft w:val="0"/>
      <w:marRight w:val="0"/>
      <w:marTop w:val="0"/>
      <w:marBottom w:val="0"/>
      <w:divBdr>
        <w:top w:val="none" w:sz="0" w:space="0" w:color="auto"/>
        <w:left w:val="none" w:sz="0" w:space="0" w:color="auto"/>
        <w:bottom w:val="none" w:sz="0" w:space="0" w:color="auto"/>
        <w:right w:val="none" w:sz="0" w:space="0" w:color="auto"/>
      </w:divBdr>
    </w:div>
    <w:div w:id="1370186993">
      <w:bodyDiv w:val="1"/>
      <w:marLeft w:val="0"/>
      <w:marRight w:val="0"/>
      <w:marTop w:val="0"/>
      <w:marBottom w:val="0"/>
      <w:divBdr>
        <w:top w:val="none" w:sz="0" w:space="0" w:color="auto"/>
        <w:left w:val="none" w:sz="0" w:space="0" w:color="auto"/>
        <w:bottom w:val="none" w:sz="0" w:space="0" w:color="auto"/>
        <w:right w:val="none" w:sz="0" w:space="0" w:color="auto"/>
      </w:divBdr>
    </w:div>
    <w:div w:id="1375301996">
      <w:bodyDiv w:val="1"/>
      <w:marLeft w:val="0"/>
      <w:marRight w:val="0"/>
      <w:marTop w:val="0"/>
      <w:marBottom w:val="0"/>
      <w:divBdr>
        <w:top w:val="none" w:sz="0" w:space="0" w:color="auto"/>
        <w:left w:val="none" w:sz="0" w:space="0" w:color="auto"/>
        <w:bottom w:val="none" w:sz="0" w:space="0" w:color="auto"/>
        <w:right w:val="none" w:sz="0" w:space="0" w:color="auto"/>
      </w:divBdr>
    </w:div>
    <w:div w:id="1391225471">
      <w:bodyDiv w:val="1"/>
      <w:marLeft w:val="0"/>
      <w:marRight w:val="0"/>
      <w:marTop w:val="0"/>
      <w:marBottom w:val="0"/>
      <w:divBdr>
        <w:top w:val="none" w:sz="0" w:space="0" w:color="auto"/>
        <w:left w:val="none" w:sz="0" w:space="0" w:color="auto"/>
        <w:bottom w:val="none" w:sz="0" w:space="0" w:color="auto"/>
        <w:right w:val="none" w:sz="0" w:space="0" w:color="auto"/>
      </w:divBdr>
    </w:div>
    <w:div w:id="1407530181">
      <w:bodyDiv w:val="1"/>
      <w:marLeft w:val="0"/>
      <w:marRight w:val="0"/>
      <w:marTop w:val="0"/>
      <w:marBottom w:val="0"/>
      <w:divBdr>
        <w:top w:val="none" w:sz="0" w:space="0" w:color="auto"/>
        <w:left w:val="none" w:sz="0" w:space="0" w:color="auto"/>
        <w:bottom w:val="none" w:sz="0" w:space="0" w:color="auto"/>
        <w:right w:val="none" w:sz="0" w:space="0" w:color="auto"/>
      </w:divBdr>
    </w:div>
    <w:div w:id="1472288415">
      <w:bodyDiv w:val="1"/>
      <w:marLeft w:val="0"/>
      <w:marRight w:val="0"/>
      <w:marTop w:val="0"/>
      <w:marBottom w:val="0"/>
      <w:divBdr>
        <w:top w:val="none" w:sz="0" w:space="0" w:color="auto"/>
        <w:left w:val="none" w:sz="0" w:space="0" w:color="auto"/>
        <w:bottom w:val="none" w:sz="0" w:space="0" w:color="auto"/>
        <w:right w:val="none" w:sz="0" w:space="0" w:color="auto"/>
      </w:divBdr>
    </w:div>
    <w:div w:id="1481264682">
      <w:bodyDiv w:val="1"/>
      <w:marLeft w:val="0"/>
      <w:marRight w:val="0"/>
      <w:marTop w:val="0"/>
      <w:marBottom w:val="0"/>
      <w:divBdr>
        <w:top w:val="none" w:sz="0" w:space="0" w:color="auto"/>
        <w:left w:val="none" w:sz="0" w:space="0" w:color="auto"/>
        <w:bottom w:val="none" w:sz="0" w:space="0" w:color="auto"/>
        <w:right w:val="none" w:sz="0" w:space="0" w:color="auto"/>
      </w:divBdr>
    </w:div>
    <w:div w:id="1489177234">
      <w:bodyDiv w:val="1"/>
      <w:marLeft w:val="0"/>
      <w:marRight w:val="0"/>
      <w:marTop w:val="0"/>
      <w:marBottom w:val="0"/>
      <w:divBdr>
        <w:top w:val="none" w:sz="0" w:space="0" w:color="auto"/>
        <w:left w:val="none" w:sz="0" w:space="0" w:color="auto"/>
        <w:bottom w:val="none" w:sz="0" w:space="0" w:color="auto"/>
        <w:right w:val="none" w:sz="0" w:space="0" w:color="auto"/>
      </w:divBdr>
    </w:div>
    <w:div w:id="1494182224">
      <w:bodyDiv w:val="1"/>
      <w:marLeft w:val="0"/>
      <w:marRight w:val="0"/>
      <w:marTop w:val="0"/>
      <w:marBottom w:val="0"/>
      <w:divBdr>
        <w:top w:val="none" w:sz="0" w:space="0" w:color="auto"/>
        <w:left w:val="none" w:sz="0" w:space="0" w:color="auto"/>
        <w:bottom w:val="none" w:sz="0" w:space="0" w:color="auto"/>
        <w:right w:val="none" w:sz="0" w:space="0" w:color="auto"/>
      </w:divBdr>
    </w:div>
    <w:div w:id="1494224372">
      <w:bodyDiv w:val="1"/>
      <w:marLeft w:val="0"/>
      <w:marRight w:val="0"/>
      <w:marTop w:val="0"/>
      <w:marBottom w:val="0"/>
      <w:divBdr>
        <w:top w:val="none" w:sz="0" w:space="0" w:color="auto"/>
        <w:left w:val="none" w:sz="0" w:space="0" w:color="auto"/>
        <w:bottom w:val="none" w:sz="0" w:space="0" w:color="auto"/>
        <w:right w:val="none" w:sz="0" w:space="0" w:color="auto"/>
      </w:divBdr>
    </w:div>
    <w:div w:id="1541820397">
      <w:bodyDiv w:val="1"/>
      <w:marLeft w:val="0"/>
      <w:marRight w:val="0"/>
      <w:marTop w:val="0"/>
      <w:marBottom w:val="0"/>
      <w:divBdr>
        <w:top w:val="none" w:sz="0" w:space="0" w:color="auto"/>
        <w:left w:val="none" w:sz="0" w:space="0" w:color="auto"/>
        <w:bottom w:val="none" w:sz="0" w:space="0" w:color="auto"/>
        <w:right w:val="none" w:sz="0" w:space="0" w:color="auto"/>
      </w:divBdr>
    </w:div>
    <w:div w:id="1562405849">
      <w:bodyDiv w:val="1"/>
      <w:marLeft w:val="0"/>
      <w:marRight w:val="0"/>
      <w:marTop w:val="0"/>
      <w:marBottom w:val="0"/>
      <w:divBdr>
        <w:top w:val="none" w:sz="0" w:space="0" w:color="auto"/>
        <w:left w:val="none" w:sz="0" w:space="0" w:color="auto"/>
        <w:bottom w:val="none" w:sz="0" w:space="0" w:color="auto"/>
        <w:right w:val="none" w:sz="0" w:space="0" w:color="auto"/>
      </w:divBdr>
    </w:div>
    <w:div w:id="1589194221">
      <w:bodyDiv w:val="1"/>
      <w:marLeft w:val="0"/>
      <w:marRight w:val="0"/>
      <w:marTop w:val="0"/>
      <w:marBottom w:val="0"/>
      <w:divBdr>
        <w:top w:val="none" w:sz="0" w:space="0" w:color="auto"/>
        <w:left w:val="none" w:sz="0" w:space="0" w:color="auto"/>
        <w:bottom w:val="none" w:sz="0" w:space="0" w:color="auto"/>
        <w:right w:val="none" w:sz="0" w:space="0" w:color="auto"/>
      </w:divBdr>
    </w:div>
    <w:div w:id="1608468170">
      <w:bodyDiv w:val="1"/>
      <w:marLeft w:val="0"/>
      <w:marRight w:val="0"/>
      <w:marTop w:val="0"/>
      <w:marBottom w:val="0"/>
      <w:divBdr>
        <w:top w:val="none" w:sz="0" w:space="0" w:color="auto"/>
        <w:left w:val="none" w:sz="0" w:space="0" w:color="auto"/>
        <w:bottom w:val="none" w:sz="0" w:space="0" w:color="auto"/>
        <w:right w:val="none" w:sz="0" w:space="0" w:color="auto"/>
      </w:divBdr>
    </w:div>
    <w:div w:id="1624388753">
      <w:bodyDiv w:val="1"/>
      <w:marLeft w:val="0"/>
      <w:marRight w:val="0"/>
      <w:marTop w:val="0"/>
      <w:marBottom w:val="0"/>
      <w:divBdr>
        <w:top w:val="none" w:sz="0" w:space="0" w:color="auto"/>
        <w:left w:val="none" w:sz="0" w:space="0" w:color="auto"/>
        <w:bottom w:val="none" w:sz="0" w:space="0" w:color="auto"/>
        <w:right w:val="none" w:sz="0" w:space="0" w:color="auto"/>
      </w:divBdr>
    </w:div>
    <w:div w:id="1647587398">
      <w:bodyDiv w:val="1"/>
      <w:marLeft w:val="0"/>
      <w:marRight w:val="0"/>
      <w:marTop w:val="0"/>
      <w:marBottom w:val="0"/>
      <w:divBdr>
        <w:top w:val="none" w:sz="0" w:space="0" w:color="auto"/>
        <w:left w:val="none" w:sz="0" w:space="0" w:color="auto"/>
        <w:bottom w:val="none" w:sz="0" w:space="0" w:color="auto"/>
        <w:right w:val="none" w:sz="0" w:space="0" w:color="auto"/>
      </w:divBdr>
    </w:div>
    <w:div w:id="1676609716">
      <w:bodyDiv w:val="1"/>
      <w:marLeft w:val="0"/>
      <w:marRight w:val="0"/>
      <w:marTop w:val="0"/>
      <w:marBottom w:val="0"/>
      <w:divBdr>
        <w:top w:val="none" w:sz="0" w:space="0" w:color="auto"/>
        <w:left w:val="none" w:sz="0" w:space="0" w:color="auto"/>
        <w:bottom w:val="none" w:sz="0" w:space="0" w:color="auto"/>
        <w:right w:val="none" w:sz="0" w:space="0" w:color="auto"/>
      </w:divBdr>
    </w:div>
    <w:div w:id="1693991438">
      <w:bodyDiv w:val="1"/>
      <w:marLeft w:val="0"/>
      <w:marRight w:val="0"/>
      <w:marTop w:val="0"/>
      <w:marBottom w:val="0"/>
      <w:divBdr>
        <w:top w:val="none" w:sz="0" w:space="0" w:color="auto"/>
        <w:left w:val="none" w:sz="0" w:space="0" w:color="auto"/>
        <w:bottom w:val="none" w:sz="0" w:space="0" w:color="auto"/>
        <w:right w:val="none" w:sz="0" w:space="0" w:color="auto"/>
      </w:divBdr>
      <w:divsChild>
        <w:div w:id="975186923">
          <w:marLeft w:val="0"/>
          <w:marRight w:val="0"/>
          <w:marTop w:val="0"/>
          <w:marBottom w:val="0"/>
          <w:divBdr>
            <w:top w:val="none" w:sz="0" w:space="0" w:color="auto"/>
            <w:left w:val="none" w:sz="0" w:space="0" w:color="auto"/>
            <w:bottom w:val="none" w:sz="0" w:space="0" w:color="auto"/>
            <w:right w:val="none" w:sz="0" w:space="0" w:color="auto"/>
          </w:divBdr>
          <w:divsChild>
            <w:div w:id="643003929">
              <w:marLeft w:val="0"/>
              <w:marRight w:val="0"/>
              <w:marTop w:val="0"/>
              <w:marBottom w:val="0"/>
              <w:divBdr>
                <w:top w:val="none" w:sz="0" w:space="0" w:color="auto"/>
                <w:left w:val="none" w:sz="0" w:space="0" w:color="auto"/>
                <w:bottom w:val="none" w:sz="0" w:space="0" w:color="auto"/>
                <w:right w:val="none" w:sz="0" w:space="0" w:color="auto"/>
              </w:divBdr>
              <w:divsChild>
                <w:div w:id="1200975634">
                  <w:marLeft w:val="0"/>
                  <w:marRight w:val="0"/>
                  <w:marTop w:val="0"/>
                  <w:marBottom w:val="0"/>
                  <w:divBdr>
                    <w:top w:val="none" w:sz="0" w:space="0" w:color="auto"/>
                    <w:left w:val="none" w:sz="0" w:space="0" w:color="auto"/>
                    <w:bottom w:val="none" w:sz="0" w:space="0" w:color="auto"/>
                    <w:right w:val="none" w:sz="0" w:space="0" w:color="auto"/>
                  </w:divBdr>
                  <w:divsChild>
                    <w:div w:id="1919748158">
                      <w:marLeft w:val="0"/>
                      <w:marRight w:val="0"/>
                      <w:marTop w:val="0"/>
                      <w:marBottom w:val="0"/>
                      <w:divBdr>
                        <w:top w:val="none" w:sz="0" w:space="0" w:color="auto"/>
                        <w:left w:val="none" w:sz="0" w:space="0" w:color="auto"/>
                        <w:bottom w:val="none" w:sz="0" w:space="0" w:color="auto"/>
                        <w:right w:val="none" w:sz="0" w:space="0" w:color="auto"/>
                      </w:divBdr>
                    </w:div>
                    <w:div w:id="12515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80440">
      <w:bodyDiv w:val="1"/>
      <w:marLeft w:val="0"/>
      <w:marRight w:val="0"/>
      <w:marTop w:val="0"/>
      <w:marBottom w:val="0"/>
      <w:divBdr>
        <w:top w:val="none" w:sz="0" w:space="0" w:color="auto"/>
        <w:left w:val="none" w:sz="0" w:space="0" w:color="auto"/>
        <w:bottom w:val="none" w:sz="0" w:space="0" w:color="auto"/>
        <w:right w:val="none" w:sz="0" w:space="0" w:color="auto"/>
      </w:divBdr>
    </w:div>
    <w:div w:id="1752392377">
      <w:bodyDiv w:val="1"/>
      <w:marLeft w:val="0"/>
      <w:marRight w:val="0"/>
      <w:marTop w:val="0"/>
      <w:marBottom w:val="0"/>
      <w:divBdr>
        <w:top w:val="none" w:sz="0" w:space="0" w:color="auto"/>
        <w:left w:val="none" w:sz="0" w:space="0" w:color="auto"/>
        <w:bottom w:val="none" w:sz="0" w:space="0" w:color="auto"/>
        <w:right w:val="none" w:sz="0" w:space="0" w:color="auto"/>
      </w:divBdr>
    </w:div>
    <w:div w:id="1789274796">
      <w:bodyDiv w:val="1"/>
      <w:marLeft w:val="0"/>
      <w:marRight w:val="0"/>
      <w:marTop w:val="0"/>
      <w:marBottom w:val="0"/>
      <w:divBdr>
        <w:top w:val="none" w:sz="0" w:space="0" w:color="auto"/>
        <w:left w:val="none" w:sz="0" w:space="0" w:color="auto"/>
        <w:bottom w:val="none" w:sz="0" w:space="0" w:color="auto"/>
        <w:right w:val="none" w:sz="0" w:space="0" w:color="auto"/>
      </w:divBdr>
      <w:divsChild>
        <w:div w:id="1237713095">
          <w:marLeft w:val="0"/>
          <w:marRight w:val="0"/>
          <w:marTop w:val="0"/>
          <w:marBottom w:val="0"/>
          <w:divBdr>
            <w:top w:val="none" w:sz="0" w:space="0" w:color="auto"/>
            <w:left w:val="none" w:sz="0" w:space="0" w:color="auto"/>
            <w:bottom w:val="none" w:sz="0" w:space="0" w:color="auto"/>
            <w:right w:val="none" w:sz="0" w:space="0" w:color="auto"/>
          </w:divBdr>
        </w:div>
      </w:divsChild>
    </w:div>
    <w:div w:id="1797021685">
      <w:bodyDiv w:val="1"/>
      <w:marLeft w:val="0"/>
      <w:marRight w:val="0"/>
      <w:marTop w:val="0"/>
      <w:marBottom w:val="0"/>
      <w:divBdr>
        <w:top w:val="none" w:sz="0" w:space="0" w:color="auto"/>
        <w:left w:val="none" w:sz="0" w:space="0" w:color="auto"/>
        <w:bottom w:val="none" w:sz="0" w:space="0" w:color="auto"/>
        <w:right w:val="none" w:sz="0" w:space="0" w:color="auto"/>
      </w:divBdr>
    </w:div>
    <w:div w:id="1823497204">
      <w:bodyDiv w:val="1"/>
      <w:marLeft w:val="0"/>
      <w:marRight w:val="0"/>
      <w:marTop w:val="0"/>
      <w:marBottom w:val="0"/>
      <w:divBdr>
        <w:top w:val="none" w:sz="0" w:space="0" w:color="auto"/>
        <w:left w:val="none" w:sz="0" w:space="0" w:color="auto"/>
        <w:bottom w:val="none" w:sz="0" w:space="0" w:color="auto"/>
        <w:right w:val="none" w:sz="0" w:space="0" w:color="auto"/>
      </w:divBdr>
    </w:div>
    <w:div w:id="1862431360">
      <w:bodyDiv w:val="1"/>
      <w:marLeft w:val="0"/>
      <w:marRight w:val="0"/>
      <w:marTop w:val="0"/>
      <w:marBottom w:val="0"/>
      <w:divBdr>
        <w:top w:val="none" w:sz="0" w:space="0" w:color="auto"/>
        <w:left w:val="none" w:sz="0" w:space="0" w:color="auto"/>
        <w:bottom w:val="none" w:sz="0" w:space="0" w:color="auto"/>
        <w:right w:val="none" w:sz="0" w:space="0" w:color="auto"/>
      </w:divBdr>
    </w:div>
    <w:div w:id="1948082185">
      <w:bodyDiv w:val="1"/>
      <w:marLeft w:val="0"/>
      <w:marRight w:val="0"/>
      <w:marTop w:val="0"/>
      <w:marBottom w:val="0"/>
      <w:divBdr>
        <w:top w:val="none" w:sz="0" w:space="0" w:color="auto"/>
        <w:left w:val="none" w:sz="0" w:space="0" w:color="auto"/>
        <w:bottom w:val="none" w:sz="0" w:space="0" w:color="auto"/>
        <w:right w:val="none" w:sz="0" w:space="0" w:color="auto"/>
      </w:divBdr>
    </w:div>
    <w:div w:id="1980763146">
      <w:bodyDiv w:val="1"/>
      <w:marLeft w:val="0"/>
      <w:marRight w:val="0"/>
      <w:marTop w:val="0"/>
      <w:marBottom w:val="0"/>
      <w:divBdr>
        <w:top w:val="none" w:sz="0" w:space="0" w:color="auto"/>
        <w:left w:val="none" w:sz="0" w:space="0" w:color="auto"/>
        <w:bottom w:val="none" w:sz="0" w:space="0" w:color="auto"/>
        <w:right w:val="none" w:sz="0" w:space="0" w:color="auto"/>
      </w:divBdr>
    </w:div>
    <w:div w:id="2025158957">
      <w:bodyDiv w:val="1"/>
      <w:marLeft w:val="0"/>
      <w:marRight w:val="0"/>
      <w:marTop w:val="0"/>
      <w:marBottom w:val="0"/>
      <w:divBdr>
        <w:top w:val="none" w:sz="0" w:space="0" w:color="auto"/>
        <w:left w:val="none" w:sz="0" w:space="0" w:color="auto"/>
        <w:bottom w:val="none" w:sz="0" w:space="0" w:color="auto"/>
        <w:right w:val="none" w:sz="0" w:space="0" w:color="auto"/>
      </w:divBdr>
    </w:div>
    <w:div w:id="2031761078">
      <w:bodyDiv w:val="1"/>
      <w:marLeft w:val="0"/>
      <w:marRight w:val="0"/>
      <w:marTop w:val="0"/>
      <w:marBottom w:val="0"/>
      <w:divBdr>
        <w:top w:val="none" w:sz="0" w:space="0" w:color="auto"/>
        <w:left w:val="none" w:sz="0" w:space="0" w:color="auto"/>
        <w:bottom w:val="none" w:sz="0" w:space="0" w:color="auto"/>
        <w:right w:val="none" w:sz="0" w:space="0" w:color="auto"/>
      </w:divBdr>
    </w:div>
    <w:div w:id="2040281808">
      <w:bodyDiv w:val="1"/>
      <w:marLeft w:val="0"/>
      <w:marRight w:val="0"/>
      <w:marTop w:val="0"/>
      <w:marBottom w:val="0"/>
      <w:divBdr>
        <w:top w:val="none" w:sz="0" w:space="0" w:color="auto"/>
        <w:left w:val="none" w:sz="0" w:space="0" w:color="auto"/>
        <w:bottom w:val="none" w:sz="0" w:space="0" w:color="auto"/>
        <w:right w:val="none" w:sz="0" w:space="0" w:color="auto"/>
      </w:divBdr>
    </w:div>
    <w:div w:id="2042395659">
      <w:bodyDiv w:val="1"/>
      <w:marLeft w:val="0"/>
      <w:marRight w:val="0"/>
      <w:marTop w:val="0"/>
      <w:marBottom w:val="0"/>
      <w:divBdr>
        <w:top w:val="none" w:sz="0" w:space="0" w:color="auto"/>
        <w:left w:val="none" w:sz="0" w:space="0" w:color="auto"/>
        <w:bottom w:val="none" w:sz="0" w:space="0" w:color="auto"/>
        <w:right w:val="none" w:sz="0" w:space="0" w:color="auto"/>
      </w:divBdr>
    </w:div>
    <w:div w:id="2067483258">
      <w:bodyDiv w:val="1"/>
      <w:marLeft w:val="0"/>
      <w:marRight w:val="0"/>
      <w:marTop w:val="0"/>
      <w:marBottom w:val="0"/>
      <w:divBdr>
        <w:top w:val="none" w:sz="0" w:space="0" w:color="auto"/>
        <w:left w:val="none" w:sz="0" w:space="0" w:color="auto"/>
        <w:bottom w:val="none" w:sz="0" w:space="0" w:color="auto"/>
        <w:right w:val="none" w:sz="0" w:space="0" w:color="auto"/>
      </w:divBdr>
    </w:div>
    <w:div w:id="2097169390">
      <w:bodyDiv w:val="1"/>
      <w:marLeft w:val="0"/>
      <w:marRight w:val="0"/>
      <w:marTop w:val="0"/>
      <w:marBottom w:val="0"/>
      <w:divBdr>
        <w:top w:val="none" w:sz="0" w:space="0" w:color="auto"/>
        <w:left w:val="none" w:sz="0" w:space="0" w:color="auto"/>
        <w:bottom w:val="none" w:sz="0" w:space="0" w:color="auto"/>
        <w:right w:val="none" w:sz="0" w:space="0" w:color="auto"/>
      </w:divBdr>
    </w:div>
    <w:div w:id="212816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diagramLayout" Target="diagrams/layout1.xml"/><Relationship Id="rId26" Type="http://schemas.microsoft.com/office/2007/relationships/diagramDrawing" Target="diagrams/drawing2.xml"/><Relationship Id="rId39" Type="http://schemas.openxmlformats.org/officeDocument/2006/relationships/hyperlink" Target="http://dx.doi.org/10.1016/j.mehy.2019.109531" TargetMode="External"/><Relationship Id="rId21" Type="http://schemas.microsoft.com/office/2007/relationships/diagramDrawing" Target="diagrams/drawing1.xml"/><Relationship Id="rId34" Type="http://schemas.openxmlformats.org/officeDocument/2006/relationships/diagramQuickStyle" Target="diagrams/quickStyle4.xm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diagramQuickStyle" Target="diagrams/quickStyle2.xml"/><Relationship Id="rId32" Type="http://schemas.openxmlformats.org/officeDocument/2006/relationships/diagramData" Target="diagrams/data4.xml"/><Relationship Id="rId37" Type="http://schemas.openxmlformats.org/officeDocument/2006/relationships/hyperlink" Target="https://github.com/ozanguldali/interim-brain-mri/blob/master/cnn/84.35_PreTrained_resnet18_Adam_dataset_out.pth" TargetMode="External"/><Relationship Id="rId40" Type="http://schemas.openxmlformats.org/officeDocument/2006/relationships/hyperlink" Target="https://doi.org/10.1016/j.asoc.2020.10658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10" Type="http://schemas.openxmlformats.org/officeDocument/2006/relationships/image" Target="media/image2.png"/><Relationship Id="rId19" Type="http://schemas.openxmlformats.org/officeDocument/2006/relationships/diagramQuickStyle" Target="diagrams/quickStyle1.xml"/><Relationship Id="rId31" Type="http://schemas.microsoft.com/office/2007/relationships/diagramDrawing" Target="diagrams/drawing3.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openxmlformats.org/officeDocument/2006/relationships/footer" Target="footer2.xml"/><Relationship Id="rId8" Type="http://schemas.openxmlformats.org/officeDocument/2006/relationships/hyperlink" Target="https://github.com/ozanguldali/final-covid-chestxray"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hyperlink" Target="http://dx.doi.org/10.1016/j.bspc.2019.101734" TargetMode="External"/><Relationship Id="rId20" Type="http://schemas.openxmlformats.org/officeDocument/2006/relationships/diagramColors" Target="diagrams/colors1.xml"/><Relationship Id="rId41" Type="http://schemas.openxmlformats.org/officeDocument/2006/relationships/hyperlink" Target="https://towardsdatascience.com/why-adamw-matters-736223f31b5d"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ML Model</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True Positive</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False Positive</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False Negative</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True Negative</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SVM</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54.7</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3.6</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1.2</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59.5</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LR</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54.8</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3.5</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1.2</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59.5</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kNN</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55.7</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2.6</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5.7</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55</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True Positive</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False Positive</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False Negative</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True Negative</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tr-TR" sz="800" kern="1200"/>
            <a:t>ML Model</a:t>
          </a:r>
        </a:p>
      </dsp:txBody>
      <dsp:txXfrm>
        <a:off x="619126" y="399744"/>
        <a:ext cx="494682" cy="2328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54.7</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3.6</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1.2</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59.5</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kern="1200"/>
            <a:t>SVM</a:t>
          </a:r>
        </a:p>
      </dsp:txBody>
      <dsp:txXfrm>
        <a:off x="619126" y="399744"/>
        <a:ext cx="494682" cy="2328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54.8</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3.5</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1.2</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59.5</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kern="1200"/>
            <a:t>LR</a:t>
          </a:r>
        </a:p>
      </dsp:txBody>
      <dsp:txXfrm>
        <a:off x="619126" y="399744"/>
        <a:ext cx="494682" cy="2328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55.7</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2.6</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5.7</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55</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kern="1200"/>
            <a:t>kNN</a:t>
          </a:r>
        </a:p>
      </dsp:txBody>
      <dsp:txXfrm>
        <a:off x="619126" y="399744"/>
        <a:ext cx="494682" cy="23289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2.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3.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4.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333DF-285D-8E41-B62A-240F9FA6D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12</Pages>
  <Words>2719</Words>
  <Characters>15501</Characters>
  <Application>Microsoft Office Word</Application>
  <DocSecurity>0</DocSecurity>
  <Lines>129</Lines>
  <Paragraphs>36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Cihat Kırankaya</dc:creator>
  <cp:keywords/>
  <dc:description/>
  <cp:lastModifiedBy>Ozan Güldali</cp:lastModifiedBy>
  <cp:revision>96</cp:revision>
  <cp:lastPrinted>2020-12-16T19:17:00Z</cp:lastPrinted>
  <dcterms:created xsi:type="dcterms:W3CDTF">2020-12-16T20:01:00Z</dcterms:created>
  <dcterms:modified xsi:type="dcterms:W3CDTF">2021-01-16T00:25:00Z</dcterms:modified>
</cp:coreProperties>
</file>