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91C" w:rsidRPr="008E691C" w:rsidRDefault="008E691C" w:rsidP="008E691C">
      <w:pPr>
        <w:jc w:val="center"/>
        <w:rPr>
          <w:rFonts w:ascii="Times New Roman" w:hAnsi="Times New Roman" w:cs="Times New Roman"/>
          <w:b/>
          <w:sz w:val="36"/>
          <w:szCs w:val="36"/>
        </w:rPr>
      </w:pPr>
      <w:r w:rsidRPr="008E691C">
        <w:rPr>
          <w:rFonts w:ascii="Times New Roman" w:hAnsi="Times New Roman" w:cs="Times New Roman"/>
          <w:b/>
          <w:sz w:val="36"/>
          <w:szCs w:val="36"/>
        </w:rPr>
        <w:t>MIDDLE EAST TECHNICAL UNIVERSITY</w:t>
      </w:r>
    </w:p>
    <w:p w:rsidR="008E691C" w:rsidRPr="008E691C" w:rsidRDefault="008E691C" w:rsidP="008E691C">
      <w:pPr>
        <w:jc w:val="center"/>
        <w:rPr>
          <w:rFonts w:ascii="Times New Roman" w:hAnsi="Times New Roman" w:cs="Times New Roman"/>
          <w:b/>
          <w:sz w:val="28"/>
          <w:szCs w:val="28"/>
        </w:rPr>
      </w:pPr>
      <w:r w:rsidRPr="008E691C">
        <w:rPr>
          <w:rFonts w:ascii="Times New Roman" w:hAnsi="Times New Roman" w:cs="Times New Roman"/>
          <w:b/>
          <w:sz w:val="28"/>
          <w:szCs w:val="28"/>
        </w:rPr>
        <w:t>DEPARTMENT OF CIVIL ENGINEERING</w:t>
      </w:r>
    </w:p>
    <w:p w:rsidR="008E691C" w:rsidRPr="008E691C" w:rsidRDefault="008E691C" w:rsidP="008E691C">
      <w:pPr>
        <w:jc w:val="center"/>
        <w:rPr>
          <w:rFonts w:ascii="Times New Roman" w:hAnsi="Times New Roman" w:cs="Times New Roman"/>
          <w:b/>
          <w:sz w:val="28"/>
          <w:szCs w:val="28"/>
        </w:rPr>
      </w:pPr>
      <w:r w:rsidRPr="008E691C">
        <w:rPr>
          <w:rFonts w:ascii="Times New Roman" w:hAnsi="Times New Roman" w:cs="Times New Roman"/>
          <w:b/>
          <w:sz w:val="28"/>
          <w:szCs w:val="28"/>
        </w:rPr>
        <w:t>CE 344: MATERIALS OF CONSTRUCTION</w:t>
      </w:r>
    </w:p>
    <w:p w:rsidR="008E691C" w:rsidRDefault="008E691C" w:rsidP="008E691C">
      <w:pPr>
        <w:jc w:val="center"/>
        <w:rPr>
          <w:rFonts w:ascii="Times New Roman" w:hAnsi="Times New Roman" w:cs="Times New Roman"/>
        </w:rPr>
      </w:pPr>
    </w:p>
    <w:p w:rsidR="008E691C" w:rsidRPr="00DC45AC" w:rsidRDefault="008E691C" w:rsidP="008E691C">
      <w:pPr>
        <w:jc w:val="center"/>
        <w:rPr>
          <w:rFonts w:ascii="Times New Roman" w:hAnsi="Times New Roman" w:cs="Times New Roman"/>
          <w:sz w:val="24"/>
          <w:szCs w:val="24"/>
        </w:rPr>
      </w:pPr>
      <w:r w:rsidRPr="00DC45AC">
        <w:rPr>
          <w:rFonts w:ascii="Times New Roman" w:hAnsi="Times New Roman" w:cs="Times New Roman"/>
          <w:sz w:val="24"/>
          <w:szCs w:val="24"/>
        </w:rPr>
        <w:t xml:space="preserve">LABORATORY REPORT </w:t>
      </w:r>
      <w:r w:rsidR="00870528" w:rsidRPr="00DC45AC">
        <w:rPr>
          <w:rFonts w:ascii="Times New Roman" w:hAnsi="Times New Roman" w:cs="Times New Roman"/>
          <w:sz w:val="24"/>
          <w:szCs w:val="24"/>
        </w:rPr>
        <w:t>1</w:t>
      </w:r>
      <w:r w:rsidRPr="00DC45AC">
        <w:rPr>
          <w:rFonts w:ascii="Times New Roman" w:hAnsi="Times New Roman" w:cs="Times New Roman"/>
          <w:sz w:val="24"/>
          <w:szCs w:val="24"/>
        </w:rPr>
        <w:t xml:space="preserve">: </w:t>
      </w:r>
      <w:r w:rsidR="00273D87" w:rsidRPr="00DC45AC">
        <w:rPr>
          <w:rFonts w:ascii="Times New Roman" w:hAnsi="Times New Roman" w:cs="Times New Roman"/>
          <w:sz w:val="24"/>
          <w:szCs w:val="24"/>
        </w:rPr>
        <w:t>TESTS ON PORTLAND CEMENT</w:t>
      </w:r>
    </w:p>
    <w:p w:rsidR="008E691C" w:rsidRPr="00DC45AC" w:rsidRDefault="00273D87" w:rsidP="008E691C">
      <w:pPr>
        <w:jc w:val="center"/>
        <w:rPr>
          <w:rFonts w:ascii="Times New Roman" w:hAnsi="Times New Roman" w:cs="Times New Roman"/>
          <w:sz w:val="24"/>
          <w:szCs w:val="24"/>
        </w:rPr>
      </w:pPr>
      <w:r w:rsidRPr="00DC45AC">
        <w:rPr>
          <w:rFonts w:ascii="Times New Roman" w:hAnsi="Times New Roman" w:cs="Times New Roman"/>
          <w:sz w:val="24"/>
          <w:szCs w:val="24"/>
        </w:rPr>
        <w:t>LAB GROUP</w:t>
      </w:r>
      <w:r w:rsidR="0021336C">
        <w:rPr>
          <w:rFonts w:ascii="Times New Roman" w:hAnsi="Times New Roman" w:cs="Times New Roman"/>
          <w:sz w:val="24"/>
          <w:szCs w:val="24"/>
        </w:rPr>
        <w:t>-</w:t>
      </w:r>
      <w:r w:rsidRPr="00DC45AC">
        <w:rPr>
          <w:rFonts w:ascii="Times New Roman" w:hAnsi="Times New Roman" w:cs="Times New Roman"/>
          <w:sz w:val="24"/>
          <w:szCs w:val="24"/>
        </w:rPr>
        <w:t>6</w:t>
      </w: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r w:rsidRPr="00DC45AC">
        <w:rPr>
          <w:rFonts w:ascii="Times New Roman" w:hAnsi="Times New Roman" w:cs="Times New Roman"/>
          <w:sz w:val="24"/>
          <w:szCs w:val="24"/>
        </w:rPr>
        <w:t>SECTION 3</w:t>
      </w: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r w:rsidRPr="00DC45AC">
        <w:rPr>
          <w:rFonts w:ascii="Times New Roman" w:hAnsi="Times New Roman" w:cs="Times New Roman"/>
          <w:sz w:val="24"/>
          <w:szCs w:val="24"/>
        </w:rPr>
        <w:t>SECTION 3</w:t>
      </w: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p>
    <w:p w:rsidR="008E691C" w:rsidRPr="00DC45AC" w:rsidRDefault="008E691C" w:rsidP="008E691C">
      <w:pPr>
        <w:jc w:val="center"/>
        <w:rPr>
          <w:rFonts w:ascii="Times New Roman" w:hAnsi="Times New Roman" w:cs="Times New Roman"/>
          <w:sz w:val="24"/>
          <w:szCs w:val="24"/>
        </w:rPr>
      </w:pPr>
      <w:bookmarkStart w:id="0" w:name="_GoBack"/>
      <w:bookmarkEnd w:id="0"/>
    </w:p>
    <w:p w:rsidR="008E691C" w:rsidRPr="00DC45AC" w:rsidRDefault="008E691C" w:rsidP="008E691C">
      <w:pPr>
        <w:jc w:val="center"/>
        <w:rPr>
          <w:rFonts w:ascii="Times New Roman" w:hAnsi="Times New Roman" w:cs="Times New Roman"/>
          <w:sz w:val="24"/>
          <w:szCs w:val="24"/>
        </w:rPr>
      </w:pPr>
      <w:r w:rsidRPr="00DC45AC">
        <w:rPr>
          <w:rFonts w:ascii="Times New Roman" w:hAnsi="Times New Roman" w:cs="Times New Roman"/>
          <w:sz w:val="24"/>
          <w:szCs w:val="24"/>
        </w:rPr>
        <w:t>SECTION 4</w:t>
      </w:r>
    </w:p>
    <w:p w:rsidR="008E691C" w:rsidRPr="00DC45AC" w:rsidRDefault="008E691C" w:rsidP="008E691C">
      <w:pPr>
        <w:jc w:val="center"/>
        <w:rPr>
          <w:rFonts w:ascii="Times New Roman" w:hAnsi="Times New Roman" w:cs="Times New Roman"/>
          <w:sz w:val="24"/>
          <w:szCs w:val="24"/>
        </w:rPr>
      </w:pPr>
    </w:p>
    <w:p w:rsidR="005245B9" w:rsidRPr="00DC45AC" w:rsidRDefault="00273D87" w:rsidP="008E691C">
      <w:pPr>
        <w:jc w:val="center"/>
        <w:rPr>
          <w:rFonts w:ascii="Times New Roman" w:hAnsi="Times New Roman" w:cs="Times New Roman"/>
          <w:sz w:val="24"/>
          <w:szCs w:val="24"/>
        </w:rPr>
      </w:pPr>
      <w:r w:rsidRPr="00DC45AC">
        <w:rPr>
          <w:rFonts w:ascii="Times New Roman" w:hAnsi="Times New Roman" w:cs="Times New Roman"/>
          <w:sz w:val="24"/>
          <w:szCs w:val="24"/>
        </w:rPr>
        <w:t>SUBMISSION DATE: 11</w:t>
      </w:r>
      <w:r w:rsidR="008E691C" w:rsidRPr="00DC45AC">
        <w:rPr>
          <w:rFonts w:ascii="Times New Roman" w:hAnsi="Times New Roman" w:cs="Times New Roman"/>
          <w:sz w:val="24"/>
          <w:szCs w:val="24"/>
        </w:rPr>
        <w:t>.04.2016</w:t>
      </w:r>
    </w:p>
    <w:p w:rsidR="008E691C" w:rsidRDefault="008E691C" w:rsidP="008E691C">
      <w:pPr>
        <w:jc w:val="center"/>
        <w:rPr>
          <w:rFonts w:ascii="Times New Roman" w:hAnsi="Times New Roman" w:cs="Times New Roman"/>
          <w:sz w:val="32"/>
          <w:szCs w:val="32"/>
        </w:rPr>
      </w:pPr>
    </w:p>
    <w:p w:rsidR="008E691C" w:rsidRDefault="008E691C" w:rsidP="008E691C">
      <w:pPr>
        <w:jc w:val="center"/>
        <w:rPr>
          <w:rFonts w:ascii="Times New Roman" w:hAnsi="Times New Roman" w:cs="Times New Roman"/>
          <w:sz w:val="32"/>
          <w:szCs w:val="32"/>
        </w:rPr>
      </w:pPr>
    </w:p>
    <w:p w:rsidR="008E691C" w:rsidRDefault="008E691C" w:rsidP="008E691C">
      <w:pPr>
        <w:jc w:val="center"/>
        <w:rPr>
          <w:rFonts w:ascii="Times New Roman" w:hAnsi="Times New Roman" w:cs="Times New Roman"/>
          <w:sz w:val="32"/>
          <w:szCs w:val="32"/>
        </w:rPr>
      </w:pPr>
    </w:p>
    <w:p w:rsidR="008E691C" w:rsidRDefault="008E691C" w:rsidP="008E691C">
      <w:pPr>
        <w:jc w:val="center"/>
        <w:rPr>
          <w:rFonts w:ascii="Times New Roman" w:hAnsi="Times New Roman" w:cs="Times New Roman"/>
          <w:sz w:val="32"/>
          <w:szCs w:val="32"/>
        </w:rPr>
      </w:pPr>
    </w:p>
    <w:p w:rsidR="008E691C" w:rsidRDefault="008E691C" w:rsidP="008E691C">
      <w:pPr>
        <w:jc w:val="center"/>
        <w:rPr>
          <w:rFonts w:ascii="Times New Roman" w:hAnsi="Times New Roman" w:cs="Times New Roman"/>
          <w:sz w:val="32"/>
          <w:szCs w:val="32"/>
        </w:rPr>
      </w:pPr>
    </w:p>
    <w:p w:rsidR="00DC45AC" w:rsidRPr="0043458B" w:rsidRDefault="00DC45AC" w:rsidP="00DC45AC">
      <w:pPr>
        <w:spacing w:line="360" w:lineRule="auto"/>
        <w:jc w:val="center"/>
        <w:rPr>
          <w:rFonts w:ascii="Times New Roman" w:hAnsi="Times New Roman" w:cs="Times New Roman"/>
          <w:sz w:val="40"/>
          <w:szCs w:val="40"/>
        </w:rPr>
      </w:pPr>
      <w:r w:rsidRPr="0043458B">
        <w:rPr>
          <w:rFonts w:ascii="Times New Roman" w:hAnsi="Times New Roman" w:cs="Times New Roman"/>
          <w:sz w:val="40"/>
          <w:szCs w:val="40"/>
        </w:rPr>
        <w:lastRenderedPageBreak/>
        <w:t>CONTENTS</w:t>
      </w:r>
    </w:p>
    <w:p w:rsidR="0043458B" w:rsidRDefault="0043458B" w:rsidP="00DC45AC">
      <w:pPr>
        <w:spacing w:line="360" w:lineRule="auto"/>
        <w:rPr>
          <w:rFonts w:ascii="Times New Roman" w:hAnsi="Times New Roman" w:cs="Times New Roman"/>
          <w:sz w:val="32"/>
          <w:szCs w:val="32"/>
        </w:rPr>
      </w:pPr>
    </w:p>
    <w:p w:rsidR="00DC45AC" w:rsidRPr="00433492"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Object and Scope</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1</w:t>
      </w:r>
    </w:p>
    <w:p w:rsidR="00DC45AC" w:rsidRPr="00433492"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Preliminary Remarks</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1</w:t>
      </w:r>
    </w:p>
    <w:p w:rsidR="00DC45AC" w:rsidRPr="00433492"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Test Specimen</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1</w:t>
      </w:r>
    </w:p>
    <w:p w:rsidR="00DC45AC" w:rsidRPr="00433492"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Apparatus</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1</w:t>
      </w:r>
    </w:p>
    <w:p w:rsidR="00DC45AC" w:rsidRPr="00433492"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Test Procedures</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2</w:t>
      </w:r>
    </w:p>
    <w:p w:rsidR="00DC45AC" w:rsidRPr="00433492"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Calculations</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3</w:t>
      </w:r>
    </w:p>
    <w:p w:rsidR="00B847C5" w:rsidRPr="00433492"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 xml:space="preserve">Results </w:t>
      </w:r>
      <w:r w:rsidRPr="00433492">
        <w:rPr>
          <w:rFonts w:ascii="Times New Roman" w:hAnsi="Times New Roman" w:cs="Times New Roman"/>
          <w:sz w:val="32"/>
          <w:szCs w:val="32"/>
        </w:rPr>
        <w:t xml:space="preserve">......................................................................................  </w:t>
      </w:r>
      <w:r w:rsidRPr="00433492">
        <w:rPr>
          <w:rFonts w:ascii="Times New Roman" w:hAnsi="Times New Roman" w:cs="Times New Roman"/>
          <w:sz w:val="32"/>
          <w:szCs w:val="32"/>
        </w:rPr>
        <w:tab/>
        <w:t>5</w:t>
      </w:r>
    </w:p>
    <w:p w:rsidR="00DC45AC" w:rsidRDefault="0043458B"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sidR="00DC45AC" w:rsidRPr="00433492">
        <w:rPr>
          <w:rFonts w:ascii="Times New Roman" w:hAnsi="Times New Roman" w:cs="Times New Roman"/>
          <w:sz w:val="32"/>
          <w:szCs w:val="32"/>
        </w:rPr>
        <w:t>Discussion of Results</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6</w:t>
      </w:r>
    </w:p>
    <w:p w:rsidR="00EE2C8F" w:rsidRPr="00433492" w:rsidRDefault="00EE2C8F" w:rsidP="00DC45AC">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Pr>
          <w:rFonts w:ascii="Times New Roman" w:hAnsi="Times New Roman" w:cs="Times New Roman"/>
          <w:sz w:val="32"/>
          <w:szCs w:val="32"/>
        </w:rPr>
        <w:t>Conclusion</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r>
      <w:r>
        <w:rPr>
          <w:rFonts w:ascii="Times New Roman" w:hAnsi="Times New Roman" w:cs="Times New Roman"/>
          <w:sz w:val="32"/>
          <w:szCs w:val="32"/>
        </w:rPr>
        <w:t>6</w:t>
      </w:r>
    </w:p>
    <w:p w:rsidR="001A51F2" w:rsidRDefault="0043458B">
      <w:pPr>
        <w:rPr>
          <w:rFonts w:ascii="Times New Roman" w:hAnsi="Times New Roman" w:cs="Times New Roman"/>
          <w:sz w:val="32"/>
          <w:szCs w:val="32"/>
        </w:rPr>
      </w:pPr>
      <w:r w:rsidRPr="00433492">
        <w:rPr>
          <w:rFonts w:ascii="Times New Roman" w:hAnsi="Times New Roman" w:cs="Times New Roman"/>
          <w:sz w:val="32"/>
          <w:szCs w:val="32"/>
        </w:rPr>
        <w:t>-</w:t>
      </w:r>
      <w:r w:rsidR="00B847C5" w:rsidRPr="00433492">
        <w:rPr>
          <w:rFonts w:ascii="Times New Roman" w:hAnsi="Times New Roman" w:cs="Times New Roman"/>
          <w:sz w:val="32"/>
          <w:szCs w:val="32"/>
        </w:rPr>
        <w:t>References</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t>7</w:t>
      </w:r>
    </w:p>
    <w:p w:rsidR="00DC45AC" w:rsidRDefault="00DC45AC">
      <w:pPr>
        <w:rPr>
          <w:rFonts w:ascii="Times New Roman" w:hAnsi="Times New Roman" w:cs="Times New Roman"/>
          <w:sz w:val="32"/>
          <w:szCs w:val="32"/>
        </w:rPr>
      </w:pPr>
      <w:r>
        <w:rPr>
          <w:rFonts w:ascii="Times New Roman" w:hAnsi="Times New Roman" w:cs="Times New Roman"/>
          <w:sz w:val="32"/>
          <w:szCs w:val="32"/>
        </w:rPr>
        <w:br w:type="page"/>
      </w:r>
    </w:p>
    <w:p w:rsidR="0043458B" w:rsidRDefault="0043458B" w:rsidP="00273D87">
      <w:pPr>
        <w:spacing w:line="360" w:lineRule="auto"/>
        <w:rPr>
          <w:rFonts w:ascii="Times New Roman" w:hAnsi="Times New Roman" w:cs="Times New Roman"/>
          <w:b/>
          <w:sz w:val="32"/>
          <w:szCs w:val="32"/>
          <w:u w:val="single"/>
        </w:rPr>
        <w:sectPr w:rsidR="0043458B" w:rsidSect="00B109BC">
          <w:footerReference w:type="default" r:id="rId7"/>
          <w:pgSz w:w="11906" w:h="16838"/>
          <w:pgMar w:top="1417" w:right="1417" w:bottom="1417" w:left="1417" w:header="708" w:footer="708" w:gutter="0"/>
          <w:cols w:space="708"/>
          <w:docGrid w:linePitch="360"/>
        </w:sectPr>
      </w:pPr>
    </w:p>
    <w:p w:rsidR="00273D87" w:rsidRPr="0021336C" w:rsidRDefault="00273D87" w:rsidP="00273D87">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lastRenderedPageBreak/>
        <w:t>Object and Scope</w:t>
      </w:r>
      <w:r w:rsidR="0021336C">
        <w:rPr>
          <w:rFonts w:ascii="Times New Roman" w:hAnsi="Times New Roman" w:cs="Times New Roman"/>
          <w:b/>
          <w:sz w:val="32"/>
          <w:szCs w:val="32"/>
          <w:u w:val="single"/>
        </w:rPr>
        <w:t>:</w:t>
      </w:r>
    </w:p>
    <w:p w:rsidR="008E691C" w:rsidRPr="00870528" w:rsidRDefault="0021336C" w:rsidP="00273D87">
      <w:pPr>
        <w:spacing w:line="360" w:lineRule="auto"/>
        <w:rPr>
          <w:rFonts w:ascii="Times New Roman" w:hAnsi="Times New Roman" w:cs="Times New Roman"/>
          <w:sz w:val="24"/>
          <w:szCs w:val="24"/>
        </w:rPr>
      </w:pPr>
      <w:r>
        <w:rPr>
          <w:rFonts w:ascii="Times New Roman" w:hAnsi="Times New Roman" w:cs="Times New Roman"/>
          <w:sz w:val="24"/>
          <w:szCs w:val="24"/>
        </w:rPr>
        <w:tab/>
      </w:r>
      <w:r w:rsidR="00BC1A0C" w:rsidRPr="00870528">
        <w:rPr>
          <w:rFonts w:ascii="Times New Roman" w:hAnsi="Times New Roman" w:cs="Times New Roman"/>
          <w:sz w:val="24"/>
          <w:szCs w:val="24"/>
        </w:rPr>
        <w:t>The major aim of this lab is to present all behaviours of Portland cement. The scope is to determine Portlan</w:t>
      </w:r>
      <w:r w:rsidR="00433492">
        <w:rPr>
          <w:rFonts w:ascii="Times New Roman" w:hAnsi="Times New Roman" w:cs="Times New Roman"/>
          <w:sz w:val="24"/>
          <w:szCs w:val="24"/>
        </w:rPr>
        <w:t>d</w:t>
      </w:r>
      <w:r w:rsidR="00BC1A0C" w:rsidRPr="00870528">
        <w:rPr>
          <w:rFonts w:ascii="Times New Roman" w:hAnsi="Times New Roman" w:cs="Times New Roman"/>
          <w:sz w:val="24"/>
          <w:szCs w:val="24"/>
        </w:rPr>
        <w:t xml:space="preserve"> cement’s specific gravity, fineness, consistency, flexural tensile</w:t>
      </w:r>
      <w:r w:rsidR="00C84F23" w:rsidRPr="00870528">
        <w:rPr>
          <w:rFonts w:ascii="Times New Roman" w:hAnsi="Times New Roman" w:cs="Times New Roman"/>
          <w:sz w:val="24"/>
          <w:szCs w:val="24"/>
        </w:rPr>
        <w:t xml:space="preserve"> s</w:t>
      </w:r>
      <w:r w:rsidR="00433492">
        <w:rPr>
          <w:rFonts w:ascii="Times New Roman" w:hAnsi="Times New Roman" w:cs="Times New Roman"/>
          <w:sz w:val="24"/>
          <w:szCs w:val="24"/>
        </w:rPr>
        <w:t>trength and compressive strenght</w:t>
      </w:r>
      <w:r w:rsidR="00C84F23" w:rsidRPr="00870528">
        <w:rPr>
          <w:rFonts w:ascii="Times New Roman" w:hAnsi="Times New Roman" w:cs="Times New Roman"/>
          <w:sz w:val="24"/>
          <w:szCs w:val="24"/>
        </w:rPr>
        <w:t>.</w:t>
      </w:r>
    </w:p>
    <w:p w:rsidR="00273D87" w:rsidRPr="0021336C" w:rsidRDefault="00273D87" w:rsidP="00273D87">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t>Preliminary Remarks</w:t>
      </w:r>
      <w:r w:rsidR="0021336C">
        <w:rPr>
          <w:rFonts w:ascii="Times New Roman" w:hAnsi="Times New Roman" w:cs="Times New Roman"/>
          <w:b/>
          <w:sz w:val="32"/>
          <w:szCs w:val="32"/>
          <w:u w:val="single"/>
        </w:rPr>
        <w:t>:</w:t>
      </w:r>
    </w:p>
    <w:p w:rsidR="00C84F23" w:rsidRPr="00870528" w:rsidRDefault="0021336C" w:rsidP="00273D87">
      <w:pPr>
        <w:spacing w:line="360" w:lineRule="auto"/>
        <w:rPr>
          <w:rFonts w:ascii="Times New Roman" w:hAnsi="Times New Roman" w:cs="Times New Roman"/>
          <w:sz w:val="24"/>
          <w:szCs w:val="24"/>
        </w:rPr>
      </w:pPr>
      <w:r>
        <w:rPr>
          <w:rFonts w:ascii="Times New Roman" w:hAnsi="Times New Roman" w:cs="Times New Roman"/>
          <w:sz w:val="24"/>
          <w:szCs w:val="24"/>
        </w:rPr>
        <w:tab/>
      </w:r>
      <w:r w:rsidR="00C84F23" w:rsidRPr="00870528">
        <w:rPr>
          <w:rFonts w:ascii="Times New Roman" w:hAnsi="Times New Roman" w:cs="Times New Roman"/>
          <w:sz w:val="24"/>
          <w:szCs w:val="24"/>
        </w:rPr>
        <w:t xml:space="preserve"> One of the most common construction material is cement. Cement is a hyraulic and non-homogenous material. Since it is non-homogenous, for safety, its properties </w:t>
      </w:r>
      <w:r w:rsidR="00514DC3" w:rsidRPr="00870528">
        <w:rPr>
          <w:rFonts w:ascii="Times New Roman" w:hAnsi="Times New Roman" w:cs="Times New Roman"/>
          <w:sz w:val="24"/>
          <w:szCs w:val="24"/>
        </w:rPr>
        <w:t>must be fit in suggested limitations. Some of its properties also can be defined as follow:</w:t>
      </w:r>
    </w:p>
    <w:p w:rsidR="00514DC3" w:rsidRPr="00870528" w:rsidRDefault="0021336C" w:rsidP="00273D87">
      <w:pPr>
        <w:spacing w:line="360" w:lineRule="auto"/>
        <w:rPr>
          <w:rFonts w:ascii="Times New Roman" w:hAnsi="Times New Roman" w:cs="Times New Roman"/>
          <w:sz w:val="24"/>
          <w:szCs w:val="24"/>
        </w:rPr>
      </w:pPr>
      <w:r>
        <w:rPr>
          <w:rFonts w:ascii="Times New Roman" w:hAnsi="Times New Roman" w:cs="Times New Roman"/>
          <w:sz w:val="24"/>
          <w:szCs w:val="24"/>
        </w:rPr>
        <w:t>-</w:t>
      </w:r>
      <w:r w:rsidR="00514DC3" w:rsidRPr="00870528">
        <w:rPr>
          <w:rFonts w:ascii="Times New Roman" w:hAnsi="Times New Roman" w:cs="Times New Roman"/>
          <w:sz w:val="24"/>
          <w:szCs w:val="24"/>
        </w:rPr>
        <w:t xml:space="preserve">Setting: When cement is mixed with water it gains rigidity with time. That loss of plasticity can be defined as setting. </w:t>
      </w:r>
    </w:p>
    <w:p w:rsidR="00514DC3" w:rsidRPr="00870528" w:rsidRDefault="0021336C" w:rsidP="00273D87">
      <w:pPr>
        <w:spacing w:line="360" w:lineRule="auto"/>
        <w:rPr>
          <w:rFonts w:ascii="Times New Roman" w:hAnsi="Times New Roman" w:cs="Times New Roman"/>
          <w:sz w:val="24"/>
          <w:szCs w:val="24"/>
        </w:rPr>
      </w:pPr>
      <w:r>
        <w:rPr>
          <w:rFonts w:ascii="Times New Roman" w:hAnsi="Times New Roman" w:cs="Times New Roman"/>
          <w:sz w:val="24"/>
          <w:szCs w:val="24"/>
        </w:rPr>
        <w:t>-</w:t>
      </w:r>
      <w:r w:rsidR="00514DC3" w:rsidRPr="00870528">
        <w:rPr>
          <w:rFonts w:ascii="Times New Roman" w:hAnsi="Times New Roman" w:cs="Times New Roman"/>
          <w:sz w:val="24"/>
          <w:szCs w:val="24"/>
        </w:rPr>
        <w:t xml:space="preserve">Fineness: Fineness is the average </w:t>
      </w:r>
      <w:r w:rsidR="00A917FF" w:rsidRPr="00870528">
        <w:rPr>
          <w:rFonts w:ascii="Times New Roman" w:hAnsi="Times New Roman" w:cs="Times New Roman"/>
          <w:sz w:val="24"/>
          <w:szCs w:val="24"/>
        </w:rPr>
        <w:t>size of the cement particles. A higher fineness means smaller particle size.</w:t>
      </w:r>
    </w:p>
    <w:p w:rsidR="00A917FF" w:rsidRPr="00870528" w:rsidRDefault="0021336C" w:rsidP="00273D87">
      <w:pPr>
        <w:spacing w:line="360" w:lineRule="auto"/>
        <w:rPr>
          <w:rFonts w:ascii="Times New Roman" w:hAnsi="Times New Roman" w:cs="Times New Roman"/>
          <w:sz w:val="24"/>
          <w:szCs w:val="24"/>
        </w:rPr>
      </w:pPr>
      <w:r>
        <w:rPr>
          <w:rFonts w:ascii="Times New Roman" w:hAnsi="Times New Roman" w:cs="Times New Roman"/>
          <w:sz w:val="24"/>
          <w:szCs w:val="24"/>
        </w:rPr>
        <w:t>-</w:t>
      </w:r>
      <w:r w:rsidR="00A917FF" w:rsidRPr="00870528">
        <w:rPr>
          <w:rFonts w:ascii="Times New Roman" w:hAnsi="Times New Roman" w:cs="Times New Roman"/>
          <w:sz w:val="24"/>
          <w:szCs w:val="24"/>
        </w:rPr>
        <w:t>Consistency: Water amount of a cement paste.</w:t>
      </w:r>
    </w:p>
    <w:p w:rsidR="008E691C" w:rsidRPr="00870528" w:rsidRDefault="0021336C" w:rsidP="00273D87">
      <w:pPr>
        <w:spacing w:line="360" w:lineRule="auto"/>
        <w:rPr>
          <w:rFonts w:ascii="Times New Roman" w:hAnsi="Times New Roman" w:cs="Times New Roman"/>
          <w:sz w:val="24"/>
          <w:szCs w:val="24"/>
        </w:rPr>
      </w:pPr>
      <w:r>
        <w:rPr>
          <w:rFonts w:ascii="Times New Roman" w:hAnsi="Times New Roman" w:cs="Times New Roman"/>
          <w:sz w:val="24"/>
          <w:szCs w:val="24"/>
        </w:rPr>
        <w:t>-</w:t>
      </w:r>
      <w:r w:rsidR="00A917FF" w:rsidRPr="00870528">
        <w:rPr>
          <w:rFonts w:ascii="Times New Roman" w:hAnsi="Times New Roman" w:cs="Times New Roman"/>
          <w:sz w:val="24"/>
          <w:szCs w:val="24"/>
        </w:rPr>
        <w:t xml:space="preserve">Plasticity: </w:t>
      </w:r>
      <w:r w:rsidR="001E100B" w:rsidRPr="00870528">
        <w:rPr>
          <w:rFonts w:ascii="Times New Roman" w:hAnsi="Times New Roman" w:cs="Times New Roman"/>
          <w:sz w:val="24"/>
          <w:szCs w:val="24"/>
        </w:rPr>
        <w:t>Being spreadable and shapeable of the cement paste.</w:t>
      </w:r>
    </w:p>
    <w:p w:rsidR="00273D87" w:rsidRPr="0021336C" w:rsidRDefault="00273D87" w:rsidP="00273D87">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t>Test Specimen</w:t>
      </w:r>
      <w:r w:rsidR="0021336C">
        <w:rPr>
          <w:rFonts w:ascii="Times New Roman" w:hAnsi="Times New Roman" w:cs="Times New Roman"/>
          <w:b/>
          <w:sz w:val="32"/>
          <w:szCs w:val="32"/>
          <w:u w:val="single"/>
        </w:rPr>
        <w:t>:</w:t>
      </w:r>
    </w:p>
    <w:p w:rsidR="001E100B" w:rsidRPr="00870528" w:rsidRDefault="00870528" w:rsidP="00273D87">
      <w:pPr>
        <w:spacing w:line="360" w:lineRule="auto"/>
        <w:rPr>
          <w:rFonts w:ascii="Times New Roman" w:hAnsi="Times New Roman" w:cs="Times New Roman"/>
          <w:sz w:val="24"/>
          <w:szCs w:val="24"/>
        </w:rPr>
      </w:pPr>
      <w:r w:rsidRPr="00870528">
        <w:rPr>
          <w:rFonts w:ascii="Times New Roman" w:hAnsi="Times New Roman" w:cs="Times New Roman"/>
          <w:sz w:val="24"/>
          <w:szCs w:val="24"/>
        </w:rPr>
        <w:t>The</w:t>
      </w:r>
      <w:r w:rsidR="00301277">
        <w:rPr>
          <w:rFonts w:ascii="Times New Roman" w:hAnsi="Times New Roman" w:cs="Times New Roman"/>
          <w:sz w:val="24"/>
          <w:szCs w:val="24"/>
        </w:rPr>
        <w:t xml:space="preserve"> specimens are 4x4x16 (cm) and 5x5x5 (cm)</w:t>
      </w:r>
    </w:p>
    <w:p w:rsidR="001E100B" w:rsidRPr="0021336C" w:rsidRDefault="00273D87" w:rsidP="001E100B">
      <w:pPr>
        <w:rPr>
          <w:rFonts w:ascii="Times New Roman" w:hAnsi="Times New Roman" w:cs="Times New Roman"/>
          <w:b/>
          <w:sz w:val="32"/>
          <w:szCs w:val="32"/>
          <w:u w:val="single"/>
        </w:rPr>
      </w:pPr>
      <w:r w:rsidRPr="0021336C">
        <w:rPr>
          <w:rFonts w:ascii="Times New Roman" w:hAnsi="Times New Roman" w:cs="Times New Roman"/>
          <w:b/>
          <w:sz w:val="32"/>
          <w:szCs w:val="32"/>
          <w:u w:val="single"/>
        </w:rPr>
        <w:t>Apparatus</w:t>
      </w:r>
      <w:r w:rsidR="0021336C">
        <w:rPr>
          <w:rFonts w:ascii="Times New Roman" w:hAnsi="Times New Roman" w:cs="Times New Roman"/>
          <w:b/>
          <w:sz w:val="32"/>
          <w:szCs w:val="32"/>
          <w:u w:val="single"/>
        </w:rPr>
        <w:t>:</w:t>
      </w:r>
    </w:p>
    <w:p w:rsidR="00744D6E" w:rsidRPr="00870528" w:rsidRDefault="0021336C" w:rsidP="001E10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33492">
        <w:rPr>
          <w:rFonts w:ascii="Times New Roman" w:hAnsi="Times New Roman" w:cs="Times New Roman"/>
          <w:noProof/>
          <w:sz w:val="24"/>
          <w:szCs w:val="24"/>
          <w:lang w:eastAsia="tr-TR"/>
        </w:rPr>
        <w:drawing>
          <wp:inline distT="0" distB="0" distL="0" distR="0">
            <wp:extent cx="1647825" cy="1609725"/>
            <wp:effectExtent l="19050" t="0" r="9525" b="0"/>
            <wp:docPr id="7" name="Resim 7" descr="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21"/>
                    <pic:cNvPicPr>
                      <a:picLocks noChangeAspect="1" noChangeArrowheads="1"/>
                    </pic:cNvPicPr>
                  </pic:nvPicPr>
                  <pic:blipFill>
                    <a:blip r:embed="rId8"/>
                    <a:srcRect/>
                    <a:stretch>
                      <a:fillRect/>
                    </a:stretch>
                  </pic:blipFill>
                  <pic:spPr bwMode="auto">
                    <a:xfrm>
                      <a:off x="0" y="0"/>
                      <a:ext cx="1647825" cy="1609725"/>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sidR="00433492">
        <w:rPr>
          <w:rFonts w:ascii="Times New Roman" w:hAnsi="Times New Roman" w:cs="Times New Roman"/>
          <w:sz w:val="24"/>
          <w:szCs w:val="24"/>
        </w:rPr>
        <w:t xml:space="preserve">  </w:t>
      </w:r>
      <w:r w:rsidR="00433492">
        <w:rPr>
          <w:rFonts w:ascii="Times New Roman" w:hAnsi="Times New Roman" w:cs="Times New Roman"/>
          <w:sz w:val="24"/>
          <w:szCs w:val="24"/>
        </w:rPr>
        <w:tab/>
      </w:r>
      <w:r w:rsidR="001E100B" w:rsidRPr="00870528">
        <w:rPr>
          <w:rFonts w:ascii="Times New Roman" w:hAnsi="Times New Roman" w:cs="Times New Roman"/>
          <w:noProof/>
          <w:sz w:val="24"/>
          <w:szCs w:val="24"/>
          <w:lang w:eastAsia="tr-TR"/>
        </w:rPr>
        <w:drawing>
          <wp:inline distT="0" distB="0" distL="0" distR="0">
            <wp:extent cx="1752600" cy="1752600"/>
            <wp:effectExtent l="0" t="0" r="0" b="0"/>
            <wp:docPr id="1" name="Picture 1" descr="C:\Users\PC1\AppData\Local\Microsoft\Windows\INetCache\Content.Word\1203191126100_1_62_l0041_a_62_l0041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1\AppData\Local\Microsoft\Windows\INetCache\Content.Word\1203191126100_1_62_l0041_a_62_l0041_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1E100B" w:rsidRPr="00870528" w:rsidRDefault="00433492" w:rsidP="00744D6E">
      <w:pPr>
        <w:ind w:firstLine="708"/>
        <w:rPr>
          <w:rFonts w:ascii="Times New Roman" w:hAnsi="Times New Roman" w:cs="Times New Roman"/>
          <w:sz w:val="24"/>
          <w:szCs w:val="24"/>
        </w:rPr>
      </w:pPr>
      <w:r>
        <w:rPr>
          <w:rFonts w:ascii="Times New Roman" w:hAnsi="Times New Roman" w:cs="Times New Roman"/>
          <w:sz w:val="24"/>
          <w:szCs w:val="24"/>
        </w:rPr>
        <w:tab/>
        <w:t xml:space="preserve">  </w:t>
      </w:r>
      <w:r w:rsidR="0021336C">
        <w:rPr>
          <w:rFonts w:ascii="Times New Roman" w:hAnsi="Times New Roman" w:cs="Times New Roman"/>
          <w:sz w:val="24"/>
          <w:szCs w:val="24"/>
        </w:rPr>
        <w:t xml:space="preserve"> </w:t>
      </w:r>
      <w:r w:rsidR="00744D6E" w:rsidRPr="00870528">
        <w:rPr>
          <w:rFonts w:ascii="Times New Roman" w:hAnsi="Times New Roman" w:cs="Times New Roman"/>
          <w:sz w:val="24"/>
          <w:szCs w:val="24"/>
        </w:rPr>
        <w:t xml:space="preserve"> Fig.</w:t>
      </w:r>
      <w:r w:rsidR="00D13135" w:rsidRPr="00870528">
        <w:rPr>
          <w:rFonts w:ascii="Times New Roman" w:hAnsi="Times New Roman" w:cs="Times New Roman"/>
          <w:sz w:val="24"/>
          <w:szCs w:val="24"/>
        </w:rPr>
        <w:t xml:space="preserve"> 1Mortar Agitator</w:t>
      </w:r>
      <w:r w:rsidR="0021336C">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21336C">
        <w:rPr>
          <w:rFonts w:ascii="Times New Roman" w:hAnsi="Times New Roman" w:cs="Times New Roman"/>
          <w:sz w:val="24"/>
          <w:szCs w:val="24"/>
        </w:rPr>
        <w:t xml:space="preserve"> </w:t>
      </w:r>
      <w:r w:rsidR="00744D6E" w:rsidRPr="00870528">
        <w:rPr>
          <w:rFonts w:ascii="Times New Roman" w:hAnsi="Times New Roman" w:cs="Times New Roman"/>
          <w:sz w:val="24"/>
          <w:szCs w:val="24"/>
        </w:rPr>
        <w:t>Fig. 2</w:t>
      </w:r>
      <w:r w:rsidR="00D13135" w:rsidRPr="00870528">
        <w:rPr>
          <w:rFonts w:ascii="Times New Roman" w:hAnsi="Times New Roman" w:cs="Times New Roman"/>
          <w:sz w:val="24"/>
          <w:szCs w:val="24"/>
        </w:rPr>
        <w:t xml:space="preserve"> Blaine Apparatus</w:t>
      </w:r>
    </w:p>
    <w:p w:rsidR="00744D6E" w:rsidRPr="00870528" w:rsidRDefault="00744D6E" w:rsidP="00744D6E">
      <w:pPr>
        <w:rPr>
          <w:rFonts w:ascii="Times New Roman" w:hAnsi="Times New Roman" w:cs="Times New Roman"/>
          <w:sz w:val="24"/>
          <w:szCs w:val="24"/>
        </w:rPr>
      </w:pPr>
    </w:p>
    <w:p w:rsidR="00D13135" w:rsidRPr="00870528" w:rsidRDefault="0021336C" w:rsidP="00744D6E">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r w:rsidR="00C6051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17pt">
            <v:imagedata r:id="rId10" o:title="e161n-compression-machine-servo1-600x600"/>
          </v:shape>
        </w:pict>
      </w:r>
      <w:r w:rsidR="009B008B" w:rsidRPr="00870528">
        <w:rPr>
          <w:rFonts w:ascii="Times New Roman" w:hAnsi="Times New Roman" w:cs="Times New Roman"/>
          <w:b/>
          <w:noProof/>
          <w:sz w:val="24"/>
          <w:szCs w:val="24"/>
          <w:lang w:eastAsia="tr-TR"/>
        </w:rPr>
        <w:drawing>
          <wp:inline distT="0" distB="0" distL="0" distR="0">
            <wp:extent cx="1533525" cy="1533525"/>
            <wp:effectExtent l="0" t="0" r="9525" b="9525"/>
            <wp:docPr id="2" name="Picture 2" descr="C:\Users\PC1\AppData\Local\Microsoft\Windows\INetCache\Content.Word\CA_3125_lg_17987.1392306558.1280.1280__11366.1399778821.215.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1\AppData\Local\Microsoft\Windows\INetCache\Content.Word\CA_3125_lg_17987.1392306558.1280.1280__11366.1399778821.215.21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D13135" w:rsidRPr="00870528" w:rsidRDefault="0021336C" w:rsidP="00D131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13135" w:rsidRPr="00870528">
        <w:rPr>
          <w:rFonts w:ascii="Times New Roman" w:hAnsi="Times New Roman" w:cs="Times New Roman"/>
          <w:sz w:val="24"/>
          <w:szCs w:val="24"/>
        </w:rPr>
        <w:t xml:space="preserve">    Fig. 3 Compressing Machin</w:t>
      </w:r>
      <w:r>
        <w:rPr>
          <w:rFonts w:ascii="Times New Roman" w:hAnsi="Times New Roman" w:cs="Times New Roman"/>
          <w:sz w:val="24"/>
          <w:szCs w:val="24"/>
        </w:rPr>
        <w:t>e</w:t>
      </w:r>
      <w:r w:rsidR="009B008B" w:rsidRPr="00870528">
        <w:rPr>
          <w:rFonts w:ascii="Times New Roman" w:hAnsi="Times New Roman" w:cs="Times New Roman"/>
          <w:sz w:val="24"/>
          <w:szCs w:val="24"/>
        </w:rPr>
        <w:t xml:space="preserve"> </w:t>
      </w:r>
      <w:r>
        <w:rPr>
          <w:rFonts w:ascii="Times New Roman" w:hAnsi="Times New Roman" w:cs="Times New Roman"/>
          <w:sz w:val="24"/>
          <w:szCs w:val="24"/>
        </w:rPr>
        <w:t xml:space="preserve">  </w:t>
      </w:r>
      <w:r w:rsidR="008B6DAD">
        <w:rPr>
          <w:rFonts w:ascii="Times New Roman" w:hAnsi="Times New Roman" w:cs="Times New Roman"/>
          <w:sz w:val="24"/>
          <w:szCs w:val="24"/>
        </w:rPr>
        <w:t xml:space="preserve"> </w:t>
      </w:r>
      <w:r>
        <w:rPr>
          <w:rFonts w:ascii="Times New Roman" w:hAnsi="Times New Roman" w:cs="Times New Roman"/>
          <w:sz w:val="24"/>
          <w:szCs w:val="24"/>
        </w:rPr>
        <w:t xml:space="preserve">  </w:t>
      </w:r>
      <w:r w:rsidR="009B008B" w:rsidRPr="00870528">
        <w:rPr>
          <w:rFonts w:ascii="Times New Roman" w:hAnsi="Times New Roman" w:cs="Times New Roman"/>
          <w:sz w:val="24"/>
          <w:szCs w:val="24"/>
        </w:rPr>
        <w:t>Fig. 4  Circular Test Container</w:t>
      </w:r>
    </w:p>
    <w:p w:rsidR="00273D87" w:rsidRDefault="0021336C" w:rsidP="00744D6E">
      <w:pPr>
        <w:rPr>
          <w:rFonts w:ascii="Times New Roman" w:hAnsi="Times New Roman" w:cs="Times New Roman"/>
          <w:b/>
          <w:sz w:val="24"/>
          <w:szCs w:val="24"/>
        </w:rPr>
      </w:pPr>
      <w:r>
        <w:rPr>
          <w:rFonts w:ascii="Times New Roman" w:hAnsi="Times New Roman" w:cs="Times New Roman"/>
          <w:b/>
          <w:sz w:val="24"/>
          <w:szCs w:val="24"/>
        </w:rPr>
        <w:tab/>
      </w:r>
      <w:r w:rsidR="00C60513">
        <w:rPr>
          <w:rFonts w:ascii="Times New Roman" w:hAnsi="Times New Roman" w:cs="Times New Roman"/>
          <w:b/>
          <w:sz w:val="24"/>
          <w:szCs w:val="24"/>
        </w:rPr>
        <w:pict>
          <v:shape id="_x0000_i1026" type="#_x0000_t75" style="width:162pt;height:177pt">
            <v:imagedata r:id="rId12" o:title="lechatelier_spgravityflask-lg"/>
          </v:shape>
        </w:pict>
      </w:r>
      <w:r w:rsidR="00DC45AC">
        <w:rPr>
          <w:rFonts w:ascii="Times New Roman" w:hAnsi="Times New Roman" w:cs="Times New Roman"/>
          <w:noProof/>
          <w:sz w:val="32"/>
          <w:szCs w:val="32"/>
          <w:lang w:eastAsia="tr-TR"/>
        </w:rPr>
        <w:drawing>
          <wp:inline distT="0" distB="0" distL="0" distR="0">
            <wp:extent cx="1600200" cy="1835258"/>
            <wp:effectExtent l="0" t="0" r="0" b="0"/>
            <wp:docPr id="4" name="Picture 4" descr="C:\Users\PC1\AppData\Local\Microsoft\Windows\INetCache\Content.Word\flow_09_03_16_16_12_11_102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1\AppData\Local\Microsoft\Windows\INetCache\Content.Word\flow_09_03_16_16_12_11_10245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1835258"/>
                    </a:xfrm>
                    <a:prstGeom prst="rect">
                      <a:avLst/>
                    </a:prstGeom>
                    <a:noFill/>
                    <a:ln>
                      <a:noFill/>
                    </a:ln>
                  </pic:spPr>
                </pic:pic>
              </a:graphicData>
            </a:graphic>
          </wp:inline>
        </w:drawing>
      </w:r>
    </w:p>
    <w:p w:rsidR="00E152C6" w:rsidRPr="00E152C6" w:rsidRDefault="0021336C" w:rsidP="00744D6E">
      <w:pPr>
        <w:rPr>
          <w:rFonts w:ascii="Times New Roman" w:hAnsi="Times New Roman" w:cs="Times New Roman"/>
          <w:sz w:val="24"/>
          <w:szCs w:val="24"/>
        </w:rPr>
      </w:pPr>
      <w:r>
        <w:rPr>
          <w:rFonts w:ascii="Times New Roman" w:hAnsi="Times New Roman" w:cs="Times New Roman"/>
          <w:sz w:val="24"/>
          <w:szCs w:val="24"/>
        </w:rPr>
        <w:tab/>
        <w:t xml:space="preserve">    </w:t>
      </w:r>
      <w:r w:rsidR="008B6DAD">
        <w:rPr>
          <w:rFonts w:ascii="Times New Roman" w:hAnsi="Times New Roman" w:cs="Times New Roman"/>
          <w:sz w:val="24"/>
          <w:szCs w:val="24"/>
        </w:rPr>
        <w:t xml:space="preserve">          </w:t>
      </w:r>
      <w:r>
        <w:rPr>
          <w:rFonts w:ascii="Times New Roman" w:hAnsi="Times New Roman" w:cs="Times New Roman"/>
          <w:sz w:val="24"/>
          <w:szCs w:val="24"/>
        </w:rPr>
        <w:t xml:space="preserve">   </w:t>
      </w:r>
      <w:r w:rsidR="00E152C6">
        <w:rPr>
          <w:rFonts w:ascii="Times New Roman" w:hAnsi="Times New Roman" w:cs="Times New Roman"/>
          <w:sz w:val="24"/>
          <w:szCs w:val="24"/>
        </w:rPr>
        <w:t>Fig. 5 Le Chatelier Flask</w:t>
      </w:r>
      <w:r w:rsidR="008B6DAD">
        <w:rPr>
          <w:rFonts w:ascii="Times New Roman" w:hAnsi="Times New Roman" w:cs="Times New Roman"/>
          <w:sz w:val="24"/>
          <w:szCs w:val="24"/>
        </w:rPr>
        <w:t xml:space="preserve">        </w:t>
      </w:r>
      <w:r w:rsidR="00DC45AC">
        <w:rPr>
          <w:rFonts w:ascii="Times New Roman" w:hAnsi="Times New Roman" w:cs="Times New Roman"/>
          <w:sz w:val="24"/>
          <w:szCs w:val="24"/>
        </w:rPr>
        <w:t xml:space="preserve">     Fig. 6 Flow Table </w:t>
      </w:r>
    </w:p>
    <w:p w:rsidR="00DC45AC" w:rsidRDefault="00DC45AC" w:rsidP="00744D6E">
      <w:pPr>
        <w:rPr>
          <w:rFonts w:ascii="Times New Roman" w:hAnsi="Times New Roman" w:cs="Times New Roman"/>
          <w:b/>
          <w:sz w:val="32"/>
          <w:szCs w:val="32"/>
        </w:rPr>
      </w:pPr>
    </w:p>
    <w:p w:rsidR="00301277" w:rsidRPr="0021336C" w:rsidRDefault="00301277" w:rsidP="00744D6E">
      <w:pPr>
        <w:rPr>
          <w:rFonts w:ascii="Times New Roman" w:hAnsi="Times New Roman" w:cs="Times New Roman"/>
          <w:sz w:val="32"/>
          <w:szCs w:val="32"/>
          <w:u w:val="single"/>
        </w:rPr>
      </w:pPr>
      <w:r w:rsidRPr="0021336C">
        <w:rPr>
          <w:rFonts w:ascii="Times New Roman" w:hAnsi="Times New Roman" w:cs="Times New Roman"/>
          <w:b/>
          <w:sz w:val="32"/>
          <w:szCs w:val="32"/>
          <w:u w:val="single"/>
        </w:rPr>
        <w:t>Test Procedures</w:t>
      </w:r>
      <w:r w:rsidR="0021336C">
        <w:rPr>
          <w:rFonts w:ascii="Times New Roman" w:hAnsi="Times New Roman" w:cs="Times New Roman"/>
          <w:b/>
          <w:sz w:val="32"/>
          <w:szCs w:val="32"/>
          <w:u w:val="single"/>
        </w:rPr>
        <w:t>:</w:t>
      </w:r>
    </w:p>
    <w:p w:rsidR="00744D6E" w:rsidRPr="00870528" w:rsidRDefault="0021336C" w:rsidP="00744D6E">
      <w:pPr>
        <w:rPr>
          <w:rFonts w:ascii="Times New Roman" w:hAnsi="Times New Roman" w:cs="Times New Roman"/>
          <w:sz w:val="24"/>
          <w:szCs w:val="24"/>
        </w:rPr>
      </w:pPr>
      <w:r>
        <w:rPr>
          <w:rFonts w:ascii="Times New Roman" w:hAnsi="Times New Roman" w:cs="Times New Roman"/>
          <w:sz w:val="24"/>
          <w:szCs w:val="24"/>
        </w:rPr>
        <w:tab/>
      </w:r>
      <w:r w:rsidR="00744D6E" w:rsidRPr="00870528">
        <w:rPr>
          <w:rFonts w:ascii="Times New Roman" w:hAnsi="Times New Roman" w:cs="Times New Roman"/>
          <w:sz w:val="24"/>
          <w:szCs w:val="24"/>
        </w:rPr>
        <w:t>Cement paste is subjected to Blaine fineness test</w:t>
      </w:r>
      <w:r w:rsidR="00D13135" w:rsidRPr="00870528">
        <w:rPr>
          <w:rFonts w:ascii="Times New Roman" w:hAnsi="Times New Roman" w:cs="Times New Roman"/>
          <w:sz w:val="24"/>
          <w:szCs w:val="24"/>
        </w:rPr>
        <w:t xml:space="preserve"> to</w:t>
      </w:r>
      <w:r w:rsidR="00994026" w:rsidRPr="00870528">
        <w:rPr>
          <w:rFonts w:ascii="Times New Roman" w:hAnsi="Times New Roman" w:cs="Times New Roman"/>
          <w:sz w:val="24"/>
          <w:szCs w:val="24"/>
        </w:rPr>
        <w:t xml:space="preserve"> determine the rate of air flow through the sample. In this test, a given of volume of air is passed through a prepared sample. Also, the number and the size of pores of the sample can be measured. So, it is possible to calculate fineness of sample. </w:t>
      </w:r>
    </w:p>
    <w:p w:rsidR="00A339BE" w:rsidRPr="00870528" w:rsidRDefault="00A339BE" w:rsidP="00744D6E">
      <w:pPr>
        <w:rPr>
          <w:rFonts w:ascii="Times New Roman" w:hAnsi="Times New Roman" w:cs="Times New Roman"/>
          <w:sz w:val="24"/>
          <w:szCs w:val="24"/>
        </w:rPr>
      </w:pPr>
      <w:r w:rsidRPr="00870528">
        <w:rPr>
          <w:rFonts w:ascii="Times New Roman" w:hAnsi="Times New Roman" w:cs="Times New Roman"/>
          <w:sz w:val="24"/>
          <w:szCs w:val="24"/>
        </w:rPr>
        <w:t xml:space="preserve">  </w:t>
      </w:r>
      <w:r w:rsidR="0021336C">
        <w:rPr>
          <w:rFonts w:ascii="Times New Roman" w:hAnsi="Times New Roman" w:cs="Times New Roman"/>
          <w:sz w:val="24"/>
          <w:szCs w:val="24"/>
        </w:rPr>
        <w:tab/>
      </w:r>
      <w:r w:rsidRPr="00870528">
        <w:rPr>
          <w:rFonts w:ascii="Times New Roman" w:hAnsi="Times New Roman" w:cs="Times New Roman"/>
          <w:sz w:val="24"/>
          <w:szCs w:val="24"/>
        </w:rPr>
        <w:t xml:space="preserve"> Cement, sand and water are put into the mortar agitator to mixed properly. With speed increasement mortar agitator is started up. After mixing process the sample is pu</w:t>
      </w:r>
      <w:r w:rsidR="00A53AA7" w:rsidRPr="00870528">
        <w:rPr>
          <w:rFonts w:ascii="Times New Roman" w:hAnsi="Times New Roman" w:cs="Times New Roman"/>
          <w:sz w:val="24"/>
          <w:szCs w:val="24"/>
        </w:rPr>
        <w:t xml:space="preserve">t to a flow mold layer by layer. After molding first layer, the specimen is penetrated by a stick and then the second layer is mold. After one minute, </w:t>
      </w:r>
      <w:r w:rsidR="00C1431D" w:rsidRPr="00870528">
        <w:rPr>
          <w:rFonts w:ascii="Times New Roman" w:hAnsi="Times New Roman" w:cs="Times New Roman"/>
          <w:sz w:val="24"/>
          <w:szCs w:val="24"/>
        </w:rPr>
        <w:t>the specimen is unmold and droped 25 times in the flow table. Then the diameter is measured.</w:t>
      </w:r>
    </w:p>
    <w:p w:rsidR="003163D9" w:rsidRPr="00870528" w:rsidRDefault="0021336C" w:rsidP="00744D6E">
      <w:pPr>
        <w:rPr>
          <w:rFonts w:ascii="Times New Roman" w:hAnsi="Times New Roman" w:cs="Times New Roman"/>
          <w:sz w:val="24"/>
          <w:szCs w:val="24"/>
        </w:rPr>
      </w:pPr>
      <w:r>
        <w:rPr>
          <w:rFonts w:ascii="Times New Roman" w:hAnsi="Times New Roman" w:cs="Times New Roman"/>
          <w:sz w:val="24"/>
          <w:szCs w:val="24"/>
        </w:rPr>
        <w:tab/>
      </w:r>
      <w:r w:rsidR="003163D9" w:rsidRPr="00870528">
        <w:rPr>
          <w:rFonts w:ascii="Times New Roman" w:hAnsi="Times New Roman" w:cs="Times New Roman"/>
          <w:sz w:val="24"/>
          <w:szCs w:val="24"/>
        </w:rPr>
        <w:t xml:space="preserve">   Flexural strength is measured with 28 days old specimen. As first step of the p</w:t>
      </w:r>
      <w:r w:rsidR="004C458B" w:rsidRPr="00870528">
        <w:rPr>
          <w:rFonts w:ascii="Times New Roman" w:hAnsi="Times New Roman" w:cs="Times New Roman"/>
          <w:sz w:val="24"/>
          <w:szCs w:val="24"/>
        </w:rPr>
        <w:t>rocedure, the specimen is cured and then is placed on the loading device as its sides touching to the supports. The load have to be applied to mid point of the specimen. This test is applied till the sp</w:t>
      </w:r>
      <w:r w:rsidR="003833C1" w:rsidRPr="00870528">
        <w:rPr>
          <w:rFonts w:ascii="Times New Roman" w:hAnsi="Times New Roman" w:cs="Times New Roman"/>
          <w:sz w:val="24"/>
          <w:szCs w:val="24"/>
        </w:rPr>
        <w:t>ecimen is cracked from the mid a</w:t>
      </w:r>
      <w:r w:rsidR="004C458B" w:rsidRPr="00870528">
        <w:rPr>
          <w:rFonts w:ascii="Times New Roman" w:hAnsi="Times New Roman" w:cs="Times New Roman"/>
          <w:sz w:val="24"/>
          <w:szCs w:val="24"/>
        </w:rPr>
        <w:t xml:space="preserve">nd the two cracked part of it is used in </w:t>
      </w:r>
      <w:r w:rsidR="003833C1" w:rsidRPr="00870528">
        <w:rPr>
          <w:rFonts w:ascii="Times New Roman" w:hAnsi="Times New Roman" w:cs="Times New Roman"/>
          <w:sz w:val="24"/>
          <w:szCs w:val="24"/>
        </w:rPr>
        <w:t>axial test. Axial loading test is done via compressing machine.</w:t>
      </w:r>
    </w:p>
    <w:p w:rsidR="00DC45AC" w:rsidRPr="0021336C" w:rsidRDefault="00DC45AC" w:rsidP="00DC45AC">
      <w:pPr>
        <w:rPr>
          <w:rFonts w:ascii="Times New Roman" w:hAnsi="Times New Roman" w:cs="Times New Roman"/>
          <w:b/>
          <w:sz w:val="32"/>
          <w:szCs w:val="32"/>
          <w:u w:val="single"/>
        </w:rPr>
      </w:pPr>
      <w:r w:rsidRPr="0021336C">
        <w:rPr>
          <w:rFonts w:ascii="Times New Roman" w:hAnsi="Times New Roman" w:cs="Times New Roman"/>
          <w:b/>
          <w:sz w:val="32"/>
          <w:szCs w:val="32"/>
          <w:u w:val="single"/>
        </w:rPr>
        <w:lastRenderedPageBreak/>
        <w:t>Calculations</w:t>
      </w:r>
      <w:r w:rsidR="0021336C">
        <w:rPr>
          <w:rFonts w:ascii="Times New Roman" w:hAnsi="Times New Roman" w:cs="Times New Roman"/>
          <w:b/>
          <w:sz w:val="32"/>
          <w:szCs w:val="32"/>
          <w:u w:val="single"/>
        </w:rPr>
        <w:t>:</w:t>
      </w:r>
    </w:p>
    <w:p w:rsidR="00E152C6" w:rsidRDefault="00E152C6" w:rsidP="00273D87">
      <w:pPr>
        <w:rPr>
          <w:rFonts w:ascii="Times New Roman" w:hAnsi="Times New Roman" w:cs="Times New Roman"/>
          <w:b/>
          <w:sz w:val="24"/>
          <w:szCs w:val="24"/>
        </w:rPr>
      </w:pPr>
    </w:p>
    <w:p w:rsidR="00E152C6" w:rsidRDefault="00E152C6" w:rsidP="00273D87">
      <w:pPr>
        <w:rPr>
          <w:rFonts w:ascii="Times New Roman" w:hAnsi="Times New Roman" w:cs="Times New Roman"/>
          <w:b/>
          <w:sz w:val="24"/>
          <w:szCs w:val="24"/>
        </w:rPr>
      </w:pPr>
    </w:p>
    <w:tbl>
      <w:tblPr>
        <w:tblStyle w:val="TableNormal1"/>
        <w:tblpPr w:leftFromText="141" w:rightFromText="141" w:vertAnchor="page" w:horzAnchor="margin" w:tblpXSpec="center" w:tblpY="2281"/>
        <w:tblW w:w="10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4"/>
        <w:gridCol w:w="2451"/>
        <w:gridCol w:w="1688"/>
        <w:gridCol w:w="1666"/>
        <w:gridCol w:w="1664"/>
        <w:gridCol w:w="1217"/>
      </w:tblGrid>
      <w:tr w:rsidR="00E152C6" w:rsidRPr="00870528" w:rsidTr="00E152C6">
        <w:trPr>
          <w:trHeight w:hRule="exact" w:val="562"/>
        </w:trPr>
        <w:tc>
          <w:tcPr>
            <w:tcW w:w="1774" w:type="dxa"/>
            <w:shd w:val="clear" w:color="auto" w:fill="auto"/>
          </w:tcPr>
          <w:p w:rsidR="00E152C6" w:rsidRPr="00870528" w:rsidRDefault="00E152C6" w:rsidP="00E152C6">
            <w:pPr>
              <w:pStyle w:val="TableParagraph"/>
              <w:ind w:left="0"/>
              <w:jc w:val="left"/>
              <w:rPr>
                <w:sz w:val="24"/>
                <w:szCs w:val="24"/>
              </w:rPr>
            </w:pPr>
          </w:p>
          <w:p w:rsidR="00E152C6" w:rsidRPr="00870528" w:rsidRDefault="00E152C6" w:rsidP="00E152C6">
            <w:pPr>
              <w:pStyle w:val="TableParagraph"/>
              <w:ind w:left="0"/>
              <w:jc w:val="left"/>
              <w:rPr>
                <w:sz w:val="24"/>
                <w:szCs w:val="24"/>
              </w:rPr>
            </w:pPr>
          </w:p>
        </w:tc>
        <w:tc>
          <w:tcPr>
            <w:tcW w:w="2451" w:type="dxa"/>
            <w:shd w:val="clear" w:color="auto" w:fill="auto"/>
            <w:vAlign w:val="center"/>
          </w:tcPr>
          <w:p w:rsidR="00E152C6" w:rsidRPr="00870528" w:rsidRDefault="00E152C6" w:rsidP="00E152C6">
            <w:pPr>
              <w:pStyle w:val="TableParagraph"/>
              <w:spacing w:line="268" w:lineRule="exact"/>
              <w:ind w:right="303"/>
              <w:rPr>
                <w:sz w:val="24"/>
                <w:szCs w:val="24"/>
              </w:rPr>
            </w:pPr>
            <w:r w:rsidRPr="00870528">
              <w:rPr>
                <w:sz w:val="24"/>
                <w:szCs w:val="24"/>
              </w:rPr>
              <w:t>Specimen</w:t>
            </w:r>
          </w:p>
        </w:tc>
        <w:tc>
          <w:tcPr>
            <w:tcW w:w="1688" w:type="dxa"/>
            <w:shd w:val="clear" w:color="auto" w:fill="auto"/>
            <w:vAlign w:val="center"/>
          </w:tcPr>
          <w:p w:rsidR="00E152C6" w:rsidRPr="00870528" w:rsidRDefault="00E152C6" w:rsidP="00E152C6">
            <w:pPr>
              <w:pStyle w:val="TableParagraph"/>
              <w:spacing w:line="268" w:lineRule="exact"/>
              <w:ind w:left="343" w:right="344"/>
              <w:rPr>
                <w:sz w:val="24"/>
                <w:szCs w:val="24"/>
              </w:rPr>
            </w:pPr>
            <w:r w:rsidRPr="00870528">
              <w:rPr>
                <w:sz w:val="24"/>
                <w:szCs w:val="24"/>
              </w:rPr>
              <w:t>Cement 1</w:t>
            </w:r>
          </w:p>
        </w:tc>
        <w:tc>
          <w:tcPr>
            <w:tcW w:w="1666" w:type="dxa"/>
            <w:shd w:val="clear" w:color="auto" w:fill="auto"/>
            <w:vAlign w:val="center"/>
          </w:tcPr>
          <w:p w:rsidR="00E152C6" w:rsidRPr="00870528" w:rsidRDefault="00E152C6" w:rsidP="00E152C6">
            <w:pPr>
              <w:pStyle w:val="TableParagraph"/>
              <w:spacing w:line="268" w:lineRule="exact"/>
              <w:ind w:left="343" w:right="346"/>
              <w:rPr>
                <w:sz w:val="24"/>
                <w:szCs w:val="24"/>
              </w:rPr>
            </w:pPr>
            <w:r w:rsidRPr="00870528">
              <w:rPr>
                <w:sz w:val="24"/>
                <w:szCs w:val="24"/>
              </w:rPr>
              <w:t>Cement 2</w:t>
            </w:r>
          </w:p>
        </w:tc>
        <w:tc>
          <w:tcPr>
            <w:tcW w:w="1664" w:type="dxa"/>
            <w:shd w:val="clear" w:color="auto" w:fill="auto"/>
            <w:vAlign w:val="center"/>
          </w:tcPr>
          <w:p w:rsidR="00E152C6" w:rsidRPr="00870528" w:rsidRDefault="00E152C6" w:rsidP="00E152C6">
            <w:pPr>
              <w:pStyle w:val="TableParagraph"/>
              <w:spacing w:line="268" w:lineRule="exact"/>
              <w:ind w:left="343" w:right="344"/>
              <w:rPr>
                <w:sz w:val="24"/>
                <w:szCs w:val="24"/>
              </w:rPr>
            </w:pPr>
            <w:r w:rsidRPr="00870528">
              <w:rPr>
                <w:sz w:val="24"/>
                <w:szCs w:val="24"/>
              </w:rPr>
              <w:t>Cement 3</w:t>
            </w:r>
          </w:p>
        </w:tc>
        <w:tc>
          <w:tcPr>
            <w:tcW w:w="1217" w:type="dxa"/>
            <w:shd w:val="clear" w:color="auto" w:fill="auto"/>
            <w:vAlign w:val="center"/>
          </w:tcPr>
          <w:p w:rsidR="00E152C6" w:rsidRPr="00870528" w:rsidRDefault="00E152C6" w:rsidP="00E152C6">
            <w:pPr>
              <w:pStyle w:val="TableParagraph"/>
              <w:ind w:left="230" w:right="97" w:hanging="113"/>
              <w:rPr>
                <w:sz w:val="24"/>
                <w:szCs w:val="24"/>
              </w:rPr>
            </w:pPr>
            <w:r w:rsidRPr="00870528">
              <w:rPr>
                <w:sz w:val="24"/>
                <w:szCs w:val="24"/>
              </w:rPr>
              <w:t>Reference Cement</w:t>
            </w:r>
          </w:p>
        </w:tc>
      </w:tr>
      <w:tr w:rsidR="00E152C6" w:rsidRPr="00870528" w:rsidTr="00E152C6">
        <w:trPr>
          <w:trHeight w:hRule="exact" w:val="286"/>
        </w:trPr>
        <w:tc>
          <w:tcPr>
            <w:tcW w:w="1774" w:type="dxa"/>
            <w:vMerge w:val="restart"/>
            <w:shd w:val="clear" w:color="auto" w:fill="auto"/>
          </w:tcPr>
          <w:p w:rsidR="00E152C6" w:rsidRPr="00870528" w:rsidRDefault="00E152C6" w:rsidP="00E152C6">
            <w:pPr>
              <w:pStyle w:val="TableParagraph"/>
              <w:spacing w:line="273" w:lineRule="exact"/>
              <w:jc w:val="left"/>
              <w:rPr>
                <w:b/>
                <w:sz w:val="24"/>
                <w:szCs w:val="24"/>
              </w:rPr>
            </w:pPr>
            <w:r w:rsidRPr="00870528">
              <w:rPr>
                <w:b/>
                <w:sz w:val="24"/>
                <w:szCs w:val="24"/>
              </w:rPr>
              <w:t>Density Test</w:t>
            </w:r>
          </w:p>
        </w:tc>
        <w:tc>
          <w:tcPr>
            <w:tcW w:w="2451" w:type="dxa"/>
            <w:shd w:val="clear" w:color="auto" w:fill="auto"/>
            <w:vAlign w:val="center"/>
          </w:tcPr>
          <w:p w:rsidR="00E152C6" w:rsidRPr="00870528" w:rsidRDefault="00E152C6" w:rsidP="00E152C6">
            <w:pPr>
              <w:pStyle w:val="TableParagraph"/>
              <w:spacing w:line="268" w:lineRule="exact"/>
              <w:ind w:right="303"/>
              <w:rPr>
                <w:sz w:val="24"/>
                <w:szCs w:val="24"/>
              </w:rPr>
            </w:pPr>
            <w:r w:rsidRPr="00870528">
              <w:rPr>
                <w:sz w:val="24"/>
                <w:szCs w:val="24"/>
              </w:rPr>
              <w:t>Initial Reading (mL)</w:t>
            </w:r>
          </w:p>
        </w:tc>
        <w:tc>
          <w:tcPr>
            <w:tcW w:w="1688" w:type="dxa"/>
            <w:shd w:val="clear" w:color="auto" w:fill="auto"/>
            <w:vAlign w:val="center"/>
          </w:tcPr>
          <w:p w:rsidR="00E152C6" w:rsidRPr="00870528" w:rsidRDefault="00E152C6" w:rsidP="00E152C6">
            <w:pPr>
              <w:pStyle w:val="TableParagraph"/>
              <w:spacing w:line="268" w:lineRule="exact"/>
              <w:ind w:left="343" w:right="343"/>
              <w:rPr>
                <w:sz w:val="24"/>
                <w:szCs w:val="24"/>
              </w:rPr>
            </w:pPr>
            <w:r w:rsidRPr="00870528">
              <w:rPr>
                <w:sz w:val="24"/>
                <w:szCs w:val="24"/>
              </w:rPr>
              <w:t>0.4</w:t>
            </w:r>
          </w:p>
        </w:tc>
        <w:tc>
          <w:tcPr>
            <w:tcW w:w="1666" w:type="dxa"/>
            <w:shd w:val="clear" w:color="auto" w:fill="auto"/>
            <w:vAlign w:val="center"/>
          </w:tcPr>
          <w:p w:rsidR="00E152C6" w:rsidRPr="00870528" w:rsidRDefault="00E152C6" w:rsidP="00E152C6">
            <w:pPr>
              <w:pStyle w:val="TableParagraph"/>
              <w:spacing w:line="268" w:lineRule="exact"/>
              <w:ind w:left="343" w:right="343"/>
              <w:rPr>
                <w:sz w:val="24"/>
                <w:szCs w:val="24"/>
              </w:rPr>
            </w:pPr>
            <w:r w:rsidRPr="00870528">
              <w:rPr>
                <w:sz w:val="24"/>
                <w:szCs w:val="24"/>
              </w:rPr>
              <w:t>0.3</w:t>
            </w:r>
          </w:p>
        </w:tc>
        <w:tc>
          <w:tcPr>
            <w:tcW w:w="1664" w:type="dxa"/>
            <w:shd w:val="clear" w:color="auto" w:fill="auto"/>
            <w:vAlign w:val="center"/>
          </w:tcPr>
          <w:p w:rsidR="00E152C6" w:rsidRPr="00870528" w:rsidRDefault="00E152C6" w:rsidP="00E152C6">
            <w:pPr>
              <w:pStyle w:val="TableParagraph"/>
              <w:spacing w:line="268" w:lineRule="exact"/>
              <w:ind w:left="343" w:right="343"/>
              <w:rPr>
                <w:sz w:val="24"/>
                <w:szCs w:val="24"/>
              </w:rPr>
            </w:pPr>
            <w:r w:rsidRPr="00870528">
              <w:rPr>
                <w:sz w:val="24"/>
                <w:szCs w:val="24"/>
              </w:rPr>
              <w:t>0.4</w:t>
            </w:r>
          </w:p>
        </w:tc>
        <w:tc>
          <w:tcPr>
            <w:tcW w:w="1217" w:type="dxa"/>
            <w:shd w:val="clear" w:color="auto" w:fill="auto"/>
            <w:vAlign w:val="center"/>
          </w:tcPr>
          <w:p w:rsidR="00E152C6" w:rsidRPr="00870528" w:rsidRDefault="00E152C6" w:rsidP="00E152C6">
            <w:pPr>
              <w:pStyle w:val="TableParagraph"/>
              <w:spacing w:line="268" w:lineRule="exact"/>
              <w:ind w:left="0"/>
              <w:rPr>
                <w:sz w:val="24"/>
                <w:szCs w:val="24"/>
              </w:rPr>
            </w:pPr>
            <w:r w:rsidRPr="00870528">
              <w:rPr>
                <w:w w:val="99"/>
                <w:sz w:val="24"/>
                <w:szCs w:val="24"/>
              </w:rPr>
              <w:t>-</w:t>
            </w:r>
          </w:p>
        </w:tc>
      </w:tr>
      <w:tr w:rsidR="00E152C6" w:rsidRPr="00870528" w:rsidTr="00E152C6">
        <w:trPr>
          <w:trHeight w:hRule="exact" w:val="288"/>
        </w:trPr>
        <w:tc>
          <w:tcPr>
            <w:tcW w:w="1774" w:type="dxa"/>
            <w:vMerge/>
            <w:shd w:val="clear" w:color="auto" w:fill="auto"/>
          </w:tcPr>
          <w:p w:rsidR="00E152C6" w:rsidRPr="00870528" w:rsidRDefault="00E152C6" w:rsidP="00E152C6">
            <w:pPr>
              <w:rPr>
                <w:rFonts w:ascii="Times New Roman" w:hAnsi="Times New Roman" w:cs="Times New Roman"/>
                <w:sz w:val="24"/>
                <w:szCs w:val="24"/>
              </w:rPr>
            </w:pPr>
          </w:p>
        </w:tc>
        <w:tc>
          <w:tcPr>
            <w:tcW w:w="2451" w:type="dxa"/>
            <w:shd w:val="clear" w:color="auto" w:fill="auto"/>
            <w:vAlign w:val="center"/>
          </w:tcPr>
          <w:p w:rsidR="00E152C6" w:rsidRPr="00870528" w:rsidRDefault="00E152C6" w:rsidP="00E152C6">
            <w:pPr>
              <w:pStyle w:val="TableParagraph"/>
              <w:spacing w:line="270" w:lineRule="exact"/>
              <w:ind w:right="303"/>
              <w:rPr>
                <w:sz w:val="24"/>
                <w:szCs w:val="24"/>
              </w:rPr>
            </w:pPr>
            <w:r w:rsidRPr="00870528">
              <w:rPr>
                <w:sz w:val="24"/>
                <w:szCs w:val="24"/>
              </w:rPr>
              <w:t>Final Reading (mL)</w:t>
            </w:r>
          </w:p>
        </w:tc>
        <w:tc>
          <w:tcPr>
            <w:tcW w:w="1688" w:type="dxa"/>
            <w:shd w:val="clear" w:color="auto" w:fill="auto"/>
            <w:vAlign w:val="center"/>
          </w:tcPr>
          <w:p w:rsidR="00E152C6" w:rsidRPr="00870528" w:rsidRDefault="00E152C6" w:rsidP="00E152C6">
            <w:pPr>
              <w:pStyle w:val="TableParagraph"/>
              <w:spacing w:line="270" w:lineRule="exact"/>
              <w:ind w:left="343" w:right="343"/>
              <w:rPr>
                <w:sz w:val="24"/>
                <w:szCs w:val="24"/>
              </w:rPr>
            </w:pPr>
            <w:r w:rsidRPr="00870528">
              <w:rPr>
                <w:sz w:val="24"/>
                <w:szCs w:val="24"/>
              </w:rPr>
              <w:t>20.7</w:t>
            </w:r>
          </w:p>
        </w:tc>
        <w:tc>
          <w:tcPr>
            <w:tcW w:w="1666" w:type="dxa"/>
            <w:shd w:val="clear" w:color="auto" w:fill="auto"/>
            <w:vAlign w:val="center"/>
          </w:tcPr>
          <w:p w:rsidR="00E152C6" w:rsidRPr="00870528" w:rsidRDefault="00E152C6" w:rsidP="00E152C6">
            <w:pPr>
              <w:pStyle w:val="TableParagraph"/>
              <w:spacing w:line="270" w:lineRule="exact"/>
              <w:ind w:left="343" w:right="343"/>
              <w:rPr>
                <w:sz w:val="24"/>
                <w:szCs w:val="24"/>
              </w:rPr>
            </w:pPr>
            <w:r w:rsidRPr="00870528">
              <w:rPr>
                <w:sz w:val="24"/>
                <w:szCs w:val="24"/>
              </w:rPr>
              <w:t>21.4</w:t>
            </w:r>
          </w:p>
        </w:tc>
        <w:tc>
          <w:tcPr>
            <w:tcW w:w="1664" w:type="dxa"/>
            <w:shd w:val="clear" w:color="auto" w:fill="auto"/>
            <w:vAlign w:val="center"/>
          </w:tcPr>
          <w:p w:rsidR="00E152C6" w:rsidRPr="00870528" w:rsidRDefault="00E152C6" w:rsidP="00E152C6">
            <w:pPr>
              <w:pStyle w:val="TableParagraph"/>
              <w:spacing w:line="270" w:lineRule="exact"/>
              <w:ind w:left="343" w:right="343"/>
              <w:rPr>
                <w:sz w:val="24"/>
                <w:szCs w:val="24"/>
              </w:rPr>
            </w:pPr>
            <w:r w:rsidRPr="00870528">
              <w:rPr>
                <w:sz w:val="24"/>
                <w:szCs w:val="24"/>
              </w:rPr>
              <w:t>22.9</w:t>
            </w:r>
          </w:p>
        </w:tc>
        <w:tc>
          <w:tcPr>
            <w:tcW w:w="1217" w:type="dxa"/>
            <w:shd w:val="clear" w:color="auto" w:fill="auto"/>
            <w:vAlign w:val="center"/>
          </w:tcPr>
          <w:p w:rsidR="00E152C6" w:rsidRPr="00870528" w:rsidRDefault="00E152C6" w:rsidP="00E152C6">
            <w:pPr>
              <w:pStyle w:val="TableParagraph"/>
              <w:spacing w:line="270" w:lineRule="exact"/>
              <w:ind w:left="0"/>
              <w:rPr>
                <w:sz w:val="24"/>
                <w:szCs w:val="24"/>
              </w:rPr>
            </w:pPr>
            <w:r w:rsidRPr="00870528">
              <w:rPr>
                <w:w w:val="99"/>
                <w:sz w:val="24"/>
                <w:szCs w:val="24"/>
              </w:rPr>
              <w:t>-</w:t>
            </w:r>
          </w:p>
        </w:tc>
      </w:tr>
      <w:tr w:rsidR="00E152C6" w:rsidRPr="00870528" w:rsidTr="00E152C6">
        <w:trPr>
          <w:trHeight w:hRule="exact" w:val="286"/>
        </w:trPr>
        <w:tc>
          <w:tcPr>
            <w:tcW w:w="1774" w:type="dxa"/>
            <w:vMerge/>
            <w:shd w:val="clear" w:color="auto" w:fill="auto"/>
          </w:tcPr>
          <w:p w:rsidR="00E152C6" w:rsidRPr="00870528" w:rsidRDefault="00E152C6" w:rsidP="00E152C6">
            <w:pPr>
              <w:rPr>
                <w:rFonts w:ascii="Times New Roman" w:hAnsi="Times New Roman" w:cs="Times New Roman"/>
                <w:sz w:val="24"/>
                <w:szCs w:val="24"/>
              </w:rPr>
            </w:pPr>
          </w:p>
        </w:tc>
        <w:tc>
          <w:tcPr>
            <w:tcW w:w="2451" w:type="dxa"/>
            <w:shd w:val="clear" w:color="auto" w:fill="auto"/>
            <w:vAlign w:val="center"/>
          </w:tcPr>
          <w:p w:rsidR="00E152C6" w:rsidRPr="00870528" w:rsidRDefault="00E152C6" w:rsidP="00E152C6">
            <w:pPr>
              <w:pStyle w:val="TableParagraph"/>
              <w:spacing w:line="268" w:lineRule="exact"/>
              <w:rPr>
                <w:sz w:val="24"/>
                <w:szCs w:val="24"/>
              </w:rPr>
            </w:pPr>
            <w:r w:rsidRPr="00870528">
              <w:rPr>
                <w:sz w:val="24"/>
                <w:szCs w:val="24"/>
              </w:rPr>
              <w:t>Density (g/cm</w:t>
            </w:r>
            <w:r w:rsidRPr="00870528">
              <w:rPr>
                <w:position w:val="9"/>
                <w:sz w:val="24"/>
                <w:szCs w:val="24"/>
              </w:rPr>
              <w:t>3</w:t>
            </w:r>
            <w:r w:rsidRPr="00870528">
              <w:rPr>
                <w:sz w:val="24"/>
                <w:szCs w:val="24"/>
              </w:rPr>
              <w:t>)</w:t>
            </w:r>
          </w:p>
        </w:tc>
        <w:tc>
          <w:tcPr>
            <w:tcW w:w="1688"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3.15</w:t>
            </w:r>
          </w:p>
        </w:tc>
        <w:tc>
          <w:tcPr>
            <w:tcW w:w="1666"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3.03</w:t>
            </w:r>
          </w:p>
        </w:tc>
        <w:tc>
          <w:tcPr>
            <w:tcW w:w="1664"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2.84</w:t>
            </w:r>
          </w:p>
        </w:tc>
        <w:tc>
          <w:tcPr>
            <w:tcW w:w="1217" w:type="dxa"/>
            <w:shd w:val="clear" w:color="auto" w:fill="auto"/>
            <w:vAlign w:val="center"/>
          </w:tcPr>
          <w:p w:rsidR="00E152C6" w:rsidRPr="00870528" w:rsidRDefault="00E152C6" w:rsidP="00E152C6">
            <w:pPr>
              <w:pStyle w:val="TableParagraph"/>
              <w:spacing w:line="268" w:lineRule="exact"/>
              <w:ind w:left="291" w:right="340"/>
              <w:rPr>
                <w:sz w:val="24"/>
                <w:szCs w:val="24"/>
              </w:rPr>
            </w:pPr>
            <w:r w:rsidRPr="00870528">
              <w:rPr>
                <w:sz w:val="24"/>
                <w:szCs w:val="24"/>
              </w:rPr>
              <w:t>3.09</w:t>
            </w:r>
          </w:p>
        </w:tc>
      </w:tr>
      <w:tr w:rsidR="00E152C6" w:rsidRPr="00870528" w:rsidTr="00E152C6">
        <w:trPr>
          <w:trHeight w:hRule="exact" w:val="286"/>
        </w:trPr>
        <w:tc>
          <w:tcPr>
            <w:tcW w:w="1774" w:type="dxa"/>
            <w:vMerge w:val="restart"/>
            <w:shd w:val="clear" w:color="auto" w:fill="auto"/>
          </w:tcPr>
          <w:p w:rsidR="00E152C6" w:rsidRPr="00870528" w:rsidRDefault="00E152C6" w:rsidP="00E152C6">
            <w:pPr>
              <w:pStyle w:val="TableParagraph"/>
              <w:ind w:right="761"/>
              <w:jc w:val="left"/>
              <w:rPr>
                <w:b/>
                <w:sz w:val="24"/>
                <w:szCs w:val="24"/>
              </w:rPr>
            </w:pPr>
            <w:r w:rsidRPr="00870528">
              <w:rPr>
                <w:b/>
                <w:sz w:val="24"/>
                <w:szCs w:val="24"/>
              </w:rPr>
              <w:t>Fineness Test**</w:t>
            </w:r>
          </w:p>
        </w:tc>
        <w:tc>
          <w:tcPr>
            <w:tcW w:w="2451" w:type="dxa"/>
            <w:shd w:val="clear" w:color="auto" w:fill="auto"/>
            <w:vAlign w:val="center"/>
          </w:tcPr>
          <w:p w:rsidR="00E152C6" w:rsidRPr="00870528" w:rsidRDefault="00E152C6" w:rsidP="00E152C6">
            <w:pPr>
              <w:pStyle w:val="TableParagraph"/>
              <w:spacing w:line="268" w:lineRule="exact"/>
              <w:rPr>
                <w:sz w:val="24"/>
                <w:szCs w:val="24"/>
              </w:rPr>
            </w:pPr>
            <w:r w:rsidRPr="00870528">
              <w:rPr>
                <w:sz w:val="24"/>
                <w:szCs w:val="24"/>
              </w:rPr>
              <w:t>Specimen Mass (g)</w:t>
            </w:r>
          </w:p>
        </w:tc>
        <w:tc>
          <w:tcPr>
            <w:tcW w:w="1688"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2.60</w:t>
            </w:r>
          </w:p>
        </w:tc>
        <w:tc>
          <w:tcPr>
            <w:tcW w:w="1666"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2.50</w:t>
            </w:r>
          </w:p>
        </w:tc>
        <w:tc>
          <w:tcPr>
            <w:tcW w:w="1664"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2.34</w:t>
            </w:r>
          </w:p>
        </w:tc>
        <w:tc>
          <w:tcPr>
            <w:tcW w:w="1217" w:type="dxa"/>
            <w:shd w:val="clear" w:color="auto" w:fill="auto"/>
            <w:vAlign w:val="center"/>
          </w:tcPr>
          <w:p w:rsidR="00E152C6" w:rsidRPr="00870528" w:rsidRDefault="00E152C6" w:rsidP="00E152C6">
            <w:pPr>
              <w:jc w:val="center"/>
              <w:rPr>
                <w:rFonts w:ascii="Times New Roman" w:hAnsi="Times New Roman" w:cs="Times New Roman"/>
                <w:sz w:val="24"/>
                <w:szCs w:val="24"/>
              </w:rPr>
            </w:pPr>
          </w:p>
        </w:tc>
      </w:tr>
      <w:tr w:rsidR="00E152C6" w:rsidRPr="00870528" w:rsidTr="00E152C6">
        <w:trPr>
          <w:trHeight w:hRule="exact" w:val="286"/>
        </w:trPr>
        <w:tc>
          <w:tcPr>
            <w:tcW w:w="1774" w:type="dxa"/>
            <w:vMerge/>
            <w:shd w:val="clear" w:color="auto" w:fill="auto"/>
          </w:tcPr>
          <w:p w:rsidR="00E152C6" w:rsidRPr="00870528" w:rsidRDefault="00E152C6" w:rsidP="00E152C6">
            <w:pPr>
              <w:rPr>
                <w:rFonts w:ascii="Times New Roman" w:hAnsi="Times New Roman" w:cs="Times New Roman"/>
                <w:sz w:val="24"/>
                <w:szCs w:val="24"/>
              </w:rPr>
            </w:pPr>
          </w:p>
        </w:tc>
        <w:tc>
          <w:tcPr>
            <w:tcW w:w="2451" w:type="dxa"/>
            <w:shd w:val="clear" w:color="auto" w:fill="auto"/>
            <w:vAlign w:val="center"/>
          </w:tcPr>
          <w:p w:rsidR="00E152C6" w:rsidRPr="00870528" w:rsidRDefault="00E152C6" w:rsidP="00E152C6">
            <w:pPr>
              <w:pStyle w:val="TableParagraph"/>
              <w:spacing w:line="268" w:lineRule="exact"/>
              <w:ind w:right="303"/>
              <w:rPr>
                <w:sz w:val="24"/>
                <w:szCs w:val="24"/>
              </w:rPr>
            </w:pPr>
            <w:r w:rsidRPr="00870528">
              <w:rPr>
                <w:sz w:val="24"/>
                <w:szCs w:val="24"/>
              </w:rPr>
              <w:t>Duration (s)</w:t>
            </w:r>
          </w:p>
        </w:tc>
        <w:tc>
          <w:tcPr>
            <w:tcW w:w="1688" w:type="dxa"/>
            <w:shd w:val="clear" w:color="auto" w:fill="auto"/>
            <w:vAlign w:val="center"/>
          </w:tcPr>
          <w:p w:rsidR="00E152C6" w:rsidRPr="00870528" w:rsidRDefault="00E152C6" w:rsidP="00E152C6">
            <w:pPr>
              <w:pStyle w:val="TableParagraph"/>
              <w:spacing w:line="268" w:lineRule="exact"/>
              <w:ind w:left="343" w:right="343"/>
              <w:rPr>
                <w:sz w:val="24"/>
                <w:szCs w:val="24"/>
              </w:rPr>
            </w:pPr>
            <w:r w:rsidRPr="00870528">
              <w:rPr>
                <w:sz w:val="24"/>
                <w:szCs w:val="24"/>
              </w:rPr>
              <w:t>102</w:t>
            </w:r>
          </w:p>
        </w:tc>
        <w:tc>
          <w:tcPr>
            <w:tcW w:w="1666" w:type="dxa"/>
            <w:shd w:val="clear" w:color="auto" w:fill="auto"/>
            <w:vAlign w:val="center"/>
          </w:tcPr>
          <w:p w:rsidR="00E152C6" w:rsidRPr="00870528" w:rsidRDefault="00E152C6" w:rsidP="00E152C6">
            <w:pPr>
              <w:pStyle w:val="TableParagraph"/>
              <w:spacing w:line="268" w:lineRule="exact"/>
              <w:ind w:left="343" w:right="345"/>
              <w:rPr>
                <w:sz w:val="24"/>
                <w:szCs w:val="24"/>
              </w:rPr>
            </w:pPr>
            <w:r w:rsidRPr="00870528">
              <w:rPr>
                <w:sz w:val="24"/>
                <w:szCs w:val="24"/>
              </w:rPr>
              <w:t>88</w:t>
            </w:r>
          </w:p>
        </w:tc>
        <w:tc>
          <w:tcPr>
            <w:tcW w:w="1664" w:type="dxa"/>
            <w:shd w:val="clear" w:color="auto" w:fill="auto"/>
            <w:vAlign w:val="center"/>
          </w:tcPr>
          <w:p w:rsidR="00E152C6" w:rsidRPr="00870528" w:rsidRDefault="00E152C6" w:rsidP="00E152C6">
            <w:pPr>
              <w:pStyle w:val="TableParagraph"/>
              <w:spacing w:line="268" w:lineRule="exact"/>
              <w:ind w:left="343" w:right="344"/>
              <w:rPr>
                <w:sz w:val="24"/>
                <w:szCs w:val="24"/>
              </w:rPr>
            </w:pPr>
            <w:r w:rsidRPr="00870528">
              <w:rPr>
                <w:sz w:val="24"/>
                <w:szCs w:val="24"/>
              </w:rPr>
              <w:t>79</w:t>
            </w:r>
          </w:p>
        </w:tc>
        <w:tc>
          <w:tcPr>
            <w:tcW w:w="1217" w:type="dxa"/>
            <w:shd w:val="clear" w:color="auto" w:fill="auto"/>
            <w:vAlign w:val="center"/>
          </w:tcPr>
          <w:p w:rsidR="00E152C6" w:rsidRPr="00870528" w:rsidRDefault="00E152C6" w:rsidP="00E152C6">
            <w:pPr>
              <w:pStyle w:val="TableParagraph"/>
              <w:spacing w:line="268" w:lineRule="exact"/>
              <w:ind w:left="463" w:right="463"/>
              <w:rPr>
                <w:sz w:val="24"/>
                <w:szCs w:val="24"/>
              </w:rPr>
            </w:pPr>
            <w:r w:rsidRPr="00870528">
              <w:rPr>
                <w:sz w:val="24"/>
                <w:szCs w:val="24"/>
              </w:rPr>
              <w:t>83</w:t>
            </w:r>
          </w:p>
        </w:tc>
      </w:tr>
      <w:tr w:rsidR="00E152C6" w:rsidRPr="00870528" w:rsidTr="00E152C6">
        <w:trPr>
          <w:trHeight w:hRule="exact" w:val="286"/>
        </w:trPr>
        <w:tc>
          <w:tcPr>
            <w:tcW w:w="1774" w:type="dxa"/>
            <w:vMerge/>
            <w:shd w:val="clear" w:color="auto" w:fill="auto"/>
          </w:tcPr>
          <w:p w:rsidR="00E152C6" w:rsidRPr="00870528" w:rsidRDefault="00E152C6" w:rsidP="00E152C6">
            <w:pPr>
              <w:rPr>
                <w:rFonts w:ascii="Times New Roman" w:hAnsi="Times New Roman" w:cs="Times New Roman"/>
                <w:sz w:val="24"/>
                <w:szCs w:val="24"/>
              </w:rPr>
            </w:pPr>
          </w:p>
        </w:tc>
        <w:tc>
          <w:tcPr>
            <w:tcW w:w="2451" w:type="dxa"/>
            <w:shd w:val="clear" w:color="auto" w:fill="auto"/>
            <w:vAlign w:val="center"/>
          </w:tcPr>
          <w:p w:rsidR="00E152C6" w:rsidRPr="00870528" w:rsidRDefault="00E152C6" w:rsidP="00E152C6">
            <w:pPr>
              <w:pStyle w:val="TableParagraph"/>
              <w:spacing w:line="269" w:lineRule="exact"/>
              <w:rPr>
                <w:sz w:val="24"/>
                <w:szCs w:val="24"/>
              </w:rPr>
            </w:pPr>
            <w:r w:rsidRPr="00870528">
              <w:rPr>
                <w:sz w:val="24"/>
                <w:szCs w:val="24"/>
              </w:rPr>
              <w:t>Fineness (cm</w:t>
            </w:r>
            <w:r w:rsidRPr="00870528">
              <w:rPr>
                <w:position w:val="9"/>
                <w:sz w:val="24"/>
                <w:szCs w:val="24"/>
              </w:rPr>
              <w:t>2</w:t>
            </w:r>
            <w:r w:rsidRPr="00870528">
              <w:rPr>
                <w:sz w:val="24"/>
                <w:szCs w:val="24"/>
              </w:rPr>
              <w:t>/g)***</w:t>
            </w:r>
          </w:p>
        </w:tc>
        <w:tc>
          <w:tcPr>
            <w:tcW w:w="1688"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4257</w:t>
            </w:r>
          </w:p>
        </w:tc>
        <w:tc>
          <w:tcPr>
            <w:tcW w:w="1666"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3954</w:t>
            </w:r>
          </w:p>
        </w:tc>
        <w:tc>
          <w:tcPr>
            <w:tcW w:w="1664" w:type="dxa"/>
            <w:shd w:val="clear" w:color="auto" w:fill="auto"/>
            <w:vAlign w:val="center"/>
          </w:tcPr>
          <w:p w:rsidR="00E152C6" w:rsidRPr="00870528" w:rsidRDefault="00E152C6" w:rsidP="00E152C6">
            <w:pPr>
              <w:jc w:val="center"/>
              <w:rPr>
                <w:rFonts w:ascii="Times New Roman" w:hAnsi="Times New Roman" w:cs="Times New Roman"/>
                <w:sz w:val="24"/>
                <w:szCs w:val="24"/>
              </w:rPr>
            </w:pPr>
            <w:r w:rsidRPr="00870528">
              <w:rPr>
                <w:rFonts w:ascii="Times New Roman" w:hAnsi="Times New Roman" w:cs="Times New Roman"/>
                <w:sz w:val="24"/>
                <w:szCs w:val="24"/>
              </w:rPr>
              <w:t>3747</w:t>
            </w:r>
          </w:p>
        </w:tc>
        <w:tc>
          <w:tcPr>
            <w:tcW w:w="1217" w:type="dxa"/>
            <w:shd w:val="clear" w:color="auto" w:fill="auto"/>
            <w:vAlign w:val="center"/>
          </w:tcPr>
          <w:p w:rsidR="00E152C6" w:rsidRPr="00870528" w:rsidRDefault="00E152C6" w:rsidP="00E152C6">
            <w:pPr>
              <w:pStyle w:val="TableParagraph"/>
              <w:spacing w:line="269" w:lineRule="exact"/>
              <w:ind w:left="291" w:right="343"/>
              <w:rPr>
                <w:sz w:val="24"/>
                <w:szCs w:val="24"/>
              </w:rPr>
            </w:pPr>
            <w:r w:rsidRPr="00870528">
              <w:rPr>
                <w:sz w:val="24"/>
                <w:szCs w:val="24"/>
              </w:rPr>
              <w:t>3840</w:t>
            </w:r>
          </w:p>
        </w:tc>
      </w:tr>
      <w:tr w:rsidR="00E152C6" w:rsidRPr="00870528" w:rsidTr="00E152C6">
        <w:trPr>
          <w:trHeight w:hRule="exact" w:val="838"/>
        </w:trPr>
        <w:tc>
          <w:tcPr>
            <w:tcW w:w="1774" w:type="dxa"/>
            <w:tcBorders>
              <w:bottom w:val="single" w:sz="4" w:space="0" w:color="auto"/>
            </w:tcBorders>
            <w:shd w:val="clear" w:color="auto" w:fill="auto"/>
          </w:tcPr>
          <w:p w:rsidR="00E152C6" w:rsidRPr="00870528" w:rsidRDefault="00E152C6" w:rsidP="00E152C6">
            <w:pPr>
              <w:pStyle w:val="TableParagraph"/>
              <w:spacing w:line="273" w:lineRule="exact"/>
              <w:jc w:val="left"/>
              <w:rPr>
                <w:b/>
                <w:sz w:val="24"/>
                <w:szCs w:val="24"/>
              </w:rPr>
            </w:pPr>
            <w:r w:rsidRPr="00870528">
              <w:rPr>
                <w:b/>
                <w:sz w:val="24"/>
                <w:szCs w:val="24"/>
              </w:rPr>
              <w:t>Flow Test****</w:t>
            </w:r>
          </w:p>
        </w:tc>
        <w:tc>
          <w:tcPr>
            <w:tcW w:w="2451" w:type="dxa"/>
            <w:tcBorders>
              <w:bottom w:val="single" w:sz="4" w:space="0" w:color="auto"/>
            </w:tcBorders>
            <w:shd w:val="clear" w:color="auto" w:fill="auto"/>
            <w:vAlign w:val="center"/>
          </w:tcPr>
          <w:p w:rsidR="00E152C6" w:rsidRPr="00870528" w:rsidRDefault="00E152C6" w:rsidP="00E152C6">
            <w:pPr>
              <w:pStyle w:val="TableParagraph"/>
              <w:ind w:right="303"/>
              <w:rPr>
                <w:sz w:val="24"/>
                <w:szCs w:val="24"/>
              </w:rPr>
            </w:pPr>
            <w:r w:rsidRPr="00870528">
              <w:rPr>
                <w:sz w:val="24"/>
                <w:szCs w:val="24"/>
              </w:rPr>
              <w:t>Average Flow Diameter (Average Final Diameter) (cm)</w:t>
            </w:r>
          </w:p>
        </w:tc>
        <w:tc>
          <w:tcPr>
            <w:tcW w:w="1688" w:type="dxa"/>
            <w:tcBorders>
              <w:bottom w:val="single" w:sz="4" w:space="0" w:color="auto"/>
            </w:tcBorders>
            <w:shd w:val="clear" w:color="auto" w:fill="auto"/>
            <w:vAlign w:val="center"/>
          </w:tcPr>
          <w:p w:rsidR="00E152C6" w:rsidRPr="00870528" w:rsidRDefault="00E152C6" w:rsidP="00E152C6">
            <w:pPr>
              <w:pStyle w:val="TableParagraph"/>
              <w:spacing w:before="3"/>
              <w:ind w:left="0"/>
              <w:rPr>
                <w:sz w:val="24"/>
                <w:szCs w:val="24"/>
              </w:rPr>
            </w:pPr>
          </w:p>
          <w:p w:rsidR="00E152C6" w:rsidRPr="00870528" w:rsidRDefault="00E152C6" w:rsidP="00E152C6">
            <w:pPr>
              <w:pStyle w:val="TableParagraph"/>
              <w:ind w:left="343" w:right="343"/>
              <w:rPr>
                <w:sz w:val="24"/>
                <w:szCs w:val="24"/>
              </w:rPr>
            </w:pPr>
            <w:r w:rsidRPr="00870528">
              <w:rPr>
                <w:sz w:val="24"/>
                <w:szCs w:val="24"/>
              </w:rPr>
              <w:t>20.0</w:t>
            </w:r>
          </w:p>
        </w:tc>
        <w:tc>
          <w:tcPr>
            <w:tcW w:w="1666" w:type="dxa"/>
            <w:tcBorders>
              <w:bottom w:val="single" w:sz="4" w:space="0" w:color="auto"/>
            </w:tcBorders>
            <w:shd w:val="clear" w:color="auto" w:fill="auto"/>
            <w:vAlign w:val="center"/>
          </w:tcPr>
          <w:p w:rsidR="00E152C6" w:rsidRPr="00870528" w:rsidRDefault="00E152C6" w:rsidP="00E152C6">
            <w:pPr>
              <w:pStyle w:val="TableParagraph"/>
              <w:spacing w:before="3"/>
              <w:ind w:left="0"/>
              <w:rPr>
                <w:sz w:val="24"/>
                <w:szCs w:val="24"/>
              </w:rPr>
            </w:pPr>
          </w:p>
          <w:p w:rsidR="00E152C6" w:rsidRPr="00870528" w:rsidRDefault="00E152C6" w:rsidP="00E152C6">
            <w:pPr>
              <w:pStyle w:val="TableParagraph"/>
              <w:ind w:left="343" w:right="343"/>
              <w:rPr>
                <w:sz w:val="24"/>
                <w:szCs w:val="24"/>
              </w:rPr>
            </w:pPr>
            <w:r w:rsidRPr="00870528">
              <w:rPr>
                <w:sz w:val="24"/>
                <w:szCs w:val="24"/>
              </w:rPr>
              <w:t>20.5</w:t>
            </w:r>
          </w:p>
        </w:tc>
        <w:tc>
          <w:tcPr>
            <w:tcW w:w="1664" w:type="dxa"/>
            <w:tcBorders>
              <w:bottom w:val="single" w:sz="4" w:space="0" w:color="auto"/>
            </w:tcBorders>
            <w:shd w:val="clear" w:color="auto" w:fill="auto"/>
            <w:vAlign w:val="center"/>
          </w:tcPr>
          <w:p w:rsidR="00E152C6" w:rsidRPr="00870528" w:rsidRDefault="00E152C6" w:rsidP="00E152C6">
            <w:pPr>
              <w:pStyle w:val="TableParagraph"/>
              <w:spacing w:before="3"/>
              <w:ind w:left="0"/>
              <w:rPr>
                <w:sz w:val="24"/>
                <w:szCs w:val="24"/>
              </w:rPr>
            </w:pPr>
          </w:p>
          <w:p w:rsidR="00E152C6" w:rsidRPr="00870528" w:rsidRDefault="00E152C6" w:rsidP="00E152C6">
            <w:pPr>
              <w:pStyle w:val="TableParagraph"/>
              <w:ind w:left="343" w:right="343"/>
              <w:rPr>
                <w:sz w:val="24"/>
                <w:szCs w:val="24"/>
              </w:rPr>
            </w:pPr>
            <w:r w:rsidRPr="00870528">
              <w:rPr>
                <w:sz w:val="24"/>
                <w:szCs w:val="24"/>
              </w:rPr>
              <w:t>21.5</w:t>
            </w:r>
          </w:p>
        </w:tc>
        <w:tc>
          <w:tcPr>
            <w:tcW w:w="1217" w:type="dxa"/>
            <w:tcBorders>
              <w:bottom w:val="single" w:sz="4" w:space="0" w:color="auto"/>
            </w:tcBorders>
            <w:shd w:val="clear" w:color="auto" w:fill="auto"/>
            <w:vAlign w:val="center"/>
          </w:tcPr>
          <w:p w:rsidR="00E152C6" w:rsidRPr="00870528" w:rsidRDefault="00E152C6" w:rsidP="00E152C6">
            <w:pPr>
              <w:pStyle w:val="TableParagraph"/>
              <w:spacing w:before="3"/>
              <w:ind w:left="0"/>
              <w:rPr>
                <w:sz w:val="24"/>
                <w:szCs w:val="24"/>
              </w:rPr>
            </w:pPr>
          </w:p>
          <w:p w:rsidR="00E152C6" w:rsidRPr="00870528" w:rsidRDefault="00E152C6" w:rsidP="00E152C6">
            <w:pPr>
              <w:pStyle w:val="TableParagraph"/>
              <w:ind w:left="0"/>
              <w:rPr>
                <w:sz w:val="24"/>
                <w:szCs w:val="24"/>
              </w:rPr>
            </w:pPr>
            <w:r w:rsidRPr="00870528">
              <w:rPr>
                <w:w w:val="99"/>
                <w:sz w:val="24"/>
                <w:szCs w:val="24"/>
              </w:rPr>
              <w:t>-</w:t>
            </w:r>
          </w:p>
        </w:tc>
      </w:tr>
      <w:tr w:rsidR="00E152C6" w:rsidRPr="00870528" w:rsidTr="00E152C6">
        <w:trPr>
          <w:trHeight w:hRule="exact" w:val="409"/>
        </w:trPr>
        <w:tc>
          <w:tcPr>
            <w:tcW w:w="1774" w:type="dxa"/>
            <w:tcBorders>
              <w:top w:val="single" w:sz="4" w:space="0" w:color="auto"/>
              <w:left w:val="single" w:sz="4" w:space="0" w:color="auto"/>
              <w:bottom w:val="single" w:sz="4" w:space="0" w:color="auto"/>
              <w:right w:val="single" w:sz="4" w:space="0" w:color="auto"/>
            </w:tcBorders>
            <w:shd w:val="clear" w:color="auto" w:fill="auto"/>
          </w:tcPr>
          <w:p w:rsidR="00E152C6" w:rsidRPr="00870528" w:rsidRDefault="00E152C6" w:rsidP="00E152C6">
            <w:pPr>
              <w:rPr>
                <w:rFonts w:ascii="Times New Roman" w:hAnsi="Times New Roman" w:cs="Times New Roman"/>
                <w:sz w:val="24"/>
                <w:szCs w:val="24"/>
              </w:rPr>
            </w:pPr>
          </w:p>
        </w:tc>
        <w:tc>
          <w:tcPr>
            <w:tcW w:w="2451" w:type="dxa"/>
            <w:tcBorders>
              <w:top w:val="single" w:sz="4" w:space="0" w:color="auto"/>
              <w:left w:val="single" w:sz="4" w:space="0" w:color="auto"/>
              <w:bottom w:val="single" w:sz="4" w:space="0" w:color="auto"/>
              <w:right w:val="single" w:sz="4" w:space="0" w:color="auto"/>
            </w:tcBorders>
            <w:shd w:val="clear" w:color="auto" w:fill="auto"/>
            <w:vAlign w:val="center"/>
          </w:tcPr>
          <w:p w:rsidR="00E152C6" w:rsidRPr="0021336C" w:rsidRDefault="00E152C6" w:rsidP="00E152C6">
            <w:pPr>
              <w:pStyle w:val="TableParagraph"/>
              <w:spacing w:line="270" w:lineRule="exact"/>
              <w:rPr>
                <w:color w:val="000000" w:themeColor="text1"/>
                <w:sz w:val="24"/>
                <w:szCs w:val="24"/>
              </w:rPr>
            </w:pPr>
            <w:r w:rsidRPr="0021336C">
              <w:rPr>
                <w:color w:val="000000" w:themeColor="text1"/>
                <w:sz w:val="24"/>
                <w:szCs w:val="24"/>
              </w:rPr>
              <w:t>Flow Percent (%)</w:t>
            </w:r>
          </w:p>
        </w:tc>
        <w:tc>
          <w:tcPr>
            <w:tcW w:w="1688" w:type="dxa"/>
            <w:tcBorders>
              <w:top w:val="single" w:sz="4" w:space="0" w:color="auto"/>
              <w:left w:val="single" w:sz="4" w:space="0" w:color="auto"/>
              <w:bottom w:val="single" w:sz="4" w:space="0" w:color="auto"/>
              <w:right w:val="single" w:sz="4" w:space="0" w:color="auto"/>
            </w:tcBorders>
            <w:shd w:val="clear" w:color="auto" w:fill="auto"/>
            <w:vAlign w:val="center"/>
          </w:tcPr>
          <w:p w:rsidR="00E152C6" w:rsidRPr="0021336C" w:rsidRDefault="00E152C6" w:rsidP="00E152C6">
            <w:pPr>
              <w:jc w:val="center"/>
              <w:rPr>
                <w:rFonts w:ascii="Times New Roman" w:hAnsi="Times New Roman" w:cs="Times New Roman"/>
                <w:color w:val="000000" w:themeColor="text1"/>
                <w:sz w:val="24"/>
                <w:szCs w:val="24"/>
              </w:rPr>
            </w:pPr>
            <w:r w:rsidRPr="0021336C">
              <w:rPr>
                <w:rFonts w:ascii="Times New Roman" w:hAnsi="Times New Roman" w:cs="Times New Roman"/>
                <w:color w:val="000000" w:themeColor="text1"/>
                <w:sz w:val="24"/>
                <w:szCs w:val="24"/>
              </w:rPr>
              <w:t>1</w:t>
            </w:r>
            <w:r w:rsidR="0021336C" w:rsidRPr="0021336C">
              <w:rPr>
                <w:rFonts w:ascii="Times New Roman" w:hAnsi="Times New Roman" w:cs="Times New Roman"/>
                <w:color w:val="000000" w:themeColor="text1"/>
                <w:sz w:val="24"/>
                <w:szCs w:val="24"/>
              </w:rPr>
              <w:t>00</w:t>
            </w:r>
          </w:p>
        </w:tc>
        <w:tc>
          <w:tcPr>
            <w:tcW w:w="1666" w:type="dxa"/>
            <w:tcBorders>
              <w:top w:val="single" w:sz="4" w:space="0" w:color="auto"/>
              <w:left w:val="single" w:sz="4" w:space="0" w:color="auto"/>
              <w:bottom w:val="single" w:sz="4" w:space="0" w:color="auto"/>
              <w:right w:val="single" w:sz="4" w:space="0" w:color="auto"/>
            </w:tcBorders>
            <w:shd w:val="clear" w:color="auto" w:fill="auto"/>
            <w:vAlign w:val="center"/>
          </w:tcPr>
          <w:p w:rsidR="00E152C6" w:rsidRPr="0021336C" w:rsidRDefault="00E152C6" w:rsidP="00E152C6">
            <w:pPr>
              <w:jc w:val="center"/>
              <w:rPr>
                <w:rFonts w:ascii="Times New Roman" w:hAnsi="Times New Roman" w:cs="Times New Roman"/>
                <w:color w:val="000000" w:themeColor="text1"/>
                <w:sz w:val="24"/>
                <w:szCs w:val="24"/>
              </w:rPr>
            </w:pPr>
            <w:r w:rsidRPr="0021336C">
              <w:rPr>
                <w:rFonts w:ascii="Times New Roman" w:hAnsi="Times New Roman" w:cs="Times New Roman"/>
                <w:color w:val="000000" w:themeColor="text1"/>
                <w:sz w:val="24"/>
                <w:szCs w:val="24"/>
              </w:rPr>
              <w:t>1</w:t>
            </w:r>
            <w:r w:rsidR="0021336C" w:rsidRPr="0021336C">
              <w:rPr>
                <w:rFonts w:ascii="Times New Roman" w:hAnsi="Times New Roman" w:cs="Times New Roman"/>
                <w:color w:val="000000" w:themeColor="text1"/>
                <w:sz w:val="24"/>
                <w:szCs w:val="24"/>
              </w:rPr>
              <w:t>05</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E152C6" w:rsidRPr="0021336C" w:rsidRDefault="00BF2F69" w:rsidP="00E152C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21336C" w:rsidRPr="0021336C">
              <w:rPr>
                <w:rFonts w:ascii="Times New Roman" w:hAnsi="Times New Roman" w:cs="Times New Roman"/>
                <w:color w:val="000000" w:themeColor="text1"/>
                <w:sz w:val="24"/>
                <w:szCs w:val="24"/>
              </w:rPr>
              <w:t>15</w:t>
            </w:r>
          </w:p>
        </w:tc>
        <w:tc>
          <w:tcPr>
            <w:tcW w:w="1217" w:type="dxa"/>
            <w:tcBorders>
              <w:top w:val="single" w:sz="4" w:space="0" w:color="auto"/>
              <w:left w:val="single" w:sz="4" w:space="0" w:color="auto"/>
              <w:bottom w:val="single" w:sz="4" w:space="0" w:color="auto"/>
              <w:right w:val="single" w:sz="4" w:space="0" w:color="auto"/>
            </w:tcBorders>
            <w:shd w:val="clear" w:color="auto" w:fill="auto"/>
            <w:vAlign w:val="center"/>
          </w:tcPr>
          <w:p w:rsidR="00E152C6" w:rsidRPr="00870528" w:rsidRDefault="00E152C6" w:rsidP="00E152C6">
            <w:pPr>
              <w:pStyle w:val="TableParagraph"/>
              <w:spacing w:line="270" w:lineRule="exact"/>
              <w:ind w:left="0" w:right="48"/>
              <w:rPr>
                <w:sz w:val="24"/>
                <w:szCs w:val="24"/>
              </w:rPr>
            </w:pPr>
            <w:r w:rsidRPr="00870528">
              <w:rPr>
                <w:w w:val="99"/>
                <w:sz w:val="24"/>
                <w:szCs w:val="24"/>
              </w:rPr>
              <w:t>-</w:t>
            </w:r>
          </w:p>
        </w:tc>
      </w:tr>
    </w:tbl>
    <w:p w:rsidR="00870528" w:rsidRPr="00273D87" w:rsidRDefault="00870528" w:rsidP="00273D87">
      <w:pPr>
        <w:rPr>
          <w:rFonts w:ascii="Times New Roman" w:hAnsi="Times New Roman" w:cs="Times New Roman"/>
          <w:b/>
          <w:sz w:val="24"/>
          <w:szCs w:val="24"/>
        </w:rPr>
      </w:pPr>
      <w:r w:rsidRPr="00870528">
        <w:rPr>
          <w:rFonts w:ascii="Times New Roman" w:hAnsi="Times New Roman" w:cs="Times New Roman"/>
          <w:sz w:val="24"/>
          <w:szCs w:val="24"/>
          <w:u w:val="single"/>
        </w:rPr>
        <w:t>- According to ASTM C188:</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M</w:t>
      </w:r>
      <w:r w:rsidRPr="00870528">
        <w:rPr>
          <w:rFonts w:ascii="Times New Roman" w:hAnsi="Times New Roman" w:cs="Times New Roman"/>
          <w:sz w:val="24"/>
          <w:szCs w:val="24"/>
          <w:vertAlign w:val="subscript"/>
        </w:rPr>
        <w:t>t</w:t>
      </w:r>
      <w:r w:rsidRPr="00870528">
        <w:rPr>
          <w:rFonts w:ascii="Times New Roman" w:hAnsi="Times New Roman" w:cs="Times New Roman"/>
          <w:sz w:val="24"/>
          <w:szCs w:val="24"/>
        </w:rPr>
        <w:t xml:space="preserve"> - M</w:t>
      </w:r>
      <w:r w:rsidRPr="00870528">
        <w:rPr>
          <w:rFonts w:ascii="Times New Roman" w:hAnsi="Times New Roman" w:cs="Times New Roman"/>
          <w:sz w:val="24"/>
          <w:szCs w:val="24"/>
          <w:vertAlign w:val="subscript"/>
        </w:rPr>
        <w:t>a</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Mass of cement used, g</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r>
      <w:r w:rsidRPr="00870528">
        <w:rPr>
          <w:rFonts w:ascii="Times New Roman" w:hAnsi="Times New Roman" w:cs="Times New Roman"/>
          <w:b/>
          <w:sz w:val="24"/>
          <w:szCs w:val="24"/>
          <w:u w:val="single"/>
        </w:rPr>
        <w:t xml:space="preserve">NOTE 4: </w:t>
      </w:r>
      <w:r w:rsidRPr="00870528">
        <w:rPr>
          <w:rFonts w:ascii="Times New Roman" w:hAnsi="Times New Roman" w:cs="Times New Roman"/>
          <w:sz w:val="24"/>
          <w:szCs w:val="24"/>
        </w:rPr>
        <w:t xml:space="preserve">The amount of cement required will typically be about </w:t>
      </w:r>
      <w:r w:rsidRPr="00870528">
        <w:rPr>
          <w:rFonts w:ascii="Times New Roman" w:hAnsi="Times New Roman" w:cs="Times New Roman"/>
          <w:sz w:val="24"/>
          <w:szCs w:val="24"/>
          <w:u w:val="single"/>
        </w:rPr>
        <w:t>64 g</w:t>
      </w:r>
      <w:r w:rsidRPr="00870528">
        <w:rPr>
          <w:rFonts w:ascii="Times New Roman" w:hAnsi="Times New Roman" w:cs="Times New Roman"/>
          <w:sz w:val="24"/>
          <w:szCs w:val="24"/>
        </w:rPr>
        <w:t xml:space="preserve"> for Portland cement, and somewhat less for other types of cements.</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 density of cement, g/cm</w:t>
      </w:r>
      <w:r w:rsidRPr="00870528">
        <w:rPr>
          <w:rFonts w:ascii="Times New Roman" w:hAnsi="Times New Roman" w:cs="Times New Roman"/>
          <w:sz w:val="24"/>
          <w:szCs w:val="24"/>
          <w:vertAlign w:val="superscript"/>
        </w:rPr>
        <w:t>3</w:t>
      </w:r>
    </w:p>
    <w:p w:rsidR="00870528" w:rsidRPr="00870528" w:rsidRDefault="00870528" w:rsidP="00870528">
      <w:pPr>
        <w:spacing w:line="360" w:lineRule="auto"/>
        <w:rPr>
          <w:rFonts w:ascii="Times New Roman" w:hAnsi="Times New Roman" w:cs="Times New Roman"/>
          <w:sz w:val="24"/>
          <w:szCs w:val="24"/>
          <w:vertAlign w:val="superscript"/>
        </w:rPr>
      </w:pPr>
      <w:r w:rsidRPr="00870528">
        <w:rPr>
          <w:rFonts w:ascii="Times New Roman" w:hAnsi="Times New Roman" w:cs="Times New Roman"/>
          <w:sz w:val="24"/>
          <w:szCs w:val="24"/>
        </w:rPr>
        <w:tab/>
        <w:t>V = displaced volume of liquid, cm</w:t>
      </w:r>
      <w:r w:rsidRPr="00870528">
        <w:rPr>
          <w:rFonts w:ascii="Times New Roman" w:hAnsi="Times New Roman" w:cs="Times New Roman"/>
          <w:sz w:val="24"/>
          <w:szCs w:val="24"/>
          <w:vertAlign w:val="superscript"/>
        </w:rPr>
        <w:t>3</w:t>
      </w:r>
    </w:p>
    <w:p w:rsidR="00870528" w:rsidRPr="00870528" w:rsidRDefault="00870528" w:rsidP="00870528">
      <w:pPr>
        <w:spacing w:line="360" w:lineRule="auto"/>
        <w:rPr>
          <w:rFonts w:ascii="Times New Roman" w:hAnsi="Times New Roman" w:cs="Times New Roman"/>
          <w:sz w:val="24"/>
          <w:szCs w:val="24"/>
          <w:vertAlign w:val="superscript"/>
        </w:rPr>
      </w:pPr>
      <w:r w:rsidRPr="00870528">
        <w:rPr>
          <w:rFonts w:ascii="Times New Roman" w:hAnsi="Times New Roman" w:cs="Times New Roman"/>
          <w:sz w:val="24"/>
          <w:szCs w:val="24"/>
        </w:rPr>
        <w:t>-</w:t>
      </w:r>
      <w:r w:rsidRPr="00870528">
        <w:rPr>
          <w:rFonts w:ascii="Times New Roman" w:hAnsi="Times New Roman" w:cs="Times New Roman"/>
          <w:b/>
          <w:sz w:val="24"/>
          <w:szCs w:val="24"/>
          <w:u w:val="single"/>
        </w:rPr>
        <w:t>For Cement 1:</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870528" w:rsidRPr="00870528" w:rsidRDefault="00870528" w:rsidP="00870528">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 xml:space="preserve">ρ= 64/ (20.7- 0.4) = </w:t>
      </w:r>
      <w:r w:rsidRPr="00870528">
        <w:rPr>
          <w:rFonts w:ascii="Times New Roman" w:hAnsi="Times New Roman" w:cs="Times New Roman"/>
          <w:b/>
          <w:sz w:val="24"/>
          <w:szCs w:val="24"/>
          <w:u w:val="single"/>
        </w:rPr>
        <w:t>3.15 g/cm</w:t>
      </w:r>
      <w:r w:rsidRPr="00870528">
        <w:rPr>
          <w:rFonts w:ascii="Times New Roman" w:hAnsi="Times New Roman" w:cs="Times New Roman"/>
          <w:b/>
          <w:sz w:val="24"/>
          <w:szCs w:val="24"/>
          <w:u w:val="single"/>
          <w:vertAlign w:val="superscript"/>
        </w:rPr>
        <w:t>3</w:t>
      </w:r>
    </w:p>
    <w:p w:rsidR="00870528" w:rsidRPr="00870528" w:rsidRDefault="00870528" w:rsidP="00870528">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t>-</w:t>
      </w:r>
      <w:r w:rsidRPr="00870528">
        <w:rPr>
          <w:rFonts w:ascii="Times New Roman" w:hAnsi="Times New Roman" w:cs="Times New Roman"/>
          <w:b/>
          <w:sz w:val="24"/>
          <w:szCs w:val="24"/>
          <w:u w:val="single"/>
        </w:rPr>
        <w:t>For Cement 2:</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b/>
          <w:sz w:val="24"/>
          <w:szCs w:val="24"/>
        </w:rPr>
        <w:tab/>
      </w:r>
      <w:r w:rsidRPr="00870528">
        <w:rPr>
          <w:rFonts w:ascii="Times New Roman" w:hAnsi="Times New Roman" w:cs="Times New Roman"/>
          <w:sz w:val="24"/>
          <w:szCs w:val="24"/>
        </w:rPr>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870528" w:rsidRPr="00870528" w:rsidRDefault="00870528" w:rsidP="00870528">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 xml:space="preserve">ρ= 64/ (21.4- 0.3) = </w:t>
      </w:r>
      <w:r w:rsidRPr="00870528">
        <w:rPr>
          <w:rFonts w:ascii="Times New Roman" w:hAnsi="Times New Roman" w:cs="Times New Roman"/>
          <w:b/>
          <w:sz w:val="24"/>
          <w:szCs w:val="24"/>
          <w:u w:val="single"/>
        </w:rPr>
        <w:t>3.03 g/cm</w:t>
      </w:r>
      <w:r w:rsidRPr="00870528">
        <w:rPr>
          <w:rFonts w:ascii="Times New Roman" w:hAnsi="Times New Roman" w:cs="Times New Roman"/>
          <w:b/>
          <w:sz w:val="24"/>
          <w:szCs w:val="24"/>
          <w:u w:val="single"/>
          <w:vertAlign w:val="superscript"/>
        </w:rPr>
        <w:t>3</w:t>
      </w:r>
    </w:p>
    <w:p w:rsidR="00870528" w:rsidRPr="00870528" w:rsidRDefault="00870528" w:rsidP="00870528">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lastRenderedPageBreak/>
        <w:t>-</w:t>
      </w:r>
      <w:r w:rsidRPr="00870528">
        <w:rPr>
          <w:rFonts w:ascii="Times New Roman" w:hAnsi="Times New Roman" w:cs="Times New Roman"/>
          <w:b/>
          <w:sz w:val="24"/>
          <w:szCs w:val="24"/>
          <w:u w:val="single"/>
        </w:rPr>
        <w:t>For Cement 3:</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ρ= M</w:t>
      </w:r>
      <w:r w:rsidRPr="00870528">
        <w:rPr>
          <w:rFonts w:ascii="Times New Roman" w:hAnsi="Times New Roman" w:cs="Times New Roman"/>
          <w:sz w:val="24"/>
          <w:szCs w:val="24"/>
          <w:vertAlign w:val="subscript"/>
        </w:rPr>
        <w:t>c</w:t>
      </w:r>
      <w:r w:rsidRPr="00870528">
        <w:rPr>
          <w:rFonts w:ascii="Times New Roman" w:hAnsi="Times New Roman" w:cs="Times New Roman"/>
          <w:sz w:val="24"/>
          <w:szCs w:val="24"/>
        </w:rPr>
        <w:t xml:space="preserve"> / V</w:t>
      </w:r>
    </w:p>
    <w:p w:rsidR="00870528" w:rsidRPr="00870528" w:rsidRDefault="00870528" w:rsidP="00870528">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 xml:space="preserve">ρ= 64/ (22.9- 0.4) = </w:t>
      </w:r>
      <w:r w:rsidRPr="00870528">
        <w:rPr>
          <w:rFonts w:ascii="Times New Roman" w:hAnsi="Times New Roman" w:cs="Times New Roman"/>
          <w:b/>
          <w:sz w:val="24"/>
          <w:szCs w:val="24"/>
          <w:u w:val="single"/>
        </w:rPr>
        <w:t>2.84 g/cm</w:t>
      </w:r>
      <w:r w:rsidRPr="00870528">
        <w:rPr>
          <w:rFonts w:ascii="Times New Roman" w:hAnsi="Times New Roman" w:cs="Times New Roman"/>
          <w:b/>
          <w:sz w:val="24"/>
          <w:szCs w:val="24"/>
          <w:u w:val="single"/>
          <w:vertAlign w:val="superscript"/>
        </w:rPr>
        <w:t>3</w:t>
      </w:r>
    </w:p>
    <w:p w:rsidR="00273D87" w:rsidRDefault="00273D87" w:rsidP="00870528">
      <w:pPr>
        <w:spacing w:line="360" w:lineRule="auto"/>
        <w:rPr>
          <w:rFonts w:ascii="Times New Roman" w:hAnsi="Times New Roman" w:cs="Times New Roman"/>
          <w:sz w:val="24"/>
          <w:szCs w:val="24"/>
          <w:u w:val="single"/>
        </w:rPr>
      </w:pPr>
    </w:p>
    <w:p w:rsidR="00870528" w:rsidRPr="00870528" w:rsidRDefault="00870528" w:rsidP="00870528">
      <w:pPr>
        <w:spacing w:line="360" w:lineRule="auto"/>
        <w:rPr>
          <w:rFonts w:ascii="Times New Roman" w:hAnsi="Times New Roman" w:cs="Times New Roman"/>
          <w:sz w:val="24"/>
          <w:szCs w:val="24"/>
          <w:u w:val="single"/>
        </w:rPr>
      </w:pPr>
      <w:r w:rsidRPr="00870528">
        <w:rPr>
          <w:rFonts w:ascii="Times New Roman" w:hAnsi="Times New Roman" w:cs="Times New Roman"/>
          <w:sz w:val="24"/>
          <w:szCs w:val="24"/>
          <w:u w:val="single"/>
        </w:rPr>
        <w:t>- According to ASTM C204</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ρ*V*(1-ε)</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Where,</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 grams of sample required,</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 xml:space="preserve">ρ = density of test sample, </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V = bulk volume of bed of cement,</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 xml:space="preserve"> ε = desired porosity of bed of cement.</w:t>
      </w:r>
    </w:p>
    <w:p w:rsidR="00870528" w:rsidRPr="00870528" w:rsidRDefault="00870528" w:rsidP="00870528">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t>-</w:t>
      </w:r>
      <w:r w:rsidRPr="00870528">
        <w:rPr>
          <w:rFonts w:ascii="Times New Roman" w:hAnsi="Times New Roman" w:cs="Times New Roman"/>
          <w:b/>
          <w:sz w:val="24"/>
          <w:szCs w:val="24"/>
          <w:u w:val="single"/>
        </w:rPr>
        <w:t>For Cement 1:</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ρ*V*(1-ε)</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 xml:space="preserve">W= 3.15*1.72* (1- 0.52)= </w:t>
      </w:r>
      <w:r w:rsidRPr="00870528">
        <w:rPr>
          <w:rFonts w:ascii="Times New Roman" w:hAnsi="Times New Roman" w:cs="Times New Roman"/>
          <w:b/>
          <w:sz w:val="24"/>
          <w:szCs w:val="24"/>
          <w:u w:val="single"/>
        </w:rPr>
        <w:t>2.60 g</w:t>
      </w:r>
    </w:p>
    <w:p w:rsidR="00870528" w:rsidRPr="00870528" w:rsidRDefault="00870528" w:rsidP="00870528">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t>-</w:t>
      </w:r>
      <w:r w:rsidRPr="00870528">
        <w:rPr>
          <w:rFonts w:ascii="Times New Roman" w:hAnsi="Times New Roman" w:cs="Times New Roman"/>
          <w:b/>
          <w:sz w:val="24"/>
          <w:szCs w:val="24"/>
          <w:u w:val="single"/>
        </w:rPr>
        <w:t>For Cement 2:</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b/>
          <w:sz w:val="24"/>
          <w:szCs w:val="24"/>
        </w:rPr>
        <w:tab/>
      </w:r>
      <w:r w:rsidRPr="00870528">
        <w:rPr>
          <w:rFonts w:ascii="Times New Roman" w:hAnsi="Times New Roman" w:cs="Times New Roman"/>
          <w:sz w:val="24"/>
          <w:szCs w:val="24"/>
        </w:rPr>
        <w:t>W= ρ*V*(1-ε)</w:t>
      </w:r>
    </w:p>
    <w:p w:rsidR="00870528" w:rsidRDefault="00870528" w:rsidP="00870528">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ab/>
        <w:t xml:space="preserve">W= 3.03*1.72* (1- 0.52)= </w:t>
      </w:r>
      <w:r w:rsidRPr="00870528">
        <w:rPr>
          <w:rFonts w:ascii="Times New Roman" w:hAnsi="Times New Roman" w:cs="Times New Roman"/>
          <w:b/>
          <w:sz w:val="24"/>
          <w:szCs w:val="24"/>
          <w:u w:val="single"/>
        </w:rPr>
        <w:t>2.50 g</w:t>
      </w:r>
    </w:p>
    <w:p w:rsidR="00870528" w:rsidRPr="00870528" w:rsidRDefault="00870528" w:rsidP="00870528">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w:t>
      </w:r>
      <w:r w:rsidRPr="00870528">
        <w:rPr>
          <w:rFonts w:ascii="Times New Roman" w:hAnsi="Times New Roman" w:cs="Times New Roman"/>
          <w:b/>
          <w:sz w:val="24"/>
          <w:szCs w:val="24"/>
          <w:u w:val="single"/>
        </w:rPr>
        <w:t>For Cement 3:</w:t>
      </w:r>
    </w:p>
    <w:p w:rsidR="00870528" w:rsidRPr="00870528" w:rsidRDefault="00870528" w:rsidP="00870528">
      <w:pPr>
        <w:spacing w:line="360" w:lineRule="auto"/>
        <w:rPr>
          <w:rFonts w:ascii="Times New Roman" w:hAnsi="Times New Roman" w:cs="Times New Roman"/>
          <w:sz w:val="24"/>
          <w:szCs w:val="24"/>
        </w:rPr>
      </w:pPr>
      <w:r w:rsidRPr="00870528">
        <w:rPr>
          <w:rFonts w:ascii="Times New Roman" w:hAnsi="Times New Roman" w:cs="Times New Roman"/>
          <w:sz w:val="24"/>
          <w:szCs w:val="24"/>
        </w:rPr>
        <w:tab/>
        <w:t>W= ρ*V*(1-ε)</w:t>
      </w:r>
    </w:p>
    <w:p w:rsidR="00870528" w:rsidRDefault="00870528" w:rsidP="00870528">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tab/>
        <w:t xml:space="preserve">W= 2.84*1.72* (1- 0.52)= </w:t>
      </w:r>
      <w:r w:rsidRPr="00870528">
        <w:rPr>
          <w:rFonts w:ascii="Times New Roman" w:hAnsi="Times New Roman" w:cs="Times New Roman"/>
          <w:b/>
          <w:sz w:val="24"/>
          <w:szCs w:val="24"/>
          <w:u w:val="single"/>
        </w:rPr>
        <w:t>2.34 g</w:t>
      </w:r>
    </w:p>
    <w:p w:rsidR="00663DCE" w:rsidRDefault="00663DCE" w:rsidP="00870528">
      <w:pPr>
        <w:spacing w:line="360" w:lineRule="auto"/>
        <w:rPr>
          <w:rFonts w:ascii="Times New Roman" w:hAnsi="Times New Roman" w:cs="Times New Roman"/>
          <w:b/>
          <w:sz w:val="24"/>
          <w:szCs w:val="24"/>
          <w:u w:val="single"/>
        </w:rPr>
      </w:pPr>
    </w:p>
    <w:p w:rsidR="00663DCE" w:rsidRDefault="00663DCE" w:rsidP="00870528">
      <w:pPr>
        <w:spacing w:line="360" w:lineRule="auto"/>
        <w:rPr>
          <w:rFonts w:ascii="Times New Roman" w:hAnsi="Times New Roman" w:cs="Times New Roman"/>
          <w:b/>
          <w:sz w:val="24"/>
          <w:szCs w:val="24"/>
          <w:u w:val="single"/>
        </w:rPr>
      </w:pPr>
    </w:p>
    <w:p w:rsidR="00663DCE" w:rsidRDefault="00663DCE" w:rsidP="00870528">
      <w:pPr>
        <w:spacing w:line="360" w:lineRule="auto"/>
        <w:rPr>
          <w:rFonts w:ascii="Times New Roman" w:hAnsi="Times New Roman" w:cs="Times New Roman"/>
          <w:b/>
          <w:sz w:val="24"/>
          <w:szCs w:val="24"/>
          <w:u w:val="single"/>
        </w:rPr>
      </w:pPr>
    </w:p>
    <w:p w:rsidR="00663DCE" w:rsidRDefault="00663DCE" w:rsidP="00663DCE">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 According to ASTM C1437</w:t>
      </w:r>
    </w:p>
    <w:p w:rsidR="00663DCE" w:rsidRPr="0021336C" w:rsidRDefault="00663DCE" w:rsidP="00663DCE">
      <w:pPr>
        <w:spacing w:line="360" w:lineRule="auto"/>
        <w:rPr>
          <w:rFonts w:ascii="Times New Roman" w:eastAsiaTheme="minorEastAsia" w:hAnsi="Times New Roman" w:cs="Times New Roman"/>
          <w:sz w:val="24"/>
          <w:szCs w:val="24"/>
        </w:rPr>
      </w:pPr>
      <w:r w:rsidRPr="0021336C">
        <w:rPr>
          <w:rFonts w:ascii="Times New Roman" w:hAnsi="Times New Roman" w:cs="Times New Roman"/>
          <w:sz w:val="24"/>
          <w:szCs w:val="24"/>
        </w:rPr>
        <w:t xml:space="preserve">Flow = </w:t>
      </w:r>
      <m:oMath>
        <m:f>
          <m:fPr>
            <m:ctrlPr>
              <w:rPr>
                <w:rFonts w:ascii="Cambria Math" w:hAnsi="Times New Roman" w:cs="Times New Roman"/>
                <w:i/>
                <w:sz w:val="24"/>
                <w:szCs w:val="24"/>
              </w:rPr>
            </m:ctrlPr>
          </m:fPr>
          <m:num>
            <m:r>
              <w:rPr>
                <w:rFonts w:ascii="Cambria Math" w:hAnsi="Cambria Math" w:cs="Times New Roman"/>
                <w:sz w:val="24"/>
                <w:szCs w:val="24"/>
              </w:rPr>
              <m:t>Increase</m:t>
            </m:r>
            <m:r>
              <w:rPr>
                <w:rFonts w:ascii="Cambria Math" w:hAnsi="Times New Roman" w:cs="Times New Roman"/>
                <w:sz w:val="24"/>
                <w:szCs w:val="24"/>
              </w:rPr>
              <m:t xml:space="preserve"> </m:t>
            </m:r>
            <m:r>
              <w:rPr>
                <w:rFonts w:ascii="Cambria Math" w:hAnsi="Cambria Math" w:cs="Times New Roman"/>
                <w:sz w:val="24"/>
                <w:szCs w:val="24"/>
              </w:rPr>
              <m:t>in</m:t>
            </m:r>
            <m:r>
              <w:rPr>
                <w:rFonts w:ascii="Cambria Math" w:hAnsi="Times New Roman" w:cs="Times New Roman"/>
                <w:sz w:val="24"/>
                <w:szCs w:val="24"/>
              </w:rPr>
              <m:t xml:space="preserve"> </m:t>
            </m:r>
            <m:r>
              <w:rPr>
                <w:rFonts w:ascii="Cambria Math" w:hAnsi="Cambria Math" w:cs="Times New Roman"/>
                <w:sz w:val="24"/>
                <w:szCs w:val="24"/>
              </w:rPr>
              <m:t>Average</m:t>
            </m:r>
            <m:r>
              <w:rPr>
                <w:rFonts w:ascii="Cambria Math" w:hAnsi="Times New Roman" w:cs="Times New Roman"/>
                <w:sz w:val="24"/>
                <w:szCs w:val="24"/>
              </w:rPr>
              <m:t xml:space="preserve"> </m:t>
            </m:r>
            <m:r>
              <w:rPr>
                <w:rFonts w:ascii="Cambria Math" w:hAnsi="Cambria Math" w:cs="Times New Roman"/>
                <w:sz w:val="24"/>
                <w:szCs w:val="24"/>
              </w:rPr>
              <m:t>Base</m:t>
            </m:r>
            <m:r>
              <w:rPr>
                <w:rFonts w:ascii="Cambria Math" w:hAnsi="Times New Roman" w:cs="Times New Roman"/>
                <w:sz w:val="24"/>
                <w:szCs w:val="24"/>
              </w:rPr>
              <m:t xml:space="preserve"> </m:t>
            </m:r>
            <m:r>
              <w:rPr>
                <w:rFonts w:ascii="Cambria Math" w:hAnsi="Cambria Math" w:cs="Times New Roman"/>
                <w:sz w:val="24"/>
                <w:szCs w:val="24"/>
              </w:rPr>
              <m:t>Diameter</m:t>
            </m:r>
          </m:num>
          <m:den>
            <m:r>
              <w:rPr>
                <w:rFonts w:ascii="Cambria Math" w:hAnsi="Cambria Math" w:cs="Times New Roman"/>
                <w:sz w:val="24"/>
                <w:szCs w:val="24"/>
              </w:rPr>
              <m:t>Original</m:t>
            </m:r>
            <m:r>
              <w:rPr>
                <w:rFonts w:ascii="Cambria Math" w:hAnsi="Times New Roman" w:cs="Times New Roman"/>
                <w:sz w:val="24"/>
                <w:szCs w:val="24"/>
              </w:rPr>
              <m:t xml:space="preserve"> </m:t>
            </m:r>
            <m:r>
              <w:rPr>
                <w:rFonts w:ascii="Cambria Math" w:hAnsi="Cambria Math" w:cs="Times New Roman"/>
                <w:sz w:val="24"/>
                <w:szCs w:val="24"/>
              </w:rPr>
              <m:t>Base</m:t>
            </m:r>
            <m:r>
              <w:rPr>
                <w:rFonts w:ascii="Cambria Math" w:hAnsi="Times New Roman" w:cs="Times New Roman"/>
                <w:sz w:val="24"/>
                <w:szCs w:val="24"/>
              </w:rPr>
              <m:t xml:space="preserve"> </m:t>
            </m:r>
            <m:r>
              <w:rPr>
                <w:rFonts w:ascii="Cambria Math" w:hAnsi="Cambria Math" w:cs="Times New Roman"/>
                <w:sz w:val="24"/>
                <w:szCs w:val="24"/>
              </w:rPr>
              <m:t>Diameter</m:t>
            </m:r>
          </m:den>
        </m:f>
      </m:oMath>
    </w:p>
    <w:p w:rsidR="00663DCE" w:rsidRPr="0021336C" w:rsidRDefault="00663DCE" w:rsidP="00663DCE">
      <w:pPr>
        <w:spacing w:line="360" w:lineRule="auto"/>
        <w:rPr>
          <w:rFonts w:ascii="Times New Roman" w:eastAsiaTheme="minorEastAsia" w:hAnsi="Times New Roman" w:cs="Times New Roman"/>
          <w:sz w:val="24"/>
          <w:szCs w:val="24"/>
        </w:rPr>
      </w:pPr>
      <w:r w:rsidRPr="0021336C">
        <w:rPr>
          <w:rFonts w:ascii="Times New Roman" w:eastAsiaTheme="minorEastAsia" w:hAnsi="Times New Roman" w:cs="Times New Roman"/>
          <w:sz w:val="24"/>
          <w:szCs w:val="24"/>
        </w:rPr>
        <w:t xml:space="preserve">Flow in Percent = Addition of </w:t>
      </w:r>
      <w:r w:rsidR="00330670" w:rsidRPr="0021336C">
        <w:rPr>
          <w:rFonts w:ascii="Times New Roman" w:eastAsiaTheme="minorEastAsia" w:hAnsi="Times New Roman" w:cs="Times New Roman"/>
          <w:sz w:val="24"/>
          <w:szCs w:val="24"/>
        </w:rPr>
        <w:t>Readings in Flow</w:t>
      </w:r>
    </w:p>
    <w:p w:rsidR="00433492" w:rsidRDefault="00433492" w:rsidP="00330670">
      <w:pPr>
        <w:spacing w:line="360" w:lineRule="auto"/>
        <w:rPr>
          <w:rFonts w:ascii="Times New Roman" w:eastAsiaTheme="minorEastAsia" w:hAnsi="Times New Roman" w:cs="Times New Roman"/>
          <w:sz w:val="24"/>
          <w:szCs w:val="24"/>
        </w:rPr>
      </w:pPr>
      <w:r w:rsidRPr="0021336C">
        <w:rPr>
          <w:rFonts w:ascii="Times New Roman" w:eastAsiaTheme="minorEastAsia" w:hAnsi="Times New Roman" w:cs="Times New Roman"/>
          <w:sz w:val="24"/>
          <w:szCs w:val="24"/>
        </w:rPr>
        <w:t xml:space="preserve">Flow in Percent = </w:t>
      </w:r>
      <w:r>
        <w:rPr>
          <w:rFonts w:ascii="Times New Roman" w:eastAsiaTheme="minorEastAsia" w:hAnsi="Times New Roman" w:cs="Times New Roman"/>
          <w:sz w:val="24"/>
          <w:szCs w:val="24"/>
        </w:rPr>
        <w:t>(20.0-10.0)/10.0= 100% for the first one.</w:t>
      </w:r>
    </w:p>
    <w:p w:rsidR="00330670" w:rsidRDefault="00330670" w:rsidP="00330670">
      <w:pPr>
        <w:spacing w:line="360" w:lineRule="auto"/>
        <w:rPr>
          <w:rFonts w:ascii="Times New Roman" w:hAnsi="Times New Roman" w:cs="Times New Roman"/>
          <w:sz w:val="24"/>
          <w:szCs w:val="24"/>
          <w:u w:val="single"/>
        </w:rPr>
      </w:pPr>
      <w:r w:rsidRPr="0021336C">
        <w:rPr>
          <w:rFonts w:ascii="Times New Roman" w:eastAsiaTheme="minorEastAsia" w:hAnsi="Times New Roman" w:cs="Times New Roman"/>
          <w:sz w:val="24"/>
          <w:szCs w:val="24"/>
        </w:rPr>
        <w:t xml:space="preserve">Flow in Percent = </w:t>
      </w:r>
      <w:r w:rsidR="00BF2F69">
        <w:rPr>
          <w:rFonts w:ascii="Times New Roman" w:eastAsiaTheme="minorEastAsia" w:hAnsi="Times New Roman" w:cs="Times New Roman"/>
          <w:sz w:val="24"/>
          <w:szCs w:val="24"/>
        </w:rPr>
        <w:t>[(20.0-10.0)+ (20.5-10.0)+ (21.5-10.0)]/ 3*100</w:t>
      </w:r>
      <w:r w:rsidRPr="0021336C">
        <w:rPr>
          <w:rFonts w:ascii="Times New Roman" w:eastAsiaTheme="minorEastAsia" w:hAnsi="Times New Roman" w:cs="Times New Roman"/>
          <w:sz w:val="24"/>
          <w:szCs w:val="24"/>
        </w:rPr>
        <w:t xml:space="preserve"> = </w:t>
      </w:r>
      <w:r w:rsidR="00BF2F69" w:rsidRPr="008B6DAD">
        <w:rPr>
          <w:rFonts w:ascii="Times New Roman" w:eastAsiaTheme="minorEastAsia" w:hAnsi="Times New Roman" w:cs="Times New Roman"/>
          <w:b/>
          <w:sz w:val="24"/>
          <w:szCs w:val="24"/>
          <w:u w:val="single"/>
        </w:rPr>
        <w:t>106.67 %</w:t>
      </w:r>
    </w:p>
    <w:p w:rsidR="00BF2F69" w:rsidRDefault="00BF2F69" w:rsidP="00330670">
      <w:pPr>
        <w:spacing w:line="360" w:lineRule="auto"/>
        <w:rPr>
          <w:rFonts w:ascii="Times New Roman" w:hAnsi="Times New Roman" w:cs="Times New Roman"/>
          <w:sz w:val="24"/>
          <w:szCs w:val="24"/>
          <w:u w:val="single"/>
        </w:rPr>
      </w:pPr>
    </w:p>
    <w:p w:rsidR="00330670" w:rsidRDefault="00330670" w:rsidP="00330670">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According to ASTM C109</w:t>
      </w:r>
    </w:p>
    <w:p w:rsidR="00A01B39" w:rsidRDefault="00A01B39" w:rsidP="00330670">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Compressive Strength = </w:t>
      </w:r>
      <m:oMath>
        <m:f>
          <m:fPr>
            <m:ctrlPr>
              <w:rPr>
                <w:rFonts w:ascii="Cambria Math" w:hAnsi="Cambria Math" w:cs="Times New Roman"/>
                <w:i/>
                <w:sz w:val="32"/>
                <w:szCs w:val="32"/>
              </w:rPr>
            </m:ctrlPr>
          </m:fPr>
          <m:num>
            <m:nary>
              <m:naryPr>
                <m:chr m:val="∑"/>
                <m:limLoc m:val="undOvr"/>
                <m:subHide m:val="1"/>
                <m:supHide m:val="1"/>
                <m:ctrlPr>
                  <w:rPr>
                    <w:rFonts w:ascii="Cambria Math" w:hAnsi="Cambria Math" w:cs="Times New Roman"/>
                    <w:i/>
                    <w:sz w:val="32"/>
                    <w:szCs w:val="32"/>
                  </w:rPr>
                </m:ctrlPr>
              </m:naryPr>
              <m:sub/>
              <m:sup/>
              <m:e>
                <m:f>
                  <m:fPr>
                    <m:ctrlPr>
                      <w:rPr>
                        <w:rFonts w:ascii="Cambria Math" w:hAnsi="Cambria Math" w:cs="Times New Roman"/>
                        <w:i/>
                        <w:sz w:val="32"/>
                        <w:szCs w:val="32"/>
                      </w:rPr>
                    </m:ctrlPr>
                  </m:fPr>
                  <m:num>
                    <m:r>
                      <w:rPr>
                        <w:rFonts w:ascii="Cambria Math" w:hAnsi="Cambria Math" w:cs="Times New Roman"/>
                        <w:sz w:val="32"/>
                        <w:szCs w:val="32"/>
                      </w:rPr>
                      <m:t>P</m:t>
                    </m:r>
                  </m:num>
                  <m:den>
                    <m:r>
                      <w:rPr>
                        <w:rFonts w:ascii="Cambria Math" w:hAnsi="Cambria Math" w:cs="Times New Roman"/>
                        <w:sz w:val="32"/>
                        <w:szCs w:val="32"/>
                      </w:rPr>
                      <m:t>A</m:t>
                    </m:r>
                  </m:den>
                </m:f>
              </m:e>
            </m:nary>
          </m:num>
          <m:den>
            <m:r>
              <w:rPr>
                <w:rFonts w:ascii="Cambria Math" w:hAnsi="Cambria Math" w:cs="Times New Roman"/>
                <w:sz w:val="32"/>
                <w:szCs w:val="32"/>
              </w:rPr>
              <m:t>3</m:t>
            </m:r>
          </m:den>
        </m:f>
      </m:oMath>
      <w:r>
        <w:rPr>
          <w:rFonts w:ascii="Times New Roman" w:eastAsiaTheme="minorEastAsia" w:hAnsi="Times New Roman" w:cs="Times New Roman"/>
          <w:sz w:val="24"/>
          <w:szCs w:val="24"/>
        </w:rPr>
        <w:t>, which means the average of the 3 sample for each mortar where area A=5</w:t>
      </w:r>
      <w:r w:rsidR="0030127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*5</w:t>
      </w:r>
      <w:r w:rsidR="0030127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=25</w:t>
      </w:r>
      <w:r w:rsidR="00301277">
        <w:rPr>
          <w:rFonts w:ascii="Times New Roman" w:eastAsiaTheme="minorEastAsia" w:hAnsi="Times New Roman" w:cs="Times New Roman"/>
          <w:sz w:val="24"/>
          <w:szCs w:val="24"/>
        </w:rPr>
        <w:t>00 m</w:t>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r w:rsidR="00BF2F69">
        <w:rPr>
          <w:rFonts w:ascii="Times New Roman" w:eastAsiaTheme="minorEastAsia" w:hAnsi="Times New Roman" w:cs="Times New Roman"/>
          <w:sz w:val="24"/>
          <w:szCs w:val="24"/>
        </w:rPr>
        <w:t xml:space="preserve"> Average of mortars is below according to ASTM C109.</w:t>
      </w:r>
    </w:p>
    <w:p w:rsidR="008B6DAD" w:rsidRDefault="008B6DAD" w:rsidP="00330670">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Compressive Strength = P/A but we need to find average values for the laboratory test.</w:t>
      </w:r>
    </w:p>
    <w:p w:rsidR="00A01B39" w:rsidRPr="00870528" w:rsidRDefault="00A01B39" w:rsidP="00A01B39">
      <w:pPr>
        <w:spacing w:line="360" w:lineRule="auto"/>
        <w:rPr>
          <w:rFonts w:ascii="Times New Roman" w:hAnsi="Times New Roman" w:cs="Times New Roman"/>
          <w:b/>
          <w:sz w:val="24"/>
          <w:szCs w:val="24"/>
          <w:u w:val="single"/>
          <w:vertAlign w:val="superscript"/>
        </w:rPr>
      </w:pPr>
      <w:r w:rsidRPr="00870528">
        <w:rPr>
          <w:rFonts w:ascii="Times New Roman" w:hAnsi="Times New Roman" w:cs="Times New Roman"/>
          <w:sz w:val="24"/>
          <w:szCs w:val="24"/>
        </w:rPr>
        <w:t>-</w:t>
      </w:r>
      <w:r>
        <w:rPr>
          <w:rFonts w:ascii="Times New Roman" w:hAnsi="Times New Roman" w:cs="Times New Roman"/>
          <w:b/>
          <w:sz w:val="24"/>
          <w:szCs w:val="24"/>
          <w:u w:val="single"/>
        </w:rPr>
        <w:t>For Mortar A</w:t>
      </w:r>
      <w:r w:rsidRPr="00870528">
        <w:rPr>
          <w:rFonts w:ascii="Times New Roman" w:hAnsi="Times New Roman" w:cs="Times New Roman"/>
          <w:b/>
          <w:sz w:val="24"/>
          <w:szCs w:val="24"/>
          <w:u w:val="single"/>
        </w:rPr>
        <w:t>:</w:t>
      </w:r>
    </w:p>
    <w:p w:rsidR="00A01B39" w:rsidRDefault="00A01B39" w:rsidP="00330670">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Ϭ = </w:t>
      </w:r>
      <m:oMath>
        <m:f>
          <m:fPr>
            <m:ctrlPr>
              <w:rPr>
                <w:rFonts w:ascii="Cambria Math" w:hAnsi="Cambria Math" w:cs="Times New Roman"/>
                <w:i/>
                <w:sz w:val="24"/>
                <w:szCs w:val="24"/>
              </w:rPr>
            </m:ctrlPr>
          </m:fPr>
          <m:num>
            <m:r>
              <w:rPr>
                <w:rFonts w:ascii="Cambria Math" w:hAnsi="Cambria Math" w:cs="Times New Roman"/>
                <w:sz w:val="24"/>
                <w:szCs w:val="24"/>
              </w:rPr>
              <m:t>(53.5+50+47.5)/2500</m:t>
            </m:r>
          </m:num>
          <m:den>
            <m:r>
              <w:rPr>
                <w:rFonts w:ascii="Cambria Math" w:hAnsi="Cambria Math" w:cs="Times New Roman"/>
                <w:sz w:val="24"/>
                <w:szCs w:val="24"/>
              </w:rPr>
              <m:t>3</m:t>
            </m:r>
          </m:den>
        </m:f>
      </m:oMath>
      <w:r w:rsidR="00301277">
        <w:rPr>
          <w:rFonts w:ascii="Times New Roman" w:eastAsiaTheme="minorEastAsia" w:hAnsi="Times New Roman" w:cs="Times New Roman"/>
          <w:sz w:val="24"/>
          <w:szCs w:val="24"/>
        </w:rPr>
        <w:t xml:space="preserve"> = </w:t>
      </w:r>
      <w:r w:rsidR="00301277" w:rsidRPr="008B6DAD">
        <w:rPr>
          <w:rFonts w:ascii="Times New Roman" w:eastAsiaTheme="minorEastAsia" w:hAnsi="Times New Roman" w:cs="Times New Roman"/>
          <w:b/>
          <w:sz w:val="24"/>
          <w:szCs w:val="24"/>
          <w:u w:val="single"/>
        </w:rPr>
        <w:t>20.1 MPa</w:t>
      </w:r>
    </w:p>
    <w:p w:rsidR="00301277" w:rsidRDefault="00301277" w:rsidP="00301277">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t>-</w:t>
      </w:r>
      <w:r w:rsidRPr="00870528">
        <w:rPr>
          <w:rFonts w:ascii="Times New Roman" w:hAnsi="Times New Roman" w:cs="Times New Roman"/>
          <w:b/>
          <w:sz w:val="24"/>
          <w:szCs w:val="24"/>
          <w:u w:val="single"/>
        </w:rPr>
        <w:t xml:space="preserve">For </w:t>
      </w:r>
      <w:r>
        <w:rPr>
          <w:rFonts w:ascii="Times New Roman" w:hAnsi="Times New Roman" w:cs="Times New Roman"/>
          <w:b/>
          <w:sz w:val="24"/>
          <w:szCs w:val="24"/>
          <w:u w:val="single"/>
        </w:rPr>
        <w:t>Mortar B</w:t>
      </w:r>
      <w:r w:rsidRPr="00870528">
        <w:rPr>
          <w:rFonts w:ascii="Times New Roman" w:hAnsi="Times New Roman" w:cs="Times New Roman"/>
          <w:b/>
          <w:sz w:val="24"/>
          <w:szCs w:val="24"/>
          <w:u w:val="single"/>
        </w:rPr>
        <w:t>:</w:t>
      </w:r>
    </w:p>
    <w:p w:rsidR="00301277" w:rsidRDefault="00301277" w:rsidP="00301277">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Ϭ = </w:t>
      </w:r>
      <m:oMath>
        <m:f>
          <m:fPr>
            <m:ctrlPr>
              <w:rPr>
                <w:rFonts w:ascii="Cambria Math" w:hAnsi="Cambria Math" w:cs="Times New Roman"/>
                <w:i/>
                <w:sz w:val="24"/>
                <w:szCs w:val="24"/>
              </w:rPr>
            </m:ctrlPr>
          </m:fPr>
          <m:num>
            <m:r>
              <w:rPr>
                <w:rFonts w:ascii="Cambria Math" w:hAnsi="Cambria Math" w:cs="Times New Roman"/>
                <w:sz w:val="24"/>
                <w:szCs w:val="24"/>
              </w:rPr>
              <m:t>(35.3+37.5+39.7)/2500</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xml:space="preserve"> = </w:t>
      </w:r>
      <w:r w:rsidRPr="008B6DAD">
        <w:rPr>
          <w:rFonts w:ascii="Times New Roman" w:eastAsiaTheme="minorEastAsia" w:hAnsi="Times New Roman" w:cs="Times New Roman"/>
          <w:b/>
          <w:sz w:val="24"/>
          <w:szCs w:val="24"/>
          <w:u w:val="single"/>
        </w:rPr>
        <w:t>15 MPa</w:t>
      </w:r>
    </w:p>
    <w:p w:rsidR="00301277" w:rsidRDefault="00301277" w:rsidP="00301277">
      <w:pPr>
        <w:spacing w:line="360" w:lineRule="auto"/>
        <w:rPr>
          <w:rFonts w:ascii="Times New Roman" w:hAnsi="Times New Roman" w:cs="Times New Roman"/>
          <w:b/>
          <w:sz w:val="24"/>
          <w:szCs w:val="24"/>
          <w:u w:val="single"/>
        </w:rPr>
      </w:pPr>
      <w:r w:rsidRPr="00870528">
        <w:rPr>
          <w:rFonts w:ascii="Times New Roman" w:hAnsi="Times New Roman" w:cs="Times New Roman"/>
          <w:sz w:val="24"/>
          <w:szCs w:val="24"/>
        </w:rPr>
        <w:t>-</w:t>
      </w:r>
      <w:r w:rsidRPr="00870528">
        <w:rPr>
          <w:rFonts w:ascii="Times New Roman" w:hAnsi="Times New Roman" w:cs="Times New Roman"/>
          <w:b/>
          <w:sz w:val="24"/>
          <w:szCs w:val="24"/>
          <w:u w:val="single"/>
        </w:rPr>
        <w:t xml:space="preserve">For </w:t>
      </w:r>
      <w:r>
        <w:rPr>
          <w:rFonts w:ascii="Times New Roman" w:hAnsi="Times New Roman" w:cs="Times New Roman"/>
          <w:b/>
          <w:sz w:val="24"/>
          <w:szCs w:val="24"/>
          <w:u w:val="single"/>
        </w:rPr>
        <w:t>Mortar C</w:t>
      </w:r>
      <w:r w:rsidRPr="00870528">
        <w:rPr>
          <w:rFonts w:ascii="Times New Roman" w:hAnsi="Times New Roman" w:cs="Times New Roman"/>
          <w:b/>
          <w:sz w:val="24"/>
          <w:szCs w:val="24"/>
          <w:u w:val="single"/>
        </w:rPr>
        <w:t>:</w:t>
      </w:r>
    </w:p>
    <w:p w:rsidR="00301277" w:rsidRPr="00301277" w:rsidRDefault="00301277" w:rsidP="00301277">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Ϭ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60.1+62.6+65.1</m:t>
                </m:r>
              </m:e>
            </m:d>
            <m:r>
              <w:rPr>
                <w:rFonts w:ascii="Cambria Math" w:hAnsi="Cambria Math" w:cs="Times New Roman"/>
                <w:sz w:val="24"/>
                <w:szCs w:val="24"/>
              </w:rPr>
              <m:t>/2500</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xml:space="preserve"> = </w:t>
      </w:r>
      <w:r w:rsidRPr="008B6DAD">
        <w:rPr>
          <w:rFonts w:ascii="Times New Roman" w:eastAsiaTheme="minorEastAsia" w:hAnsi="Times New Roman" w:cs="Times New Roman"/>
          <w:b/>
          <w:sz w:val="24"/>
          <w:szCs w:val="24"/>
          <w:u w:val="single"/>
        </w:rPr>
        <w:t>25 MPa</w:t>
      </w:r>
    </w:p>
    <w:p w:rsidR="00301277" w:rsidRPr="00301277" w:rsidRDefault="00301277" w:rsidP="00301277">
      <w:pPr>
        <w:spacing w:line="360" w:lineRule="auto"/>
        <w:rPr>
          <w:rFonts w:ascii="Times New Roman" w:hAnsi="Times New Roman" w:cs="Times New Roman"/>
          <w:sz w:val="24"/>
          <w:szCs w:val="24"/>
          <w:vertAlign w:val="superscript"/>
        </w:rPr>
      </w:pPr>
    </w:p>
    <w:p w:rsidR="00273D87" w:rsidRPr="0021336C" w:rsidRDefault="00273D87" w:rsidP="00870528">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t>Results</w:t>
      </w:r>
      <w:r w:rsidR="0021336C">
        <w:rPr>
          <w:rFonts w:ascii="Times New Roman" w:hAnsi="Times New Roman" w:cs="Times New Roman"/>
          <w:b/>
          <w:sz w:val="32"/>
          <w:szCs w:val="32"/>
          <w:u w:val="single"/>
        </w:rPr>
        <w:t>:</w:t>
      </w:r>
    </w:p>
    <w:p w:rsidR="00273D87" w:rsidRDefault="00A00A96" w:rsidP="00870528">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1. </w:t>
      </w:r>
      <w:r w:rsidRPr="0043458B">
        <w:rPr>
          <w:rFonts w:ascii="Times New Roman" w:hAnsi="Times New Roman" w:cs="Times New Roman"/>
          <w:sz w:val="24"/>
          <w:szCs w:val="24"/>
          <w:u w:val="single"/>
        </w:rPr>
        <w:t>Density:</w:t>
      </w:r>
      <w:r>
        <w:rPr>
          <w:rFonts w:ascii="Times New Roman" w:hAnsi="Times New Roman" w:cs="Times New Roman"/>
          <w:sz w:val="24"/>
          <w:szCs w:val="24"/>
        </w:rPr>
        <w:t xml:space="preserve"> </w:t>
      </w:r>
      <w:r w:rsidRPr="00A00A96">
        <w:rPr>
          <w:rFonts w:ascii="Times New Roman" w:hAnsi="Times New Roman" w:cs="Times New Roman"/>
          <w:sz w:val="24"/>
          <w:szCs w:val="24"/>
        </w:rPr>
        <w:t>ρ</w:t>
      </w:r>
      <w:r>
        <w:rPr>
          <w:rFonts w:ascii="Times New Roman" w:hAnsi="Times New Roman" w:cs="Times New Roman"/>
          <w:sz w:val="24"/>
          <w:szCs w:val="24"/>
          <w:vertAlign w:val="subscript"/>
        </w:rPr>
        <w:t>1</w:t>
      </w:r>
      <w:r>
        <w:rPr>
          <w:rFonts w:ascii="Times New Roman" w:hAnsi="Times New Roman" w:cs="Times New Roman"/>
          <w:sz w:val="24"/>
          <w:szCs w:val="24"/>
        </w:rPr>
        <w:t>=3.15 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A00A96">
        <w:rPr>
          <w:rFonts w:ascii="Times New Roman" w:hAnsi="Times New Roman" w:cs="Times New Roman"/>
          <w:sz w:val="24"/>
          <w:szCs w:val="24"/>
        </w:rPr>
        <w:t>ρ</w:t>
      </w:r>
      <w:r>
        <w:rPr>
          <w:rFonts w:ascii="Times New Roman" w:hAnsi="Times New Roman" w:cs="Times New Roman"/>
          <w:sz w:val="24"/>
          <w:szCs w:val="24"/>
          <w:vertAlign w:val="subscript"/>
        </w:rPr>
        <w:t>2</w:t>
      </w:r>
      <w:r>
        <w:rPr>
          <w:rFonts w:ascii="Times New Roman" w:hAnsi="Times New Roman" w:cs="Times New Roman"/>
          <w:sz w:val="24"/>
          <w:szCs w:val="24"/>
        </w:rPr>
        <w:t>= 3.03 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A00A96">
        <w:rPr>
          <w:rFonts w:ascii="Times New Roman" w:hAnsi="Times New Roman" w:cs="Times New Roman"/>
          <w:sz w:val="24"/>
          <w:szCs w:val="24"/>
        </w:rPr>
        <w:t>ρ</w:t>
      </w:r>
      <w:r>
        <w:rPr>
          <w:rFonts w:ascii="Times New Roman" w:hAnsi="Times New Roman" w:cs="Times New Roman"/>
          <w:sz w:val="24"/>
          <w:szCs w:val="24"/>
          <w:vertAlign w:val="subscript"/>
        </w:rPr>
        <w:t>3</w:t>
      </w:r>
      <w:r>
        <w:rPr>
          <w:rFonts w:ascii="Times New Roman" w:hAnsi="Times New Roman" w:cs="Times New Roman"/>
          <w:sz w:val="24"/>
          <w:szCs w:val="24"/>
        </w:rPr>
        <w:t>=2.84 g/cm</w:t>
      </w:r>
      <w:r>
        <w:rPr>
          <w:rFonts w:ascii="Times New Roman" w:hAnsi="Times New Roman" w:cs="Times New Roman"/>
          <w:sz w:val="24"/>
          <w:szCs w:val="24"/>
          <w:vertAlign w:val="superscript"/>
        </w:rPr>
        <w:t xml:space="preserve">3 </w:t>
      </w:r>
    </w:p>
    <w:p w:rsidR="00A00A96" w:rsidRDefault="00A00A96" w:rsidP="00870528">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43458B">
        <w:rPr>
          <w:rFonts w:ascii="Times New Roman" w:hAnsi="Times New Roman" w:cs="Times New Roman"/>
          <w:sz w:val="24"/>
          <w:szCs w:val="24"/>
          <w:u w:val="single"/>
        </w:rPr>
        <w:t>Specimen Mass</w:t>
      </w:r>
      <w:r>
        <w:rPr>
          <w:rFonts w:ascii="Times New Roman" w:hAnsi="Times New Roman" w:cs="Times New Roman"/>
          <w:sz w:val="24"/>
          <w:szCs w:val="24"/>
        </w:rPr>
        <w:t>: W</w:t>
      </w:r>
      <w:r>
        <w:rPr>
          <w:rFonts w:ascii="Times New Roman" w:hAnsi="Times New Roman" w:cs="Times New Roman"/>
          <w:sz w:val="24"/>
          <w:szCs w:val="24"/>
          <w:vertAlign w:val="subscript"/>
        </w:rPr>
        <w:t>1</w:t>
      </w:r>
      <w:r>
        <w:rPr>
          <w:rFonts w:ascii="Times New Roman" w:hAnsi="Times New Roman" w:cs="Times New Roman"/>
          <w:sz w:val="24"/>
          <w:szCs w:val="24"/>
        </w:rPr>
        <w:t>=2.60g, W</w:t>
      </w:r>
      <w:r>
        <w:rPr>
          <w:rFonts w:ascii="Times New Roman" w:hAnsi="Times New Roman" w:cs="Times New Roman"/>
          <w:sz w:val="24"/>
          <w:szCs w:val="24"/>
          <w:vertAlign w:val="subscript"/>
        </w:rPr>
        <w:t>2</w:t>
      </w:r>
      <w:r>
        <w:rPr>
          <w:rFonts w:ascii="Times New Roman" w:hAnsi="Times New Roman" w:cs="Times New Roman"/>
          <w:sz w:val="24"/>
          <w:szCs w:val="24"/>
        </w:rPr>
        <w:t>=2.50g, W</w:t>
      </w:r>
      <w:r>
        <w:rPr>
          <w:rFonts w:ascii="Times New Roman" w:hAnsi="Times New Roman" w:cs="Times New Roman"/>
          <w:sz w:val="24"/>
          <w:szCs w:val="24"/>
          <w:vertAlign w:val="subscript"/>
        </w:rPr>
        <w:t>3</w:t>
      </w:r>
      <w:r>
        <w:rPr>
          <w:rFonts w:ascii="Times New Roman" w:hAnsi="Times New Roman" w:cs="Times New Roman"/>
          <w:sz w:val="24"/>
          <w:szCs w:val="24"/>
        </w:rPr>
        <w:t>=2.34g</w:t>
      </w:r>
    </w:p>
    <w:p w:rsidR="00A00A96" w:rsidRDefault="00A00A96" w:rsidP="00870528">
      <w:pPr>
        <w:spacing w:line="360" w:lineRule="auto"/>
        <w:rPr>
          <w:rFonts w:ascii="Times New Roman" w:hAnsi="Times New Roman" w:cs="Times New Roman"/>
          <w:sz w:val="24"/>
          <w:szCs w:val="24"/>
        </w:rPr>
      </w:pPr>
      <w:r w:rsidRPr="00BF2F69">
        <w:rPr>
          <w:rFonts w:ascii="Times New Roman" w:hAnsi="Times New Roman" w:cs="Times New Roman"/>
          <w:sz w:val="24"/>
          <w:szCs w:val="24"/>
        </w:rPr>
        <w:t xml:space="preserve">3. </w:t>
      </w:r>
      <w:r w:rsidRPr="0043458B">
        <w:rPr>
          <w:rFonts w:ascii="Times New Roman" w:hAnsi="Times New Roman" w:cs="Times New Roman"/>
          <w:sz w:val="24"/>
          <w:szCs w:val="24"/>
          <w:u w:val="single"/>
        </w:rPr>
        <w:t>Fineness</w:t>
      </w:r>
      <w:r w:rsidRPr="00BF2F69">
        <w:rPr>
          <w:rFonts w:ascii="Times New Roman" w:hAnsi="Times New Roman" w:cs="Times New Roman"/>
          <w:sz w:val="24"/>
          <w:szCs w:val="24"/>
        </w:rPr>
        <w:t>:</w:t>
      </w:r>
      <w:r w:rsidR="00BF2F69">
        <w:rPr>
          <w:rFonts w:ascii="Times New Roman" w:hAnsi="Times New Roman" w:cs="Times New Roman"/>
          <w:sz w:val="24"/>
          <w:szCs w:val="24"/>
        </w:rPr>
        <w:t xml:space="preserve"> Cement 1 &gt; Cement 2 &gt; Cement 3</w:t>
      </w:r>
    </w:p>
    <w:p w:rsidR="00DC45AC" w:rsidRPr="0043458B" w:rsidRDefault="00A00A96" w:rsidP="0087052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43458B">
        <w:rPr>
          <w:rFonts w:ascii="Times New Roman" w:hAnsi="Times New Roman" w:cs="Times New Roman"/>
          <w:sz w:val="24"/>
          <w:szCs w:val="24"/>
          <w:u w:val="single"/>
        </w:rPr>
        <w:t>Compressive Strength</w:t>
      </w:r>
      <w:r>
        <w:rPr>
          <w:rFonts w:ascii="Times New Roman" w:hAnsi="Times New Roman" w:cs="Times New Roman"/>
          <w:sz w:val="24"/>
          <w:szCs w:val="24"/>
        </w:rPr>
        <w:t xml:space="preserve">: </w:t>
      </w:r>
      <w:r w:rsidRPr="00A00A96">
        <w:rPr>
          <w:rFonts w:ascii="Times New Roman" w:hAnsi="Times New Roman" w:cs="Times New Roman"/>
          <w:sz w:val="24"/>
          <w:szCs w:val="24"/>
        </w:rPr>
        <w:t>Ϭ</w:t>
      </w:r>
      <w:r>
        <w:rPr>
          <w:rFonts w:ascii="Times New Roman" w:hAnsi="Times New Roman" w:cs="Times New Roman"/>
          <w:sz w:val="24"/>
          <w:szCs w:val="24"/>
          <w:vertAlign w:val="subscript"/>
        </w:rPr>
        <w:t>A</w:t>
      </w:r>
      <w:r>
        <w:rPr>
          <w:rFonts w:ascii="Times New Roman" w:hAnsi="Times New Roman" w:cs="Times New Roman"/>
          <w:sz w:val="24"/>
          <w:szCs w:val="24"/>
        </w:rPr>
        <w:t xml:space="preserve">=20.1 MPa, </w:t>
      </w:r>
      <w:r w:rsidRPr="00A00A96">
        <w:rPr>
          <w:rFonts w:ascii="Times New Roman" w:hAnsi="Times New Roman" w:cs="Times New Roman"/>
          <w:sz w:val="24"/>
          <w:szCs w:val="24"/>
        </w:rPr>
        <w:t>Ϭ</w:t>
      </w:r>
      <w:r>
        <w:rPr>
          <w:rFonts w:ascii="Times New Roman" w:hAnsi="Times New Roman" w:cs="Times New Roman"/>
          <w:sz w:val="24"/>
          <w:szCs w:val="24"/>
          <w:vertAlign w:val="subscript"/>
        </w:rPr>
        <w:t>B</w:t>
      </w:r>
      <w:r>
        <w:rPr>
          <w:rFonts w:ascii="Times New Roman" w:hAnsi="Times New Roman" w:cs="Times New Roman"/>
          <w:sz w:val="24"/>
          <w:szCs w:val="24"/>
        </w:rPr>
        <w:t xml:space="preserve">=15 MPa, </w:t>
      </w:r>
      <w:r w:rsidRPr="00A00A96">
        <w:rPr>
          <w:rFonts w:ascii="Times New Roman" w:hAnsi="Times New Roman" w:cs="Times New Roman"/>
          <w:sz w:val="24"/>
          <w:szCs w:val="24"/>
        </w:rPr>
        <w:t>Ϭ</w:t>
      </w:r>
      <w:r>
        <w:rPr>
          <w:rFonts w:ascii="Times New Roman" w:hAnsi="Times New Roman" w:cs="Times New Roman"/>
          <w:sz w:val="24"/>
          <w:szCs w:val="24"/>
          <w:vertAlign w:val="subscript"/>
        </w:rPr>
        <w:t>C</w:t>
      </w:r>
      <w:r>
        <w:rPr>
          <w:rFonts w:ascii="Times New Roman" w:hAnsi="Times New Roman" w:cs="Times New Roman"/>
          <w:sz w:val="24"/>
          <w:szCs w:val="24"/>
        </w:rPr>
        <w:t>=25 MPa</w:t>
      </w:r>
    </w:p>
    <w:p w:rsidR="00A00A96" w:rsidRPr="0021336C" w:rsidRDefault="00A00A96" w:rsidP="00870528">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t>Discussion of Results</w:t>
      </w:r>
      <w:r w:rsidR="0021336C">
        <w:rPr>
          <w:rFonts w:ascii="Times New Roman" w:hAnsi="Times New Roman" w:cs="Times New Roman"/>
          <w:b/>
          <w:sz w:val="32"/>
          <w:szCs w:val="32"/>
          <w:u w:val="single"/>
        </w:rPr>
        <w:t>:</w:t>
      </w:r>
    </w:p>
    <w:p w:rsidR="00FF32D8" w:rsidRDefault="00A00A96" w:rsidP="008705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B6DAD">
        <w:rPr>
          <w:rFonts w:ascii="Times New Roman" w:hAnsi="Times New Roman" w:cs="Times New Roman"/>
          <w:sz w:val="24"/>
          <w:szCs w:val="24"/>
        </w:rPr>
        <w:tab/>
      </w:r>
      <w:r>
        <w:rPr>
          <w:rFonts w:ascii="Times New Roman" w:hAnsi="Times New Roman" w:cs="Times New Roman"/>
          <w:sz w:val="24"/>
          <w:szCs w:val="24"/>
        </w:rPr>
        <w:t>Cement 1 has greater density than Cement 2 and Cement 3, and also it is the only cement that denser than reference cement</w:t>
      </w:r>
      <w:r w:rsidR="00FF32D8">
        <w:rPr>
          <w:rFonts w:ascii="Times New Roman" w:hAnsi="Times New Roman" w:cs="Times New Roman"/>
          <w:sz w:val="24"/>
          <w:szCs w:val="24"/>
        </w:rPr>
        <w:t>. So, to have the same consistency Cement 1 needs more water and Cement B and Cement C need less water than reference needs.</w:t>
      </w:r>
      <w:r w:rsidR="008B6DAD">
        <w:rPr>
          <w:rFonts w:ascii="Times New Roman" w:hAnsi="Times New Roman" w:cs="Times New Roman"/>
          <w:sz w:val="24"/>
          <w:szCs w:val="24"/>
        </w:rPr>
        <w:t xml:space="preserve"> In addition, the flow percent is approximately 106 % ( almost 110% is acceptable for experiment). Average compression strength of mortars is Mortar B is the greatest one. On the other hand, Mortar B is the least one as compression strength.</w:t>
      </w:r>
    </w:p>
    <w:p w:rsidR="008B6DAD" w:rsidRDefault="008B6DAD" w:rsidP="0087052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Fineness of cement types is </w:t>
      </w:r>
      <w:r w:rsidR="0043458B">
        <w:rPr>
          <w:rFonts w:ascii="Times New Roman" w:hAnsi="Times New Roman" w:cs="Times New Roman"/>
          <w:sz w:val="24"/>
          <w:szCs w:val="24"/>
        </w:rPr>
        <w:t>resembles as cement 1 is the greatest one also cement 3 is the least one. Therefore, cement 1 has the biggest surface area of particles and then it need more water to enter reaction. In other words, more fineness value means more required water.</w:t>
      </w:r>
    </w:p>
    <w:p w:rsidR="00DC45AC" w:rsidRDefault="00DC45AC" w:rsidP="0087052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B6DAD">
        <w:rPr>
          <w:rFonts w:ascii="Times New Roman" w:hAnsi="Times New Roman" w:cs="Times New Roman"/>
          <w:sz w:val="24"/>
          <w:szCs w:val="24"/>
        </w:rPr>
        <w:tab/>
      </w:r>
      <w:r>
        <w:rPr>
          <w:rFonts w:ascii="Times New Roman" w:hAnsi="Times New Roman" w:cs="Times New Roman"/>
          <w:sz w:val="24"/>
          <w:szCs w:val="24"/>
        </w:rPr>
        <w:t xml:space="preserve">  The results show that compressive strength of mortars are affected by the contents of the cement specimens. Simply, the strength is calculated by dividing the maximum load where fracture occurs and </w:t>
      </w:r>
      <w:r w:rsidR="00B847C5">
        <w:rPr>
          <w:rFonts w:ascii="Times New Roman" w:hAnsi="Times New Roman" w:cs="Times New Roman"/>
          <w:sz w:val="24"/>
          <w:szCs w:val="24"/>
        </w:rPr>
        <w:t>the cross-sectional area. According to ASTM C109 Standards the compressive strength has to be reported as the nearest 0.1 MPa.</w:t>
      </w:r>
      <w:r w:rsidR="008B6DAD">
        <w:rPr>
          <w:rFonts w:ascii="Times New Roman" w:hAnsi="Times New Roman" w:cs="Times New Roman"/>
          <w:sz w:val="24"/>
          <w:szCs w:val="24"/>
        </w:rPr>
        <w:t xml:space="preserve"> All calculations were done thanks to ASTM standards.</w:t>
      </w:r>
    </w:p>
    <w:p w:rsidR="00A00A96" w:rsidRPr="00A00A96" w:rsidRDefault="00A00A96" w:rsidP="00870528">
      <w:pPr>
        <w:spacing w:line="360" w:lineRule="auto"/>
        <w:rPr>
          <w:rFonts w:ascii="Times New Roman" w:hAnsi="Times New Roman" w:cs="Times New Roman"/>
          <w:sz w:val="24"/>
          <w:szCs w:val="24"/>
        </w:rPr>
      </w:pPr>
    </w:p>
    <w:p w:rsidR="0021336C" w:rsidRPr="001A51F2" w:rsidRDefault="001A51F2" w:rsidP="00870528">
      <w:pPr>
        <w:spacing w:line="360" w:lineRule="auto"/>
        <w:rPr>
          <w:rFonts w:ascii="Times New Roman" w:hAnsi="Times New Roman" w:cs="Times New Roman"/>
          <w:b/>
          <w:sz w:val="32"/>
          <w:szCs w:val="32"/>
          <w:u w:val="single"/>
        </w:rPr>
      </w:pPr>
      <w:r w:rsidRPr="001A51F2">
        <w:rPr>
          <w:rFonts w:ascii="Times New Roman" w:hAnsi="Times New Roman" w:cs="Times New Roman"/>
          <w:b/>
          <w:sz w:val="32"/>
          <w:szCs w:val="32"/>
          <w:u w:val="single"/>
        </w:rPr>
        <w:t>Conclusion:</w:t>
      </w:r>
    </w:p>
    <w:p w:rsidR="0021336C" w:rsidRPr="001A51F2" w:rsidRDefault="001A51F2" w:rsidP="00870528">
      <w:pPr>
        <w:spacing w:line="360" w:lineRule="auto"/>
        <w:rPr>
          <w:rFonts w:ascii="Times New Roman" w:hAnsi="Times New Roman" w:cs="Times New Roman"/>
          <w:sz w:val="24"/>
          <w:szCs w:val="24"/>
        </w:rPr>
      </w:pPr>
      <w:r>
        <w:rPr>
          <w:rFonts w:ascii="Times New Roman" w:hAnsi="Times New Roman" w:cs="Times New Roman"/>
          <w:sz w:val="24"/>
          <w:szCs w:val="24"/>
        </w:rPr>
        <w:tab/>
        <w:t>In this laboratory session, we observed three different cement type and three different mortar type. We checked fineness, density, flow percent, compressive strenght values by using ASTM standards and then some different loads are applied on different types of cement. As a result, we compared cement types and got information about cements according to obtained results.</w:t>
      </w:r>
    </w:p>
    <w:p w:rsidR="0021336C" w:rsidRDefault="0021336C" w:rsidP="00870528">
      <w:pPr>
        <w:spacing w:line="360" w:lineRule="auto"/>
        <w:rPr>
          <w:rFonts w:ascii="Times New Roman" w:hAnsi="Times New Roman" w:cs="Times New Roman"/>
          <w:b/>
          <w:sz w:val="32"/>
          <w:szCs w:val="32"/>
        </w:rPr>
      </w:pPr>
    </w:p>
    <w:p w:rsidR="0021336C" w:rsidRDefault="0021336C" w:rsidP="00870528">
      <w:pPr>
        <w:spacing w:line="360" w:lineRule="auto"/>
        <w:rPr>
          <w:rFonts w:ascii="Times New Roman" w:hAnsi="Times New Roman" w:cs="Times New Roman"/>
          <w:b/>
          <w:sz w:val="32"/>
          <w:szCs w:val="32"/>
        </w:rPr>
      </w:pPr>
    </w:p>
    <w:p w:rsidR="0021336C" w:rsidRDefault="0021336C" w:rsidP="00870528">
      <w:pPr>
        <w:spacing w:line="360" w:lineRule="auto"/>
        <w:rPr>
          <w:rFonts w:ascii="Times New Roman" w:hAnsi="Times New Roman" w:cs="Times New Roman"/>
          <w:b/>
          <w:sz w:val="32"/>
          <w:szCs w:val="32"/>
        </w:rPr>
      </w:pPr>
    </w:p>
    <w:p w:rsidR="00870528" w:rsidRPr="0021336C" w:rsidRDefault="00870528" w:rsidP="00870528">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lastRenderedPageBreak/>
        <w:t>Refe</w:t>
      </w:r>
      <w:r w:rsidR="00D023A4" w:rsidRPr="0021336C">
        <w:rPr>
          <w:rFonts w:ascii="Times New Roman" w:hAnsi="Times New Roman" w:cs="Times New Roman"/>
          <w:b/>
          <w:sz w:val="32"/>
          <w:szCs w:val="32"/>
          <w:u w:val="single"/>
        </w:rPr>
        <w:t>re</w:t>
      </w:r>
      <w:r w:rsidR="00B847C5" w:rsidRPr="0021336C">
        <w:rPr>
          <w:rFonts w:ascii="Times New Roman" w:hAnsi="Times New Roman" w:cs="Times New Roman"/>
          <w:b/>
          <w:sz w:val="32"/>
          <w:szCs w:val="32"/>
          <w:u w:val="single"/>
        </w:rPr>
        <w:t>nces</w:t>
      </w:r>
      <w:r w:rsidR="008B6DAD">
        <w:rPr>
          <w:rFonts w:ascii="Times New Roman" w:hAnsi="Times New Roman" w:cs="Times New Roman"/>
          <w:b/>
          <w:sz w:val="32"/>
          <w:szCs w:val="32"/>
          <w:u w:val="single"/>
        </w:rPr>
        <w:t>:</w:t>
      </w:r>
    </w:p>
    <w:p w:rsidR="00870528" w:rsidRPr="00DC45AC" w:rsidRDefault="00870528" w:rsidP="00870528">
      <w:pPr>
        <w:spacing w:line="360" w:lineRule="auto"/>
        <w:rPr>
          <w:rFonts w:ascii="Times New Roman" w:hAnsi="Times New Roman" w:cs="Times New Roman"/>
          <w:sz w:val="24"/>
          <w:szCs w:val="24"/>
        </w:rPr>
      </w:pPr>
      <w:r w:rsidRPr="00DC45AC">
        <w:rPr>
          <w:rFonts w:ascii="Times New Roman" w:hAnsi="Times New Roman" w:cs="Times New Roman"/>
          <w:b/>
          <w:sz w:val="24"/>
          <w:szCs w:val="24"/>
        </w:rPr>
        <w:t>-</w:t>
      </w:r>
      <w:r w:rsidR="00FF32D8" w:rsidRPr="00DC45AC">
        <w:rPr>
          <w:rFonts w:ascii="Times New Roman" w:hAnsi="Times New Roman" w:cs="Times New Roman"/>
          <w:bCs/>
          <w:sz w:val="24"/>
          <w:szCs w:val="24"/>
        </w:rPr>
        <w:t>ASTM C109 / C109M - 16 Standard Test Method for Compressive Strength of Hydraulic Cement Mortars (Using 2-in. or [50-mm] Cube Specimens). (n.d.). Retrieved April 09, 2016, from http://www.astm.org/Standards/C109.htm</w:t>
      </w:r>
    </w:p>
    <w:p w:rsidR="00B847C5" w:rsidRPr="00B847C5" w:rsidRDefault="00B847C5" w:rsidP="00B847C5">
      <w:pPr>
        <w:spacing w:line="360" w:lineRule="auto"/>
        <w:rPr>
          <w:rFonts w:ascii="Times New Roman" w:hAnsi="Times New Roman" w:cs="Times New Roman"/>
          <w:sz w:val="24"/>
          <w:szCs w:val="24"/>
        </w:rPr>
      </w:pPr>
      <w:r>
        <w:rPr>
          <w:rFonts w:ascii="Times New Roman" w:hAnsi="Times New Roman" w:cs="Times New Roman"/>
          <w:sz w:val="24"/>
          <w:szCs w:val="24"/>
        </w:rPr>
        <w:t>-</w:t>
      </w:r>
      <w:r w:rsidRPr="00B847C5">
        <w:rPr>
          <w:rFonts w:ascii="Times New Roman" w:hAnsi="Times New Roman" w:cs="Times New Roman"/>
          <w:sz w:val="24"/>
          <w:szCs w:val="24"/>
        </w:rPr>
        <w:t xml:space="preserve">ASTM C1437 - 15 Standard Test Method for Flow of Hydraulic Cement Mortar. (n.d.). Retrieved April 09, 2016, from http://www.astm.org/Standards/C1437 </w:t>
      </w:r>
    </w:p>
    <w:p w:rsidR="00B847C5" w:rsidRPr="00B847C5" w:rsidRDefault="00B847C5" w:rsidP="00B847C5">
      <w:pPr>
        <w:spacing w:line="360" w:lineRule="auto"/>
        <w:rPr>
          <w:rFonts w:ascii="Times New Roman" w:hAnsi="Times New Roman" w:cs="Times New Roman"/>
          <w:sz w:val="24"/>
          <w:szCs w:val="24"/>
        </w:rPr>
      </w:pPr>
      <w:r>
        <w:rPr>
          <w:rFonts w:ascii="Times New Roman" w:hAnsi="Times New Roman" w:cs="Times New Roman"/>
          <w:sz w:val="24"/>
          <w:szCs w:val="24"/>
        </w:rPr>
        <w:t>-</w:t>
      </w:r>
      <w:r w:rsidRPr="00B847C5">
        <w:rPr>
          <w:rFonts w:ascii="Times New Roman" w:hAnsi="Times New Roman" w:cs="Times New Roman"/>
          <w:sz w:val="24"/>
          <w:szCs w:val="24"/>
        </w:rPr>
        <w:t xml:space="preserve">ASTM C188 - 15 Standard Test Method for Density of Hydraulic Cement. (n.d.). Retrieved April 09, 2016, from http://www.astm.org/Standards/C188.htm </w:t>
      </w:r>
    </w:p>
    <w:p w:rsidR="00B847C5" w:rsidRDefault="00B847C5" w:rsidP="00B847C5">
      <w:pPr>
        <w:spacing w:line="360" w:lineRule="auto"/>
        <w:rPr>
          <w:rFonts w:ascii="Times New Roman" w:hAnsi="Times New Roman" w:cs="Times New Roman"/>
          <w:sz w:val="24"/>
          <w:szCs w:val="24"/>
        </w:rPr>
      </w:pPr>
      <w:r w:rsidRPr="00DC45AC">
        <w:rPr>
          <w:rFonts w:ascii="Times New Roman" w:hAnsi="Times New Roman" w:cs="Times New Roman"/>
          <w:sz w:val="24"/>
          <w:szCs w:val="24"/>
        </w:rPr>
        <w:t xml:space="preserve">-ASTM C204 - 16 Standard Test Methods for Fineness of Hydraulic Cement by Air-Permeability Apparatus. (n.d.). Retrieved April 09, 2016, from http://www.astm.org/Standards/C204.htm </w:t>
      </w:r>
    </w:p>
    <w:p w:rsidR="00DC45AC" w:rsidRPr="00DC45AC" w:rsidRDefault="00FF32D8" w:rsidP="00DC45AC">
      <w:pPr>
        <w:rPr>
          <w:rFonts w:ascii="Times New Roman" w:eastAsia="Times New Roman" w:hAnsi="Times New Roman" w:cs="Times New Roman"/>
          <w:sz w:val="24"/>
          <w:szCs w:val="24"/>
          <w:lang w:eastAsia="tr-TR"/>
        </w:rPr>
      </w:pPr>
      <w:r w:rsidRPr="00DC45AC">
        <w:rPr>
          <w:rFonts w:ascii="Times New Roman" w:hAnsi="Times New Roman" w:cs="Times New Roman"/>
          <w:sz w:val="24"/>
          <w:szCs w:val="24"/>
        </w:rPr>
        <w:t>-</w:t>
      </w:r>
      <w:r w:rsidR="00DC45AC" w:rsidRPr="00DC45AC">
        <w:rPr>
          <w:rFonts w:ascii="Times New Roman" w:eastAsia="Times New Roman" w:hAnsi="Times New Roman" w:cs="Times New Roman"/>
          <w:sz w:val="24"/>
          <w:szCs w:val="24"/>
          <w:lang w:eastAsia="tr-TR"/>
        </w:rPr>
        <w:t xml:space="preserve">Erdoǧan, T. Y. (2002). </w:t>
      </w:r>
      <w:r w:rsidR="00DC45AC" w:rsidRPr="00DC45AC">
        <w:rPr>
          <w:rFonts w:ascii="Times New Roman" w:eastAsia="Times New Roman" w:hAnsi="Times New Roman" w:cs="Times New Roman"/>
          <w:i/>
          <w:iCs/>
          <w:sz w:val="24"/>
          <w:szCs w:val="24"/>
          <w:lang w:eastAsia="tr-TR"/>
        </w:rPr>
        <w:t>Materials of construction</w:t>
      </w:r>
      <w:r w:rsidR="00DC45AC" w:rsidRPr="00DC45AC">
        <w:rPr>
          <w:rFonts w:ascii="Times New Roman" w:eastAsia="Times New Roman" w:hAnsi="Times New Roman" w:cs="Times New Roman"/>
          <w:sz w:val="24"/>
          <w:szCs w:val="24"/>
          <w:lang w:eastAsia="tr-TR"/>
        </w:rPr>
        <w:t xml:space="preserve">. Ankara: METU. </w:t>
      </w:r>
    </w:p>
    <w:p w:rsidR="00DC45AC" w:rsidRPr="00DC45AC" w:rsidRDefault="00DC45AC" w:rsidP="00DC45AC">
      <w:pPr>
        <w:spacing w:line="360" w:lineRule="auto"/>
        <w:rPr>
          <w:rFonts w:ascii="Times New Roman" w:hAnsi="Times New Roman" w:cs="Times New Roman"/>
          <w:sz w:val="24"/>
          <w:szCs w:val="24"/>
        </w:rPr>
      </w:pPr>
    </w:p>
    <w:p w:rsidR="00FF32D8" w:rsidRDefault="00FF32D8" w:rsidP="00870528">
      <w:pPr>
        <w:spacing w:line="360" w:lineRule="auto"/>
        <w:rPr>
          <w:rFonts w:ascii="Times New Roman" w:hAnsi="Times New Roman" w:cs="Times New Roman"/>
        </w:rPr>
      </w:pPr>
    </w:p>
    <w:p w:rsidR="00870528" w:rsidRDefault="00870528" w:rsidP="00870528">
      <w:pPr>
        <w:spacing w:line="360" w:lineRule="auto"/>
        <w:rPr>
          <w:rFonts w:ascii="Times New Roman" w:hAnsi="Times New Roman" w:cs="Times New Roman"/>
        </w:rPr>
      </w:pPr>
    </w:p>
    <w:p w:rsidR="00870528" w:rsidRPr="00870528" w:rsidRDefault="00870528" w:rsidP="00870528">
      <w:pPr>
        <w:spacing w:line="360" w:lineRule="auto"/>
        <w:rPr>
          <w:rFonts w:ascii="Times New Roman" w:hAnsi="Times New Roman" w:cs="Times New Roman"/>
          <w:b/>
        </w:rPr>
      </w:pPr>
    </w:p>
    <w:p w:rsidR="003833C1" w:rsidRDefault="003833C1" w:rsidP="00744D6E"/>
    <w:sectPr w:rsidR="003833C1" w:rsidSect="0043458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88D" w:rsidRDefault="0031688D" w:rsidP="0043458B">
      <w:pPr>
        <w:spacing w:after="0" w:line="240" w:lineRule="auto"/>
      </w:pPr>
      <w:r>
        <w:separator/>
      </w:r>
    </w:p>
  </w:endnote>
  <w:endnote w:type="continuationSeparator" w:id="0">
    <w:p w:rsidR="0031688D" w:rsidRDefault="0031688D" w:rsidP="0043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58B" w:rsidRDefault="0043458B">
    <w:pPr>
      <w:pStyle w:val="Altbilgi"/>
      <w:jc w:val="center"/>
    </w:pPr>
  </w:p>
  <w:p w:rsidR="0043458B" w:rsidRDefault="0043458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45445"/>
      <w:docPartObj>
        <w:docPartGallery w:val="Page Numbers (Bottom of Page)"/>
        <w:docPartUnique/>
      </w:docPartObj>
    </w:sdtPr>
    <w:sdtEndPr/>
    <w:sdtContent>
      <w:p w:rsidR="0043458B" w:rsidRDefault="0031688D">
        <w:pPr>
          <w:pStyle w:val="Altbilgi"/>
          <w:jc w:val="center"/>
        </w:pPr>
        <w:r>
          <w:fldChar w:fldCharType="begin"/>
        </w:r>
        <w:r>
          <w:instrText xml:space="preserve"> PAGE   \* MERGEFORMAT </w:instrText>
        </w:r>
        <w:r>
          <w:fldChar w:fldCharType="separate"/>
        </w:r>
        <w:r w:rsidR="00C60513">
          <w:rPr>
            <w:noProof/>
          </w:rPr>
          <w:t>1</w:t>
        </w:r>
        <w:r>
          <w:rPr>
            <w:noProof/>
          </w:rPr>
          <w:fldChar w:fldCharType="end"/>
        </w:r>
      </w:p>
    </w:sdtContent>
  </w:sdt>
  <w:p w:rsidR="0043458B" w:rsidRDefault="0043458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88D" w:rsidRDefault="0031688D" w:rsidP="0043458B">
      <w:pPr>
        <w:spacing w:after="0" w:line="240" w:lineRule="auto"/>
      </w:pPr>
      <w:r>
        <w:separator/>
      </w:r>
    </w:p>
  </w:footnote>
  <w:footnote w:type="continuationSeparator" w:id="0">
    <w:p w:rsidR="0031688D" w:rsidRDefault="0031688D" w:rsidP="004345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E691C"/>
    <w:rsid w:val="001A51F2"/>
    <w:rsid w:val="001D1865"/>
    <w:rsid w:val="001E100B"/>
    <w:rsid w:val="0021336C"/>
    <w:rsid w:val="00273D87"/>
    <w:rsid w:val="00301277"/>
    <w:rsid w:val="003163D9"/>
    <w:rsid w:val="0031688D"/>
    <w:rsid w:val="00330670"/>
    <w:rsid w:val="003833C1"/>
    <w:rsid w:val="004331E1"/>
    <w:rsid w:val="00433492"/>
    <w:rsid w:val="0043458B"/>
    <w:rsid w:val="00472037"/>
    <w:rsid w:val="004739E4"/>
    <w:rsid w:val="004C458B"/>
    <w:rsid w:val="00514DC3"/>
    <w:rsid w:val="005245B9"/>
    <w:rsid w:val="00663DCE"/>
    <w:rsid w:val="00744D6E"/>
    <w:rsid w:val="00851DCA"/>
    <w:rsid w:val="00870528"/>
    <w:rsid w:val="008B6DAD"/>
    <w:rsid w:val="008E691C"/>
    <w:rsid w:val="00994026"/>
    <w:rsid w:val="009B008B"/>
    <w:rsid w:val="00A00A96"/>
    <w:rsid w:val="00A01B39"/>
    <w:rsid w:val="00A339BE"/>
    <w:rsid w:val="00A53AA7"/>
    <w:rsid w:val="00A917FF"/>
    <w:rsid w:val="00AE3E58"/>
    <w:rsid w:val="00B109BC"/>
    <w:rsid w:val="00B41580"/>
    <w:rsid w:val="00B847C5"/>
    <w:rsid w:val="00B97384"/>
    <w:rsid w:val="00BC1A0C"/>
    <w:rsid w:val="00BF2F69"/>
    <w:rsid w:val="00C1431D"/>
    <w:rsid w:val="00C60513"/>
    <w:rsid w:val="00C84F23"/>
    <w:rsid w:val="00D023A4"/>
    <w:rsid w:val="00D13135"/>
    <w:rsid w:val="00DC45AC"/>
    <w:rsid w:val="00E152C6"/>
    <w:rsid w:val="00E932EF"/>
    <w:rsid w:val="00EE2C8F"/>
    <w:rsid w:val="00F20ED9"/>
    <w:rsid w:val="00F524B0"/>
    <w:rsid w:val="00FF32D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5C1F4B-1605-410F-93DF-F1B6D4BC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27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E10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E100B"/>
    <w:rPr>
      <w:rFonts w:ascii="Tahoma" w:hAnsi="Tahoma" w:cs="Tahoma"/>
      <w:sz w:val="16"/>
      <w:szCs w:val="16"/>
    </w:rPr>
  </w:style>
  <w:style w:type="table" w:customStyle="1" w:styleId="TableNormal1">
    <w:name w:val="Table Normal1"/>
    <w:uiPriority w:val="2"/>
    <w:semiHidden/>
    <w:unhideWhenUsed/>
    <w:qFormat/>
    <w:rsid w:val="003833C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833C1"/>
    <w:pPr>
      <w:widowControl w:val="0"/>
      <w:spacing w:after="0" w:line="240" w:lineRule="auto"/>
      <w:ind w:left="103"/>
      <w:jc w:val="center"/>
    </w:pPr>
    <w:rPr>
      <w:rFonts w:ascii="Times New Roman" w:eastAsia="Times New Roman" w:hAnsi="Times New Roman" w:cs="Times New Roman"/>
      <w:lang w:val="en-US"/>
    </w:rPr>
  </w:style>
  <w:style w:type="character" w:styleId="YerTutucuMetni">
    <w:name w:val="Placeholder Text"/>
    <w:basedOn w:val="VarsaylanParagrafYazTipi"/>
    <w:uiPriority w:val="99"/>
    <w:semiHidden/>
    <w:rsid w:val="00663DCE"/>
    <w:rPr>
      <w:color w:val="808080"/>
    </w:rPr>
  </w:style>
  <w:style w:type="paragraph" w:styleId="stbilgi">
    <w:name w:val="header"/>
    <w:basedOn w:val="Normal"/>
    <w:link w:val="stbilgiChar"/>
    <w:uiPriority w:val="99"/>
    <w:semiHidden/>
    <w:unhideWhenUsed/>
    <w:rsid w:val="0043458B"/>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43458B"/>
  </w:style>
  <w:style w:type="paragraph" w:styleId="Altbilgi">
    <w:name w:val="footer"/>
    <w:basedOn w:val="Normal"/>
    <w:link w:val="AltbilgiChar"/>
    <w:uiPriority w:val="99"/>
    <w:unhideWhenUsed/>
    <w:rsid w:val="0043458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3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132380">
      <w:bodyDiv w:val="1"/>
      <w:marLeft w:val="0"/>
      <w:marRight w:val="0"/>
      <w:marTop w:val="0"/>
      <w:marBottom w:val="0"/>
      <w:divBdr>
        <w:top w:val="none" w:sz="0" w:space="0" w:color="auto"/>
        <w:left w:val="none" w:sz="0" w:space="0" w:color="auto"/>
        <w:bottom w:val="none" w:sz="0" w:space="0" w:color="auto"/>
        <w:right w:val="none" w:sz="0" w:space="0" w:color="auto"/>
      </w:divBdr>
      <w:divsChild>
        <w:div w:id="403453790">
          <w:marLeft w:val="0"/>
          <w:marRight w:val="0"/>
          <w:marTop w:val="0"/>
          <w:marBottom w:val="0"/>
          <w:divBdr>
            <w:top w:val="none" w:sz="0" w:space="0" w:color="auto"/>
            <w:left w:val="none" w:sz="0" w:space="0" w:color="auto"/>
            <w:bottom w:val="none" w:sz="0" w:space="0" w:color="auto"/>
            <w:right w:val="none" w:sz="0" w:space="0" w:color="auto"/>
          </w:divBdr>
        </w:div>
      </w:divsChild>
    </w:div>
    <w:div w:id="808865449">
      <w:bodyDiv w:val="1"/>
      <w:marLeft w:val="0"/>
      <w:marRight w:val="0"/>
      <w:marTop w:val="0"/>
      <w:marBottom w:val="0"/>
      <w:divBdr>
        <w:top w:val="none" w:sz="0" w:space="0" w:color="auto"/>
        <w:left w:val="none" w:sz="0" w:space="0" w:color="auto"/>
        <w:bottom w:val="none" w:sz="0" w:space="0" w:color="auto"/>
        <w:right w:val="none" w:sz="0" w:space="0" w:color="auto"/>
      </w:divBdr>
      <w:divsChild>
        <w:div w:id="819535682">
          <w:marLeft w:val="0"/>
          <w:marRight w:val="0"/>
          <w:marTop w:val="0"/>
          <w:marBottom w:val="0"/>
          <w:divBdr>
            <w:top w:val="none" w:sz="0" w:space="0" w:color="auto"/>
            <w:left w:val="none" w:sz="0" w:space="0" w:color="auto"/>
            <w:bottom w:val="none" w:sz="0" w:space="0" w:color="auto"/>
            <w:right w:val="none" w:sz="0" w:space="0" w:color="auto"/>
          </w:divBdr>
        </w:div>
      </w:divsChild>
    </w:div>
    <w:div w:id="1672096582">
      <w:bodyDiv w:val="1"/>
      <w:marLeft w:val="0"/>
      <w:marRight w:val="0"/>
      <w:marTop w:val="0"/>
      <w:marBottom w:val="0"/>
      <w:divBdr>
        <w:top w:val="none" w:sz="0" w:space="0" w:color="auto"/>
        <w:left w:val="none" w:sz="0" w:space="0" w:color="auto"/>
        <w:bottom w:val="none" w:sz="0" w:space="0" w:color="auto"/>
        <w:right w:val="none" w:sz="0" w:space="0" w:color="auto"/>
      </w:divBdr>
      <w:divsChild>
        <w:div w:id="1431044622">
          <w:marLeft w:val="0"/>
          <w:marRight w:val="0"/>
          <w:marTop w:val="0"/>
          <w:marBottom w:val="0"/>
          <w:divBdr>
            <w:top w:val="none" w:sz="0" w:space="0" w:color="auto"/>
            <w:left w:val="none" w:sz="0" w:space="0" w:color="auto"/>
            <w:bottom w:val="none" w:sz="0" w:space="0" w:color="auto"/>
            <w:right w:val="none" w:sz="0" w:space="0" w:color="auto"/>
          </w:divBdr>
        </w:div>
      </w:divsChild>
    </w:div>
    <w:div w:id="1837258876">
      <w:bodyDiv w:val="1"/>
      <w:marLeft w:val="0"/>
      <w:marRight w:val="0"/>
      <w:marTop w:val="0"/>
      <w:marBottom w:val="0"/>
      <w:divBdr>
        <w:top w:val="none" w:sz="0" w:space="0" w:color="auto"/>
        <w:left w:val="none" w:sz="0" w:space="0" w:color="auto"/>
        <w:bottom w:val="none" w:sz="0" w:space="0" w:color="auto"/>
        <w:right w:val="none" w:sz="0" w:space="0" w:color="auto"/>
      </w:divBdr>
      <w:divsChild>
        <w:div w:id="949237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DD05A-91FD-4811-8214-E092F2FF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1213</Words>
  <Characters>6915</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2016-04-10T00:21:00Z</dcterms:created>
  <dcterms:modified xsi:type="dcterms:W3CDTF">2023-11-24T21:34:00Z</dcterms:modified>
</cp:coreProperties>
</file>