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24C" w:rsidRPr="00D8170F" w:rsidRDefault="00D34CF5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AIM</w:t>
      </w:r>
      <w:r w:rsidR="006D024C"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D8170F" w:rsidRDefault="000A735B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main object of this transportation project was that according to previous step for the designed road a vertical profile is being created.</w:t>
      </w:r>
    </w:p>
    <w:p w:rsidR="00AA152A" w:rsidRPr="00D8170F" w:rsidRDefault="00AA152A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PROCEDURE</w:t>
      </w:r>
      <w:r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We assigned  0+000.00 m to A. Then we computed true St.Km’s of PC and PT’s accordingly. St.Km B = St.Km PT2 + │PT2-B│realtarting from point A, we marked the stations at even 50 m on the map. For the stations on the curves, we used central angles, arc lengths and chord lengths to find the exact locations of the stations. </w:t>
      </w:r>
    </w:p>
    <w:p w:rsidR="00AA152A" w:rsidRP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="008231B7">
        <w:rPr>
          <w:rFonts w:ascii="Times New Roman" w:hAnsi="Times New Roman"/>
          <w:sz w:val="24"/>
          <w:szCs w:val="24"/>
          <w:lang w:val="en-US"/>
        </w:rPr>
        <w:t>We foun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d the elevations of the stations by interpolation as shown on the figure. </w:t>
      </w:r>
      <w:r w:rsidR="008231B7">
        <w:rPr>
          <w:rFonts w:ascii="Times New Roman" w:hAnsi="Times New Roman"/>
          <w:sz w:val="24"/>
          <w:szCs w:val="24"/>
          <w:lang w:val="en-US"/>
        </w:rPr>
        <w:t>We p</w:t>
      </w:r>
      <w:r w:rsidRPr="00AA152A">
        <w:rPr>
          <w:rFonts w:ascii="Times New Roman" w:hAnsi="Times New Roman"/>
          <w:sz w:val="24"/>
          <w:szCs w:val="24"/>
          <w:lang w:val="en-US"/>
        </w:rPr>
        <w:t>resent</w:t>
      </w:r>
      <w:r w:rsidR="008231B7">
        <w:rPr>
          <w:rFonts w:ascii="Times New Roman" w:hAnsi="Times New Roman"/>
          <w:sz w:val="24"/>
          <w:szCs w:val="24"/>
          <w:lang w:val="en-US"/>
        </w:rPr>
        <w:t>ed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them in a tabular form. </w:t>
      </w:r>
    </w:p>
    <w:p w:rsidR="00AA152A" w:rsidRP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  <w:t xml:space="preserve">Using the calculated elevations and St.Km’s, </w:t>
      </w:r>
      <w:r w:rsidR="008231B7">
        <w:rPr>
          <w:rFonts w:ascii="Times New Roman" w:hAnsi="Times New Roman"/>
          <w:sz w:val="24"/>
          <w:szCs w:val="24"/>
          <w:lang w:val="en-US"/>
        </w:rPr>
        <w:t>we dre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w the profile. The horizontal scale of </w:t>
      </w:r>
      <w:r w:rsidR="008231B7">
        <w:rPr>
          <w:rFonts w:ascii="Times New Roman" w:hAnsi="Times New Roman"/>
          <w:sz w:val="24"/>
          <w:szCs w:val="24"/>
          <w:lang w:val="en-US"/>
        </w:rPr>
        <w:t>our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profile </w:t>
      </w:r>
      <w:r w:rsidR="008231B7">
        <w:rPr>
          <w:rFonts w:ascii="Times New Roman" w:hAnsi="Times New Roman"/>
          <w:sz w:val="24"/>
          <w:szCs w:val="24"/>
          <w:lang w:val="en-US"/>
        </w:rPr>
        <w:t>is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1/2000 and the vertical scale </w:t>
      </w:r>
      <w:r w:rsidR="008231B7">
        <w:rPr>
          <w:rFonts w:ascii="Times New Roman" w:hAnsi="Times New Roman"/>
          <w:sz w:val="24"/>
          <w:szCs w:val="24"/>
          <w:lang w:val="en-US"/>
        </w:rPr>
        <w:t>is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1/200. </w:t>
      </w:r>
    </w:p>
    <w:p w:rsidR="00AA152A" w:rsidRP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="008231B7">
        <w:rPr>
          <w:rFonts w:ascii="Times New Roman" w:hAnsi="Times New Roman"/>
          <w:sz w:val="24"/>
          <w:szCs w:val="24"/>
          <w:lang w:val="en-US"/>
        </w:rPr>
        <w:t>We modified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the profile by drawing the grade lines (best lines for vertical alignment) </w:t>
      </w:r>
    </w:p>
    <w:p w:rsidR="00AA152A" w:rsidRP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="008231B7">
        <w:rPr>
          <w:rFonts w:ascii="Times New Roman" w:hAnsi="Times New Roman"/>
          <w:sz w:val="24"/>
          <w:szCs w:val="24"/>
          <w:lang w:val="en-US"/>
        </w:rPr>
        <w:t xml:space="preserve">We considered that’s 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lope of grade lines </w:t>
      </w:r>
      <w:r w:rsidR="008231B7">
        <w:rPr>
          <w:rFonts w:ascii="Times New Roman" w:hAnsi="Times New Roman"/>
          <w:sz w:val="24"/>
          <w:szCs w:val="24"/>
          <w:lang w:val="en-US"/>
        </w:rPr>
        <w:t>is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less than gmax of </w:t>
      </w:r>
      <w:r w:rsidR="008231B7">
        <w:rPr>
          <w:rFonts w:ascii="Times New Roman" w:hAnsi="Times New Roman"/>
          <w:sz w:val="24"/>
          <w:szCs w:val="24"/>
          <w:lang w:val="en-US"/>
        </w:rPr>
        <w:t xml:space="preserve">our 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project. </w:t>
      </w:r>
    </w:p>
    <w:p w:rsidR="00AA152A" w:rsidRPr="00AA152A" w:rsidRDefault="00AA152A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="008E6693">
        <w:rPr>
          <w:rFonts w:ascii="Times New Roman" w:hAnsi="Times New Roman"/>
          <w:sz w:val="24"/>
          <w:szCs w:val="24"/>
          <w:lang w:val="en-US"/>
        </w:rPr>
        <w:t>In addition</w:t>
      </w:r>
      <w:r w:rsidR="00051A4B">
        <w:rPr>
          <w:rFonts w:ascii="Times New Roman" w:hAnsi="Times New Roman"/>
          <w:sz w:val="24"/>
          <w:szCs w:val="24"/>
          <w:lang w:val="en-US"/>
        </w:rPr>
        <w:t>, we tried</w:t>
      </w:r>
      <w:r w:rsidRPr="00AA152A">
        <w:rPr>
          <w:rFonts w:ascii="Times New Roman" w:hAnsi="Times New Roman"/>
          <w:sz w:val="24"/>
          <w:szCs w:val="24"/>
          <w:lang w:val="en-US"/>
        </w:rPr>
        <w:t xml:space="preserve"> to balance cuts &amp; fills. </w:t>
      </w:r>
    </w:p>
    <w:p w:rsidR="00D34CF5" w:rsidRPr="00051A4B" w:rsidRDefault="00051A4B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 xml:space="preserve">y = (A / 200 / L ) x2 + (g1 / 100) x +elevation of PVC </w:t>
      </w:r>
    </w:p>
    <w:p w:rsidR="00D34CF5" w:rsidRPr="00051A4B" w:rsidRDefault="00051A4B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Pr="00051A4B">
        <w:rPr>
          <w:rFonts w:ascii="Times New Roman" w:hAnsi="Times New Roman"/>
          <w:sz w:val="24"/>
          <w:szCs w:val="24"/>
          <w:lang w:val="en-US"/>
        </w:rPr>
        <w:t>According to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 xml:space="preserve"> ‘Geometric Standards of Highways Table’ </w:t>
      </w:r>
      <w:r w:rsidRPr="00051A4B">
        <w:rPr>
          <w:rFonts w:ascii="Times New Roman" w:hAnsi="Times New Roman"/>
          <w:sz w:val="24"/>
          <w:szCs w:val="24"/>
          <w:lang w:val="en-US"/>
        </w:rPr>
        <w:t xml:space="preserve">we read our 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>SSD and compute</w:t>
      </w:r>
      <w:r w:rsidRPr="00051A4B">
        <w:rPr>
          <w:rFonts w:ascii="Times New Roman" w:hAnsi="Times New Roman"/>
          <w:sz w:val="24"/>
          <w:szCs w:val="24"/>
          <w:lang w:val="en-US"/>
        </w:rPr>
        <w:t xml:space="preserve">d length of your vertical curve. Since calculated L value is smaller than Lmin. ( Lmin = 0,6 * Vd). We used Lmin. </w:t>
      </w:r>
    </w:p>
    <w:p w:rsidR="00D34CF5" w:rsidRDefault="00051A4B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AA152A">
        <w:rPr>
          <w:rFonts w:ascii="Times New Roman" w:hAnsi="Times New Roman"/>
          <w:sz w:val="24"/>
          <w:szCs w:val="24"/>
          <w:lang w:val="en-US"/>
        </w:rPr>
        <w:lastRenderedPageBreak/>
        <w:t>•</w:t>
      </w:r>
      <w:r w:rsidRPr="00AA152A">
        <w:rPr>
          <w:rFonts w:ascii="Times New Roman" w:hAnsi="Times New Roman"/>
          <w:sz w:val="24"/>
          <w:szCs w:val="24"/>
          <w:lang w:val="en-US"/>
        </w:rPr>
        <w:tab/>
      </w:r>
      <w:r w:rsidRPr="00051A4B">
        <w:rPr>
          <w:rFonts w:ascii="Times New Roman" w:hAnsi="Times New Roman"/>
          <w:sz w:val="24"/>
          <w:szCs w:val="24"/>
          <w:lang w:val="en-US"/>
        </w:rPr>
        <w:t>After that, we l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>ocate</w:t>
      </w:r>
      <w:r w:rsidRPr="00051A4B">
        <w:rPr>
          <w:rFonts w:ascii="Times New Roman" w:hAnsi="Times New Roman"/>
          <w:sz w:val="24"/>
          <w:szCs w:val="24"/>
          <w:lang w:val="en-US"/>
        </w:rPr>
        <w:t>d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1A4B">
        <w:rPr>
          <w:rFonts w:ascii="Times New Roman" w:hAnsi="Times New Roman"/>
          <w:sz w:val="24"/>
          <w:szCs w:val="24"/>
          <w:lang w:val="en-US"/>
        </w:rPr>
        <w:t>our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 xml:space="preserve"> PVT and PVC as shown in the figure and </w:t>
      </w:r>
      <w:r w:rsidRPr="00051A4B">
        <w:rPr>
          <w:rFonts w:ascii="Times New Roman" w:hAnsi="Times New Roman"/>
          <w:sz w:val="24"/>
          <w:szCs w:val="24"/>
          <w:lang w:val="en-US"/>
        </w:rPr>
        <w:t>we dre</w:t>
      </w:r>
      <w:r w:rsidR="00D34CF5" w:rsidRPr="00051A4B">
        <w:rPr>
          <w:rFonts w:ascii="Times New Roman" w:hAnsi="Times New Roman"/>
          <w:sz w:val="24"/>
          <w:szCs w:val="24"/>
          <w:lang w:val="en-US"/>
        </w:rPr>
        <w:t xml:space="preserve">w the parabolic curve by locating  intermediate points using the offset distances. </w:t>
      </w:r>
    </w:p>
    <w:p w:rsidR="002D0A8E" w:rsidRPr="00051A4B" w:rsidRDefault="002D0A8E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D0A8E" w:rsidRDefault="00783AB8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CALCULATIONS</w:t>
      </w:r>
      <w:r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A87462" w:rsidRDefault="00A87462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Vd=70 km/hour</w:t>
      </w:r>
    </w:p>
    <w:p w:rsidR="00A87462" w:rsidRDefault="00A87462" w:rsidP="003459D9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A87462">
        <w:rPr>
          <w:rFonts w:ascii="Times New Roman" w:hAnsi="Times New Roman"/>
          <w:sz w:val="24"/>
          <w:szCs w:val="24"/>
          <w:lang w:val="en-US"/>
        </w:rPr>
        <w:t>Lmin= 0.6*Vd</w:t>
      </w:r>
    </w:p>
    <w:p w:rsidR="00A87462" w:rsidRDefault="00A87462" w:rsidP="003459D9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Lmin= 42 m</w:t>
      </w:r>
    </w:p>
    <w:p w:rsidR="00D94961" w:rsidRDefault="002D0A8E" w:rsidP="003459D9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2D0A8E">
        <w:rPr>
          <w:rFonts w:ascii="Times New Roman" w:hAnsi="Times New Roman"/>
          <w:sz w:val="24"/>
          <w:szCs w:val="24"/>
          <w:lang w:val="en-US"/>
        </w:rPr>
        <w:t xml:space="preserve">From  </w:t>
      </w:r>
      <w:r w:rsidRPr="00051A4B">
        <w:rPr>
          <w:rFonts w:ascii="Times New Roman" w:hAnsi="Times New Roman"/>
          <w:sz w:val="24"/>
          <w:szCs w:val="24"/>
          <w:lang w:val="en-US"/>
        </w:rPr>
        <w:t>Geometric Standards of Highways Table</w:t>
      </w:r>
      <w:r w:rsidR="001771B6">
        <w:rPr>
          <w:rFonts w:ascii="Times New Roman" w:hAnsi="Times New Roman"/>
          <w:sz w:val="24"/>
          <w:szCs w:val="24"/>
          <w:lang w:val="en-US"/>
        </w:rPr>
        <w:t>;</w:t>
      </w:r>
    </w:p>
    <w:p w:rsidR="005A68AB" w:rsidRPr="005A68AB" w:rsidRDefault="002D0A8E" w:rsidP="005A68A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SSD= 105 m</w:t>
      </w:r>
      <w:r w:rsidR="005A68AB"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r w:rsidRPr="005A68AB">
        <w:rPr>
          <w:rFonts w:ascii="Times New Roman" w:hAnsi="Times New Roman"/>
          <w:sz w:val="24"/>
          <w:szCs w:val="24"/>
          <w:lang w:val="en-US"/>
        </w:rPr>
        <w:t xml:space="preserve">G1 = </w:t>
      </w:r>
      <w:r w:rsidR="005A68AB" w:rsidRPr="005A68AB">
        <w:rPr>
          <w:rFonts w:ascii="Times New Roman" w:hAnsi="Times New Roman"/>
          <w:sz w:val="24"/>
          <w:szCs w:val="24"/>
          <w:lang w:val="en-US"/>
        </w:rPr>
        <w:t>-0,736842</w:t>
      </w:r>
    </w:p>
    <w:p w:rsidR="005A68AB" w:rsidRPr="005A68AB" w:rsidRDefault="002D0A8E" w:rsidP="005A68AB">
      <w:pPr>
        <w:rPr>
          <w:rFonts w:ascii="Times New Roman" w:hAnsi="Times New Roman"/>
          <w:sz w:val="24"/>
          <w:szCs w:val="24"/>
          <w:lang w:val="en-US"/>
        </w:rPr>
      </w:pPr>
      <w:r w:rsidRPr="005A68AB">
        <w:rPr>
          <w:rFonts w:ascii="Times New Roman" w:hAnsi="Times New Roman"/>
          <w:sz w:val="24"/>
          <w:szCs w:val="24"/>
          <w:lang w:val="en-US"/>
        </w:rPr>
        <w:t xml:space="preserve">G2= </w:t>
      </w:r>
      <w:r w:rsidR="005A68AB" w:rsidRPr="005A68AB">
        <w:rPr>
          <w:rFonts w:ascii="Times New Roman" w:hAnsi="Times New Roman"/>
          <w:sz w:val="24"/>
          <w:szCs w:val="24"/>
          <w:lang w:val="en-US"/>
        </w:rPr>
        <w:t>-4,434786</w:t>
      </w:r>
    </w:p>
    <w:p w:rsidR="002D0A8E" w:rsidRDefault="002D0A8E" w:rsidP="005A68A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A = 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 xml:space="preserve">| 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G</w:t>
      </w:r>
      <w:r w:rsidRPr="00D94961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-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>G</w:t>
      </w:r>
      <w:r w:rsidR="005A68AB" w:rsidRPr="00D94961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2</w:t>
      </w:r>
      <w:r w:rsidR="005A68AB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 xml:space="preserve"> </w:t>
      </w:r>
      <w:r w:rsidR="005A68AB" w:rsidRPr="005A68AB">
        <w:rPr>
          <w:rFonts w:ascii="Times New Roman" w:hAnsi="Times New Roman"/>
          <w:color w:val="000000"/>
          <w:sz w:val="23"/>
          <w:szCs w:val="23"/>
          <w:lang w:val="en-US"/>
        </w:rPr>
        <w:t>|</w:t>
      </w:r>
    </w:p>
    <w:p w:rsidR="00D94961" w:rsidRDefault="00D94961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noProof/>
          <w:color w:val="000000"/>
          <w:sz w:val="23"/>
          <w:szCs w:val="23"/>
        </w:rPr>
        <w:drawing>
          <wp:inline distT="0" distB="0" distL="0" distR="0">
            <wp:extent cx="4343400" cy="5143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9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8E" w:rsidRDefault="00E24864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Lmin = 62 m ( smaller than SSD)</w:t>
      </w:r>
      <w:r w:rsidR="00C135AD">
        <w:rPr>
          <w:rFonts w:ascii="Times New Roman" w:hAnsi="Times New Roman"/>
          <w:color w:val="000000"/>
          <w:sz w:val="23"/>
          <w:szCs w:val="23"/>
          <w:lang w:val="en-US"/>
        </w:rPr>
        <w:t xml:space="preserve"> We cannot use this value.</w:t>
      </w:r>
    </w:p>
    <w:p w:rsidR="002D0A8E" w:rsidRDefault="002D0A8E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 w:rsidRPr="002D0A8E">
        <w:rPr>
          <w:rFonts w:ascii="Times New Roman" w:hAnsi="Times New Roman"/>
          <w:noProof/>
          <w:color w:val="000000"/>
          <w:sz w:val="23"/>
          <w:szCs w:val="23"/>
        </w:rPr>
        <w:drawing>
          <wp:inline distT="0" distB="0" distL="0" distR="0">
            <wp:extent cx="4343400" cy="514350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9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61" w:rsidRDefault="00C135AD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Lmin = 33 m </w:t>
      </w:r>
      <w:r w:rsidR="00A87462">
        <w:rPr>
          <w:rFonts w:ascii="Times New Roman" w:hAnsi="Times New Roman"/>
          <w:color w:val="000000"/>
          <w:sz w:val="23"/>
          <w:szCs w:val="23"/>
          <w:lang w:val="en-US"/>
        </w:rPr>
        <w:t>( smaller than our first Lmin value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)</w:t>
      </w:r>
      <w:r w:rsidR="00A87462">
        <w:rPr>
          <w:rFonts w:ascii="Times New Roman" w:hAnsi="Times New Roman"/>
          <w:color w:val="000000"/>
          <w:sz w:val="23"/>
          <w:szCs w:val="23"/>
          <w:lang w:val="en-US"/>
        </w:rPr>
        <w:t xml:space="preserve"> We cannot use this value, either. Therefore, Lmin= 42 m.</w:t>
      </w:r>
    </w:p>
    <w:p w:rsidR="00C135AD" w:rsidRDefault="00C135AD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3459D9" w:rsidRDefault="003459D9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3459D9" w:rsidRDefault="003459D9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B6206F" w:rsidRDefault="00B6206F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A34EA2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lastRenderedPageBreak/>
        <w:t>LS</w:t>
      </w:r>
      <w:r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=45 m</w:t>
      </w:r>
    </w:p>
    <w:p w:rsidR="00A34EA2" w:rsidRPr="00D34CF5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LT</w:t>
      </w:r>
      <w:r w:rsidRPr="00A34EA2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=11.25 m</w:t>
      </w:r>
    </w:p>
    <w:p w:rsidR="00783AB8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(2/3LS+LT)</w:t>
      </w:r>
      <w:r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=41.25 m</w:t>
      </w:r>
    </w:p>
    <w:p w:rsidR="00A34EA2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A34EA2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LS</w:t>
      </w:r>
      <w:r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2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=48.5688 m</w:t>
      </w:r>
    </w:p>
    <w:p w:rsidR="00A34EA2" w:rsidRPr="00D34CF5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LT</w:t>
      </w:r>
      <w:r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2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=12.1422 m</w:t>
      </w:r>
    </w:p>
    <w:p w:rsidR="00A34EA2" w:rsidRDefault="00A34EA2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(2/3LS+LT)</w:t>
      </w:r>
      <w:r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2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=44.52 m</w:t>
      </w:r>
    </w:p>
    <w:p w:rsidR="00B6206F" w:rsidRDefault="00B6206F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B6206F" w:rsidRDefault="005A68AB" w:rsidP="009E741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LS</w:t>
      </w:r>
      <w:r w:rsidR="00B6206F">
        <w:rPr>
          <w:rFonts w:ascii="Times New Roman" w:hAnsi="Times New Roman"/>
          <w:color w:val="000000"/>
          <w:sz w:val="23"/>
          <w:szCs w:val="23"/>
          <w:lang w:val="en-US"/>
        </w:rPr>
        <w:t xml:space="preserve"> and LT values are taken from the Step 1 &amp; 2.</w:t>
      </w:r>
      <w:r w:rsidR="009E741B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  <w:r w:rsidR="009E741B">
        <w:rPr>
          <w:rFonts w:ascii="Times New Roman" w:hAnsi="Times New Roman"/>
          <w:color w:val="000000"/>
          <w:sz w:val="23"/>
          <w:szCs w:val="23"/>
          <w:lang w:val="en-US"/>
        </w:rPr>
        <w:br/>
        <w:t>Since (2/3LS+LT) distances are suitable, we can construct vertical curve between two horizontal curve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s</w:t>
      </w:r>
      <w:r w:rsidR="009E741B">
        <w:rPr>
          <w:rFonts w:ascii="Times New Roman" w:hAnsi="Times New Roman"/>
          <w:color w:val="000000"/>
          <w:sz w:val="23"/>
          <w:szCs w:val="23"/>
          <w:lang w:val="en-US"/>
        </w:rPr>
        <w:t>.</w:t>
      </w:r>
    </w:p>
    <w:p w:rsidR="009E741B" w:rsidRDefault="009E741B" w:rsidP="009E741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tbl>
      <w:tblPr>
        <w:tblW w:w="462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361"/>
        <w:gridCol w:w="1060"/>
        <w:gridCol w:w="1140"/>
        <w:gridCol w:w="1060"/>
      </w:tblGrid>
      <w:tr w:rsidR="005A68AB" w:rsidRPr="005A68AB" w:rsidTr="005A68AB">
        <w:trPr>
          <w:trHeight w:val="31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PVC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PVI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PVT</w:t>
            </w:r>
          </w:p>
        </w:tc>
      </w:tr>
      <w:tr w:rsidR="005A68AB" w:rsidRPr="005A68AB" w:rsidTr="005A68AB">
        <w:trPr>
          <w:trHeight w:val="31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Elevation 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183,1547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182,0694</w:t>
            </w:r>
          </w:p>
        </w:tc>
      </w:tr>
      <w:tr w:rsidR="005A68AB" w:rsidRPr="005A68AB" w:rsidTr="005A68AB">
        <w:trPr>
          <w:trHeight w:val="31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True St. Km.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0+929.00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0+950.00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8AB" w:rsidRPr="005A68AB" w:rsidRDefault="005A68AB" w:rsidP="005A68A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68AB">
              <w:rPr>
                <w:rFonts w:ascii="Times New Roman" w:hAnsi="Times New Roman"/>
                <w:color w:val="000000"/>
                <w:sz w:val="24"/>
                <w:szCs w:val="24"/>
              </w:rPr>
              <w:t>0+971.00</w:t>
            </w:r>
          </w:p>
        </w:tc>
      </w:tr>
    </w:tbl>
    <w:p w:rsidR="009E741B" w:rsidRDefault="009E741B" w:rsidP="009E741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D94961" w:rsidRDefault="00D94961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D94961" w:rsidRDefault="00D94961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 w:rsidRPr="00D94961">
        <w:rPr>
          <w:rFonts w:ascii="Times New Roman" w:hAnsi="Times New Roman"/>
          <w:color w:val="000000"/>
          <w:sz w:val="23"/>
          <w:szCs w:val="23"/>
          <w:lang w:val="en-US"/>
        </w:rPr>
        <w:t>y = (</w:t>
      </w:r>
      <w:r w:rsidR="009546EF">
        <w:rPr>
          <w:rFonts w:ascii="Times New Roman" w:hAnsi="Times New Roman"/>
          <w:color w:val="000000"/>
          <w:sz w:val="23"/>
          <w:szCs w:val="23"/>
          <w:lang w:val="en-US"/>
        </w:rPr>
        <w:t>G</w:t>
      </w:r>
      <w:r w:rsidR="009546EF" w:rsidRPr="009546EF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2</w:t>
      </w:r>
      <w:r w:rsidR="009546EF">
        <w:rPr>
          <w:rFonts w:ascii="Times New Roman" w:hAnsi="Times New Roman"/>
          <w:color w:val="000000"/>
          <w:sz w:val="23"/>
          <w:szCs w:val="23"/>
          <w:lang w:val="en-US"/>
        </w:rPr>
        <w:t>-G</w:t>
      </w:r>
      <w:r w:rsidR="009546EF" w:rsidRPr="009546EF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 w:rsidRPr="00D94961">
        <w:rPr>
          <w:rFonts w:ascii="Times New Roman" w:hAnsi="Times New Roman"/>
          <w:color w:val="000000"/>
          <w:sz w:val="23"/>
          <w:szCs w:val="23"/>
          <w:lang w:val="en-US"/>
        </w:rPr>
        <w:t xml:space="preserve"> / 200 / L ) x2 </w:t>
      </w:r>
      <w:r w:rsidR="009546EF">
        <w:rPr>
          <w:rFonts w:ascii="Times New Roman" w:hAnsi="Times New Roman"/>
          <w:color w:val="000000"/>
          <w:sz w:val="23"/>
          <w:szCs w:val="23"/>
          <w:lang w:val="en-US"/>
        </w:rPr>
        <w:t>+ (G</w:t>
      </w:r>
      <w:r w:rsidRPr="009546EF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1</w:t>
      </w:r>
      <w:r w:rsidRPr="00D94961">
        <w:rPr>
          <w:rFonts w:ascii="Times New Roman" w:hAnsi="Times New Roman"/>
          <w:color w:val="000000"/>
          <w:sz w:val="23"/>
          <w:szCs w:val="23"/>
          <w:lang w:val="en-US"/>
        </w:rPr>
        <w:t xml:space="preserve"> / 100) x +elevation of PVC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 xml:space="preserve"> (eqn. 1)</w:t>
      </w:r>
    </w:p>
    <w:p w:rsidR="00D94961" w:rsidRDefault="00D94961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p w:rsidR="00D94961" w:rsidRDefault="00D94961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y= -0.000433 x X</w:t>
      </w:r>
      <w:r>
        <w:rPr>
          <w:rFonts w:ascii="Times New Roman" w:hAnsi="Times New Roman"/>
          <w:color w:val="000000"/>
          <w:sz w:val="23"/>
          <w:szCs w:val="23"/>
          <w:vertAlign w:val="superscript"/>
          <w:lang w:val="en-US"/>
        </w:rPr>
        <w:t>2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 + 0.00737 x X + 183.15</w:t>
      </w:r>
    </w:p>
    <w:p w:rsidR="001771B6" w:rsidRDefault="001771B6" w:rsidP="003459D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Highes</w:t>
      </w:r>
      <w:r w:rsidR="004B3A6C">
        <w:rPr>
          <w:rFonts w:ascii="Times New Roman" w:hAnsi="Times New Roman"/>
          <w:color w:val="000000"/>
          <w:sz w:val="23"/>
          <w:szCs w:val="23"/>
          <w:lang w:val="en-US"/>
        </w:rPr>
        <w:t>t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 point of the vertical curve</w:t>
      </w:r>
    </w:p>
    <w:p w:rsidR="005A68AB" w:rsidRPr="005A68AB" w:rsidRDefault="004B3A6C" w:rsidP="005A68A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X</w:t>
      </w:r>
      <w:r w:rsidRPr="005A68AB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hp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= 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>|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-G</w:t>
      </w:r>
      <w:r w:rsidRPr="005A68AB">
        <w:rPr>
          <w:rFonts w:ascii="Times New Roman" w:hAnsi="Times New Roman"/>
          <w:color w:val="000000"/>
          <w:sz w:val="23"/>
          <w:szCs w:val="23"/>
          <w:lang w:val="en-US"/>
        </w:rPr>
        <w:t>1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>|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*L/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>|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G</w:t>
      </w:r>
      <w:r w:rsidRPr="005A68AB">
        <w:rPr>
          <w:rFonts w:ascii="Times New Roman" w:hAnsi="Times New Roman"/>
          <w:color w:val="000000"/>
          <w:sz w:val="23"/>
          <w:szCs w:val="23"/>
          <w:lang w:val="en-US"/>
        </w:rPr>
        <w:t>2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-G</w:t>
      </w:r>
      <w:r w:rsidRPr="005A68AB">
        <w:rPr>
          <w:rFonts w:ascii="Times New Roman" w:hAnsi="Times New Roman"/>
          <w:color w:val="000000"/>
          <w:sz w:val="23"/>
          <w:szCs w:val="23"/>
          <w:lang w:val="en-US"/>
        </w:rPr>
        <w:t>1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>|</w:t>
      </w:r>
      <w:r w:rsidR="00332D10" w:rsidRPr="005A68AB">
        <w:rPr>
          <w:rFonts w:ascii="Times New Roman" w:hAnsi="Times New Roman"/>
          <w:color w:val="000000"/>
          <w:sz w:val="23"/>
          <w:szCs w:val="23"/>
          <w:lang w:val="en-US"/>
        </w:rPr>
        <w:t xml:space="preserve"> = </w:t>
      </w:r>
      <w:r w:rsidR="005A68AB" w:rsidRPr="005A68AB">
        <w:rPr>
          <w:rFonts w:ascii="Times New Roman" w:hAnsi="Times New Roman"/>
          <w:color w:val="000000"/>
          <w:sz w:val="23"/>
          <w:szCs w:val="23"/>
          <w:lang w:val="en-US"/>
        </w:rPr>
        <w:t>8,368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 xml:space="preserve"> m</w:t>
      </w:r>
    </w:p>
    <w:p w:rsidR="004B3A6C" w:rsidRDefault="005A68AB" w:rsidP="005A68A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 xml:space="preserve">From eqn.1 </w:t>
      </w:r>
    </w:p>
    <w:p w:rsidR="005A68AB" w:rsidRDefault="00632D99" w:rsidP="005A68AB">
      <w:pPr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t>Y</w:t>
      </w:r>
      <w:r w:rsidRPr="00632D99">
        <w:rPr>
          <w:rFonts w:ascii="Times New Roman" w:hAnsi="Times New Roman"/>
          <w:color w:val="000000"/>
          <w:sz w:val="23"/>
          <w:szCs w:val="23"/>
          <w:vertAlign w:val="subscript"/>
          <w:lang w:val="en-US"/>
        </w:rPr>
        <w:t>hp</w:t>
      </w:r>
      <w:r>
        <w:rPr>
          <w:rFonts w:ascii="Times New Roman" w:hAnsi="Times New Roman"/>
          <w:color w:val="000000"/>
          <w:sz w:val="23"/>
          <w:szCs w:val="23"/>
          <w:lang w:val="en-US"/>
        </w:rPr>
        <w:t>=</w:t>
      </w:r>
      <w:r w:rsidR="00332D10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  <w:r w:rsidR="005A68AB" w:rsidRPr="005A68AB">
        <w:rPr>
          <w:rFonts w:ascii="Times New Roman" w:hAnsi="Times New Roman"/>
          <w:color w:val="000000"/>
          <w:sz w:val="23"/>
          <w:szCs w:val="23"/>
          <w:lang w:val="en-US"/>
        </w:rPr>
        <w:t>183,058</w:t>
      </w:r>
      <w:r w:rsidR="005A68AB">
        <w:rPr>
          <w:rFonts w:ascii="Times New Roman" w:hAnsi="Times New Roman"/>
          <w:color w:val="000000"/>
          <w:sz w:val="23"/>
          <w:szCs w:val="23"/>
          <w:lang w:val="en-US"/>
        </w:rPr>
        <w:t xml:space="preserve"> m</w:t>
      </w:r>
    </w:p>
    <w:p w:rsidR="009E741B" w:rsidRDefault="000B116F" w:rsidP="005A68AB">
      <w:pPr>
        <w:spacing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br/>
      </w:r>
    </w:p>
    <w:p w:rsidR="009E741B" w:rsidRPr="000B116F" w:rsidRDefault="009E741B" w:rsidP="009E741B">
      <w:pPr>
        <w:spacing w:line="480" w:lineRule="auto"/>
        <w:rPr>
          <w:rFonts w:ascii="Times New Roman" w:hAnsi="Times New Roman"/>
          <w:color w:val="000000"/>
          <w:sz w:val="23"/>
          <w:szCs w:val="23"/>
          <w:lang w:val="en-US"/>
        </w:rPr>
      </w:pPr>
    </w:p>
    <w:tbl>
      <w:tblPr>
        <w:tblW w:w="350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42"/>
        <w:gridCol w:w="878"/>
        <w:gridCol w:w="1680"/>
      </w:tblGrid>
      <w:tr w:rsidR="009E741B" w:rsidRPr="009E741B" w:rsidTr="009E741B">
        <w:trPr>
          <w:trHeight w:val="315"/>
        </w:trPr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741B">
              <w:rPr>
                <w:rFonts w:ascii="Times New Roman" w:hAnsi="Times New Roman"/>
                <w:color w:val="000000"/>
                <w:sz w:val="24"/>
                <w:szCs w:val="24"/>
              </w:rPr>
              <w:t>Offset Distances</w:t>
            </w:r>
          </w:p>
        </w:tc>
      </w:tr>
      <w:tr w:rsidR="009E741B" w:rsidRPr="009E741B" w:rsidTr="009E741B">
        <w:trPr>
          <w:trHeight w:val="315"/>
        </w:trPr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74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Vertical Curve </w:t>
            </w:r>
          </w:p>
        </w:tc>
      </w:tr>
      <w:tr w:rsidR="009E741B" w:rsidRPr="009E741B" w:rsidTr="009E741B">
        <w:trPr>
          <w:trHeight w:val="31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741B">
              <w:rPr>
                <w:rFonts w:ascii="Times New Roman" w:hAnsi="Times New Roman"/>
                <w:color w:val="000000"/>
                <w:sz w:val="24"/>
                <w:szCs w:val="24"/>
              </w:rPr>
              <w:t>x (m)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741B">
              <w:rPr>
                <w:rFonts w:ascii="Times New Roman" w:hAnsi="Times New Roman"/>
                <w:color w:val="000000"/>
                <w:sz w:val="24"/>
                <w:szCs w:val="24"/>
              </w:rPr>
              <w:t>y (m)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741B">
              <w:rPr>
                <w:rFonts w:ascii="Times New Roman" w:hAnsi="Times New Roman"/>
                <w:color w:val="000000"/>
                <w:sz w:val="24"/>
                <w:szCs w:val="24"/>
              </w:rPr>
              <w:t>Offset Dist.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0,000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6,000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-0,060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0,016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12,000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-0,152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0,064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18,000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-0,275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0,142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24,000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-0,430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0,140</w:t>
            </w:r>
          </w:p>
        </w:tc>
      </w:tr>
      <w:tr w:rsidR="009E741B" w:rsidRPr="009E741B" w:rsidTr="009E741B">
        <w:trPr>
          <w:trHeight w:val="300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30,000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-0,617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0,063</w:t>
            </w:r>
          </w:p>
        </w:tc>
      </w:tr>
      <w:tr w:rsidR="009E741B" w:rsidRPr="009E741B" w:rsidTr="009E741B">
        <w:trPr>
          <w:trHeight w:val="31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36,000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-0,836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0,016</w:t>
            </w:r>
          </w:p>
        </w:tc>
      </w:tr>
      <w:tr w:rsidR="009E741B" w:rsidRPr="009E741B" w:rsidTr="009E741B">
        <w:trPr>
          <w:trHeight w:val="31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42,000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-1,086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0,000</w:t>
            </w:r>
          </w:p>
        </w:tc>
      </w:tr>
      <w:tr w:rsidR="009E741B" w:rsidRPr="009E741B" w:rsidTr="009E741B">
        <w:trPr>
          <w:trHeight w:val="315"/>
        </w:trPr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741B" w:rsidRPr="009E741B" w:rsidRDefault="009E741B" w:rsidP="009E741B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9E741B">
              <w:rPr>
                <w:rFonts w:cs="Calibri"/>
                <w:color w:val="000000"/>
              </w:rPr>
              <w:t>obtained from autocad file</w:t>
            </w:r>
          </w:p>
        </w:tc>
      </w:tr>
    </w:tbl>
    <w:p w:rsidR="003134DF" w:rsidRPr="005A68AB" w:rsidRDefault="003134DF" w:rsidP="003134DF">
      <w:pPr>
        <w:rPr>
          <w:rFonts w:ascii="Times New Roman" w:hAnsi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/>
          <w:color w:val="000000"/>
          <w:sz w:val="23"/>
          <w:szCs w:val="23"/>
          <w:lang w:val="en-US"/>
        </w:rPr>
        <w:br/>
        <w:t>Maximum offset distance = 0.1978 m (obtained from: drawing a line from PVI to vertical curve in the ACAD)</w:t>
      </w:r>
    </w:p>
    <w:p w:rsidR="000B116F" w:rsidRDefault="000B116F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tbl>
      <w:tblPr>
        <w:tblW w:w="45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940"/>
        <w:gridCol w:w="1180"/>
        <w:gridCol w:w="1280"/>
        <w:gridCol w:w="1120"/>
      </w:tblGrid>
      <w:tr w:rsidR="003134DF" w:rsidRPr="003134DF" w:rsidTr="003134DF">
        <w:trPr>
          <w:trHeight w:val="102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Points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Stational KMs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Ground Elevations (m)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Grade Elevations (m)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0+000.00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190,0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0+050.00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189,6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0+100.00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206,5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189,3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0+150.00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188,9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0+200.00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208,3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188,5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0+250.00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205,6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188,2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0+300.00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201,9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187,8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0+350.00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198,5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187,4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0+400.00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195,1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187,1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0+450.00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191,1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186,7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PC1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0+457.75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190,2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186,6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0+500.00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185,7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186,3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0+550.00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183,5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185,9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0+600.00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185,6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0+650.00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180,6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185,2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PT1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0+676.90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180,5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185,0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0+700.00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180,6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184,8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0+750.00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184,5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0+800.00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181,9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184,1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0+850.00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183,7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0+900.00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179,8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183,4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lastRenderedPageBreak/>
              <w:t>PVC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0+929.00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183,2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0+950.00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177,8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183,0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PVT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0+971.00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182,1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1+000.00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175,7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180,8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1+050.00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178,6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1+100.00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172,7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176,3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1+150.00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174,1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PC2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1+168.76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170,9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173,3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1+200.00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169,9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171,9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1+250.00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166,9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169,7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1+300.00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167,5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1+350.00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161,6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165,3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PT2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1+357.48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164,9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1+400.00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158,7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163,0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1+450.00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160,8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1+500.00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158,6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PC3-ST31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1+550.00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150,5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156,4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1+600.00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147,9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154,2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1+650.00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144,9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152,0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1+700.00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149,7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1+750.00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137,7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147,5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1+800.00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138,5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145,3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1+850.00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139,8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143,1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1+900.00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139,6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140,9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PT3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1+904.10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139,5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140,7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1+950.00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138,6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138,7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2+000.00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136,4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2+050.00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136,9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134,2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ST42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2+100.00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135,7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132,0</w:t>
            </w:r>
          </w:p>
        </w:tc>
      </w:tr>
      <w:tr w:rsidR="003134DF" w:rsidRPr="003134DF" w:rsidTr="003134D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134DF">
              <w:rPr>
                <w:rFonts w:cs="Calibri"/>
                <w:b/>
                <w:bCs/>
                <w:color w:val="000000"/>
              </w:rPr>
              <w:t>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2+147.83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4DF" w:rsidRPr="003134DF" w:rsidRDefault="003134DF" w:rsidP="003134DF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3134DF">
              <w:rPr>
                <w:rFonts w:cs="Calibri"/>
                <w:color w:val="000000"/>
              </w:rPr>
              <w:t>129,9</w:t>
            </w:r>
          </w:p>
        </w:tc>
      </w:tr>
    </w:tbl>
    <w:p w:rsidR="003134DF" w:rsidRDefault="003134DF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3134DF" w:rsidRDefault="003134DF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E13FB1" w:rsidRDefault="00D44143" w:rsidP="003459D9">
      <w:pPr>
        <w:spacing w:line="48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DISCUSSION OF RESULTS</w:t>
      </w:r>
      <w:r w:rsidR="00023491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and </w:t>
      </w:r>
      <w:r w:rsidR="00023491" w:rsidRPr="00C7528B">
        <w:rPr>
          <w:rFonts w:ascii="Times New Roman" w:hAnsi="Times New Roman"/>
          <w:b/>
          <w:sz w:val="24"/>
          <w:szCs w:val="24"/>
          <w:u w:val="single"/>
          <w:lang w:val="en-US"/>
        </w:rPr>
        <w:t>CONCLUSION:</w:t>
      </w:r>
    </w:p>
    <w:p w:rsidR="00DE1BE9" w:rsidRDefault="003B7056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the third step of project there </w:t>
      </w:r>
      <w:r w:rsidR="000A46AC">
        <w:rPr>
          <w:rFonts w:ascii="Times New Roman" w:hAnsi="Times New Roman"/>
          <w:sz w:val="24"/>
          <w:szCs w:val="24"/>
          <w:lang w:val="en-US"/>
        </w:rPr>
        <w:t>were</w:t>
      </w:r>
      <w:r>
        <w:rPr>
          <w:rFonts w:ascii="Times New Roman" w:hAnsi="Times New Roman"/>
          <w:sz w:val="24"/>
          <w:szCs w:val="24"/>
          <w:lang w:val="en-US"/>
        </w:rPr>
        <w:t xml:space="preserve"> some </w:t>
      </w:r>
      <w:r w:rsidR="000A46AC">
        <w:rPr>
          <w:rFonts w:ascii="Times New Roman" w:hAnsi="Times New Roman"/>
          <w:sz w:val="24"/>
          <w:szCs w:val="24"/>
          <w:lang w:val="en-US"/>
        </w:rPr>
        <w:t>criteria</w:t>
      </w:r>
      <w:r>
        <w:rPr>
          <w:rFonts w:ascii="Times New Roman" w:hAnsi="Times New Roman"/>
          <w:sz w:val="24"/>
          <w:szCs w:val="24"/>
          <w:lang w:val="en-US"/>
        </w:rPr>
        <w:t xml:space="preserve"> for the creating of vertical </w:t>
      </w:r>
      <w:r w:rsidR="000A46AC">
        <w:rPr>
          <w:rFonts w:ascii="Times New Roman" w:hAnsi="Times New Roman"/>
          <w:sz w:val="24"/>
          <w:szCs w:val="24"/>
          <w:lang w:val="en-US"/>
        </w:rPr>
        <w:t>alignment</w:t>
      </w:r>
      <w:r>
        <w:rPr>
          <w:rFonts w:ascii="Times New Roman" w:hAnsi="Times New Roman"/>
          <w:sz w:val="24"/>
          <w:szCs w:val="24"/>
          <w:lang w:val="en-US"/>
        </w:rPr>
        <w:t xml:space="preserve">. We decided the length of curve whether is approiate for our </w:t>
      </w:r>
      <w:r w:rsidR="000A46AC">
        <w:rPr>
          <w:rFonts w:ascii="Times New Roman" w:hAnsi="Times New Roman"/>
          <w:sz w:val="24"/>
          <w:szCs w:val="24"/>
          <w:lang w:val="en-US"/>
        </w:rPr>
        <w:t>horizontal</w:t>
      </w:r>
      <w:r>
        <w:rPr>
          <w:rFonts w:ascii="Times New Roman" w:hAnsi="Times New Roman"/>
          <w:sz w:val="24"/>
          <w:szCs w:val="24"/>
          <w:lang w:val="en-US"/>
        </w:rPr>
        <w:t xml:space="preserve"> curves. For this reason, </w:t>
      </w:r>
      <w:r w:rsidR="00E13FB1">
        <w:rPr>
          <w:rFonts w:ascii="Times New Roman" w:hAnsi="Times New Roman"/>
          <w:sz w:val="24"/>
          <w:szCs w:val="24"/>
          <w:lang w:val="en-US"/>
        </w:rPr>
        <w:t xml:space="preserve">either </w:t>
      </w:r>
      <w:r>
        <w:rPr>
          <w:rFonts w:ascii="Times New Roman" w:hAnsi="Times New Roman"/>
          <w:sz w:val="24"/>
          <w:szCs w:val="24"/>
          <w:lang w:val="en-US"/>
        </w:rPr>
        <w:t xml:space="preserve">our </w:t>
      </w:r>
      <w:r w:rsidR="000A46AC">
        <w:rPr>
          <w:rFonts w:ascii="Times New Roman" w:hAnsi="Times New Roman"/>
          <w:sz w:val="24"/>
          <w:szCs w:val="24"/>
          <w:lang w:val="en-US"/>
        </w:rPr>
        <w:t>horizontal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3FB1">
        <w:rPr>
          <w:rFonts w:ascii="Times New Roman" w:hAnsi="Times New Roman"/>
          <w:sz w:val="24"/>
          <w:szCs w:val="24"/>
          <w:lang w:val="en-US"/>
        </w:rPr>
        <w:t>curves’ PI points coincide with the vertical curve’</w:t>
      </w:r>
      <w:r w:rsidR="000A46AC">
        <w:rPr>
          <w:rFonts w:ascii="Times New Roman" w:hAnsi="Times New Roman"/>
          <w:sz w:val="24"/>
          <w:szCs w:val="24"/>
          <w:lang w:val="en-US"/>
        </w:rPr>
        <w:t xml:space="preserve">s PVI points or before and after the vertical curve 2/3Ls+Lt distance has been considered. </w:t>
      </w:r>
    </w:p>
    <w:p w:rsidR="00DE1BE9" w:rsidRDefault="000A46AC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Furthermore, to decide the sag or crest type of our vertical curves the geography of our map was an important factor. </w:t>
      </w:r>
      <w:r w:rsidR="00E616B9">
        <w:rPr>
          <w:rFonts w:ascii="Times New Roman" w:hAnsi="Times New Roman"/>
          <w:sz w:val="24"/>
          <w:szCs w:val="24"/>
          <w:lang w:val="en-US"/>
        </w:rPr>
        <w:t xml:space="preserve"> As a result of this, we used a crest type to our maps. We constructed one vertical curve between two horizontal curves which are suitable one for c</w:t>
      </w:r>
      <w:r w:rsidR="005861D0">
        <w:rPr>
          <w:rFonts w:ascii="Times New Roman" w:hAnsi="Times New Roman"/>
          <w:sz w:val="24"/>
          <w:szCs w:val="24"/>
          <w:lang w:val="en-US"/>
        </w:rPr>
        <w:t xml:space="preserve">ut-fill balance of the </w:t>
      </w:r>
      <w:r w:rsidR="003134DF">
        <w:rPr>
          <w:rFonts w:ascii="Times New Roman" w:hAnsi="Times New Roman"/>
          <w:sz w:val="24"/>
          <w:szCs w:val="24"/>
          <w:lang w:val="en-US"/>
        </w:rPr>
        <w:t>road. Also</w:t>
      </w:r>
      <w:r w:rsidR="00775AAC">
        <w:rPr>
          <w:rFonts w:ascii="Times New Roman" w:hAnsi="Times New Roman"/>
          <w:sz w:val="24"/>
          <w:szCs w:val="24"/>
          <w:lang w:val="en-US"/>
        </w:rPr>
        <w:t>, for</w:t>
      </w:r>
      <w:r w:rsidR="00332D10">
        <w:rPr>
          <w:rFonts w:ascii="Times New Roman" w:hAnsi="Times New Roman"/>
          <w:sz w:val="24"/>
          <w:szCs w:val="24"/>
          <w:lang w:val="en-US"/>
        </w:rPr>
        <w:t xml:space="preserve"> driving safely the grade values were used smaller than 5 percent.</w:t>
      </w:r>
    </w:p>
    <w:p w:rsidR="00775AAC" w:rsidRDefault="00775AAC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sum up, similar to step 1 and 2 we started to project firstly calculating true station kilometers of our station points and according to these points we determined our ground elevation</w:t>
      </w:r>
      <w:r w:rsidR="0011616A">
        <w:rPr>
          <w:rFonts w:ascii="Times New Roman" w:hAnsi="Times New Roman"/>
          <w:sz w:val="24"/>
          <w:szCs w:val="24"/>
          <w:lang w:val="en-US"/>
        </w:rPr>
        <w:t xml:space="preserve"> and grade elevation. While computing these values we also created our vertical curve with respect to Turkish Highway Standards</w:t>
      </w:r>
      <w:r w:rsidR="002203F6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203F6" w:rsidRPr="00A65C45" w:rsidRDefault="002203F6" w:rsidP="003459D9">
      <w:pPr>
        <w:spacing w:line="48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Finally, in the light of our lecture knowledge and recitations we had a chance of applying the design criteria for a road. It was an amazing experience and a huge chance for our professional life.</w:t>
      </w:r>
    </w:p>
    <w:sectPr w:rsidR="002203F6" w:rsidRPr="00A65C45" w:rsidSect="00A2075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A5D" w:rsidRDefault="00836A5D" w:rsidP="00F00E74">
      <w:pPr>
        <w:spacing w:after="0" w:line="240" w:lineRule="auto"/>
      </w:pPr>
      <w:r>
        <w:separator/>
      </w:r>
    </w:p>
  </w:endnote>
  <w:endnote w:type="continuationSeparator" w:id="1">
    <w:p w:rsidR="00836A5D" w:rsidRDefault="00836A5D" w:rsidP="00F0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29A" w:rsidRDefault="00CC4A98">
    <w:pPr>
      <w:pStyle w:val="Altbilgi"/>
      <w:jc w:val="center"/>
    </w:pPr>
    <w:fldSimple w:instr=" PAGE   \* MERGEFORMAT ">
      <w:r w:rsidR="003134DF">
        <w:rPr>
          <w:noProof/>
        </w:rPr>
        <w:t>1</w:t>
      </w:r>
    </w:fldSimple>
  </w:p>
  <w:p w:rsidR="0072429A" w:rsidRDefault="0072429A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A5D" w:rsidRDefault="00836A5D" w:rsidP="00F00E74">
      <w:pPr>
        <w:spacing w:after="0" w:line="240" w:lineRule="auto"/>
      </w:pPr>
      <w:r>
        <w:separator/>
      </w:r>
    </w:p>
  </w:footnote>
  <w:footnote w:type="continuationSeparator" w:id="1">
    <w:p w:rsidR="00836A5D" w:rsidRDefault="00836A5D" w:rsidP="00F0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C76"/>
    <w:multiLevelType w:val="hybridMultilevel"/>
    <w:tmpl w:val="ABFA13E4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BD2086"/>
    <w:multiLevelType w:val="hybridMultilevel"/>
    <w:tmpl w:val="D360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0292"/>
    <w:multiLevelType w:val="hybridMultilevel"/>
    <w:tmpl w:val="2B2A6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78ECDAE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F1705"/>
    <w:multiLevelType w:val="hybridMultilevel"/>
    <w:tmpl w:val="B204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E65F9"/>
    <w:multiLevelType w:val="hybridMultilevel"/>
    <w:tmpl w:val="32F690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135E4"/>
    <w:multiLevelType w:val="hybridMultilevel"/>
    <w:tmpl w:val="706A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C2391"/>
    <w:multiLevelType w:val="hybridMultilevel"/>
    <w:tmpl w:val="510208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05675"/>
    <w:multiLevelType w:val="hybridMultilevel"/>
    <w:tmpl w:val="CDE2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765C8"/>
    <w:multiLevelType w:val="hybridMultilevel"/>
    <w:tmpl w:val="F37EB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00D5C"/>
    <w:multiLevelType w:val="hybridMultilevel"/>
    <w:tmpl w:val="7CDC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37BF2"/>
    <w:multiLevelType w:val="hybridMultilevel"/>
    <w:tmpl w:val="94F6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F6FC7"/>
    <w:multiLevelType w:val="hybridMultilevel"/>
    <w:tmpl w:val="D28254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B3686"/>
    <w:multiLevelType w:val="hybridMultilevel"/>
    <w:tmpl w:val="EF868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55744"/>
    <w:multiLevelType w:val="hybridMultilevel"/>
    <w:tmpl w:val="2BE8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2"/>
  </w:num>
  <w:num w:numId="10">
    <w:abstractNumId w:val="7"/>
  </w:num>
  <w:num w:numId="11">
    <w:abstractNumId w:val="13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AD2"/>
    <w:rsid w:val="00001D5A"/>
    <w:rsid w:val="00023491"/>
    <w:rsid w:val="00051A4B"/>
    <w:rsid w:val="00064C06"/>
    <w:rsid w:val="0007219F"/>
    <w:rsid w:val="00074117"/>
    <w:rsid w:val="00076AD2"/>
    <w:rsid w:val="000A46AC"/>
    <w:rsid w:val="000A735B"/>
    <w:rsid w:val="000B116F"/>
    <w:rsid w:val="00106A3A"/>
    <w:rsid w:val="0011616A"/>
    <w:rsid w:val="001209F7"/>
    <w:rsid w:val="00131559"/>
    <w:rsid w:val="001771B6"/>
    <w:rsid w:val="001F4AEB"/>
    <w:rsid w:val="00202BFA"/>
    <w:rsid w:val="002203F6"/>
    <w:rsid w:val="002955CB"/>
    <w:rsid w:val="002D0A8E"/>
    <w:rsid w:val="003134DF"/>
    <w:rsid w:val="00320CD3"/>
    <w:rsid w:val="003210F6"/>
    <w:rsid w:val="00332D10"/>
    <w:rsid w:val="003459D9"/>
    <w:rsid w:val="00366493"/>
    <w:rsid w:val="003B7056"/>
    <w:rsid w:val="003C723B"/>
    <w:rsid w:val="00421F9E"/>
    <w:rsid w:val="004B0E43"/>
    <w:rsid w:val="004B3A6C"/>
    <w:rsid w:val="004D6C4A"/>
    <w:rsid w:val="004E34EB"/>
    <w:rsid w:val="004E36D8"/>
    <w:rsid w:val="005861D0"/>
    <w:rsid w:val="005A68AB"/>
    <w:rsid w:val="00632D99"/>
    <w:rsid w:val="0066610F"/>
    <w:rsid w:val="00692518"/>
    <w:rsid w:val="006A2CB2"/>
    <w:rsid w:val="006C0250"/>
    <w:rsid w:val="006D024C"/>
    <w:rsid w:val="0072429A"/>
    <w:rsid w:val="00775AAC"/>
    <w:rsid w:val="00783AB8"/>
    <w:rsid w:val="008231B7"/>
    <w:rsid w:val="00836A5D"/>
    <w:rsid w:val="00850109"/>
    <w:rsid w:val="00853674"/>
    <w:rsid w:val="0088012E"/>
    <w:rsid w:val="008D01D4"/>
    <w:rsid w:val="008E6693"/>
    <w:rsid w:val="00913F01"/>
    <w:rsid w:val="009546EF"/>
    <w:rsid w:val="00955B3B"/>
    <w:rsid w:val="00976A93"/>
    <w:rsid w:val="009C53B7"/>
    <w:rsid w:val="009D079A"/>
    <w:rsid w:val="009E26CF"/>
    <w:rsid w:val="009E741B"/>
    <w:rsid w:val="009F2D81"/>
    <w:rsid w:val="009F7198"/>
    <w:rsid w:val="00A164FE"/>
    <w:rsid w:val="00A17618"/>
    <w:rsid w:val="00A179D4"/>
    <w:rsid w:val="00A20758"/>
    <w:rsid w:val="00A34EA2"/>
    <w:rsid w:val="00A65C45"/>
    <w:rsid w:val="00A7308D"/>
    <w:rsid w:val="00A87462"/>
    <w:rsid w:val="00A941EA"/>
    <w:rsid w:val="00A9436F"/>
    <w:rsid w:val="00AA152A"/>
    <w:rsid w:val="00AB166A"/>
    <w:rsid w:val="00AC781C"/>
    <w:rsid w:val="00B10CA1"/>
    <w:rsid w:val="00B6206F"/>
    <w:rsid w:val="00B65CD7"/>
    <w:rsid w:val="00BA3452"/>
    <w:rsid w:val="00BD1F63"/>
    <w:rsid w:val="00BD6EAE"/>
    <w:rsid w:val="00BE5632"/>
    <w:rsid w:val="00C135AD"/>
    <w:rsid w:val="00C66756"/>
    <w:rsid w:val="00C73767"/>
    <w:rsid w:val="00C7528B"/>
    <w:rsid w:val="00C83D97"/>
    <w:rsid w:val="00CC4A98"/>
    <w:rsid w:val="00CE1268"/>
    <w:rsid w:val="00D24CCF"/>
    <w:rsid w:val="00D34CF5"/>
    <w:rsid w:val="00D44143"/>
    <w:rsid w:val="00D8170F"/>
    <w:rsid w:val="00D94961"/>
    <w:rsid w:val="00DA17E8"/>
    <w:rsid w:val="00DE1BE9"/>
    <w:rsid w:val="00DF020C"/>
    <w:rsid w:val="00E0510E"/>
    <w:rsid w:val="00E13FB1"/>
    <w:rsid w:val="00E2086E"/>
    <w:rsid w:val="00E24864"/>
    <w:rsid w:val="00E616B9"/>
    <w:rsid w:val="00E67895"/>
    <w:rsid w:val="00E67EF8"/>
    <w:rsid w:val="00E845DE"/>
    <w:rsid w:val="00EB0C60"/>
    <w:rsid w:val="00EC6573"/>
    <w:rsid w:val="00ED1240"/>
    <w:rsid w:val="00EE038B"/>
    <w:rsid w:val="00EE21CE"/>
    <w:rsid w:val="00F00E74"/>
    <w:rsid w:val="00F101E2"/>
    <w:rsid w:val="00F56F50"/>
    <w:rsid w:val="00F7710A"/>
    <w:rsid w:val="00FA5C48"/>
    <w:rsid w:val="00FD3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58"/>
    <w:pPr>
      <w:spacing w:after="200" w:line="276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uiPriority w:val="99"/>
    <w:semiHidden/>
    <w:rsid w:val="00076AD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6A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076AD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D024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F0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00E74"/>
  </w:style>
  <w:style w:type="paragraph" w:styleId="Altbilgi">
    <w:name w:val="footer"/>
    <w:basedOn w:val="Normal"/>
    <w:link w:val="AltbilgiChar"/>
    <w:uiPriority w:val="99"/>
    <w:unhideWhenUsed/>
    <w:rsid w:val="00F0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00E74"/>
  </w:style>
  <w:style w:type="paragraph" w:customStyle="1" w:styleId="Default">
    <w:name w:val="Default"/>
    <w:rsid w:val="009F2D8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64BE-11EC-4289-BD28-2359BA96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29</cp:revision>
  <dcterms:created xsi:type="dcterms:W3CDTF">2011-12-16T15:55:00Z</dcterms:created>
  <dcterms:modified xsi:type="dcterms:W3CDTF">2011-12-18T16:05:00Z</dcterms:modified>
</cp:coreProperties>
</file>