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D7605A" w:rsidRPr="00281006" w:rsidTr="00B60AAC">
        <w:trPr>
          <w:trHeight w:val="958"/>
        </w:trPr>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Course Code :</w:t>
            </w:r>
            <w:r w:rsidRPr="00281006">
              <w:rPr>
                <w:rFonts w:ascii="Times New Roman" w:hAnsi="Times New Roman" w:cs="Times New Roman"/>
                <w:sz w:val="28"/>
                <w:szCs w:val="28"/>
                <w:lang w:val="en-US"/>
              </w:rPr>
              <w:t xml:space="preserve"> 5620363</w:t>
            </w:r>
          </w:p>
        </w:tc>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Date of Testing:</w:t>
            </w:r>
            <w:r w:rsidRPr="00281006">
              <w:rPr>
                <w:rFonts w:ascii="Times New Roman" w:hAnsi="Times New Roman" w:cs="Times New Roman"/>
                <w:sz w:val="28"/>
                <w:szCs w:val="28"/>
                <w:lang w:val="en-US"/>
              </w:rPr>
              <w:t xml:space="preserve"> 15.10.2010</w:t>
            </w:r>
          </w:p>
        </w:tc>
      </w:tr>
      <w:tr w:rsidR="00D7605A" w:rsidRPr="00281006" w:rsidTr="00B60AAC">
        <w:trPr>
          <w:trHeight w:val="1023"/>
        </w:trPr>
        <w:tc>
          <w:tcPr>
            <w:tcW w:w="9482" w:type="dxa"/>
            <w:gridSpan w:val="2"/>
            <w:vAlign w:val="center"/>
          </w:tcPr>
          <w:p w:rsidR="00D7605A" w:rsidRPr="00281006" w:rsidRDefault="00D7605A" w:rsidP="00D7605A">
            <w:pPr>
              <w:rPr>
                <w:rFonts w:ascii="Times New Roman" w:hAnsi="Times New Roman" w:cs="Times New Roman"/>
                <w:sz w:val="28"/>
                <w:szCs w:val="28"/>
                <w:lang w:val="en-US"/>
              </w:rPr>
            </w:pPr>
            <w:r w:rsidRPr="00281006">
              <w:rPr>
                <w:rFonts w:ascii="Times New Roman" w:hAnsi="Times New Roman" w:cs="Times New Roman"/>
                <w:b/>
                <w:sz w:val="28"/>
                <w:szCs w:val="28"/>
                <w:lang w:val="en-US"/>
              </w:rPr>
              <w:t>No and Title of Test:</w:t>
            </w:r>
            <w:r w:rsidRPr="00281006">
              <w:rPr>
                <w:rFonts w:ascii="Times New Roman" w:hAnsi="Times New Roman" w:cs="Times New Roman"/>
                <w:sz w:val="28"/>
                <w:szCs w:val="28"/>
                <w:lang w:val="en-US"/>
              </w:rPr>
              <w:t xml:space="preserve"> 7(a)  Determination of Particle Size Distribution of Fine-Grained Soils by the Hydrometer  </w:t>
            </w:r>
          </w:p>
        </w:tc>
      </w:tr>
      <w:tr w:rsidR="00D7605A" w:rsidRPr="00281006" w:rsidTr="00B60AAC">
        <w:trPr>
          <w:trHeight w:val="1023"/>
        </w:trPr>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Section:</w:t>
            </w:r>
            <w:r w:rsidRPr="00281006">
              <w:rPr>
                <w:rFonts w:ascii="Times New Roman" w:hAnsi="Times New Roman" w:cs="Times New Roman"/>
                <w:sz w:val="28"/>
                <w:szCs w:val="28"/>
                <w:lang w:val="en-US"/>
              </w:rPr>
              <w:t xml:space="preserve"> 4</w:t>
            </w:r>
          </w:p>
        </w:tc>
        <w:tc>
          <w:tcPr>
            <w:tcW w:w="4741" w:type="dxa"/>
            <w:vAlign w:val="center"/>
          </w:tcPr>
          <w:p w:rsidR="00D7605A" w:rsidRPr="00281006" w:rsidRDefault="00D7605A" w:rsidP="00B60AAC">
            <w:pPr>
              <w:rPr>
                <w:rFonts w:ascii="Times New Roman" w:hAnsi="Times New Roman" w:cs="Times New Roman"/>
                <w:sz w:val="28"/>
                <w:szCs w:val="28"/>
                <w:lang w:val="en-US"/>
              </w:rPr>
            </w:pPr>
            <w:r w:rsidRPr="00281006">
              <w:rPr>
                <w:rFonts w:ascii="Times New Roman" w:hAnsi="Times New Roman" w:cs="Times New Roman"/>
                <w:b/>
                <w:sz w:val="28"/>
                <w:szCs w:val="28"/>
                <w:lang w:val="en-US"/>
              </w:rPr>
              <w:t>Lab. Group:</w:t>
            </w:r>
            <w:r w:rsidRPr="00281006">
              <w:rPr>
                <w:rFonts w:ascii="Times New Roman" w:hAnsi="Times New Roman" w:cs="Times New Roman"/>
                <w:sz w:val="28"/>
                <w:szCs w:val="28"/>
                <w:lang w:val="en-US"/>
              </w:rPr>
              <w:t xml:space="preserve"> 3</w:t>
            </w:r>
          </w:p>
        </w:tc>
      </w:tr>
      <w:tr w:rsidR="00D7605A" w:rsidRPr="00281006" w:rsidTr="00B60AAC">
        <w:trPr>
          <w:trHeight w:val="1023"/>
        </w:trPr>
        <w:tc>
          <w:tcPr>
            <w:tcW w:w="9482" w:type="dxa"/>
            <w:gridSpan w:val="2"/>
            <w:vAlign w:val="center"/>
          </w:tcPr>
          <w:p w:rsidR="00D7605A" w:rsidRPr="00281006" w:rsidRDefault="00D7605A" w:rsidP="004A1FC5">
            <w:pPr>
              <w:rPr>
                <w:rFonts w:ascii="Times New Roman" w:hAnsi="Times New Roman" w:cs="Times New Roman"/>
                <w:sz w:val="28"/>
                <w:szCs w:val="28"/>
                <w:lang w:val="en-US"/>
              </w:rPr>
            </w:pPr>
            <w:r w:rsidRPr="00281006">
              <w:rPr>
                <w:rFonts w:ascii="Times New Roman" w:hAnsi="Times New Roman" w:cs="Times New Roman"/>
                <w:b/>
                <w:sz w:val="28"/>
                <w:szCs w:val="28"/>
                <w:lang w:val="en-US"/>
              </w:rPr>
              <w:t>SURNAME, Other names of student:</w:t>
            </w:r>
            <w:r w:rsidRPr="00281006">
              <w:rPr>
                <w:rFonts w:ascii="Times New Roman" w:hAnsi="Times New Roman" w:cs="Times New Roman"/>
                <w:sz w:val="28"/>
                <w:szCs w:val="28"/>
                <w:lang w:val="en-US"/>
              </w:rPr>
              <w:t xml:space="preserve"> </w:t>
            </w:r>
            <w:bookmarkStart w:id="0" w:name="_GoBack"/>
            <w:bookmarkEnd w:id="0"/>
          </w:p>
        </w:tc>
      </w:tr>
    </w:tbl>
    <w:p w:rsidR="00CD36ED" w:rsidRPr="00281006" w:rsidRDefault="004A1FC5">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pPr>
        <w:rPr>
          <w:lang w:val="en-US"/>
        </w:rPr>
      </w:pPr>
    </w:p>
    <w:p w:rsidR="007F6531" w:rsidRPr="00281006" w:rsidRDefault="007F6531" w:rsidP="007F6531">
      <w:pPr>
        <w:jc w:val="center"/>
        <w:rPr>
          <w:rFonts w:ascii="Times New Roman" w:hAnsi="Times New Roman" w:cs="Times New Roman"/>
          <w:b/>
          <w:sz w:val="28"/>
          <w:szCs w:val="28"/>
          <w:lang w:val="en-US"/>
        </w:rPr>
      </w:pPr>
      <w:r w:rsidRPr="00281006">
        <w:rPr>
          <w:rFonts w:ascii="Times New Roman" w:hAnsi="Times New Roman" w:cs="Times New Roman"/>
          <w:b/>
          <w:sz w:val="28"/>
          <w:szCs w:val="28"/>
          <w:lang w:val="en-US"/>
        </w:rPr>
        <w:lastRenderedPageBreak/>
        <w:t>7(a</w:t>
      </w:r>
      <w:proofErr w:type="gramStart"/>
      <w:r w:rsidRPr="00281006">
        <w:rPr>
          <w:rFonts w:ascii="Times New Roman" w:hAnsi="Times New Roman" w:cs="Times New Roman"/>
          <w:b/>
          <w:sz w:val="28"/>
          <w:szCs w:val="28"/>
          <w:lang w:val="en-US"/>
        </w:rPr>
        <w:t>)  Determination</w:t>
      </w:r>
      <w:proofErr w:type="gramEnd"/>
      <w:r w:rsidRPr="00281006">
        <w:rPr>
          <w:rFonts w:ascii="Times New Roman" w:hAnsi="Times New Roman" w:cs="Times New Roman"/>
          <w:b/>
          <w:sz w:val="28"/>
          <w:szCs w:val="28"/>
          <w:lang w:val="en-US"/>
        </w:rPr>
        <w:t xml:space="preserve"> of Particle Size Distribution of Fine-Grained Soils by the Hydrometer</w:t>
      </w:r>
    </w:p>
    <w:p w:rsidR="007F6531" w:rsidRPr="00281006" w:rsidRDefault="007F6531" w:rsidP="007F6531">
      <w:pPr>
        <w:rPr>
          <w:rFonts w:ascii="Times New Roman" w:hAnsi="Times New Roman" w:cs="Times New Roman"/>
          <w:sz w:val="24"/>
          <w:szCs w:val="24"/>
          <w:lang w:val="en-US"/>
        </w:rPr>
      </w:pPr>
      <w:r w:rsidRPr="00281006">
        <w:rPr>
          <w:rFonts w:ascii="Times New Roman" w:hAnsi="Times New Roman" w:cs="Times New Roman"/>
          <w:b/>
          <w:sz w:val="24"/>
          <w:szCs w:val="24"/>
          <w:lang w:val="en-US"/>
        </w:rPr>
        <w:t xml:space="preserve">Object of the Experiment: </w:t>
      </w:r>
      <w:r w:rsidRPr="00281006">
        <w:rPr>
          <w:rFonts w:ascii="Times New Roman" w:hAnsi="Times New Roman" w:cs="Times New Roman"/>
          <w:sz w:val="24"/>
          <w:szCs w:val="24"/>
          <w:lang w:val="en-US"/>
        </w:rPr>
        <w:t>To determine quantitatively the particle size distribution in a soi1 from the coarse sand size down. The test is not applicable if 1ess than 10 % of the material passes the 63 micron sieve as measured by wet or dry sieving.</w:t>
      </w:r>
    </w:p>
    <w:p w:rsidR="00696EFB" w:rsidRPr="00281006" w:rsidRDefault="00696EFB" w:rsidP="00696EFB">
      <w:pPr>
        <w:rPr>
          <w:rFonts w:ascii="Times New Roman" w:hAnsi="Times New Roman" w:cs="Times New Roman"/>
          <w:b/>
          <w:sz w:val="24"/>
          <w:szCs w:val="24"/>
          <w:lang w:val="en-US"/>
        </w:rPr>
      </w:pPr>
      <w:r w:rsidRPr="00281006">
        <w:rPr>
          <w:rFonts w:ascii="Times New Roman" w:hAnsi="Times New Roman" w:cs="Times New Roman"/>
          <w:b/>
          <w:sz w:val="24"/>
          <w:szCs w:val="24"/>
          <w:lang w:val="en-US"/>
        </w:rPr>
        <w:t xml:space="preserve">Apparatus: </w:t>
      </w:r>
    </w:p>
    <w:p w:rsidR="00696EFB" w:rsidRPr="00281006" w:rsidRDefault="00171288" w:rsidP="007F6531">
      <w:pPr>
        <w:rPr>
          <w:lang w:val="en-US"/>
        </w:rPr>
      </w:pPr>
      <w:r w:rsidRPr="00281006">
        <w:rPr>
          <w:noProof/>
          <w:lang w:eastAsia="tr-TR"/>
        </w:rPr>
        <w:drawing>
          <wp:inline distT="0" distB="0" distL="0" distR="0">
            <wp:extent cx="1798527" cy="2609850"/>
            <wp:effectExtent l="19050" t="0" r="0" b="0"/>
            <wp:docPr id="1" name="Resim 1" descr="http://www.extension.umn.edu/distribution/cropsystems/images/Figur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tension.umn.edu/distribution/cropsystems/images/Figure%201.jpg"/>
                    <pic:cNvPicPr>
                      <a:picLocks noChangeAspect="1" noChangeArrowheads="1"/>
                    </pic:cNvPicPr>
                  </pic:nvPicPr>
                  <pic:blipFill>
                    <a:blip r:embed="rId5" cstate="print"/>
                    <a:srcRect/>
                    <a:stretch>
                      <a:fillRect/>
                    </a:stretch>
                  </pic:blipFill>
                  <pic:spPr bwMode="auto">
                    <a:xfrm>
                      <a:off x="0" y="0"/>
                      <a:ext cx="1798527" cy="2609850"/>
                    </a:xfrm>
                    <a:prstGeom prst="rect">
                      <a:avLst/>
                    </a:prstGeom>
                    <a:noFill/>
                    <a:ln w="9525">
                      <a:noFill/>
                      <a:miter lim="800000"/>
                      <a:headEnd/>
                      <a:tailEnd/>
                    </a:ln>
                  </pic:spPr>
                </pic:pic>
              </a:graphicData>
            </a:graphic>
          </wp:inline>
        </w:drawing>
      </w:r>
    </w:p>
    <w:p w:rsidR="00171288" w:rsidRPr="00281006" w:rsidRDefault="00171288" w:rsidP="007F6531">
      <w:pPr>
        <w:rPr>
          <w:rFonts w:ascii="Times New Roman" w:hAnsi="Times New Roman" w:cs="Times New Roman"/>
          <w:sz w:val="24"/>
          <w:szCs w:val="24"/>
          <w:lang w:val="en-US"/>
        </w:rPr>
      </w:pPr>
      <w:r w:rsidRPr="00281006">
        <w:rPr>
          <w:rFonts w:ascii="Times New Roman" w:hAnsi="Times New Roman" w:cs="Times New Roman"/>
          <w:sz w:val="24"/>
          <w:szCs w:val="24"/>
          <w:lang w:val="en-US"/>
        </w:rPr>
        <w:t xml:space="preserve">Figure 1 </w:t>
      </w:r>
      <w:r w:rsidR="00281006" w:rsidRPr="00281006">
        <w:rPr>
          <w:rFonts w:ascii="Times New Roman" w:hAnsi="Times New Roman" w:cs="Times New Roman"/>
          <w:sz w:val="24"/>
          <w:szCs w:val="24"/>
          <w:lang w:val="en-US"/>
        </w:rPr>
        <w:t>–</w:t>
      </w:r>
      <w:r w:rsidRPr="00281006">
        <w:rPr>
          <w:rFonts w:ascii="Times New Roman" w:hAnsi="Times New Roman" w:cs="Times New Roman"/>
          <w:sz w:val="24"/>
          <w:szCs w:val="24"/>
          <w:lang w:val="en-US"/>
        </w:rPr>
        <w:t xml:space="preserve"> Hydrometer</w:t>
      </w:r>
    </w:p>
    <w:p w:rsidR="00281006" w:rsidRPr="00281006" w:rsidRDefault="00281006" w:rsidP="007F6531">
      <w:pPr>
        <w:rPr>
          <w:rFonts w:ascii="Times New Roman" w:hAnsi="Times New Roman" w:cs="Times New Roman"/>
          <w:b/>
          <w:sz w:val="24"/>
          <w:szCs w:val="24"/>
          <w:lang w:val="en-US"/>
        </w:rPr>
      </w:pPr>
      <w:r w:rsidRPr="00281006">
        <w:rPr>
          <w:rFonts w:ascii="Times New Roman" w:hAnsi="Times New Roman" w:cs="Times New Roman"/>
          <w:b/>
          <w:sz w:val="24"/>
          <w:szCs w:val="24"/>
          <w:lang w:val="en-US"/>
        </w:rPr>
        <w:t xml:space="preserve">Theory: </w:t>
      </w:r>
    </w:p>
    <w:p w:rsidR="00281006" w:rsidRDefault="00281006" w:rsidP="00EE2987">
      <w:pPr>
        <w:ind w:firstLine="708"/>
        <w:rPr>
          <w:rFonts w:ascii="Times New Roman" w:hAnsi="Times New Roman" w:cs="Times New Roman"/>
          <w:sz w:val="24"/>
          <w:szCs w:val="24"/>
          <w:lang w:val="en-US"/>
        </w:rPr>
      </w:pPr>
      <w:r w:rsidRPr="00281006">
        <w:rPr>
          <w:rFonts w:ascii="Times New Roman" w:hAnsi="Times New Roman" w:cs="Times New Roman"/>
          <w:sz w:val="24"/>
          <w:szCs w:val="24"/>
          <w:lang w:val="en-US"/>
        </w:rPr>
        <w:t>Hydrometer analysis is the test used to determine the grain size distribution of the soils passing from No. 200 sieve. Hydrometer analysis is based on Stokes’ law,</w:t>
      </w:r>
      <w:r>
        <w:rPr>
          <w:rFonts w:ascii="Times New Roman" w:hAnsi="Times New Roman" w:cs="Times New Roman"/>
          <w:sz w:val="24"/>
          <w:szCs w:val="24"/>
          <w:lang w:val="en-US"/>
        </w:rPr>
        <w:t xml:space="preserve"> </w:t>
      </w:r>
      <w:r w:rsidRPr="00281006">
        <w:rPr>
          <w:rFonts w:ascii="Times New Roman" w:hAnsi="Times New Roman" w:cs="Times New Roman"/>
          <w:sz w:val="24"/>
          <w:szCs w:val="24"/>
          <w:lang w:val="en-US"/>
        </w:rPr>
        <w:t>which relates the terminal velocity of a free-falling</w:t>
      </w:r>
      <w:r>
        <w:rPr>
          <w:rFonts w:ascii="Times New Roman" w:hAnsi="Times New Roman" w:cs="Times New Roman"/>
          <w:sz w:val="24"/>
          <w:szCs w:val="24"/>
          <w:lang w:val="en-US"/>
        </w:rPr>
        <w:t xml:space="preserve"> </w:t>
      </w:r>
      <w:r w:rsidRPr="00281006">
        <w:rPr>
          <w:rFonts w:ascii="Times New Roman" w:hAnsi="Times New Roman" w:cs="Times New Roman"/>
          <w:sz w:val="24"/>
          <w:szCs w:val="24"/>
          <w:lang w:val="en-US"/>
        </w:rPr>
        <w:t>sphere in a liquid to its diameter.</w:t>
      </w:r>
    </w:p>
    <w:p w:rsidR="00EE2987" w:rsidRDefault="00EE2987" w:rsidP="00EE2987">
      <w:pPr>
        <w:ind w:firstLine="708"/>
        <w:rPr>
          <w:rFonts w:ascii="Times New Roman" w:hAnsi="Times New Roman" w:cs="Times New Roman"/>
          <w:sz w:val="24"/>
          <w:szCs w:val="24"/>
          <w:lang w:val="en-US"/>
        </w:rPr>
      </w:pPr>
      <w:r w:rsidRPr="00EE2987">
        <w:rPr>
          <w:rFonts w:ascii="Times New Roman" w:hAnsi="Times New Roman" w:cs="Times New Roman"/>
          <w:sz w:val="24"/>
          <w:szCs w:val="24"/>
          <w:lang w:val="en-US"/>
        </w:rPr>
        <w:t>It is assumed that Stokes’ law can be applied</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to  a  mass  of  dispersed  soil  particles  of  vari</w:t>
      </w:r>
      <w:r>
        <w:rPr>
          <w:rFonts w:ascii="Times New Roman" w:hAnsi="Times New Roman" w:cs="Times New Roman"/>
          <w:sz w:val="24"/>
          <w:szCs w:val="24"/>
          <w:lang w:val="en-US"/>
        </w:rPr>
        <w:t>ous shapes  and  sizes.   Larger particles</w:t>
      </w:r>
      <w:r w:rsidRPr="00EE2987">
        <w:rPr>
          <w:rFonts w:ascii="Times New Roman" w:hAnsi="Times New Roman" w:cs="Times New Roman"/>
          <w:sz w:val="24"/>
          <w:szCs w:val="24"/>
          <w:lang w:val="en-US"/>
        </w:rPr>
        <w:t xml:space="preserve"> </w:t>
      </w:r>
      <w:proofErr w:type="gramStart"/>
      <w:r w:rsidRPr="00EE2987">
        <w:rPr>
          <w:rFonts w:ascii="Times New Roman" w:hAnsi="Times New Roman" w:cs="Times New Roman"/>
          <w:sz w:val="24"/>
          <w:szCs w:val="24"/>
          <w:lang w:val="en-US"/>
        </w:rPr>
        <w:t>settle  more</w:t>
      </w:r>
      <w:proofErr w:type="gramEnd"/>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rapidly  than  the  smaller  ones.  The hydrometer</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analysis is an appl</w:t>
      </w:r>
      <w:r>
        <w:rPr>
          <w:rFonts w:ascii="Times New Roman" w:hAnsi="Times New Roman" w:cs="Times New Roman"/>
          <w:sz w:val="24"/>
          <w:szCs w:val="24"/>
          <w:lang w:val="en-US"/>
        </w:rPr>
        <w:t>ication of Stokes’ law that per</w:t>
      </w:r>
      <w:r w:rsidRPr="00EE2987">
        <w:rPr>
          <w:rFonts w:ascii="Times New Roman" w:hAnsi="Times New Roman" w:cs="Times New Roman"/>
          <w:sz w:val="24"/>
          <w:szCs w:val="24"/>
          <w:lang w:val="en-US"/>
        </w:rPr>
        <w:t>mits the calculation of the grain size distribution</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in silts and clays, where the soil particles are given</w:t>
      </w:r>
      <w:r>
        <w:rPr>
          <w:rFonts w:ascii="Times New Roman" w:hAnsi="Times New Roman" w:cs="Times New Roman"/>
          <w:sz w:val="24"/>
          <w:szCs w:val="24"/>
          <w:lang w:val="en-US"/>
        </w:rPr>
        <w:t xml:space="preserve"> </w:t>
      </w:r>
      <w:r w:rsidRPr="00EE2987">
        <w:rPr>
          <w:rFonts w:ascii="Times New Roman" w:hAnsi="Times New Roman" w:cs="Times New Roman"/>
          <w:sz w:val="24"/>
          <w:szCs w:val="24"/>
          <w:lang w:val="en-US"/>
        </w:rPr>
        <w:t>the sizes of equivalent spherical particles.</w:t>
      </w:r>
    </w:p>
    <w:p w:rsidR="00CB5914" w:rsidRDefault="00CB5914" w:rsidP="00CB5914">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1.</w:t>
      </w:r>
      <w:r w:rsidRPr="001B4640">
        <w:rPr>
          <w:rFonts w:ascii="Times New Roman" w:hAnsi="Times New Roman" w:cs="Times New Roman"/>
          <w:sz w:val="24"/>
          <w:szCs w:val="24"/>
          <w:lang w:val="en-US"/>
        </w:rPr>
        <w:tab/>
        <w:t>Of the air-dried soil, obtain by riffling two sub samples weighing 50-100g approximately. The actual amount of soil required will vary according to the type of soil, e.g. 50g with a clay soil and 100g with a sandy soil. De</w:t>
      </w:r>
      <w:r w:rsidR="00BF3B4E">
        <w:rPr>
          <w:rFonts w:ascii="Times New Roman" w:hAnsi="Times New Roman" w:cs="Times New Roman"/>
          <w:sz w:val="24"/>
          <w:szCs w:val="24"/>
          <w:lang w:val="en-US"/>
        </w:rPr>
        <w:t>termine the moisture content (m</w:t>
      </w:r>
      <w:r w:rsidR="00BF3B4E">
        <w:rPr>
          <w:rFonts w:ascii="Times New Roman" w:hAnsi="Times New Roman" w:cs="Times New Roman"/>
          <w:sz w:val="24"/>
          <w:szCs w:val="24"/>
          <w:vertAlign w:val="subscript"/>
          <w:lang w:val="en-US"/>
        </w:rPr>
        <w:t>a</w:t>
      </w:r>
      <w:r w:rsidRPr="001B4640">
        <w:rPr>
          <w:rFonts w:ascii="Times New Roman" w:hAnsi="Times New Roman" w:cs="Times New Roman"/>
          <w:sz w:val="24"/>
          <w:szCs w:val="24"/>
          <w:lang w:val="en-US"/>
        </w:rPr>
        <w:t>) of one sample. Weigh the other acc</w:t>
      </w:r>
      <w:r w:rsidR="00BF3B4E">
        <w:rPr>
          <w:rFonts w:ascii="Times New Roman" w:hAnsi="Times New Roman" w:cs="Times New Roman"/>
          <w:sz w:val="24"/>
          <w:szCs w:val="24"/>
          <w:lang w:val="en-US"/>
        </w:rPr>
        <w:t>urately to the nearest 0.01g (m</w:t>
      </w:r>
      <w:r w:rsidR="00BF3B4E">
        <w:rPr>
          <w:rFonts w:ascii="Times New Roman" w:hAnsi="Times New Roman" w:cs="Times New Roman"/>
          <w:sz w:val="24"/>
          <w:szCs w:val="24"/>
          <w:vertAlign w:val="subscript"/>
          <w:lang w:val="en-US"/>
        </w:rPr>
        <w:t>a</w:t>
      </w:r>
      <w:r w:rsidRPr="001B4640">
        <w:rPr>
          <w:rFonts w:ascii="Times New Roman" w:hAnsi="Times New Roman" w:cs="Times New Roman"/>
          <w:sz w:val="24"/>
          <w:szCs w:val="24"/>
          <w:lang w:val="en-US"/>
        </w:rPr>
        <w:t>), and place in an evaporating dish.</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2.</w:t>
      </w:r>
      <w:r w:rsidRPr="001B4640">
        <w:rPr>
          <w:rFonts w:ascii="Times New Roman" w:hAnsi="Times New Roman" w:cs="Times New Roman"/>
          <w:sz w:val="24"/>
          <w:szCs w:val="24"/>
          <w:lang w:val="en-US"/>
        </w:rPr>
        <w:tab/>
        <w:t xml:space="preserve">To the soil in the evaporating dish add 100ml of sodium </w:t>
      </w:r>
      <w:proofErr w:type="spellStart"/>
      <w:r w:rsidRPr="001B4640">
        <w:rPr>
          <w:rFonts w:ascii="Times New Roman" w:hAnsi="Times New Roman" w:cs="Times New Roman"/>
          <w:sz w:val="24"/>
          <w:szCs w:val="24"/>
          <w:lang w:val="en-US"/>
        </w:rPr>
        <w:t>hexametaphodphate</w:t>
      </w:r>
      <w:proofErr w:type="spellEnd"/>
      <w:r w:rsidRPr="001B4640">
        <w:rPr>
          <w:rFonts w:ascii="Times New Roman" w:hAnsi="Times New Roman" w:cs="Times New Roman"/>
          <w:sz w:val="24"/>
          <w:szCs w:val="24"/>
          <w:lang w:val="en-US"/>
        </w:rPr>
        <w:t xml:space="preserve"> solution, and warm the mixture gently for about 10 minutes.</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lastRenderedPageBreak/>
        <w:t>3.</w:t>
      </w:r>
      <w:r w:rsidRPr="001B4640">
        <w:rPr>
          <w:rFonts w:ascii="Times New Roman" w:hAnsi="Times New Roman" w:cs="Times New Roman"/>
          <w:sz w:val="24"/>
          <w:szCs w:val="24"/>
          <w:lang w:val="en-US"/>
        </w:rPr>
        <w:tab/>
        <w:t>Transfer the mixture to the dispersing cup of the mixer, by means of a jet of distilled water from a wash-bottle. Do not use more than 150ml of water for this operation. Then stir the soil suspension for 15 minutes by means of the mechanical mixer.</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4.</w:t>
      </w:r>
      <w:r w:rsidRPr="001B4640">
        <w:rPr>
          <w:rFonts w:ascii="Times New Roman" w:hAnsi="Times New Roman" w:cs="Times New Roman"/>
          <w:sz w:val="24"/>
          <w:szCs w:val="24"/>
          <w:lang w:val="en-US"/>
        </w:rPr>
        <w:tab/>
        <w:t xml:space="preserve">Transfer the suspension immediately to the 63 micron test sieve placed on the receiver, and washes the soil on the sieve using a jet of distilled water from the wash-bottle. Take particular care to wash of all traces of suspension adhering to the dispersion cup and </w:t>
      </w:r>
      <w:proofErr w:type="spellStart"/>
      <w:r w:rsidRPr="001B4640">
        <w:rPr>
          <w:rFonts w:ascii="Times New Roman" w:hAnsi="Times New Roman" w:cs="Times New Roman"/>
          <w:sz w:val="24"/>
          <w:szCs w:val="24"/>
          <w:lang w:val="en-US"/>
        </w:rPr>
        <w:t>buffle</w:t>
      </w:r>
      <w:proofErr w:type="spellEnd"/>
      <w:r w:rsidRPr="001B4640">
        <w:rPr>
          <w:rFonts w:ascii="Times New Roman" w:hAnsi="Times New Roman" w:cs="Times New Roman"/>
          <w:sz w:val="24"/>
          <w:szCs w:val="24"/>
          <w:lang w:val="en-US"/>
        </w:rPr>
        <w:t xml:space="preserve"> wires. Do not use more than 500ml of water for this operation. Transfer the suspension that has passed through the sieve to the 1000ml measuring cylinder and make up to exactly 1000ml with distilled water.</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5.</w:t>
      </w:r>
      <w:r w:rsidRPr="001B4640">
        <w:rPr>
          <w:rFonts w:ascii="Times New Roman" w:hAnsi="Times New Roman" w:cs="Times New Roman"/>
          <w:sz w:val="24"/>
          <w:szCs w:val="24"/>
          <w:lang w:val="en-US"/>
        </w:rPr>
        <w:tab/>
        <w:t>Transfer the material retained on the 63 micron sieve to an evaporating dish, and dry in the oven at 105-110˚C. After drying, sieve this material on the 2.5mm, 630µm, 200µm, 63µm test sieves. Weigh the material retained on each sieve and rec</w:t>
      </w:r>
      <w:r w:rsidR="00BF3B4E">
        <w:rPr>
          <w:rFonts w:ascii="Times New Roman" w:hAnsi="Times New Roman" w:cs="Times New Roman"/>
          <w:sz w:val="24"/>
          <w:szCs w:val="24"/>
          <w:lang w:val="en-US"/>
        </w:rPr>
        <w:t>orded the masses (M</w:t>
      </w:r>
      <w:r w:rsidR="00BF3B4E">
        <w:rPr>
          <w:rFonts w:ascii="Times New Roman" w:hAnsi="Times New Roman" w:cs="Times New Roman"/>
          <w:sz w:val="24"/>
          <w:szCs w:val="24"/>
          <w:vertAlign w:val="subscript"/>
          <w:lang w:val="en-US"/>
        </w:rPr>
        <w:t>g</w:t>
      </w:r>
      <w:r w:rsidR="00BF3B4E">
        <w:rPr>
          <w:rFonts w:ascii="Times New Roman" w:hAnsi="Times New Roman" w:cs="Times New Roman"/>
          <w:sz w:val="24"/>
          <w:szCs w:val="24"/>
          <w:lang w:val="en-US"/>
        </w:rPr>
        <w:t>, M</w:t>
      </w:r>
      <w:r w:rsidR="00BF3B4E">
        <w:rPr>
          <w:rFonts w:ascii="Times New Roman" w:hAnsi="Times New Roman" w:cs="Times New Roman"/>
          <w:sz w:val="24"/>
          <w:szCs w:val="24"/>
          <w:vertAlign w:val="subscript"/>
          <w:lang w:val="en-US"/>
        </w:rPr>
        <w:t>c</w:t>
      </w:r>
      <w:r w:rsidR="00BF3B4E">
        <w:rPr>
          <w:rFonts w:ascii="Times New Roman" w:hAnsi="Times New Roman" w:cs="Times New Roman"/>
          <w:sz w:val="24"/>
          <w:szCs w:val="24"/>
          <w:lang w:val="en-US"/>
        </w:rPr>
        <w:t>, M</w:t>
      </w:r>
      <w:r w:rsidR="00BF3B4E">
        <w:rPr>
          <w:rFonts w:ascii="Times New Roman" w:hAnsi="Times New Roman" w:cs="Times New Roman"/>
          <w:sz w:val="24"/>
          <w:szCs w:val="24"/>
          <w:vertAlign w:val="subscript"/>
          <w:lang w:val="en-US"/>
        </w:rPr>
        <w:t>m</w:t>
      </w:r>
      <w:r w:rsidR="00BF3B4E">
        <w:rPr>
          <w:rFonts w:ascii="Times New Roman" w:hAnsi="Times New Roman" w:cs="Times New Roman"/>
          <w:sz w:val="24"/>
          <w:szCs w:val="24"/>
          <w:lang w:val="en-US"/>
        </w:rPr>
        <w:t>, M</w:t>
      </w:r>
      <w:r w:rsidR="00BF3B4E">
        <w:rPr>
          <w:rFonts w:ascii="Times New Roman" w:hAnsi="Times New Roman" w:cs="Times New Roman"/>
          <w:sz w:val="24"/>
          <w:szCs w:val="24"/>
          <w:vertAlign w:val="subscript"/>
          <w:lang w:val="en-US"/>
        </w:rPr>
        <w:t>f</w:t>
      </w:r>
      <w:r w:rsidRPr="001B4640">
        <w:rPr>
          <w:rFonts w:ascii="Times New Roman" w:hAnsi="Times New Roman" w:cs="Times New Roman"/>
          <w:sz w:val="24"/>
          <w:szCs w:val="24"/>
          <w:lang w:val="en-US"/>
        </w:rPr>
        <w:t xml:space="preserve"> respectively).</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6.</w:t>
      </w:r>
      <w:r w:rsidRPr="001B4640">
        <w:rPr>
          <w:rFonts w:ascii="Times New Roman" w:hAnsi="Times New Roman" w:cs="Times New Roman"/>
          <w:sz w:val="24"/>
          <w:szCs w:val="24"/>
          <w:lang w:val="en-US"/>
        </w:rPr>
        <w:tab/>
        <w:t>Insert a rubber bung in the mouth of the measuring cylinder, shake this vigorously until a uniform suspension is formed, and finally invert it end over end. Immediately the shaking has ceased, allow the measuring cylinder to stand, and start the stop watch. Immerse the hydrometer to a depth slightly below its floating position, and then allow it to float freely. Take the hydrometer readings after periods of ½, 1, 2 and 4 minutes. Then remove the hydrometer slowly, rinse it in distilled water, and keep it in a cylinder of distilled water at the same temperature as the soil suspension.</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7.</w:t>
      </w:r>
      <w:r w:rsidRPr="001B4640">
        <w:rPr>
          <w:rFonts w:ascii="Times New Roman" w:hAnsi="Times New Roman" w:cs="Times New Roman"/>
          <w:sz w:val="24"/>
          <w:szCs w:val="24"/>
          <w:lang w:val="en-US"/>
        </w:rPr>
        <w:tab/>
        <w:t>Re-insert the hydrometer in the suspension and take readings after periods of 8, 15 and 30 minutes, 1, 2 and 4 hours after shaking. Remove the hydrometer. Rinse it and place it in distilled water after each reading. In taking all readings, insert and withdraw the hydrometer carefully to avoid disturbing the suspension unnecessarily, allowing about 10 seconds for each operation. After 4 hours’ sedimentation, take readings once or twice daily, noting the exact period of sedimentation.</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8.</w:t>
      </w:r>
      <w:r w:rsidRPr="001B4640">
        <w:rPr>
          <w:rFonts w:ascii="Times New Roman" w:hAnsi="Times New Roman" w:cs="Times New Roman"/>
          <w:sz w:val="24"/>
          <w:szCs w:val="24"/>
          <w:lang w:val="en-US"/>
        </w:rPr>
        <w:tab/>
        <w:t>Read and record the temperature of the suspension once during the first 15 minutes and then after every subsequent reading, with an accuracy of at least ± 0.5˚C.</w:t>
      </w:r>
    </w:p>
    <w:p w:rsidR="001B4640" w:rsidRPr="001B4640" w:rsidRDefault="001B4640" w:rsidP="001B4640">
      <w:pPr>
        <w:rPr>
          <w:rFonts w:ascii="Times New Roman" w:hAnsi="Times New Roman" w:cs="Times New Roman"/>
          <w:sz w:val="24"/>
          <w:szCs w:val="24"/>
          <w:lang w:val="en-US"/>
        </w:rPr>
      </w:pPr>
      <w:r w:rsidRPr="001B4640">
        <w:rPr>
          <w:rFonts w:ascii="Times New Roman" w:hAnsi="Times New Roman" w:cs="Times New Roman"/>
          <w:sz w:val="24"/>
          <w:szCs w:val="24"/>
          <w:lang w:val="en-US"/>
        </w:rPr>
        <w:t>9.</w:t>
      </w:r>
      <w:r w:rsidRPr="001B4640">
        <w:rPr>
          <w:rFonts w:ascii="Times New Roman" w:hAnsi="Times New Roman" w:cs="Times New Roman"/>
          <w:sz w:val="24"/>
          <w:szCs w:val="24"/>
          <w:lang w:val="en-US"/>
        </w:rPr>
        <w:tab/>
        <w:t>Place exactly 50ml of the dispersing agent solution in a weighed beaker, and place this in the oven at 105-110˚C until the water evaporat</w:t>
      </w:r>
      <w:r w:rsidR="00BF3B4E">
        <w:rPr>
          <w:rFonts w:ascii="Times New Roman" w:hAnsi="Times New Roman" w:cs="Times New Roman"/>
          <w:sz w:val="24"/>
          <w:szCs w:val="24"/>
          <w:lang w:val="en-US"/>
        </w:rPr>
        <w:t>es. Hence calculate the mass (</w:t>
      </w:r>
      <w:proofErr w:type="spellStart"/>
      <w:r w:rsidR="00BF3B4E">
        <w:rPr>
          <w:rFonts w:ascii="Times New Roman" w:hAnsi="Times New Roman" w:cs="Times New Roman"/>
          <w:sz w:val="24"/>
          <w:szCs w:val="24"/>
          <w:lang w:val="en-US"/>
        </w:rPr>
        <w:t>M</w:t>
      </w:r>
      <w:r w:rsidR="00BF3B4E">
        <w:rPr>
          <w:rFonts w:ascii="Times New Roman" w:hAnsi="Times New Roman" w:cs="Times New Roman"/>
          <w:sz w:val="24"/>
          <w:szCs w:val="24"/>
          <w:vertAlign w:val="subscript"/>
          <w:lang w:val="en-US"/>
        </w:rPr>
        <w:t>d</w:t>
      </w:r>
      <w:proofErr w:type="spellEnd"/>
      <w:r w:rsidRPr="001B4640">
        <w:rPr>
          <w:rFonts w:ascii="Times New Roman" w:hAnsi="Times New Roman" w:cs="Times New Roman"/>
          <w:sz w:val="24"/>
          <w:szCs w:val="24"/>
          <w:lang w:val="en-US"/>
        </w:rPr>
        <w:t>) of dispersing agent. Calculate the dispersing agent correction (x) from the formula:</w:t>
      </w:r>
    </w:p>
    <w:p w:rsidR="00CB5914" w:rsidRDefault="00BF3B4E" w:rsidP="001B4640">
      <w:pPr>
        <w:rPr>
          <w:rFonts w:ascii="Times New Roman" w:hAnsi="Times New Roman" w:cs="Times New Roman"/>
          <w:sz w:val="24"/>
          <w:szCs w:val="24"/>
          <w:vertAlign w:val="subscript"/>
          <w:lang w:val="en-US"/>
        </w:rPr>
      </w:pPr>
      <w:r>
        <w:rPr>
          <w:rFonts w:ascii="Times New Roman" w:hAnsi="Times New Roman" w:cs="Times New Roman"/>
          <w:sz w:val="24"/>
          <w:szCs w:val="24"/>
          <w:lang w:val="en-US"/>
        </w:rPr>
        <w:t>X = 2M</w:t>
      </w:r>
      <w:r>
        <w:rPr>
          <w:rFonts w:ascii="Times New Roman" w:hAnsi="Times New Roman" w:cs="Times New Roman"/>
          <w:sz w:val="24"/>
          <w:szCs w:val="24"/>
          <w:vertAlign w:val="subscript"/>
          <w:lang w:val="en-US"/>
        </w:rPr>
        <w:t>d</w:t>
      </w:r>
    </w:p>
    <w:p w:rsidR="00F362AC" w:rsidRDefault="00F362AC" w:rsidP="009374D6">
      <w:pPr>
        <w:rPr>
          <w:rFonts w:ascii="Times New Roman" w:hAnsi="Times New Roman" w:cs="Times New Roman"/>
          <w:b/>
          <w:sz w:val="24"/>
          <w:szCs w:val="24"/>
          <w:lang w:val="en-US"/>
        </w:rPr>
      </w:pPr>
    </w:p>
    <w:p w:rsidR="00F362AC" w:rsidRDefault="00F362AC" w:rsidP="009374D6">
      <w:pPr>
        <w:rPr>
          <w:rFonts w:ascii="Times New Roman" w:hAnsi="Times New Roman" w:cs="Times New Roman"/>
          <w:b/>
          <w:sz w:val="24"/>
          <w:szCs w:val="24"/>
          <w:lang w:val="en-US"/>
        </w:rPr>
      </w:pPr>
    </w:p>
    <w:p w:rsidR="00F362AC" w:rsidRDefault="00F362AC" w:rsidP="009374D6">
      <w:pPr>
        <w:rPr>
          <w:rFonts w:ascii="Times New Roman" w:hAnsi="Times New Roman" w:cs="Times New Roman"/>
          <w:b/>
          <w:sz w:val="24"/>
          <w:szCs w:val="24"/>
          <w:lang w:val="en-US"/>
        </w:rPr>
      </w:pPr>
    </w:p>
    <w:p w:rsidR="00F362AC" w:rsidRDefault="00F362AC" w:rsidP="009374D6">
      <w:pPr>
        <w:rPr>
          <w:rFonts w:ascii="Times New Roman" w:hAnsi="Times New Roman" w:cs="Times New Roman"/>
          <w:b/>
          <w:sz w:val="24"/>
          <w:szCs w:val="24"/>
          <w:lang w:val="en-US"/>
        </w:rPr>
      </w:pPr>
    </w:p>
    <w:p w:rsidR="009374D6" w:rsidRDefault="009374D6" w:rsidP="009374D6">
      <w:pPr>
        <w:rPr>
          <w:rFonts w:ascii="Times New Roman" w:hAnsi="Times New Roman" w:cs="Times New Roman"/>
          <w:b/>
          <w:sz w:val="24"/>
          <w:szCs w:val="24"/>
          <w:lang w:val="en-US"/>
        </w:rPr>
      </w:pPr>
      <w:r w:rsidRPr="009B7905">
        <w:rPr>
          <w:rFonts w:ascii="Times New Roman" w:hAnsi="Times New Roman" w:cs="Times New Roman"/>
          <w:b/>
          <w:sz w:val="24"/>
          <w:szCs w:val="24"/>
          <w:lang w:val="en-US"/>
        </w:rPr>
        <w:lastRenderedPageBreak/>
        <w:t xml:space="preserve">Calculations: </w:t>
      </w:r>
    </w:p>
    <w:p w:rsidR="009374D6" w:rsidRDefault="009611AB" w:rsidP="001B4640">
      <w:pPr>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b</w:t>
      </w:r>
      <w:r>
        <w:rPr>
          <w:rFonts w:ascii="Times New Roman" w:hAnsi="Times New Roman" w:cs="Times New Roman"/>
          <w:sz w:val="24"/>
          <w:szCs w:val="24"/>
          <w:lang w:val="en-US"/>
        </w:rPr>
        <w:t xml:space="preserve"> = 50 g </w:t>
      </w:r>
    </w:p>
    <w:p w:rsidR="00CC76D8" w:rsidRDefault="00CC76D8" w:rsidP="001B4640">
      <w:pPr>
        <w:rPr>
          <w:rFonts w:ascii="Times New Roman" w:hAnsi="Times New Roman" w:cs="Times New Roman"/>
          <w:sz w:val="24"/>
          <w:szCs w:val="24"/>
          <w:lang w:val="en-US"/>
        </w:rPr>
      </w:pPr>
      <w:r w:rsidRPr="00CC76D8">
        <w:rPr>
          <w:rFonts w:ascii="Times New Roman" w:hAnsi="Times New Roman" w:cs="Times New Roman"/>
          <w:sz w:val="24"/>
          <w:szCs w:val="24"/>
          <w:lang w:val="en-US"/>
        </w:rPr>
        <w:t>Weight of materials retained on each sieve:</w:t>
      </w:r>
    </w:p>
    <w:tbl>
      <w:tblPr>
        <w:tblStyle w:val="TabloKlavuzu"/>
        <w:tblW w:w="0" w:type="auto"/>
        <w:tblLook w:val="04A0" w:firstRow="1" w:lastRow="0" w:firstColumn="1" w:lastColumn="0" w:noHBand="0" w:noVBand="1"/>
      </w:tblPr>
      <w:tblGrid>
        <w:gridCol w:w="1473"/>
        <w:gridCol w:w="1473"/>
      </w:tblGrid>
      <w:tr w:rsidR="00CC76D8" w:rsidTr="002D3F4E">
        <w:trPr>
          <w:trHeight w:val="480"/>
        </w:trPr>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Sieve Number</w:t>
            </w:r>
          </w:p>
        </w:tc>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Weight(g)</w:t>
            </w:r>
          </w:p>
        </w:tc>
      </w:tr>
      <w:tr w:rsidR="00CC76D8" w:rsidTr="002D3F4E">
        <w:trPr>
          <w:trHeight w:val="507"/>
        </w:trPr>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73" w:type="dxa"/>
            <w:vAlign w:val="center"/>
          </w:tcPr>
          <w:p w:rsidR="00CC76D8" w:rsidRDefault="002D3F4E"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16.12</w:t>
            </w:r>
          </w:p>
        </w:tc>
      </w:tr>
      <w:tr w:rsidR="00CC76D8" w:rsidTr="002D3F4E">
        <w:trPr>
          <w:trHeight w:val="507"/>
        </w:trPr>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473" w:type="dxa"/>
            <w:vAlign w:val="center"/>
          </w:tcPr>
          <w:p w:rsidR="00CC76D8" w:rsidRDefault="002D3F4E"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4.02</w:t>
            </w:r>
          </w:p>
        </w:tc>
      </w:tr>
      <w:tr w:rsidR="00CC76D8" w:rsidTr="002D3F4E">
        <w:trPr>
          <w:trHeight w:val="480"/>
        </w:trPr>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73" w:type="dxa"/>
            <w:vAlign w:val="center"/>
          </w:tcPr>
          <w:p w:rsidR="00CC76D8" w:rsidRDefault="002D3F4E"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2.11</w:t>
            </w:r>
          </w:p>
        </w:tc>
      </w:tr>
      <w:tr w:rsidR="00CC76D8" w:rsidTr="002D3F4E">
        <w:trPr>
          <w:trHeight w:val="480"/>
        </w:trPr>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3" w:type="dxa"/>
            <w:vAlign w:val="center"/>
          </w:tcPr>
          <w:p w:rsidR="00CC76D8" w:rsidRDefault="002D3F4E"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1.36</w:t>
            </w:r>
          </w:p>
        </w:tc>
      </w:tr>
      <w:tr w:rsidR="00CC76D8" w:rsidTr="002D3F4E">
        <w:trPr>
          <w:trHeight w:val="507"/>
        </w:trPr>
        <w:tc>
          <w:tcPr>
            <w:tcW w:w="1473" w:type="dxa"/>
            <w:vAlign w:val="center"/>
          </w:tcPr>
          <w:p w:rsidR="00CC76D8" w:rsidRDefault="00CC76D8"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473" w:type="dxa"/>
            <w:vAlign w:val="center"/>
          </w:tcPr>
          <w:p w:rsidR="00CC76D8" w:rsidRDefault="002D3F4E" w:rsidP="002D3F4E">
            <w:pPr>
              <w:jc w:val="center"/>
              <w:rPr>
                <w:rFonts w:ascii="Times New Roman" w:hAnsi="Times New Roman" w:cs="Times New Roman"/>
                <w:sz w:val="24"/>
                <w:szCs w:val="24"/>
                <w:lang w:val="en-US"/>
              </w:rPr>
            </w:pPr>
            <w:r>
              <w:rPr>
                <w:rFonts w:ascii="Times New Roman" w:hAnsi="Times New Roman" w:cs="Times New Roman"/>
                <w:sz w:val="24"/>
                <w:szCs w:val="24"/>
                <w:lang w:val="en-US"/>
              </w:rPr>
              <w:t>8.63</w:t>
            </w:r>
          </w:p>
        </w:tc>
      </w:tr>
    </w:tbl>
    <w:p w:rsidR="00CC76D8" w:rsidRDefault="00CC76D8" w:rsidP="001B4640">
      <w:pPr>
        <w:rPr>
          <w:rFonts w:ascii="Times New Roman" w:hAnsi="Times New Roman" w:cs="Times New Roman"/>
          <w:sz w:val="24"/>
          <w:szCs w:val="24"/>
          <w:lang w:val="en-US"/>
        </w:rPr>
      </w:pPr>
    </w:p>
    <w:p w:rsidR="002D3F4E" w:rsidRDefault="002D3F4E" w:rsidP="001B4640">
      <w:pPr>
        <w:rPr>
          <w:rFonts w:ascii="Times New Roman" w:hAnsi="Times New Roman" w:cs="Times New Roman"/>
          <w:sz w:val="24"/>
          <w:szCs w:val="24"/>
          <w:lang w:val="en-US"/>
        </w:rPr>
      </w:pPr>
      <w:r>
        <w:rPr>
          <w:rFonts w:ascii="Times New Roman" w:hAnsi="Times New Roman" w:cs="Times New Roman"/>
          <w:sz w:val="24"/>
          <w:szCs w:val="24"/>
          <w:lang w:val="en-US"/>
        </w:rPr>
        <w:t>W</w:t>
      </w:r>
      <w:r w:rsidRPr="002D3F4E">
        <w:rPr>
          <w:rFonts w:ascii="Times New Roman" w:hAnsi="Times New Roman" w:cs="Times New Roman"/>
          <w:sz w:val="24"/>
          <w:szCs w:val="24"/>
          <w:lang w:val="en-US"/>
        </w:rPr>
        <w:t>e need to find the percentages of materials retained on each sieve</w:t>
      </w:r>
      <w:r>
        <w:rPr>
          <w:rFonts w:ascii="Times New Roman" w:hAnsi="Times New Roman" w:cs="Times New Roman"/>
          <w:sz w:val="24"/>
          <w:szCs w:val="24"/>
          <w:lang w:val="en-US"/>
        </w:rPr>
        <w:t xml:space="preserve"> to plot the </w:t>
      </w:r>
      <w:r w:rsidRPr="002D3F4E">
        <w:rPr>
          <w:rFonts w:ascii="Times New Roman" w:hAnsi="Times New Roman" w:cs="Times New Roman"/>
          <w:sz w:val="24"/>
          <w:szCs w:val="24"/>
          <w:lang w:val="en-US"/>
        </w:rPr>
        <w:t>cumulative percentages of the particles passing each sieve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vs</w:t>
      </w:r>
      <w:proofErr w:type="spellEnd"/>
      <w:r>
        <w:rPr>
          <w:rFonts w:ascii="Times New Roman" w:hAnsi="Times New Roman" w:cs="Times New Roman"/>
          <w:sz w:val="24"/>
          <w:szCs w:val="24"/>
          <w:lang w:val="en-US"/>
        </w:rPr>
        <w:t xml:space="preserve"> particle size.</w:t>
      </w:r>
    </w:p>
    <w:p w:rsidR="00B44DCB" w:rsidRDefault="002D3F4E" w:rsidP="00B44DCB">
      <w:pPr>
        <w:spacing w:after="0" w:line="360" w:lineRule="auto"/>
        <w:rPr>
          <w:rFonts w:ascii="Arial" w:hAnsi="Arial" w:cs="Arial"/>
        </w:rPr>
      </w:pPr>
      <w:r>
        <w:rPr>
          <w:rFonts w:ascii="Times New Roman" w:hAnsi="Times New Roman" w:cs="Times New Roman"/>
          <w:sz w:val="24"/>
          <w:szCs w:val="24"/>
          <w:lang w:val="en-US"/>
        </w:rPr>
        <w:t>% = (weight of retained / total weight) *100</w:t>
      </w:r>
    </w:p>
    <w:tbl>
      <w:tblPr>
        <w:tblStyle w:val="TabloKlavuzu"/>
        <w:tblW w:w="0" w:type="auto"/>
        <w:tblLook w:val="04A0" w:firstRow="1" w:lastRow="0" w:firstColumn="1" w:lastColumn="0" w:noHBand="0" w:noVBand="1"/>
      </w:tblPr>
      <w:tblGrid>
        <w:gridCol w:w="1458"/>
        <w:gridCol w:w="1458"/>
      </w:tblGrid>
      <w:tr w:rsidR="002D3F4E" w:rsidTr="00F362AC">
        <w:trPr>
          <w:trHeight w:val="561"/>
        </w:trPr>
        <w:tc>
          <w:tcPr>
            <w:tcW w:w="1458" w:type="dxa"/>
            <w:vAlign w:val="center"/>
          </w:tcPr>
          <w:p w:rsidR="002D3F4E" w:rsidRDefault="002D3F4E"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Sieve Number</w:t>
            </w:r>
          </w:p>
        </w:tc>
        <w:tc>
          <w:tcPr>
            <w:tcW w:w="1458" w:type="dxa"/>
            <w:vAlign w:val="center"/>
          </w:tcPr>
          <w:p w:rsidR="002D3F4E" w:rsidRDefault="002D3F4E"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2D3F4E" w:rsidTr="00F362AC">
        <w:trPr>
          <w:trHeight w:val="531"/>
        </w:trPr>
        <w:tc>
          <w:tcPr>
            <w:tcW w:w="1458" w:type="dxa"/>
            <w:vAlign w:val="center"/>
          </w:tcPr>
          <w:p w:rsidR="002D3F4E" w:rsidRDefault="002D3F4E"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458" w:type="dxa"/>
            <w:vAlign w:val="center"/>
          </w:tcPr>
          <w:p w:rsidR="002D3F4E" w:rsidRDefault="00B44DCB"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24.93</w:t>
            </w:r>
          </w:p>
        </w:tc>
      </w:tr>
      <w:tr w:rsidR="002D3F4E" w:rsidTr="00F362AC">
        <w:trPr>
          <w:trHeight w:val="531"/>
        </w:trPr>
        <w:tc>
          <w:tcPr>
            <w:tcW w:w="1458" w:type="dxa"/>
            <w:vAlign w:val="center"/>
          </w:tcPr>
          <w:p w:rsidR="002D3F4E" w:rsidRDefault="002D3F4E"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58" w:type="dxa"/>
            <w:vAlign w:val="center"/>
          </w:tcPr>
          <w:p w:rsidR="002D3F4E" w:rsidRDefault="00B44DCB"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13.09</w:t>
            </w:r>
          </w:p>
        </w:tc>
      </w:tr>
      <w:tr w:rsidR="002D3F4E" w:rsidTr="00F362AC">
        <w:trPr>
          <w:trHeight w:val="531"/>
        </w:trPr>
        <w:tc>
          <w:tcPr>
            <w:tcW w:w="1458" w:type="dxa"/>
            <w:vAlign w:val="center"/>
          </w:tcPr>
          <w:p w:rsidR="002D3F4E" w:rsidRDefault="002D3F4E"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58" w:type="dxa"/>
            <w:vAlign w:val="center"/>
          </w:tcPr>
          <w:p w:rsidR="002D3F4E" w:rsidRDefault="00B44DCB"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8.43</w:t>
            </w:r>
          </w:p>
        </w:tc>
      </w:tr>
      <w:tr w:rsidR="002D3F4E" w:rsidTr="00F362AC">
        <w:trPr>
          <w:trHeight w:val="531"/>
        </w:trPr>
        <w:tc>
          <w:tcPr>
            <w:tcW w:w="1458" w:type="dxa"/>
            <w:vAlign w:val="center"/>
          </w:tcPr>
          <w:p w:rsidR="002D3F4E" w:rsidRDefault="002D3F4E"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458" w:type="dxa"/>
            <w:vAlign w:val="center"/>
          </w:tcPr>
          <w:p w:rsidR="002D3F4E" w:rsidRDefault="00B44DCB" w:rsidP="00F362AC">
            <w:pPr>
              <w:jc w:val="center"/>
              <w:rPr>
                <w:rFonts w:ascii="Times New Roman" w:hAnsi="Times New Roman" w:cs="Times New Roman"/>
                <w:sz w:val="24"/>
                <w:szCs w:val="24"/>
                <w:lang w:val="en-US"/>
              </w:rPr>
            </w:pPr>
            <w:r>
              <w:rPr>
                <w:rFonts w:ascii="Times New Roman" w:hAnsi="Times New Roman" w:cs="Times New Roman"/>
                <w:sz w:val="24"/>
                <w:szCs w:val="24"/>
                <w:lang w:val="en-US"/>
              </w:rPr>
              <w:t>53.53</w:t>
            </w:r>
          </w:p>
        </w:tc>
      </w:tr>
    </w:tbl>
    <w:p w:rsidR="002D3F4E" w:rsidRDefault="002D3F4E" w:rsidP="001B4640">
      <w:pPr>
        <w:rPr>
          <w:rFonts w:ascii="Times New Roman" w:hAnsi="Times New Roman" w:cs="Times New Roman"/>
          <w:sz w:val="24"/>
          <w:szCs w:val="24"/>
          <w:lang w:val="en-US"/>
        </w:rPr>
      </w:pPr>
    </w:p>
    <w:p w:rsidR="00B97E40" w:rsidRDefault="00B97E40" w:rsidP="001B4640">
      <w:pPr>
        <w:rPr>
          <w:rFonts w:ascii="Times New Roman" w:hAnsi="Times New Roman" w:cs="Times New Roman"/>
          <w:sz w:val="24"/>
          <w:szCs w:val="24"/>
          <w:lang w:val="en-US"/>
        </w:rPr>
      </w:pPr>
      <w:r w:rsidRPr="00B97E40">
        <w:rPr>
          <w:rFonts w:ascii="Times New Roman" w:hAnsi="Times New Roman" w:cs="Times New Roman"/>
          <w:sz w:val="24"/>
          <w:szCs w:val="24"/>
          <w:lang w:val="en-US"/>
        </w:rPr>
        <w:t xml:space="preserve">The corrected hydrometer reading was calculated by adding hydrometer reading </w:t>
      </w: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Pr>
          <w:rFonts w:ascii="Times New Roman" w:hAnsi="Times New Roman" w:cs="Times New Roman"/>
          <w:sz w:val="24"/>
          <w:szCs w:val="24"/>
          <w:lang w:val="en-US"/>
        </w:rPr>
        <w:t xml:space="preserve">’) </w:t>
      </w:r>
      <w:r w:rsidRPr="00B97E40">
        <w:rPr>
          <w:rFonts w:ascii="Times New Roman" w:hAnsi="Times New Roman" w:cs="Times New Roman"/>
          <w:sz w:val="24"/>
          <w:szCs w:val="24"/>
          <w:lang w:val="en-US"/>
        </w:rPr>
        <w:t xml:space="preserve">to </w:t>
      </w:r>
      <w:r>
        <w:rPr>
          <w:rFonts w:ascii="Times New Roman" w:hAnsi="Times New Roman" w:cs="Times New Roman"/>
          <w:sz w:val="24"/>
          <w:szCs w:val="24"/>
          <w:lang w:val="en-US"/>
        </w:rPr>
        <w:t>the</w:t>
      </w:r>
      <w:r w:rsidRPr="00B97E40">
        <w:rPr>
          <w:rFonts w:ascii="Times New Roman" w:hAnsi="Times New Roman" w:cs="Times New Roman"/>
          <w:sz w:val="24"/>
          <w:szCs w:val="24"/>
          <w:lang w:val="en-US"/>
        </w:rPr>
        <w:t xml:space="preserve"> men</w:t>
      </w:r>
      <w:r>
        <w:rPr>
          <w:rFonts w:ascii="Times New Roman" w:hAnsi="Times New Roman" w:cs="Times New Roman"/>
          <w:sz w:val="24"/>
          <w:szCs w:val="24"/>
          <w:lang w:val="en-US"/>
        </w:rPr>
        <w:t>iscus correction coefficient (C</w:t>
      </w:r>
      <w:r>
        <w:rPr>
          <w:rFonts w:ascii="Times New Roman" w:hAnsi="Times New Roman" w:cs="Times New Roman"/>
          <w:sz w:val="24"/>
          <w:szCs w:val="24"/>
          <w:vertAlign w:val="subscript"/>
          <w:lang w:val="en-US"/>
        </w:rPr>
        <w:t>m</w:t>
      </w:r>
      <w:r w:rsidRPr="00B97E40">
        <w:rPr>
          <w:rFonts w:ascii="Times New Roman" w:hAnsi="Times New Roman" w:cs="Times New Roman"/>
          <w:sz w:val="24"/>
          <w:szCs w:val="24"/>
          <w:lang w:val="en-US"/>
        </w:rPr>
        <w:t xml:space="preserve"> = 0.5</w:t>
      </w:r>
      <w:r>
        <w:rPr>
          <w:rFonts w:ascii="Times New Roman" w:hAnsi="Times New Roman" w:cs="Times New Roman"/>
          <w:sz w:val="24"/>
          <w:szCs w:val="24"/>
          <w:lang w:val="en-US"/>
        </w:rPr>
        <w:t>) and</w:t>
      </w:r>
      <w:r w:rsidRPr="00B97E40">
        <w:rPr>
          <w:rFonts w:ascii="Times New Roman" w:hAnsi="Times New Roman" w:cs="Times New Roman"/>
          <w:sz w:val="24"/>
          <w:szCs w:val="24"/>
          <w:lang w:val="en-US"/>
        </w:rPr>
        <w:t xml:space="preserve"> the temperature correction was calculated by the help of </w:t>
      </w:r>
      <w:proofErr w:type="spellStart"/>
      <w:r w:rsidRPr="00B97E40">
        <w:rPr>
          <w:rFonts w:ascii="Times New Roman" w:hAnsi="Times New Roman" w:cs="Times New Roman"/>
          <w:sz w:val="24"/>
          <w:szCs w:val="24"/>
          <w:lang w:val="en-US"/>
        </w:rPr>
        <w:t>nomographic</w:t>
      </w:r>
      <w:proofErr w:type="spellEnd"/>
      <w:r w:rsidRPr="00B97E40">
        <w:rPr>
          <w:rFonts w:ascii="Times New Roman" w:hAnsi="Times New Roman" w:cs="Times New Roman"/>
          <w:sz w:val="24"/>
          <w:szCs w:val="24"/>
          <w:lang w:val="en-US"/>
        </w:rPr>
        <w:t xml:space="preserve"> chart (Mt = +0.58)</w:t>
      </w:r>
      <w:r>
        <w:rPr>
          <w:rFonts w:ascii="Times New Roman" w:hAnsi="Times New Roman" w:cs="Times New Roman"/>
          <w:sz w:val="24"/>
          <w:szCs w:val="24"/>
          <w:lang w:val="en-US"/>
        </w:rPr>
        <w:t>.</w:t>
      </w:r>
    </w:p>
    <w:p w:rsidR="009611AB" w:rsidRPr="009611AB" w:rsidRDefault="009611AB" w:rsidP="009611AB">
      <w:pPr>
        <w:rPr>
          <w:rFonts w:ascii="Times New Roman" w:hAnsi="Times New Roman" w:cs="Times New Roman"/>
          <w:sz w:val="24"/>
          <w:szCs w:val="24"/>
          <w:vertAlign w:val="subscript"/>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m</w:t>
      </w:r>
      <w:proofErr w:type="spellEnd"/>
    </w:p>
    <w:p w:rsidR="00851653" w:rsidRDefault="009611AB" w:rsidP="009611AB">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9611AB">
        <w:rPr>
          <w:rFonts w:ascii="Times New Roman" w:hAnsi="Times New Roman" w:cs="Times New Roman"/>
          <w:sz w:val="24"/>
          <w:szCs w:val="24"/>
          <w:lang w:val="en-US"/>
        </w:rPr>
        <w:t xml:space="preserve"> =17+0.5=17.5</w:t>
      </w:r>
      <w:r w:rsidR="002A29D7">
        <w:rPr>
          <w:rFonts w:ascii="Times New Roman" w:hAnsi="Times New Roman" w:cs="Times New Roman"/>
          <w:sz w:val="24"/>
          <w:szCs w:val="24"/>
          <w:lang w:val="en-US"/>
        </w:rPr>
        <w:t xml:space="preserve"> </w:t>
      </w:r>
      <w:proofErr w:type="gramStart"/>
      <w:r w:rsidRPr="009611AB">
        <w:rPr>
          <w:rFonts w:ascii="Times New Roman" w:hAnsi="Times New Roman" w:cs="Times New Roman"/>
          <w:sz w:val="24"/>
          <w:szCs w:val="24"/>
          <w:lang w:val="en-US"/>
        </w:rPr>
        <w:t>( t</w:t>
      </w:r>
      <w:proofErr w:type="gramEnd"/>
      <w:r w:rsidRPr="009611AB">
        <w:rPr>
          <w:rFonts w:ascii="Times New Roman" w:hAnsi="Times New Roman" w:cs="Times New Roman"/>
          <w:sz w:val="24"/>
          <w:szCs w:val="24"/>
          <w:lang w:val="en-US"/>
        </w:rPr>
        <w:t>=1/2 min)</w:t>
      </w:r>
    </w:p>
    <w:p w:rsidR="009611AB" w:rsidRPr="009611AB" w:rsidRDefault="009611AB" w:rsidP="009611AB">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9611AB">
        <w:rPr>
          <w:rFonts w:ascii="Times New Roman" w:hAnsi="Times New Roman" w:cs="Times New Roman"/>
          <w:sz w:val="24"/>
          <w:szCs w:val="24"/>
          <w:lang w:val="en-US"/>
        </w:rPr>
        <w:t xml:space="preserve"> = 16.5+0.5= 17</w:t>
      </w:r>
      <w:r w:rsidR="002A29D7">
        <w:rPr>
          <w:rFonts w:ascii="Times New Roman" w:hAnsi="Times New Roman" w:cs="Times New Roman"/>
          <w:sz w:val="24"/>
          <w:szCs w:val="24"/>
          <w:lang w:val="en-US"/>
        </w:rPr>
        <w:t xml:space="preserve"> </w:t>
      </w:r>
      <w:proofErr w:type="gramStart"/>
      <w:r w:rsidRPr="009611AB">
        <w:rPr>
          <w:rFonts w:ascii="Times New Roman" w:hAnsi="Times New Roman" w:cs="Times New Roman"/>
          <w:sz w:val="24"/>
          <w:szCs w:val="24"/>
          <w:lang w:val="en-US"/>
        </w:rPr>
        <w:t>( t</w:t>
      </w:r>
      <w:proofErr w:type="gramEnd"/>
      <w:r w:rsidRPr="009611AB">
        <w:rPr>
          <w:rFonts w:ascii="Times New Roman" w:hAnsi="Times New Roman" w:cs="Times New Roman"/>
          <w:sz w:val="24"/>
          <w:szCs w:val="24"/>
          <w:lang w:val="en-US"/>
        </w:rPr>
        <w:t>=1 min)</w:t>
      </w:r>
    </w:p>
    <w:p w:rsidR="009611AB" w:rsidRPr="009611AB" w:rsidRDefault="009611AB" w:rsidP="009611AB">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9611AB">
        <w:rPr>
          <w:rFonts w:ascii="Times New Roman" w:hAnsi="Times New Roman" w:cs="Times New Roman"/>
          <w:sz w:val="24"/>
          <w:szCs w:val="24"/>
          <w:lang w:val="en-US"/>
        </w:rPr>
        <w:t xml:space="preserve"> =16+0.5=16.5</w:t>
      </w:r>
      <w:r w:rsidR="002A29D7">
        <w:rPr>
          <w:rFonts w:ascii="Times New Roman" w:hAnsi="Times New Roman" w:cs="Times New Roman"/>
          <w:sz w:val="24"/>
          <w:szCs w:val="24"/>
          <w:lang w:val="en-US"/>
        </w:rPr>
        <w:t xml:space="preserve"> </w:t>
      </w:r>
      <w:r w:rsidRPr="009611AB">
        <w:rPr>
          <w:rFonts w:ascii="Times New Roman" w:hAnsi="Times New Roman" w:cs="Times New Roman"/>
          <w:sz w:val="24"/>
          <w:szCs w:val="24"/>
          <w:lang w:val="en-US"/>
        </w:rPr>
        <w:t>(t=2 min)</w:t>
      </w:r>
    </w:p>
    <w:p w:rsidR="009611AB" w:rsidRPr="009611AB" w:rsidRDefault="009611AB" w:rsidP="009611AB">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9611AB">
        <w:rPr>
          <w:rFonts w:ascii="Times New Roman" w:hAnsi="Times New Roman" w:cs="Times New Roman"/>
          <w:sz w:val="24"/>
          <w:szCs w:val="24"/>
          <w:lang w:val="en-US"/>
        </w:rPr>
        <w:t xml:space="preserve"> =15+0.5=16</w:t>
      </w:r>
      <w:r w:rsidR="002A29D7">
        <w:rPr>
          <w:rFonts w:ascii="Times New Roman" w:hAnsi="Times New Roman" w:cs="Times New Roman"/>
          <w:sz w:val="24"/>
          <w:szCs w:val="24"/>
          <w:lang w:val="en-US"/>
        </w:rPr>
        <w:t xml:space="preserve"> </w:t>
      </w:r>
      <w:r w:rsidRPr="009611AB">
        <w:rPr>
          <w:rFonts w:ascii="Times New Roman" w:hAnsi="Times New Roman" w:cs="Times New Roman"/>
          <w:sz w:val="24"/>
          <w:szCs w:val="24"/>
          <w:lang w:val="en-US"/>
        </w:rPr>
        <w:t>(t=4 min)</w:t>
      </w:r>
    </w:p>
    <w:p w:rsidR="009611AB" w:rsidRDefault="009611AB" w:rsidP="009611AB">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9611AB">
        <w:rPr>
          <w:rFonts w:ascii="Times New Roman" w:hAnsi="Times New Roman" w:cs="Times New Roman"/>
          <w:sz w:val="24"/>
          <w:szCs w:val="24"/>
          <w:lang w:val="en-US"/>
        </w:rPr>
        <w:t xml:space="preserve"> =14.8+0.5=15.5</w:t>
      </w:r>
      <w:r w:rsidR="002A29D7">
        <w:rPr>
          <w:rFonts w:ascii="Times New Roman" w:hAnsi="Times New Roman" w:cs="Times New Roman"/>
          <w:sz w:val="24"/>
          <w:szCs w:val="24"/>
          <w:lang w:val="en-US"/>
        </w:rPr>
        <w:t xml:space="preserve"> </w:t>
      </w:r>
      <w:r w:rsidRPr="009611AB">
        <w:rPr>
          <w:rFonts w:ascii="Times New Roman" w:hAnsi="Times New Roman" w:cs="Times New Roman"/>
          <w:sz w:val="24"/>
          <w:szCs w:val="24"/>
          <w:lang w:val="en-US"/>
        </w:rPr>
        <w:t>(t= 8min)</w:t>
      </w:r>
    </w:p>
    <w:p w:rsidR="002A29D7" w:rsidRDefault="002A29D7" w:rsidP="009611AB">
      <w:pPr>
        <w:rPr>
          <w:rFonts w:ascii="Times New Roman" w:hAnsi="Times New Roman" w:cs="Times New Roman"/>
          <w:sz w:val="24"/>
          <w:szCs w:val="24"/>
          <w:lang w:val="en-US"/>
        </w:rPr>
      </w:pPr>
    </w:p>
    <w:p w:rsidR="002A29D7" w:rsidRDefault="002A29D7" w:rsidP="009611AB">
      <w:pPr>
        <w:rPr>
          <w:rFonts w:ascii="Times New Roman" w:hAnsi="Times New Roman" w:cs="Times New Roman"/>
          <w:sz w:val="24"/>
          <w:szCs w:val="24"/>
          <w:lang w:val="en-US"/>
        </w:rPr>
      </w:pPr>
    </w:p>
    <w:p w:rsidR="002A29D7" w:rsidRDefault="002A29D7" w:rsidP="009611AB">
      <w:pPr>
        <w:rPr>
          <w:rFonts w:ascii="Times New Roman" w:hAnsi="Times New Roman" w:cs="Times New Roman"/>
          <w:sz w:val="24"/>
          <w:szCs w:val="24"/>
          <w:lang w:val="en-US"/>
        </w:rPr>
      </w:pPr>
    </w:p>
    <w:p w:rsidR="009611AB" w:rsidRDefault="009611AB" w:rsidP="009611AB">
      <w:p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bscript"/>
          <w:lang w:val="en-US"/>
        </w:rPr>
        <w:t>h</w:t>
      </w:r>
      <w:r w:rsidRPr="009611AB">
        <w:rPr>
          <w:rFonts w:ascii="Times New Roman" w:hAnsi="Times New Roman" w:cs="Times New Roman"/>
          <w:sz w:val="24"/>
          <w:szCs w:val="24"/>
          <w:lang w:val="en-US"/>
        </w:rPr>
        <w:t xml:space="preserve"> =10.8+0.5=11.3(t= 24 hours)</w:t>
      </w:r>
    </w:p>
    <w:p w:rsidR="001374F7" w:rsidRPr="001374F7" w:rsidRDefault="001374F7" w:rsidP="009611AB">
      <w:pPr>
        <w:rPr>
          <w:rFonts w:ascii="Times New Roman" w:hAnsi="Times New Roman" w:cs="Times New Roman"/>
          <w:sz w:val="24"/>
          <w:szCs w:val="24"/>
          <w:lang w:val="en-US"/>
        </w:rPr>
      </w:pPr>
      <w:proofErr w:type="spellStart"/>
      <w:r w:rsidRPr="001374F7">
        <w:rPr>
          <w:rFonts w:ascii="Times New Roman" w:hAnsi="Times New Roman" w:cs="Times New Roman"/>
          <w:sz w:val="24"/>
          <w:szCs w:val="24"/>
        </w:rPr>
        <w:t>The</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relation</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between</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Rh</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and</w:t>
      </w:r>
      <w:proofErr w:type="spellEnd"/>
      <w:r w:rsidRPr="001374F7">
        <w:rPr>
          <w:rFonts w:ascii="Times New Roman" w:hAnsi="Times New Roman" w:cs="Times New Roman"/>
          <w:sz w:val="24"/>
          <w:szCs w:val="24"/>
        </w:rPr>
        <w:t xml:space="preserve"> HR is </w:t>
      </w:r>
      <w:proofErr w:type="spellStart"/>
      <w:r w:rsidRPr="001374F7">
        <w:rPr>
          <w:rFonts w:ascii="Times New Roman" w:hAnsi="Times New Roman" w:cs="Times New Roman"/>
          <w:sz w:val="24"/>
          <w:szCs w:val="24"/>
        </w:rPr>
        <w:t>given</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by</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the</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chart</w:t>
      </w:r>
      <w:proofErr w:type="spellEnd"/>
      <w:r w:rsidRPr="001374F7">
        <w:rPr>
          <w:rFonts w:ascii="Times New Roman" w:hAnsi="Times New Roman" w:cs="Times New Roman"/>
          <w:sz w:val="24"/>
          <w:szCs w:val="24"/>
        </w:rPr>
        <w:t xml:space="preserve"> </w:t>
      </w:r>
      <w:proofErr w:type="spellStart"/>
      <w:r w:rsidRPr="001374F7">
        <w:rPr>
          <w:rFonts w:ascii="Times New Roman" w:hAnsi="Times New Roman" w:cs="Times New Roman"/>
          <w:sz w:val="24"/>
          <w:szCs w:val="24"/>
        </w:rPr>
        <w:t>below</w:t>
      </w:r>
      <w:proofErr w:type="spellEnd"/>
      <w:r w:rsidRPr="001374F7">
        <w:rPr>
          <w:rFonts w:ascii="Times New Roman" w:hAnsi="Times New Roman" w:cs="Times New Roman"/>
          <w:sz w:val="24"/>
          <w:szCs w:val="24"/>
        </w:rPr>
        <w:t xml:space="preserve">; </w:t>
      </w:r>
    </w:p>
    <w:tbl>
      <w:tblPr>
        <w:tblW w:w="7960" w:type="dxa"/>
        <w:tblInd w:w="-123" w:type="dxa"/>
        <w:tblLayout w:type="fixed"/>
        <w:tblCellMar>
          <w:left w:w="10" w:type="dxa"/>
          <w:right w:w="10" w:type="dxa"/>
        </w:tblCellMar>
        <w:tblLook w:val="04A0" w:firstRow="1" w:lastRow="0" w:firstColumn="1" w:lastColumn="0" w:noHBand="0" w:noVBand="1"/>
      </w:tblPr>
      <w:tblGrid>
        <w:gridCol w:w="1320"/>
        <w:gridCol w:w="1322"/>
        <w:gridCol w:w="1322"/>
        <w:gridCol w:w="1322"/>
        <w:gridCol w:w="2674"/>
      </w:tblGrid>
      <w:tr w:rsidR="0036231C" w:rsidRPr="0036231C" w:rsidTr="0036231C">
        <w:tc>
          <w:tcPr>
            <w:tcW w:w="13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p>
        </w:tc>
        <w:tc>
          <w:tcPr>
            <w:tcW w:w="132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0.5 </w:t>
            </w:r>
            <w:proofErr w:type="spellStart"/>
            <w:r>
              <w:rPr>
                <w:rFonts w:ascii="Times New Roman" w:hAnsi="Times New Roman" w:cs="Times New Roman"/>
                <w:b/>
                <w:szCs w:val="24"/>
              </w:rPr>
              <w:t>min</w:t>
            </w:r>
            <w:proofErr w:type="spellEnd"/>
          </w:p>
        </w:tc>
        <w:tc>
          <w:tcPr>
            <w:tcW w:w="132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1 </w:t>
            </w:r>
            <w:proofErr w:type="spellStart"/>
            <w:r>
              <w:rPr>
                <w:rFonts w:ascii="Times New Roman" w:hAnsi="Times New Roman" w:cs="Times New Roman"/>
                <w:b/>
                <w:szCs w:val="24"/>
              </w:rPr>
              <w:t>min</w:t>
            </w:r>
            <w:proofErr w:type="spellEnd"/>
          </w:p>
        </w:tc>
        <w:tc>
          <w:tcPr>
            <w:tcW w:w="132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2 </w:t>
            </w:r>
            <w:proofErr w:type="spellStart"/>
            <w:r>
              <w:rPr>
                <w:rFonts w:ascii="Times New Roman" w:hAnsi="Times New Roman" w:cs="Times New Roman"/>
                <w:b/>
                <w:szCs w:val="24"/>
              </w:rPr>
              <w:t>min</w:t>
            </w:r>
            <w:proofErr w:type="spellEnd"/>
          </w:p>
        </w:tc>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4 </w:t>
            </w:r>
            <w:proofErr w:type="spellStart"/>
            <w:r>
              <w:rPr>
                <w:rFonts w:ascii="Times New Roman" w:hAnsi="Times New Roman" w:cs="Times New Roman"/>
                <w:b/>
                <w:szCs w:val="24"/>
              </w:rPr>
              <w:t>min</w:t>
            </w:r>
            <w:proofErr w:type="spellEnd"/>
          </w:p>
        </w:tc>
      </w:tr>
      <w:tr w:rsidR="0036231C" w:rsidRPr="0036231C" w:rsidTr="0036231C">
        <w:tc>
          <w:tcPr>
            <w:tcW w:w="13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proofErr w:type="spellStart"/>
            <w:r w:rsidRPr="0036231C">
              <w:rPr>
                <w:rFonts w:ascii="Times New Roman" w:hAnsi="Times New Roman" w:cs="Times New Roman"/>
                <w:b/>
                <w:szCs w:val="24"/>
              </w:rPr>
              <w:t>Rh</w:t>
            </w:r>
            <w:proofErr w:type="spellEnd"/>
          </w:p>
        </w:tc>
        <w:tc>
          <w:tcPr>
            <w:tcW w:w="132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40</w:t>
            </w:r>
          </w:p>
        </w:tc>
        <w:tc>
          <w:tcPr>
            <w:tcW w:w="132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30</w:t>
            </w:r>
          </w:p>
        </w:tc>
        <w:tc>
          <w:tcPr>
            <w:tcW w:w="132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20</w:t>
            </w:r>
          </w:p>
        </w:tc>
        <w:tc>
          <w:tcPr>
            <w:tcW w:w="2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10</w:t>
            </w:r>
          </w:p>
        </w:tc>
      </w:tr>
      <w:tr w:rsidR="0036231C" w:rsidRPr="0036231C" w:rsidTr="0036231C">
        <w:tc>
          <w:tcPr>
            <w:tcW w:w="1320"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72FF5" w:rsidP="0036231C">
            <w:pPr>
              <w:pStyle w:val="Standard"/>
              <w:snapToGrid w:val="0"/>
              <w:spacing w:after="0" w:line="360" w:lineRule="auto"/>
              <w:jc w:val="center"/>
              <w:rPr>
                <w:rFonts w:ascii="Times New Roman" w:hAnsi="Times New Roman" w:cs="Times New Roman"/>
                <w:b/>
                <w:szCs w:val="24"/>
              </w:rPr>
            </w:pPr>
            <w:proofErr w:type="spellStart"/>
            <w:r>
              <w:rPr>
                <w:rFonts w:ascii="Times New Roman" w:hAnsi="Times New Roman" w:cs="Times New Roman"/>
                <w:b/>
                <w:szCs w:val="24"/>
              </w:rPr>
              <w:t>Hr</w:t>
            </w:r>
            <w:proofErr w:type="spellEnd"/>
            <w:r w:rsidR="0036231C" w:rsidRPr="0036231C">
              <w:rPr>
                <w:rFonts w:ascii="Times New Roman" w:hAnsi="Times New Roman" w:cs="Times New Roman"/>
                <w:b/>
                <w:szCs w:val="24"/>
              </w:rPr>
              <w:t xml:space="preserve"> (cm)</w:t>
            </w:r>
          </w:p>
        </w:tc>
        <w:tc>
          <w:tcPr>
            <w:tcW w:w="1322"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8.95</w:t>
            </w:r>
          </w:p>
        </w:tc>
        <w:tc>
          <w:tcPr>
            <w:tcW w:w="1322"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11.4</w:t>
            </w:r>
          </w:p>
        </w:tc>
        <w:tc>
          <w:tcPr>
            <w:tcW w:w="1322"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13.88</w:t>
            </w:r>
          </w:p>
        </w:tc>
        <w:tc>
          <w:tcPr>
            <w:tcW w:w="2674"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16.36</w:t>
            </w:r>
          </w:p>
        </w:tc>
      </w:tr>
    </w:tbl>
    <w:p w:rsidR="00813E34" w:rsidRDefault="00813E34" w:rsidP="009611AB">
      <w:pPr>
        <w:rPr>
          <w:rFonts w:ascii="Times New Roman" w:hAnsi="Times New Roman" w:cs="Times New Roman"/>
          <w:sz w:val="24"/>
          <w:szCs w:val="24"/>
          <w:lang w:val="en-US"/>
        </w:rPr>
      </w:pPr>
    </w:p>
    <w:tbl>
      <w:tblPr>
        <w:tblW w:w="9130" w:type="dxa"/>
        <w:tblInd w:w="-123" w:type="dxa"/>
        <w:tblLayout w:type="fixed"/>
        <w:tblCellMar>
          <w:left w:w="10" w:type="dxa"/>
          <w:right w:w="10" w:type="dxa"/>
        </w:tblCellMar>
        <w:tblLook w:val="04A0" w:firstRow="1" w:lastRow="0" w:firstColumn="1" w:lastColumn="0" w:noHBand="0" w:noVBand="1"/>
      </w:tblPr>
      <w:tblGrid>
        <w:gridCol w:w="1245"/>
        <w:gridCol w:w="1200"/>
        <w:gridCol w:w="1230"/>
        <w:gridCol w:w="1020"/>
        <w:gridCol w:w="1215"/>
        <w:gridCol w:w="1035"/>
        <w:gridCol w:w="1005"/>
        <w:gridCol w:w="1180"/>
      </w:tblGrid>
      <w:tr w:rsidR="0036231C" w:rsidRPr="0036231C" w:rsidTr="0036231C">
        <w:trPr>
          <w:trHeight w:val="975"/>
        </w:trPr>
        <w:tc>
          <w:tcPr>
            <w:tcW w:w="124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p>
        </w:tc>
        <w:tc>
          <w:tcPr>
            <w:tcW w:w="12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0.5 </w:t>
            </w:r>
            <w:proofErr w:type="spellStart"/>
            <w:r w:rsidRPr="0036231C">
              <w:rPr>
                <w:rFonts w:ascii="Times New Roman" w:hAnsi="Times New Roman" w:cs="Times New Roman"/>
                <w:b/>
                <w:szCs w:val="24"/>
              </w:rPr>
              <w:t>min</w:t>
            </w:r>
            <w:proofErr w:type="spellEnd"/>
          </w:p>
        </w:tc>
        <w:tc>
          <w:tcPr>
            <w:tcW w:w="123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1 </w:t>
            </w:r>
            <w:proofErr w:type="spellStart"/>
            <w:r w:rsidRPr="0036231C">
              <w:rPr>
                <w:rFonts w:ascii="Times New Roman" w:hAnsi="Times New Roman" w:cs="Times New Roman"/>
                <w:b/>
                <w:szCs w:val="24"/>
              </w:rPr>
              <w:t>min</w:t>
            </w:r>
            <w:proofErr w:type="spellEnd"/>
          </w:p>
        </w:tc>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2min</w:t>
            </w:r>
          </w:p>
        </w:tc>
        <w:tc>
          <w:tcPr>
            <w:tcW w:w="12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4 </w:t>
            </w:r>
            <w:proofErr w:type="spellStart"/>
            <w:r w:rsidRPr="0036231C">
              <w:rPr>
                <w:rFonts w:ascii="Times New Roman" w:hAnsi="Times New Roman" w:cs="Times New Roman"/>
                <w:b/>
                <w:szCs w:val="24"/>
              </w:rPr>
              <w:t>min</w:t>
            </w:r>
            <w:proofErr w:type="spellEnd"/>
          </w:p>
        </w:tc>
        <w:tc>
          <w:tcPr>
            <w:tcW w:w="10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8 </w:t>
            </w:r>
            <w:proofErr w:type="spellStart"/>
            <w:r w:rsidRPr="0036231C">
              <w:rPr>
                <w:rFonts w:ascii="Times New Roman" w:hAnsi="Times New Roman" w:cs="Times New Roman"/>
                <w:b/>
                <w:szCs w:val="24"/>
              </w:rPr>
              <w:t>min</w:t>
            </w:r>
            <w:proofErr w:type="spellEnd"/>
          </w:p>
        </w:tc>
        <w:tc>
          <w:tcPr>
            <w:tcW w:w="100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15 </w:t>
            </w:r>
            <w:proofErr w:type="spellStart"/>
            <w:r w:rsidRPr="0036231C">
              <w:rPr>
                <w:rFonts w:ascii="Times New Roman" w:hAnsi="Times New Roman" w:cs="Times New Roman"/>
                <w:b/>
                <w:szCs w:val="24"/>
              </w:rPr>
              <w:t>min</w:t>
            </w:r>
            <w:proofErr w:type="spellEnd"/>
          </w:p>
        </w:tc>
        <w:tc>
          <w:tcPr>
            <w:tcW w:w="1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b/>
                <w:szCs w:val="24"/>
              </w:rPr>
            </w:pPr>
            <w:r w:rsidRPr="0036231C">
              <w:rPr>
                <w:rFonts w:ascii="Times New Roman" w:hAnsi="Times New Roman" w:cs="Times New Roman"/>
                <w:b/>
                <w:szCs w:val="24"/>
              </w:rPr>
              <w:t xml:space="preserve">24 </w:t>
            </w:r>
            <w:proofErr w:type="spellStart"/>
            <w:r w:rsidRPr="0036231C">
              <w:rPr>
                <w:rFonts w:ascii="Times New Roman" w:hAnsi="Times New Roman" w:cs="Times New Roman"/>
                <w:b/>
                <w:szCs w:val="24"/>
              </w:rPr>
              <w:t>hr</w:t>
            </w:r>
            <w:proofErr w:type="spellEnd"/>
          </w:p>
        </w:tc>
      </w:tr>
      <w:tr w:rsidR="0036231C" w:rsidRPr="0036231C" w:rsidTr="0036231C">
        <w:tc>
          <w:tcPr>
            <w:tcW w:w="1245" w:type="dxa"/>
            <w:tcBorders>
              <w:left w:val="single" w:sz="4" w:space="0" w:color="000000"/>
              <w:bottom w:val="single" w:sz="4" w:space="0" w:color="000000"/>
            </w:tcBorders>
            <w:tcMar>
              <w:top w:w="0" w:type="dxa"/>
              <w:left w:w="108" w:type="dxa"/>
              <w:bottom w:w="0" w:type="dxa"/>
              <w:right w:w="108" w:type="dxa"/>
            </w:tcMar>
            <w:vAlign w:val="center"/>
          </w:tcPr>
          <w:p w:rsidR="0036231C" w:rsidRPr="00446FF9" w:rsidRDefault="00446FF9" w:rsidP="0036231C">
            <w:pPr>
              <w:pStyle w:val="Standard"/>
              <w:snapToGrid w:val="0"/>
              <w:spacing w:after="0" w:line="360" w:lineRule="auto"/>
              <w:jc w:val="center"/>
              <w:rPr>
                <w:rFonts w:ascii="Times New Roman" w:hAnsi="Times New Roman" w:cs="Times New Roman"/>
                <w:szCs w:val="24"/>
              </w:rPr>
            </w:pPr>
            <w:proofErr w:type="spellStart"/>
            <w:r>
              <w:rPr>
                <w:rFonts w:ascii="Times New Roman" w:hAnsi="Times New Roman" w:cs="Times New Roman"/>
                <w:szCs w:val="24"/>
              </w:rPr>
              <w:t>R</w:t>
            </w:r>
            <w:r>
              <w:rPr>
                <w:rFonts w:ascii="Times New Roman" w:hAnsi="Times New Roman" w:cs="Times New Roman"/>
                <w:szCs w:val="24"/>
                <w:vertAlign w:val="subscript"/>
              </w:rPr>
              <w:t>h</w:t>
            </w:r>
            <w:proofErr w:type="spellEnd"/>
            <w:r>
              <w:rPr>
                <w:rFonts w:ascii="Times New Roman" w:hAnsi="Times New Roman" w:cs="Times New Roman"/>
                <w:szCs w:val="24"/>
              </w:rPr>
              <w:t>’</w:t>
            </w:r>
          </w:p>
        </w:tc>
        <w:tc>
          <w:tcPr>
            <w:tcW w:w="1200"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21</w:t>
            </w:r>
            <w:r w:rsidR="00446FF9">
              <w:rPr>
                <w:rFonts w:ascii="Times New Roman" w:hAnsi="Times New Roman" w:cs="Times New Roman"/>
                <w:szCs w:val="24"/>
              </w:rPr>
              <w:t>.0</w:t>
            </w:r>
          </w:p>
        </w:tc>
        <w:tc>
          <w:tcPr>
            <w:tcW w:w="1230"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20</w:t>
            </w:r>
            <w:r w:rsidR="00446FF9">
              <w:rPr>
                <w:rFonts w:ascii="Times New Roman" w:hAnsi="Times New Roman" w:cs="Times New Roman"/>
                <w:szCs w:val="24"/>
              </w:rPr>
              <w:t>.0</w:t>
            </w:r>
          </w:p>
        </w:tc>
        <w:tc>
          <w:tcPr>
            <w:tcW w:w="1020"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18.8</w:t>
            </w:r>
          </w:p>
        </w:tc>
        <w:tc>
          <w:tcPr>
            <w:tcW w:w="1215"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18</w:t>
            </w:r>
            <w:r w:rsidR="00446FF9">
              <w:rPr>
                <w:rFonts w:ascii="Times New Roman" w:hAnsi="Times New Roman" w:cs="Times New Roman"/>
                <w:szCs w:val="24"/>
              </w:rPr>
              <w:t>.0</w:t>
            </w:r>
          </w:p>
        </w:tc>
        <w:tc>
          <w:tcPr>
            <w:tcW w:w="1035"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17</w:t>
            </w:r>
            <w:r w:rsidR="00446FF9">
              <w:rPr>
                <w:rFonts w:ascii="Times New Roman" w:hAnsi="Times New Roman" w:cs="Times New Roman"/>
                <w:szCs w:val="24"/>
              </w:rPr>
              <w:t>.0</w:t>
            </w:r>
          </w:p>
        </w:tc>
        <w:tc>
          <w:tcPr>
            <w:tcW w:w="1005" w:type="dxa"/>
            <w:tcBorders>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16</w:t>
            </w:r>
            <w:r w:rsidR="00446FF9">
              <w:rPr>
                <w:rFonts w:ascii="Times New Roman" w:hAnsi="Times New Roman" w:cs="Times New Roman"/>
                <w:szCs w:val="24"/>
              </w:rPr>
              <w:t>.0</w:t>
            </w:r>
          </w:p>
        </w:tc>
        <w:tc>
          <w:tcPr>
            <w:tcW w:w="11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8</w:t>
            </w:r>
            <w:r w:rsidR="00446FF9">
              <w:rPr>
                <w:rFonts w:ascii="Times New Roman" w:hAnsi="Times New Roman" w:cs="Times New Roman"/>
                <w:szCs w:val="24"/>
              </w:rPr>
              <w:t>.0</w:t>
            </w:r>
          </w:p>
        </w:tc>
      </w:tr>
      <w:tr w:rsidR="0036231C" w:rsidRPr="0036231C" w:rsidTr="0036231C">
        <w:tc>
          <w:tcPr>
            <w:tcW w:w="124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446FF9" w:rsidP="0036231C">
            <w:pPr>
              <w:pStyle w:val="Standard"/>
              <w:snapToGrid w:val="0"/>
              <w:spacing w:after="0" w:line="360" w:lineRule="auto"/>
              <w:jc w:val="center"/>
              <w:rPr>
                <w:rFonts w:ascii="Times New Roman" w:hAnsi="Times New Roman" w:cs="Times New Roman"/>
                <w:szCs w:val="24"/>
              </w:rPr>
            </w:pPr>
            <w:proofErr w:type="spellStart"/>
            <w:r>
              <w:rPr>
                <w:rFonts w:ascii="Times New Roman" w:hAnsi="Times New Roman" w:cs="Times New Roman"/>
                <w:szCs w:val="24"/>
              </w:rPr>
              <w:t>R</w:t>
            </w:r>
            <w:r>
              <w:rPr>
                <w:rFonts w:ascii="Times New Roman" w:hAnsi="Times New Roman" w:cs="Times New Roman"/>
                <w:szCs w:val="24"/>
                <w:vertAlign w:val="subscript"/>
              </w:rPr>
              <w:t>h</w:t>
            </w:r>
            <w:proofErr w:type="spellEnd"/>
          </w:p>
        </w:tc>
        <w:tc>
          <w:tcPr>
            <w:tcW w:w="12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21.5</w:t>
            </w:r>
          </w:p>
        </w:tc>
        <w:tc>
          <w:tcPr>
            <w:tcW w:w="123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20.5</w:t>
            </w:r>
          </w:p>
        </w:tc>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19.3</w:t>
            </w:r>
          </w:p>
        </w:tc>
        <w:tc>
          <w:tcPr>
            <w:tcW w:w="12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18.5</w:t>
            </w:r>
          </w:p>
        </w:tc>
        <w:tc>
          <w:tcPr>
            <w:tcW w:w="10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17.5</w:t>
            </w:r>
          </w:p>
        </w:tc>
        <w:tc>
          <w:tcPr>
            <w:tcW w:w="100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16.5</w:t>
            </w:r>
          </w:p>
        </w:tc>
        <w:tc>
          <w:tcPr>
            <w:tcW w:w="1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8.5</w:t>
            </w:r>
          </w:p>
        </w:tc>
      </w:tr>
      <w:tr w:rsidR="0036231C" w:rsidRPr="0036231C" w:rsidTr="0036231C">
        <w:tc>
          <w:tcPr>
            <w:tcW w:w="124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proofErr w:type="spellStart"/>
            <w:r w:rsidRPr="0036231C">
              <w:rPr>
                <w:rFonts w:ascii="Times New Roman" w:hAnsi="Times New Roman" w:cs="Times New Roman"/>
                <w:szCs w:val="24"/>
              </w:rPr>
              <w:t>Hr</w:t>
            </w:r>
            <w:proofErr w:type="spellEnd"/>
            <w:r w:rsidRPr="0036231C">
              <w:rPr>
                <w:rFonts w:ascii="Times New Roman" w:hAnsi="Times New Roman" w:cs="Times New Roman"/>
                <w:szCs w:val="24"/>
              </w:rPr>
              <w:t>(mm)</w:t>
            </w:r>
          </w:p>
        </w:tc>
        <w:tc>
          <w:tcPr>
            <w:tcW w:w="12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135</w:t>
            </w:r>
          </w:p>
        </w:tc>
        <w:tc>
          <w:tcPr>
            <w:tcW w:w="123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137</w:t>
            </w:r>
          </w:p>
        </w:tc>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140</w:t>
            </w:r>
          </w:p>
        </w:tc>
        <w:tc>
          <w:tcPr>
            <w:tcW w:w="12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141</w:t>
            </w:r>
          </w:p>
        </w:tc>
        <w:tc>
          <w:tcPr>
            <w:tcW w:w="10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142</w:t>
            </w:r>
          </w:p>
        </w:tc>
        <w:tc>
          <w:tcPr>
            <w:tcW w:w="100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145</w:t>
            </w:r>
          </w:p>
        </w:tc>
        <w:tc>
          <w:tcPr>
            <w:tcW w:w="1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6231C" w:rsidRPr="0036231C" w:rsidRDefault="0036231C" w:rsidP="0036231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173</w:t>
            </w:r>
          </w:p>
        </w:tc>
      </w:tr>
    </w:tbl>
    <w:p w:rsidR="0036231C" w:rsidRDefault="0036231C" w:rsidP="009611AB">
      <w:pPr>
        <w:rPr>
          <w:rFonts w:ascii="Times New Roman" w:hAnsi="Times New Roman" w:cs="Times New Roman"/>
          <w:sz w:val="24"/>
          <w:szCs w:val="24"/>
          <w:lang w:val="en-US"/>
        </w:rPr>
      </w:pPr>
    </w:p>
    <w:p w:rsidR="00372FF5" w:rsidRDefault="00372FF5" w:rsidP="00372FF5">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By drawing straight lines first between hydrometer readings and </w:t>
      </w:r>
      <w:proofErr w:type="gramStart"/>
      <w:r>
        <w:rPr>
          <w:rFonts w:ascii="Times New Roman" w:hAnsi="Times New Roman" w:cs="Times New Roman"/>
          <w:sz w:val="24"/>
          <w:szCs w:val="24"/>
          <w:lang w:val="en-US"/>
        </w:rPr>
        <w:t>time ,</w:t>
      </w:r>
      <w:proofErr w:type="gramEnd"/>
      <w:r>
        <w:rPr>
          <w:rFonts w:ascii="Times New Roman" w:hAnsi="Times New Roman" w:cs="Times New Roman"/>
          <w:sz w:val="24"/>
          <w:szCs w:val="24"/>
          <w:lang w:val="en-US"/>
        </w:rPr>
        <w:t xml:space="preserve"> we found velocities of particles. Secondly, with the help of velocity values and temperature we found “B” values. Finally, by drawing straight lines between “B” and velocity values, we found diameters of particles. In this step, we use </w:t>
      </w:r>
      <w:proofErr w:type="spellStart"/>
      <w:r>
        <w:rPr>
          <w:rFonts w:ascii="Times New Roman" w:hAnsi="Times New Roman" w:cs="Times New Roman"/>
          <w:sz w:val="24"/>
          <w:szCs w:val="24"/>
          <w:lang w:val="en-US"/>
        </w:rPr>
        <w:t>nomographic</w:t>
      </w:r>
      <w:proofErr w:type="spellEnd"/>
      <w:r>
        <w:rPr>
          <w:rFonts w:ascii="Times New Roman" w:hAnsi="Times New Roman" w:cs="Times New Roman"/>
          <w:sz w:val="24"/>
          <w:szCs w:val="24"/>
          <w:lang w:val="en-US"/>
        </w:rPr>
        <w:t xml:space="preserve"> chart to find these values. </w:t>
      </w:r>
    </w:p>
    <w:tbl>
      <w:tblPr>
        <w:tblW w:w="9130" w:type="dxa"/>
        <w:tblInd w:w="-123" w:type="dxa"/>
        <w:tblLayout w:type="fixed"/>
        <w:tblCellMar>
          <w:left w:w="10" w:type="dxa"/>
          <w:right w:w="10" w:type="dxa"/>
        </w:tblCellMar>
        <w:tblLook w:val="04A0" w:firstRow="1" w:lastRow="0" w:firstColumn="1" w:lastColumn="0" w:noHBand="0" w:noVBand="1"/>
      </w:tblPr>
      <w:tblGrid>
        <w:gridCol w:w="1245"/>
        <w:gridCol w:w="1200"/>
        <w:gridCol w:w="1230"/>
        <w:gridCol w:w="1020"/>
        <w:gridCol w:w="1215"/>
        <w:gridCol w:w="1035"/>
        <w:gridCol w:w="1005"/>
        <w:gridCol w:w="1180"/>
      </w:tblGrid>
      <w:tr w:rsidR="00E42414" w:rsidRPr="0036231C" w:rsidTr="00B60AAC">
        <w:tc>
          <w:tcPr>
            <w:tcW w:w="124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T</w:t>
            </w:r>
          </w:p>
        </w:tc>
        <w:tc>
          <w:tcPr>
            <w:tcW w:w="12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c>
          <w:tcPr>
            <w:tcW w:w="123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c>
          <w:tcPr>
            <w:tcW w:w="12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c>
          <w:tcPr>
            <w:tcW w:w="10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c>
          <w:tcPr>
            <w:tcW w:w="100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c>
          <w:tcPr>
            <w:tcW w:w="1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23</w:t>
            </w:r>
          </w:p>
        </w:tc>
      </w:tr>
      <w:tr w:rsidR="00E42414" w:rsidRPr="0036231C" w:rsidTr="00B60AAC">
        <w:tc>
          <w:tcPr>
            <w:tcW w:w="124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proofErr w:type="gramStart"/>
            <w:r w:rsidRPr="0036231C">
              <w:rPr>
                <w:rFonts w:ascii="Times New Roman" w:hAnsi="Times New Roman" w:cs="Times New Roman"/>
                <w:szCs w:val="24"/>
              </w:rPr>
              <w:t>v</w:t>
            </w:r>
            <w:proofErr w:type="gramEnd"/>
          </w:p>
        </w:tc>
        <w:tc>
          <w:tcPr>
            <w:tcW w:w="12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0.50</w:t>
            </w:r>
          </w:p>
        </w:tc>
        <w:tc>
          <w:tcPr>
            <w:tcW w:w="123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0.25</w:t>
            </w:r>
          </w:p>
        </w:tc>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0.13</w:t>
            </w:r>
          </w:p>
        </w:tc>
        <w:tc>
          <w:tcPr>
            <w:tcW w:w="12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0.062</w:t>
            </w:r>
          </w:p>
        </w:tc>
        <w:tc>
          <w:tcPr>
            <w:tcW w:w="103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0.031</w:t>
            </w:r>
          </w:p>
        </w:tc>
        <w:tc>
          <w:tcPr>
            <w:tcW w:w="100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0.015</w:t>
            </w:r>
          </w:p>
        </w:tc>
        <w:tc>
          <w:tcPr>
            <w:tcW w:w="1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p>
        </w:tc>
      </w:tr>
      <w:tr w:rsidR="00E42414" w:rsidRPr="0036231C" w:rsidTr="00B60AAC">
        <w:tc>
          <w:tcPr>
            <w:tcW w:w="1245"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D</w:t>
            </w:r>
          </w:p>
        </w:tc>
        <w:tc>
          <w:tcPr>
            <w:tcW w:w="1200"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0.075</w:t>
            </w:r>
          </w:p>
        </w:tc>
        <w:tc>
          <w:tcPr>
            <w:tcW w:w="1230"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0.055</w:t>
            </w:r>
          </w:p>
        </w:tc>
        <w:tc>
          <w:tcPr>
            <w:tcW w:w="1020"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0.036</w:t>
            </w:r>
          </w:p>
        </w:tc>
        <w:tc>
          <w:tcPr>
            <w:tcW w:w="1215"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0.026</w:t>
            </w:r>
          </w:p>
        </w:tc>
        <w:tc>
          <w:tcPr>
            <w:tcW w:w="1035"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0.018</w:t>
            </w:r>
          </w:p>
        </w:tc>
        <w:tc>
          <w:tcPr>
            <w:tcW w:w="1005" w:type="dxa"/>
            <w:tcBorders>
              <w:left w:val="single" w:sz="4" w:space="0" w:color="000000"/>
              <w:bottom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0.013</w:t>
            </w:r>
          </w:p>
        </w:tc>
        <w:tc>
          <w:tcPr>
            <w:tcW w:w="11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E42414" w:rsidRPr="0036231C" w:rsidRDefault="00E42414" w:rsidP="00B60AAC">
            <w:pPr>
              <w:pStyle w:val="Standard"/>
              <w:snapToGrid w:val="0"/>
              <w:spacing w:after="0" w:line="360" w:lineRule="auto"/>
              <w:jc w:val="center"/>
              <w:rPr>
                <w:rFonts w:ascii="Times New Roman" w:hAnsi="Times New Roman" w:cs="Times New Roman"/>
                <w:szCs w:val="24"/>
              </w:rPr>
            </w:pPr>
            <w:r w:rsidRPr="0036231C">
              <w:rPr>
                <w:rFonts w:ascii="Times New Roman" w:hAnsi="Times New Roman" w:cs="Times New Roman"/>
                <w:szCs w:val="24"/>
              </w:rPr>
              <w:t>0.0014</w:t>
            </w:r>
          </w:p>
        </w:tc>
      </w:tr>
    </w:tbl>
    <w:p w:rsidR="00372FF5" w:rsidRDefault="00372FF5" w:rsidP="009611AB">
      <w:pPr>
        <w:rPr>
          <w:rFonts w:ascii="Times New Roman" w:hAnsi="Times New Roman" w:cs="Times New Roman"/>
          <w:sz w:val="24"/>
          <w:szCs w:val="24"/>
          <w:lang w:val="en-US"/>
        </w:rPr>
      </w:pPr>
    </w:p>
    <w:p w:rsidR="00BD3D6D" w:rsidRDefault="00BD3D6D" w:rsidP="00BD3D6D">
      <w:pPr>
        <w:suppressAutoHyphens/>
        <w:spacing w:line="36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vertAlign w:val="subscript"/>
        </w:rPr>
        <w:t>b</w:t>
      </w:r>
      <w:proofErr w:type="spellEnd"/>
      <w:r w:rsidRPr="00BD3D6D">
        <w:rPr>
          <w:rFonts w:ascii="Times New Roman" w:hAnsi="Times New Roman" w:cs="Times New Roman"/>
          <w:sz w:val="24"/>
          <w:szCs w:val="24"/>
        </w:rPr>
        <w:t xml:space="preserve"> = 50 g </w:t>
      </w:r>
      <w:proofErr w:type="spellStart"/>
      <w:r w:rsidRPr="00BD3D6D">
        <w:rPr>
          <w:rFonts w:ascii="Times New Roman" w:hAnsi="Times New Roman" w:cs="Times New Roman"/>
          <w:sz w:val="24"/>
          <w:szCs w:val="24"/>
        </w:rPr>
        <w:t>and</w:t>
      </w:r>
      <w:proofErr w:type="spellEnd"/>
      <w:r w:rsidRPr="00BD3D6D">
        <w:rPr>
          <w:rFonts w:ascii="Times New Roman" w:hAnsi="Times New Roman" w:cs="Times New Roman"/>
          <w:sz w:val="24"/>
          <w:szCs w:val="24"/>
        </w:rPr>
        <w:t xml:space="preserve"> </w:t>
      </w:r>
      <w:proofErr w:type="spellStart"/>
      <w:r>
        <w:rPr>
          <w:rFonts w:ascii="Times New Roman" w:hAnsi="Times New Roman" w:cs="Times New Roman"/>
          <w:sz w:val="24"/>
          <w:szCs w:val="24"/>
        </w:rPr>
        <w:t>dispersing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correction</w:t>
      </w:r>
      <w:proofErr w:type="spellEnd"/>
      <w:r>
        <w:rPr>
          <w:rFonts w:ascii="Times New Roman" w:hAnsi="Times New Roman" w:cs="Times New Roman"/>
          <w:sz w:val="24"/>
          <w:szCs w:val="24"/>
        </w:rPr>
        <w:t xml:space="preserve">; </w:t>
      </w:r>
      <w:r w:rsidRPr="00BD3D6D">
        <w:rPr>
          <w:rFonts w:ascii="Times New Roman" w:hAnsi="Times New Roman" w:cs="Times New Roman"/>
          <w:sz w:val="24"/>
          <w:szCs w:val="24"/>
        </w:rPr>
        <w:t xml:space="preserve">x = 4; </w:t>
      </w:r>
      <w:proofErr w:type="spellStart"/>
      <w:r w:rsidRPr="00BD3D6D">
        <w:rPr>
          <w:rFonts w:ascii="Times New Roman" w:hAnsi="Times New Roman" w:cs="Times New Roman"/>
          <w:sz w:val="24"/>
          <w:szCs w:val="24"/>
        </w:rPr>
        <w:t>so</w:t>
      </w:r>
      <w:proofErr w:type="spellEnd"/>
      <w:r w:rsidRPr="00BD3D6D">
        <w:rPr>
          <w:rFonts w:ascii="Times New Roman" w:hAnsi="Times New Roman" w:cs="Times New Roman"/>
          <w:sz w:val="24"/>
          <w:szCs w:val="24"/>
        </w:rPr>
        <w:t xml:space="preserve"> </w:t>
      </w:r>
      <w:proofErr w:type="spellStart"/>
      <w:r w:rsidRPr="00BD3D6D">
        <w:rPr>
          <w:rFonts w:ascii="Times New Roman" w:hAnsi="Times New Roman" w:cs="Times New Roman"/>
          <w:sz w:val="24"/>
          <w:szCs w:val="24"/>
        </w:rPr>
        <w:t>we</w:t>
      </w:r>
      <w:proofErr w:type="spellEnd"/>
      <w:r w:rsidRPr="00BD3D6D">
        <w:rPr>
          <w:rFonts w:ascii="Times New Roman" w:hAnsi="Times New Roman" w:cs="Times New Roman"/>
          <w:sz w:val="24"/>
          <w:szCs w:val="24"/>
        </w:rPr>
        <w:t xml:space="preserve"> </w:t>
      </w:r>
      <w:proofErr w:type="spellStart"/>
      <w:r w:rsidRPr="00BD3D6D">
        <w:rPr>
          <w:rFonts w:ascii="Times New Roman" w:hAnsi="Times New Roman" w:cs="Times New Roman"/>
          <w:sz w:val="24"/>
          <w:szCs w:val="24"/>
        </w:rPr>
        <w:t>found</w:t>
      </w:r>
      <w:proofErr w:type="spellEnd"/>
      <w:r w:rsidRPr="00BD3D6D">
        <w:rPr>
          <w:rFonts w:ascii="Times New Roman" w:hAnsi="Times New Roman" w:cs="Times New Roman"/>
          <w:sz w:val="24"/>
          <w:szCs w:val="24"/>
        </w:rPr>
        <w:t xml:space="preserve"> </w:t>
      </w:r>
      <w:proofErr w:type="spellStart"/>
      <w:r w:rsidRPr="00BD3D6D">
        <w:rPr>
          <w:rFonts w:ascii="Times New Roman" w:hAnsi="Times New Roman" w:cs="Times New Roman"/>
          <w:sz w:val="24"/>
          <w:szCs w:val="24"/>
        </w:rPr>
        <w:t>these</w:t>
      </w:r>
      <w:proofErr w:type="spellEnd"/>
      <w:r w:rsidRPr="00BD3D6D">
        <w:rPr>
          <w:rFonts w:ascii="Times New Roman" w:hAnsi="Times New Roman" w:cs="Times New Roman"/>
          <w:sz w:val="24"/>
          <w:szCs w:val="24"/>
        </w:rPr>
        <w:t xml:space="preserve"> </w:t>
      </w:r>
      <w:proofErr w:type="spellStart"/>
      <w:r w:rsidRPr="00BD3D6D">
        <w:rPr>
          <w:rFonts w:ascii="Times New Roman" w:hAnsi="Times New Roman" w:cs="Times New Roman"/>
          <w:sz w:val="24"/>
          <w:szCs w:val="24"/>
        </w:rPr>
        <w:t>values</w:t>
      </w:r>
      <w:proofErr w:type="spellEnd"/>
      <w:r w:rsidRPr="00BD3D6D">
        <w:rPr>
          <w:rFonts w:ascii="Times New Roman" w:hAnsi="Times New Roman" w:cs="Times New Roman"/>
          <w:sz w:val="24"/>
          <w:szCs w:val="24"/>
        </w:rPr>
        <w:t xml:space="preserve"> </w:t>
      </w:r>
      <w:proofErr w:type="spellStart"/>
      <w:r w:rsidRPr="00BD3D6D">
        <w:rPr>
          <w:rFonts w:ascii="Times New Roman" w:hAnsi="Times New Roman" w:cs="Times New Roman"/>
          <w:sz w:val="24"/>
          <w:szCs w:val="24"/>
        </w:rPr>
        <w:t>to</w:t>
      </w:r>
      <w:proofErr w:type="spellEnd"/>
      <w:r w:rsidRPr="00BD3D6D">
        <w:rPr>
          <w:rFonts w:ascii="Times New Roman" w:hAnsi="Times New Roman" w:cs="Times New Roman"/>
          <w:sz w:val="24"/>
          <w:szCs w:val="24"/>
        </w:rPr>
        <w:t xml:space="preserve"> be </w:t>
      </w:r>
      <w:proofErr w:type="spellStart"/>
      <w:r w:rsidRPr="00BD3D6D">
        <w:rPr>
          <w:rFonts w:ascii="Times New Roman" w:hAnsi="Times New Roman" w:cs="Times New Roman"/>
          <w:sz w:val="24"/>
          <w:szCs w:val="24"/>
        </w:rPr>
        <w: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formula</w:t>
      </w:r>
      <w:proofErr w:type="spellEnd"/>
      <w:r>
        <w:rPr>
          <w:rFonts w:ascii="Times New Roman" w:hAnsi="Times New Roman" w:cs="Times New Roman"/>
          <w:sz w:val="24"/>
          <w:szCs w:val="24"/>
        </w:rPr>
        <w:t>;</w:t>
      </w:r>
    </w:p>
    <w:p w:rsidR="00717E4F" w:rsidRDefault="00717E4F" w:rsidP="00BD3D6D">
      <w:pPr>
        <w:suppressAutoHyphens/>
        <w:spacing w:line="360" w:lineRule="auto"/>
        <w:ind w:firstLine="708"/>
        <w:rPr>
          <w:rFonts w:ascii="Times New Roman" w:hAnsi="Times New Roman" w:cs="Times New Roman"/>
          <w:sz w:val="24"/>
          <w:szCs w:val="24"/>
        </w:rPr>
      </w:pPr>
    </w:p>
    <w:p w:rsidR="00717E4F" w:rsidRDefault="00717E4F" w:rsidP="00BD3D6D">
      <w:pPr>
        <w:suppressAutoHyphens/>
        <w:spacing w:line="360" w:lineRule="auto"/>
        <w:ind w:firstLine="708"/>
        <w:rPr>
          <w:rFonts w:ascii="Times New Roman" w:hAnsi="Times New Roman" w:cs="Times New Roman"/>
          <w:sz w:val="24"/>
          <w:szCs w:val="24"/>
        </w:rPr>
      </w:pPr>
    </w:p>
    <w:p w:rsidR="00717E4F" w:rsidRDefault="00717E4F" w:rsidP="00BD3D6D">
      <w:pPr>
        <w:suppressAutoHyphens/>
        <w:spacing w:line="360" w:lineRule="auto"/>
        <w:ind w:firstLine="708"/>
        <w:rPr>
          <w:rFonts w:ascii="Times New Roman" w:hAnsi="Times New Roman" w:cs="Times New Roman"/>
          <w:sz w:val="24"/>
          <w:szCs w:val="24"/>
        </w:rPr>
      </w:pPr>
    </w:p>
    <w:p w:rsidR="00717E4F" w:rsidRDefault="00717E4F" w:rsidP="00BD3D6D">
      <w:pPr>
        <w:suppressAutoHyphens/>
        <w:spacing w:line="360" w:lineRule="auto"/>
        <w:ind w:firstLine="708"/>
        <w:rPr>
          <w:rFonts w:ascii="Times New Roman" w:hAnsi="Times New Roman" w:cs="Times New Roman"/>
          <w:sz w:val="24"/>
          <w:szCs w:val="24"/>
        </w:rPr>
      </w:pPr>
    </w:p>
    <w:p w:rsidR="00BD3D6D" w:rsidRDefault="00BD3D6D" w:rsidP="00BD3D6D">
      <w:pPr>
        <w:suppressAutoHyphens/>
        <w:spacing w:line="360" w:lineRule="auto"/>
        <w:ind w:firstLine="708"/>
      </w:pPr>
      <w:r>
        <w:object w:dxaOrig="3241" w:dyaOrig="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3pt" o:ole="" filled="t">
            <v:fill color2="black"/>
            <v:imagedata r:id="rId6" o:title=""/>
          </v:shape>
          <o:OLEObject Type="Embed" ProgID="Equation.3" ShapeID="_x0000_i1025" DrawAspect="Content" ObjectID="_1762131529" r:id="rId7"/>
        </w:object>
      </w:r>
    </w:p>
    <w:tbl>
      <w:tblPr>
        <w:tblW w:w="9130" w:type="dxa"/>
        <w:tblInd w:w="-123" w:type="dxa"/>
        <w:tblLayout w:type="fixed"/>
        <w:tblCellMar>
          <w:left w:w="10" w:type="dxa"/>
          <w:right w:w="10" w:type="dxa"/>
        </w:tblCellMar>
        <w:tblLook w:val="04A0" w:firstRow="1" w:lastRow="0" w:firstColumn="1" w:lastColumn="0" w:noHBand="0" w:noVBand="1"/>
      </w:tblPr>
      <w:tblGrid>
        <w:gridCol w:w="1245"/>
        <w:gridCol w:w="1200"/>
        <w:gridCol w:w="1230"/>
        <w:gridCol w:w="1020"/>
        <w:gridCol w:w="1215"/>
        <w:gridCol w:w="1035"/>
        <w:gridCol w:w="1005"/>
        <w:gridCol w:w="1180"/>
      </w:tblGrid>
      <w:tr w:rsidR="00717E4F" w:rsidTr="009B119B">
        <w:trPr>
          <w:trHeight w:val="489"/>
        </w:trPr>
        <w:tc>
          <w:tcPr>
            <w:tcW w:w="1245" w:type="dxa"/>
            <w:tcBorders>
              <w:left w:val="single" w:sz="4" w:space="0" w:color="000000"/>
              <w:bottom w:val="single" w:sz="4" w:space="0" w:color="000000"/>
            </w:tcBorders>
            <w:tcMar>
              <w:top w:w="0" w:type="dxa"/>
              <w:left w:w="108" w:type="dxa"/>
              <w:bottom w:w="0" w:type="dxa"/>
              <w:right w:w="108" w:type="dxa"/>
            </w:tcMar>
            <w:vAlign w:val="center"/>
          </w:tcPr>
          <w:p w:rsidR="00717E4F" w:rsidRDefault="009B119B" w:rsidP="009B119B">
            <w:pPr>
              <w:pStyle w:val="Standard"/>
              <w:snapToGrid w:val="0"/>
              <w:spacing w:after="0" w:line="360" w:lineRule="auto"/>
              <w:jc w:val="center"/>
              <w:rPr>
                <w:rFonts w:ascii="Arial" w:hAnsi="Arial" w:cs="Arial"/>
                <w:szCs w:val="24"/>
              </w:rPr>
            </w:pPr>
            <w:proofErr w:type="spellStart"/>
            <w:r>
              <w:rPr>
                <w:rFonts w:ascii="Arial" w:hAnsi="Arial" w:cs="Arial"/>
                <w:szCs w:val="24"/>
              </w:rPr>
              <w:t>R</w:t>
            </w:r>
            <w:r>
              <w:rPr>
                <w:rFonts w:ascii="Arial" w:hAnsi="Arial" w:cs="Arial"/>
                <w:szCs w:val="24"/>
                <w:vertAlign w:val="subscript"/>
              </w:rPr>
              <w:t>h</w:t>
            </w:r>
            <w:r w:rsidR="00717E4F">
              <w:rPr>
                <w:rFonts w:ascii="Arial" w:hAnsi="Arial" w:cs="Arial"/>
                <w:szCs w:val="24"/>
              </w:rPr>
              <w:t>+M</w:t>
            </w:r>
            <w:r>
              <w:rPr>
                <w:rFonts w:ascii="Arial" w:hAnsi="Arial" w:cs="Arial"/>
                <w:szCs w:val="24"/>
                <w:vertAlign w:val="subscript"/>
              </w:rPr>
              <w:t>t</w:t>
            </w:r>
            <w:r w:rsidR="00717E4F">
              <w:rPr>
                <w:rFonts w:ascii="Arial" w:hAnsi="Arial" w:cs="Arial"/>
                <w:szCs w:val="24"/>
              </w:rPr>
              <w:t>-x</w:t>
            </w:r>
            <w:proofErr w:type="spellEnd"/>
          </w:p>
        </w:tc>
        <w:tc>
          <w:tcPr>
            <w:tcW w:w="120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18.080</w:t>
            </w:r>
          </w:p>
        </w:tc>
        <w:tc>
          <w:tcPr>
            <w:tcW w:w="123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17.080</w:t>
            </w:r>
          </w:p>
        </w:tc>
        <w:tc>
          <w:tcPr>
            <w:tcW w:w="102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15.880</w:t>
            </w:r>
          </w:p>
        </w:tc>
        <w:tc>
          <w:tcPr>
            <w:tcW w:w="121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15.080</w:t>
            </w:r>
          </w:p>
        </w:tc>
        <w:tc>
          <w:tcPr>
            <w:tcW w:w="103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14.080</w:t>
            </w:r>
          </w:p>
        </w:tc>
        <w:tc>
          <w:tcPr>
            <w:tcW w:w="100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13.080</w:t>
            </w:r>
          </w:p>
        </w:tc>
        <w:tc>
          <w:tcPr>
            <w:tcW w:w="11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5.08</w:t>
            </w:r>
          </w:p>
        </w:tc>
      </w:tr>
      <w:tr w:rsidR="00717E4F" w:rsidTr="009B119B">
        <w:tc>
          <w:tcPr>
            <w:tcW w:w="1245" w:type="dxa"/>
            <w:tcBorders>
              <w:left w:val="single" w:sz="4" w:space="0" w:color="000000"/>
              <w:bottom w:val="single" w:sz="4" w:space="0" w:color="000000"/>
            </w:tcBorders>
            <w:tcMar>
              <w:top w:w="0" w:type="dxa"/>
              <w:left w:w="108" w:type="dxa"/>
              <w:bottom w:w="0" w:type="dxa"/>
              <w:right w:w="108" w:type="dxa"/>
            </w:tcMar>
            <w:vAlign w:val="center"/>
          </w:tcPr>
          <w:p w:rsidR="00717E4F" w:rsidRPr="009B119B" w:rsidRDefault="00717E4F" w:rsidP="009B119B">
            <w:pPr>
              <w:pStyle w:val="Standard"/>
              <w:snapToGrid w:val="0"/>
              <w:spacing w:after="0" w:line="360" w:lineRule="auto"/>
              <w:jc w:val="center"/>
              <w:rPr>
                <w:rFonts w:ascii="Arial" w:hAnsi="Arial" w:cs="Arial"/>
                <w:szCs w:val="24"/>
                <w:vertAlign w:val="subscript"/>
              </w:rPr>
            </w:pPr>
            <w:proofErr w:type="spellStart"/>
            <w:r>
              <w:rPr>
                <w:rFonts w:ascii="Arial" w:hAnsi="Arial" w:cs="Arial"/>
                <w:szCs w:val="24"/>
              </w:rPr>
              <w:t>M</w:t>
            </w:r>
            <w:r w:rsidR="009B119B">
              <w:rPr>
                <w:rFonts w:ascii="Arial" w:hAnsi="Arial" w:cs="Arial"/>
                <w:szCs w:val="24"/>
                <w:vertAlign w:val="subscript"/>
              </w:rPr>
              <w:t>b</w:t>
            </w:r>
            <w:proofErr w:type="spellEnd"/>
          </w:p>
        </w:tc>
        <w:tc>
          <w:tcPr>
            <w:tcW w:w="120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c>
          <w:tcPr>
            <w:tcW w:w="123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c>
          <w:tcPr>
            <w:tcW w:w="102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c>
          <w:tcPr>
            <w:tcW w:w="121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c>
          <w:tcPr>
            <w:tcW w:w="103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c>
          <w:tcPr>
            <w:tcW w:w="100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c>
          <w:tcPr>
            <w:tcW w:w="11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w:t>
            </w:r>
          </w:p>
        </w:tc>
      </w:tr>
      <w:tr w:rsidR="00717E4F" w:rsidTr="009B119B">
        <w:tc>
          <w:tcPr>
            <w:tcW w:w="124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K(%)</w:t>
            </w:r>
          </w:p>
        </w:tc>
        <w:tc>
          <w:tcPr>
            <w:tcW w:w="120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57.420</w:t>
            </w:r>
          </w:p>
        </w:tc>
        <w:tc>
          <w:tcPr>
            <w:tcW w:w="123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54.246</w:t>
            </w:r>
          </w:p>
        </w:tc>
        <w:tc>
          <w:tcPr>
            <w:tcW w:w="1020"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50.434</w:t>
            </w:r>
          </w:p>
        </w:tc>
        <w:tc>
          <w:tcPr>
            <w:tcW w:w="121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47.894</w:t>
            </w:r>
          </w:p>
        </w:tc>
        <w:tc>
          <w:tcPr>
            <w:tcW w:w="103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44.718</w:t>
            </w:r>
          </w:p>
        </w:tc>
        <w:tc>
          <w:tcPr>
            <w:tcW w:w="1005" w:type="dxa"/>
            <w:tcBorders>
              <w:left w:val="single" w:sz="4" w:space="0" w:color="000000"/>
              <w:bottom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41.542</w:t>
            </w:r>
          </w:p>
        </w:tc>
        <w:tc>
          <w:tcPr>
            <w:tcW w:w="118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717E4F" w:rsidRDefault="00717E4F" w:rsidP="009B119B">
            <w:pPr>
              <w:pStyle w:val="Standard"/>
              <w:snapToGrid w:val="0"/>
              <w:spacing w:after="0" w:line="360" w:lineRule="auto"/>
              <w:jc w:val="center"/>
              <w:rPr>
                <w:rFonts w:ascii="Arial" w:hAnsi="Arial" w:cs="Arial"/>
                <w:szCs w:val="24"/>
              </w:rPr>
            </w:pPr>
            <w:r>
              <w:rPr>
                <w:rFonts w:ascii="Arial" w:hAnsi="Arial" w:cs="Arial"/>
                <w:szCs w:val="24"/>
              </w:rPr>
              <w:t>26.996</w:t>
            </w:r>
          </w:p>
        </w:tc>
      </w:tr>
    </w:tbl>
    <w:p w:rsidR="002A29D7" w:rsidRDefault="002A29D7" w:rsidP="00BD3D6D">
      <w:pPr>
        <w:suppressAutoHyphens/>
        <w:spacing w:line="360" w:lineRule="auto"/>
        <w:ind w:firstLine="708"/>
      </w:pPr>
    </w:p>
    <w:p w:rsidR="00851653" w:rsidRDefault="00851653" w:rsidP="009611AB">
      <w:pPr>
        <w:rPr>
          <w:rFonts w:ascii="Times New Roman" w:hAnsi="Times New Roman" w:cs="Times New Roman"/>
          <w:b/>
          <w:sz w:val="24"/>
          <w:szCs w:val="24"/>
          <w:lang w:val="en-US"/>
        </w:rPr>
      </w:pPr>
      <w:r w:rsidRPr="00813E34">
        <w:rPr>
          <w:rFonts w:ascii="Times New Roman" w:hAnsi="Times New Roman" w:cs="Times New Roman"/>
          <w:b/>
          <w:noProof/>
          <w:sz w:val="24"/>
          <w:szCs w:val="24"/>
          <w:lang w:eastAsia="tr-TR"/>
        </w:rPr>
        <w:drawing>
          <wp:anchor distT="0" distB="0" distL="114300" distR="114300" simplePos="0" relativeHeight="251659264" behindDoc="0" locked="0" layoutInCell="1" allowOverlap="1">
            <wp:simplePos x="0" y="0"/>
            <wp:positionH relativeFrom="column">
              <wp:posOffset>385445</wp:posOffset>
            </wp:positionH>
            <wp:positionV relativeFrom="paragraph">
              <wp:posOffset>438785</wp:posOffset>
            </wp:positionV>
            <wp:extent cx="4391025" cy="1847850"/>
            <wp:effectExtent l="0" t="0" r="0" b="0"/>
            <wp:wrapTopAndBottom/>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813E34" w:rsidRPr="00813E34">
        <w:rPr>
          <w:rFonts w:ascii="Times New Roman" w:hAnsi="Times New Roman" w:cs="Times New Roman"/>
          <w:b/>
          <w:sz w:val="24"/>
          <w:szCs w:val="24"/>
          <w:lang w:val="en-US"/>
        </w:rPr>
        <w:t>Graph:</w:t>
      </w:r>
    </w:p>
    <w:p w:rsidR="00BA22F5" w:rsidRDefault="00BA22F5" w:rsidP="009611AB">
      <w:pPr>
        <w:rPr>
          <w:rFonts w:ascii="Times New Roman" w:hAnsi="Times New Roman" w:cs="Times New Roman"/>
          <w:b/>
          <w:sz w:val="24"/>
          <w:szCs w:val="24"/>
          <w:lang w:val="en-US"/>
        </w:rPr>
      </w:pPr>
    </w:p>
    <w:p w:rsidR="00BA22F5" w:rsidRDefault="00BA22F5" w:rsidP="00BA22F5">
      <w:pPr>
        <w:rPr>
          <w:rFonts w:ascii="Times New Roman" w:hAnsi="Times New Roman" w:cs="Times New Roman"/>
          <w:b/>
          <w:sz w:val="24"/>
          <w:szCs w:val="24"/>
          <w:lang w:val="en-US"/>
        </w:rPr>
      </w:pPr>
      <w:r w:rsidRPr="00A94440">
        <w:rPr>
          <w:rFonts w:ascii="Times New Roman" w:hAnsi="Times New Roman" w:cs="Times New Roman"/>
          <w:b/>
          <w:sz w:val="24"/>
          <w:szCs w:val="24"/>
          <w:lang w:val="en-US"/>
        </w:rPr>
        <w:t xml:space="preserve">Discussion of Results: </w:t>
      </w:r>
    </w:p>
    <w:p w:rsidR="007C7C97" w:rsidRPr="00BF788A" w:rsidRDefault="007C7C97" w:rsidP="00BF788A">
      <w:pPr>
        <w:ind w:firstLine="708"/>
        <w:rPr>
          <w:rFonts w:ascii="Times New Roman" w:hAnsi="Times New Roman" w:cs="Times New Roman"/>
          <w:sz w:val="24"/>
          <w:szCs w:val="24"/>
          <w:lang w:val="en-US"/>
        </w:rPr>
      </w:pPr>
      <w:r w:rsidRPr="00BF788A">
        <w:rPr>
          <w:rFonts w:ascii="Times New Roman" w:hAnsi="Times New Roman" w:cs="Times New Roman"/>
          <w:sz w:val="24"/>
          <w:szCs w:val="24"/>
          <w:lang w:val="en-US"/>
        </w:rPr>
        <w:t xml:space="preserve">We have made </w:t>
      </w:r>
      <w:r w:rsidR="00BF788A" w:rsidRPr="00BF788A">
        <w:rPr>
          <w:rFonts w:ascii="Times New Roman" w:hAnsi="Times New Roman" w:cs="Times New Roman"/>
          <w:sz w:val="24"/>
          <w:szCs w:val="24"/>
          <w:lang w:val="en-US"/>
        </w:rPr>
        <w:t xml:space="preserve">the calculations based on Stokes’ Law and certain formulas. </w:t>
      </w:r>
      <w:r w:rsidR="00BF788A">
        <w:rPr>
          <w:rFonts w:ascii="Times New Roman" w:hAnsi="Times New Roman" w:cs="Times New Roman"/>
          <w:sz w:val="24"/>
          <w:szCs w:val="24"/>
          <w:lang w:val="en-US"/>
        </w:rPr>
        <w:t xml:space="preserve">We used </w:t>
      </w:r>
      <w:proofErr w:type="spellStart"/>
      <w:r w:rsidR="00BF788A">
        <w:rPr>
          <w:rFonts w:ascii="Times New Roman" w:hAnsi="Times New Roman" w:cs="Times New Roman"/>
          <w:sz w:val="24"/>
          <w:szCs w:val="24"/>
          <w:lang w:val="en-US"/>
        </w:rPr>
        <w:t>nonomographic</w:t>
      </w:r>
      <w:proofErr w:type="spellEnd"/>
      <w:r w:rsidR="00BF788A">
        <w:rPr>
          <w:rFonts w:ascii="Times New Roman" w:hAnsi="Times New Roman" w:cs="Times New Roman"/>
          <w:sz w:val="24"/>
          <w:szCs w:val="24"/>
          <w:lang w:val="en-US"/>
        </w:rPr>
        <w:t xml:space="preserve"> chart to find some unknowns. We concluded that as time passes, we observe a decreasing equivalent particle diameter and hydrometer reading (R</w:t>
      </w:r>
      <w:r w:rsidR="00BF788A">
        <w:rPr>
          <w:rFonts w:ascii="Times New Roman" w:hAnsi="Times New Roman" w:cs="Times New Roman"/>
          <w:sz w:val="24"/>
          <w:szCs w:val="24"/>
          <w:vertAlign w:val="subscript"/>
          <w:lang w:val="en-US"/>
        </w:rPr>
        <w:t>h</w:t>
      </w:r>
      <w:r w:rsidR="00BF788A">
        <w:rPr>
          <w:rFonts w:ascii="Times New Roman" w:hAnsi="Times New Roman" w:cs="Times New Roman"/>
          <w:sz w:val="24"/>
          <w:szCs w:val="24"/>
          <w:lang w:val="en-US"/>
        </w:rPr>
        <w:t xml:space="preserve"> and R</w:t>
      </w:r>
      <w:r w:rsidR="00BF788A">
        <w:rPr>
          <w:rFonts w:ascii="Times New Roman" w:hAnsi="Times New Roman" w:cs="Times New Roman"/>
          <w:sz w:val="24"/>
          <w:szCs w:val="24"/>
          <w:vertAlign w:val="subscript"/>
          <w:lang w:val="en-US"/>
        </w:rPr>
        <w:t>h</w:t>
      </w:r>
      <w:r w:rsidR="00BF788A">
        <w:rPr>
          <w:rFonts w:ascii="Times New Roman" w:hAnsi="Times New Roman" w:cs="Times New Roman"/>
          <w:sz w:val="24"/>
          <w:szCs w:val="24"/>
          <w:lang w:val="en-US"/>
        </w:rPr>
        <w:t>’</w:t>
      </w:r>
      <w:proofErr w:type="gramStart"/>
      <w:r w:rsidR="00BF788A">
        <w:rPr>
          <w:rFonts w:ascii="Times New Roman" w:hAnsi="Times New Roman" w:cs="Times New Roman"/>
          <w:sz w:val="24"/>
          <w:szCs w:val="24"/>
          <w:lang w:val="en-US"/>
        </w:rPr>
        <w:t>) ,</w:t>
      </w:r>
      <w:proofErr w:type="gramEnd"/>
      <w:r w:rsidR="00BF788A">
        <w:rPr>
          <w:rFonts w:ascii="Times New Roman" w:hAnsi="Times New Roman" w:cs="Times New Roman"/>
          <w:sz w:val="24"/>
          <w:szCs w:val="24"/>
          <w:lang w:val="en-US"/>
        </w:rPr>
        <w:t xml:space="preserve"> thus decreasing percentage finer than D (K).</w:t>
      </w:r>
    </w:p>
    <w:p w:rsidR="00697DB3" w:rsidRDefault="00697DB3" w:rsidP="00697DB3">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rsidR="00697DB3" w:rsidRPr="00697DB3" w:rsidRDefault="00697DB3" w:rsidP="00697DB3">
      <w:pPr>
        <w:rPr>
          <w:rFonts w:ascii="Times New Roman" w:hAnsi="Times New Roman" w:cs="Times New Roman"/>
          <w:sz w:val="24"/>
          <w:szCs w:val="24"/>
          <w:lang w:val="en-US"/>
        </w:rPr>
      </w:pPr>
      <w:r>
        <w:rPr>
          <w:rFonts w:ascii="Times New Roman" w:hAnsi="Times New Roman" w:cs="Times New Roman"/>
          <w:b/>
          <w:sz w:val="24"/>
          <w:szCs w:val="24"/>
          <w:lang w:val="en-US"/>
        </w:rPr>
        <w:tab/>
      </w:r>
      <w:r w:rsidRPr="00697DB3">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determine </w:t>
      </w:r>
      <w:r w:rsidRPr="00697DB3">
        <w:rPr>
          <w:rFonts w:ascii="Times New Roman" w:eastAsia="Arial Unicode MS" w:hAnsi="Times New Roman" w:cs="Times New Roman"/>
          <w:sz w:val="24"/>
          <w:szCs w:val="24"/>
          <w:lang w:val="en-US"/>
        </w:rPr>
        <w:t>the</w:t>
      </w:r>
      <w:r>
        <w:rPr>
          <w:rFonts w:ascii="Calibri" w:eastAsia="Arial Unicode MS" w:hAnsi="Calibri" w:cs="Times New Roman"/>
          <w:lang w:val="en-US"/>
        </w:rPr>
        <w:t xml:space="preserve"> </w:t>
      </w:r>
      <w:r w:rsidRPr="00697DB3">
        <w:rPr>
          <w:rFonts w:ascii="Times New Roman" w:eastAsia="Arial Unicode MS" w:hAnsi="Times New Roman" w:cs="Times New Roman"/>
          <w:sz w:val="24"/>
          <w:szCs w:val="24"/>
          <w:lang w:val="en-US"/>
        </w:rPr>
        <w:t>particles size distribution of the soil p</w:t>
      </w:r>
      <w:r>
        <w:rPr>
          <w:rFonts w:ascii="Times New Roman" w:eastAsia="Arial Unicode MS" w:hAnsi="Times New Roman" w:cs="Times New Roman"/>
          <w:sz w:val="24"/>
          <w:szCs w:val="24"/>
          <w:lang w:val="en-US"/>
        </w:rPr>
        <w:t xml:space="preserve">articles for fine-grained soils, </w:t>
      </w:r>
      <w:r w:rsidR="009133C5">
        <w:rPr>
          <w:rFonts w:ascii="Times New Roman" w:eastAsia="Arial Unicode MS" w:hAnsi="Times New Roman" w:cs="Times New Roman"/>
          <w:sz w:val="24"/>
          <w:szCs w:val="24"/>
          <w:lang w:val="en-US"/>
        </w:rPr>
        <w:t xml:space="preserve">sieve analysis does not work so </w:t>
      </w:r>
      <w:r>
        <w:rPr>
          <w:rFonts w:ascii="Times New Roman" w:eastAsia="Arial Unicode MS" w:hAnsi="Times New Roman" w:cs="Times New Roman"/>
          <w:sz w:val="24"/>
          <w:szCs w:val="24"/>
          <w:lang w:val="en-US"/>
        </w:rPr>
        <w:t>hydrometer test is used</w:t>
      </w:r>
      <w:r w:rsidR="009133C5">
        <w:rPr>
          <w:rFonts w:ascii="Times New Roman" w:eastAsia="Arial Unicode MS" w:hAnsi="Times New Roman" w:cs="Times New Roman"/>
          <w:sz w:val="24"/>
          <w:szCs w:val="24"/>
          <w:lang w:val="en-US"/>
        </w:rPr>
        <w:t xml:space="preserve"> for this process</w:t>
      </w:r>
      <w:r>
        <w:rPr>
          <w:rFonts w:ascii="Times New Roman" w:eastAsia="Arial Unicode MS" w:hAnsi="Times New Roman" w:cs="Times New Roman"/>
          <w:sz w:val="24"/>
          <w:szCs w:val="24"/>
          <w:lang w:val="en-US"/>
        </w:rPr>
        <w:t>.</w:t>
      </w:r>
      <w:r w:rsidR="009133C5">
        <w:rPr>
          <w:rFonts w:ascii="Times New Roman" w:eastAsia="Arial Unicode MS" w:hAnsi="Times New Roman" w:cs="Times New Roman"/>
          <w:sz w:val="24"/>
          <w:szCs w:val="24"/>
          <w:lang w:val="en-US"/>
        </w:rPr>
        <w:t xml:space="preserve"> In laboratory conditions, since every step includes error, we deviate from exact results for this test. These errors can emerge from </w:t>
      </w:r>
      <w:r w:rsidR="007C7C97">
        <w:rPr>
          <w:rFonts w:ascii="Times New Roman" w:eastAsia="Arial Unicode MS" w:hAnsi="Times New Roman" w:cs="Times New Roman"/>
          <w:sz w:val="24"/>
          <w:szCs w:val="24"/>
          <w:lang w:val="en-US"/>
        </w:rPr>
        <w:t>physical steps such as in s</w:t>
      </w:r>
      <w:r w:rsidR="009133C5">
        <w:rPr>
          <w:rFonts w:ascii="Times New Roman" w:eastAsia="Arial Unicode MS" w:hAnsi="Times New Roman" w:cs="Times New Roman"/>
          <w:sz w:val="24"/>
          <w:szCs w:val="24"/>
          <w:lang w:val="en-US"/>
        </w:rPr>
        <w:t xml:space="preserve">tirring step, drying step or </w:t>
      </w:r>
      <w:r w:rsidR="007C7C97">
        <w:rPr>
          <w:rFonts w:ascii="Times New Roman" w:eastAsia="Arial Unicode MS" w:hAnsi="Times New Roman" w:cs="Times New Roman"/>
          <w:sz w:val="24"/>
          <w:szCs w:val="24"/>
          <w:lang w:val="en-US"/>
        </w:rPr>
        <w:t>shaking step.</w:t>
      </w:r>
      <w:r w:rsidR="009133C5">
        <w:rPr>
          <w:rFonts w:ascii="Times New Roman" w:eastAsia="Arial Unicode MS" w:hAnsi="Times New Roman" w:cs="Times New Roman"/>
          <w:sz w:val="24"/>
          <w:szCs w:val="24"/>
          <w:lang w:val="en-US"/>
        </w:rPr>
        <w:t xml:space="preserve"> </w:t>
      </w:r>
      <w:r w:rsidR="007C7C97">
        <w:rPr>
          <w:rFonts w:ascii="Times New Roman" w:eastAsia="Arial Unicode MS" w:hAnsi="Times New Roman" w:cs="Times New Roman"/>
          <w:sz w:val="24"/>
          <w:szCs w:val="24"/>
          <w:lang w:val="en-US"/>
        </w:rPr>
        <w:t xml:space="preserve">To sum up, we determined particle size distribution and plotted the related graphs, and discussed on our results. </w:t>
      </w:r>
    </w:p>
    <w:p w:rsidR="00697DB3" w:rsidRDefault="00697DB3" w:rsidP="00697DB3">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697DB3" w:rsidRPr="00DB7084" w:rsidRDefault="00697DB3" w:rsidP="00697DB3">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BA22F5" w:rsidRPr="00697DB3" w:rsidRDefault="00697DB3" w:rsidP="009611AB">
      <w:pPr>
        <w:rPr>
          <w:rFonts w:ascii="Times New Roman" w:hAnsi="Times New Roman" w:cs="Times New Roman"/>
          <w:sz w:val="24"/>
          <w:szCs w:val="24"/>
          <w:lang w:val="en-US"/>
        </w:rPr>
      </w:pPr>
      <w:r w:rsidRPr="00697DB3">
        <w:rPr>
          <w:rFonts w:ascii="Times New Roman" w:hAnsi="Times New Roman" w:cs="Times New Roman"/>
          <w:sz w:val="24"/>
          <w:szCs w:val="24"/>
          <w:lang w:val="en-US"/>
        </w:rPr>
        <w:t>www.extension.umn.edu</w:t>
      </w:r>
    </w:p>
    <w:sectPr w:rsidR="00BA22F5" w:rsidRPr="00697DB3" w:rsidSect="00416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A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2DB8"/>
    <w:multiLevelType w:val="hybridMultilevel"/>
    <w:tmpl w:val="BEA66156"/>
    <w:lvl w:ilvl="0" w:tplc="B5A2885C">
      <w:start w:val="30"/>
      <w:numFmt w:val="decimal"/>
      <w:lvlText w:val="%1"/>
      <w:lvlJc w:val="left"/>
      <w:pPr>
        <w:tabs>
          <w:tab w:val="num" w:pos="2325"/>
        </w:tabs>
        <w:ind w:left="2325" w:hanging="1605"/>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
    <w:nsid w:val="3ED47EDF"/>
    <w:multiLevelType w:val="hybridMultilevel"/>
    <w:tmpl w:val="40601E8E"/>
    <w:lvl w:ilvl="0" w:tplc="627CC4FA">
      <w:start w:val="50"/>
      <w:numFmt w:val="decimal"/>
      <w:lvlText w:val="%1"/>
      <w:lvlJc w:val="left"/>
      <w:pPr>
        <w:tabs>
          <w:tab w:val="num" w:pos="2310"/>
        </w:tabs>
        <w:ind w:left="2310" w:hanging="15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2">
    <w:nsid w:val="56BC3E74"/>
    <w:multiLevelType w:val="hybridMultilevel"/>
    <w:tmpl w:val="8A08D58C"/>
    <w:lvl w:ilvl="0" w:tplc="03344586">
      <w:start w:val="100"/>
      <w:numFmt w:val="decimal"/>
      <w:lvlText w:val="%1"/>
      <w:lvlJc w:val="left"/>
      <w:pPr>
        <w:tabs>
          <w:tab w:val="num" w:pos="2310"/>
        </w:tabs>
        <w:ind w:left="2310" w:hanging="15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3">
    <w:nsid w:val="77886B9D"/>
    <w:multiLevelType w:val="hybridMultilevel"/>
    <w:tmpl w:val="922E5A86"/>
    <w:lvl w:ilvl="0" w:tplc="C214F182">
      <w:start w:val="200"/>
      <w:numFmt w:val="decimal"/>
      <w:lvlText w:val="%1"/>
      <w:lvlJc w:val="left"/>
      <w:pPr>
        <w:tabs>
          <w:tab w:val="num" w:pos="2310"/>
        </w:tabs>
        <w:ind w:left="2310" w:hanging="15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7605A"/>
    <w:rsid w:val="000E4C1E"/>
    <w:rsid w:val="001374F7"/>
    <w:rsid w:val="0016766C"/>
    <w:rsid w:val="00171288"/>
    <w:rsid w:val="001B4640"/>
    <w:rsid w:val="00281006"/>
    <w:rsid w:val="002A29D7"/>
    <w:rsid w:val="002D3F4E"/>
    <w:rsid w:val="0036231C"/>
    <w:rsid w:val="00372FF5"/>
    <w:rsid w:val="00416005"/>
    <w:rsid w:val="00446FF9"/>
    <w:rsid w:val="004A1FC5"/>
    <w:rsid w:val="00696EFB"/>
    <w:rsid w:val="00697DB3"/>
    <w:rsid w:val="00717E4F"/>
    <w:rsid w:val="00794060"/>
    <w:rsid w:val="007C7C97"/>
    <w:rsid w:val="007F6531"/>
    <w:rsid w:val="00813E34"/>
    <w:rsid w:val="00851653"/>
    <w:rsid w:val="009133C5"/>
    <w:rsid w:val="00925DFE"/>
    <w:rsid w:val="009374D6"/>
    <w:rsid w:val="009611AB"/>
    <w:rsid w:val="009B119B"/>
    <w:rsid w:val="00A42830"/>
    <w:rsid w:val="00B44DCB"/>
    <w:rsid w:val="00B97E40"/>
    <w:rsid w:val="00BA22F5"/>
    <w:rsid w:val="00BD3D6D"/>
    <w:rsid w:val="00BF3B4E"/>
    <w:rsid w:val="00BF788A"/>
    <w:rsid w:val="00CB5914"/>
    <w:rsid w:val="00CC76D8"/>
    <w:rsid w:val="00D7605A"/>
    <w:rsid w:val="00E42414"/>
    <w:rsid w:val="00E61500"/>
    <w:rsid w:val="00EE2987"/>
    <w:rsid w:val="00F362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26A37-3F39-48A9-BF3B-09564864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05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76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712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1288"/>
    <w:rPr>
      <w:rFonts w:ascii="Tahoma" w:hAnsi="Tahoma" w:cs="Tahoma"/>
      <w:sz w:val="16"/>
      <w:szCs w:val="16"/>
    </w:rPr>
  </w:style>
  <w:style w:type="paragraph" w:customStyle="1" w:styleId="Standard">
    <w:name w:val="Standard"/>
    <w:rsid w:val="0036231C"/>
    <w:pPr>
      <w:suppressAutoHyphens/>
      <w:autoSpaceDN w:val="0"/>
      <w:spacing w:after="80"/>
      <w:textAlignment w:val="baseline"/>
    </w:pPr>
    <w:rPr>
      <w:rFonts w:ascii="Verdana" w:eastAsia="Calibri" w:hAnsi="Verdana" w:cs="Calibri"/>
      <w:kern w:val="3"/>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tr-TR"/>
              <a:t>R</a:t>
            </a:r>
            <a:r>
              <a:rPr lang="tr-TR" baseline="-25000"/>
              <a:t>h</a:t>
            </a:r>
            <a:r>
              <a:rPr lang="tr-TR"/>
              <a:t> vs Hr</a:t>
            </a:r>
          </a:p>
        </c:rich>
      </c:tx>
      <c:layout>
        <c:manualLayout>
          <c:xMode val="edge"/>
          <c:yMode val="edge"/>
          <c:x val="0.41559223616807578"/>
          <c:y val="2.0006494600799837E-2"/>
        </c:manualLayout>
      </c:layout>
      <c:overlay val="0"/>
    </c:title>
    <c:autoTitleDeleted val="0"/>
    <c:plotArea>
      <c:layout>
        <c:manualLayout>
          <c:layoutTarget val="inner"/>
          <c:xMode val="edge"/>
          <c:yMode val="edge"/>
          <c:x val="9.2520703568770332E-2"/>
          <c:y val="0.15794124418658201"/>
          <c:w val="0.73454115250519092"/>
          <c:h val="0.69706313026661137"/>
        </c:manualLayout>
      </c:layout>
      <c:scatterChart>
        <c:scatterStyle val="lineMarker"/>
        <c:varyColors val="0"/>
        <c:ser>
          <c:idx val="0"/>
          <c:order val="0"/>
          <c:tx>
            <c:v>HR</c:v>
          </c:tx>
          <c:spPr>
            <a:ln w="31680">
              <a:solidFill>
                <a:srgbClr val="004586"/>
              </a:solidFill>
            </a:ln>
          </c:spPr>
          <c:marker>
            <c:symbol val="none"/>
          </c:marker>
          <c:xVal>
            <c:numLit>
              <c:formatCode>General</c:formatCode>
              <c:ptCount val="4"/>
              <c:pt idx="0">
                <c:v>40</c:v>
              </c:pt>
              <c:pt idx="1">
                <c:v>30</c:v>
              </c:pt>
              <c:pt idx="2">
                <c:v>20</c:v>
              </c:pt>
              <c:pt idx="3">
                <c:v>10</c:v>
              </c:pt>
            </c:numLit>
          </c:xVal>
          <c:yVal>
            <c:numLit>
              <c:formatCode>General</c:formatCode>
              <c:ptCount val="4"/>
              <c:pt idx="0">
                <c:v>8.9510000000000005</c:v>
              </c:pt>
              <c:pt idx="1">
                <c:v>11.401</c:v>
              </c:pt>
              <c:pt idx="2">
                <c:v>13.881</c:v>
              </c:pt>
              <c:pt idx="3">
                <c:v>16.361000000000001</c:v>
              </c:pt>
            </c:numLit>
          </c:yVal>
          <c:smooth val="0"/>
        </c:ser>
        <c:dLbls>
          <c:showLegendKey val="0"/>
          <c:showVal val="0"/>
          <c:showCatName val="0"/>
          <c:showSerName val="0"/>
          <c:showPercent val="0"/>
          <c:showBubbleSize val="0"/>
        </c:dLbls>
        <c:axId val="182485328"/>
        <c:axId val="182484768"/>
      </c:scatterChart>
      <c:valAx>
        <c:axId val="182484768"/>
        <c:scaling>
          <c:orientation val="minMax"/>
        </c:scaling>
        <c:delete val="0"/>
        <c:axPos val="l"/>
        <c:majorGridlines>
          <c:spPr>
            <a:ln>
              <a:solidFill>
                <a:srgbClr val="B3B3B3"/>
              </a:solidFill>
            </a:ln>
          </c:spPr>
        </c:majorGridlines>
        <c:title>
          <c:tx>
            <c:rich>
              <a:bodyPr/>
              <a:lstStyle/>
              <a:p>
                <a:pPr>
                  <a:defRPr sz="900" b="0"/>
                </a:pPr>
                <a:r>
                  <a:rPr lang="tr-TR"/>
                  <a:t>Hr</a:t>
                </a:r>
              </a:p>
            </c:rich>
          </c:tx>
          <c:layout>
            <c:manualLayout>
              <c:xMode val="edge"/>
              <c:yMode val="edge"/>
              <c:x val="2.0016288207409458E-2"/>
              <c:y val="0.51432912606164349"/>
            </c:manualLayout>
          </c:layout>
          <c:overlay val="0"/>
        </c:title>
        <c:numFmt formatCode="General" sourceLinked="0"/>
        <c:majorTickMark val="none"/>
        <c:minorTickMark val="none"/>
        <c:tickLblPos val="nextTo"/>
        <c:spPr>
          <a:ln>
            <a:solidFill>
              <a:srgbClr val="B3B3B3"/>
            </a:solidFill>
          </a:ln>
        </c:spPr>
        <c:txPr>
          <a:bodyPr/>
          <a:lstStyle/>
          <a:p>
            <a:pPr>
              <a:defRPr sz="800" b="0"/>
            </a:pPr>
            <a:endParaRPr lang="tr-TR"/>
          </a:p>
        </c:txPr>
        <c:crossAx val="182485328"/>
        <c:crosses val="autoZero"/>
        <c:crossBetween val="midCat"/>
      </c:valAx>
      <c:valAx>
        <c:axId val="182485328"/>
        <c:scaling>
          <c:orientation val="minMax"/>
        </c:scaling>
        <c:delete val="0"/>
        <c:axPos val="b"/>
        <c:title>
          <c:tx>
            <c:rich>
              <a:bodyPr/>
              <a:lstStyle/>
              <a:p>
                <a:pPr>
                  <a:defRPr sz="900" b="0"/>
                </a:pPr>
                <a:r>
                  <a:rPr lang="tr-TR"/>
                  <a:t>Rh</a:t>
                </a:r>
              </a:p>
            </c:rich>
          </c:tx>
          <c:layout>
            <c:manualLayout>
              <c:xMode val="edge"/>
              <c:yMode val="edge"/>
              <c:x val="0.46451359006076332"/>
              <c:y val="0.91727074164315803"/>
            </c:manualLayout>
          </c:layout>
          <c:overlay val="0"/>
        </c:title>
        <c:numFmt formatCode="General" sourceLinked="0"/>
        <c:majorTickMark val="none"/>
        <c:minorTickMark val="none"/>
        <c:tickLblPos val="nextTo"/>
        <c:spPr>
          <a:ln>
            <a:solidFill>
              <a:srgbClr val="B3B3B3"/>
            </a:solidFill>
          </a:ln>
        </c:spPr>
        <c:txPr>
          <a:bodyPr/>
          <a:lstStyle/>
          <a:p>
            <a:pPr>
              <a:defRPr sz="800" b="0"/>
            </a:pPr>
            <a:endParaRPr lang="tr-TR"/>
          </a:p>
        </c:txPr>
        <c:crossAx val="182484768"/>
        <c:crosses val="autoZero"/>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1071</Words>
  <Characters>6107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31</cp:revision>
  <dcterms:created xsi:type="dcterms:W3CDTF">2010-10-21T21:57:00Z</dcterms:created>
  <dcterms:modified xsi:type="dcterms:W3CDTF">2023-11-22T01:12:00Z</dcterms:modified>
</cp:coreProperties>
</file>