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4"/>
          <w:lang w:val="en-GB" w:eastAsia="en-US"/>
        </w:rPr>
        <w:id w:val="994764286"/>
        <w:docPartObj>
          <w:docPartGallery w:val="Table of Contents"/>
          <w:docPartUnique/>
        </w:docPartObj>
      </w:sdtPr>
      <w:sdtEndPr>
        <w:rPr>
          <w:noProof/>
        </w:rPr>
      </w:sdtEndPr>
      <w:sdtContent>
        <w:p w:rsidR="00742C2C" w:rsidRPr="00E1057C" w:rsidRDefault="00742C2C" w:rsidP="002C3460">
          <w:pPr>
            <w:pStyle w:val="TOCHeading"/>
            <w:spacing w:line="360" w:lineRule="auto"/>
            <w:jc w:val="center"/>
            <w:rPr>
              <w:color w:val="auto"/>
              <w:sz w:val="44"/>
              <w:szCs w:val="24"/>
              <w:lang w:val="en-GB"/>
            </w:rPr>
          </w:pPr>
          <w:r w:rsidRPr="00E1057C">
            <w:rPr>
              <w:color w:val="auto"/>
              <w:sz w:val="44"/>
              <w:szCs w:val="24"/>
              <w:lang w:val="en-GB"/>
            </w:rPr>
            <w:t>Table of Contents</w:t>
          </w:r>
        </w:p>
        <w:p w:rsidR="00742C2C" w:rsidRPr="00E1057C" w:rsidRDefault="00742C2C" w:rsidP="002C3460">
          <w:pPr>
            <w:pStyle w:val="TOC1"/>
            <w:tabs>
              <w:tab w:val="right" w:leader="dot" w:pos="9062"/>
            </w:tabs>
            <w:spacing w:line="360" w:lineRule="auto"/>
            <w:jc w:val="both"/>
            <w:rPr>
              <w:rFonts w:eastAsiaTheme="minorEastAsia"/>
              <w:noProof/>
              <w:sz w:val="40"/>
              <w:szCs w:val="24"/>
              <w:lang w:val="en-GB" w:eastAsia="en-GB"/>
            </w:rPr>
          </w:pPr>
          <w:r w:rsidRPr="00E1057C">
            <w:rPr>
              <w:sz w:val="24"/>
              <w:szCs w:val="24"/>
              <w:lang w:val="en-GB"/>
            </w:rPr>
            <w:fldChar w:fldCharType="begin"/>
          </w:r>
          <w:r w:rsidRPr="00E1057C">
            <w:rPr>
              <w:sz w:val="24"/>
              <w:szCs w:val="24"/>
              <w:lang w:val="en-GB"/>
            </w:rPr>
            <w:instrText xml:space="preserve"> TOC \o "1-3" \h \z \u </w:instrText>
          </w:r>
          <w:r w:rsidRPr="00E1057C">
            <w:rPr>
              <w:sz w:val="24"/>
              <w:szCs w:val="24"/>
              <w:lang w:val="en-GB"/>
            </w:rPr>
            <w:fldChar w:fldCharType="separate"/>
          </w:r>
          <w:hyperlink w:anchor="_Toc406970239" w:history="1">
            <w:r w:rsidRPr="00E1057C">
              <w:rPr>
                <w:rStyle w:val="Hyperlink"/>
                <w:rFonts w:ascii="Times New Roman" w:hAnsi="Times New Roman" w:cs="Times New Roman"/>
                <w:noProof/>
                <w:color w:val="auto"/>
                <w:sz w:val="40"/>
                <w:szCs w:val="24"/>
                <w:lang w:val="en-GB"/>
              </w:rPr>
              <w:t>Purpose of the Test</w:t>
            </w:r>
            <w:r w:rsidRPr="00E1057C">
              <w:rPr>
                <w:noProof/>
                <w:webHidden/>
                <w:sz w:val="40"/>
                <w:szCs w:val="24"/>
                <w:lang w:val="en-GB"/>
              </w:rPr>
              <w:tab/>
            </w:r>
            <w:r w:rsidRPr="00E1057C">
              <w:rPr>
                <w:noProof/>
                <w:webHidden/>
                <w:sz w:val="40"/>
                <w:szCs w:val="24"/>
                <w:lang w:val="en-GB"/>
              </w:rPr>
              <w:fldChar w:fldCharType="begin"/>
            </w:r>
            <w:r w:rsidRPr="00E1057C">
              <w:rPr>
                <w:noProof/>
                <w:webHidden/>
                <w:sz w:val="40"/>
                <w:szCs w:val="24"/>
                <w:lang w:val="en-GB"/>
              </w:rPr>
              <w:instrText xml:space="preserve"> PAGEREF _Toc406970239 \h </w:instrText>
            </w:r>
            <w:r w:rsidRPr="00E1057C">
              <w:rPr>
                <w:noProof/>
                <w:webHidden/>
                <w:sz w:val="40"/>
                <w:szCs w:val="24"/>
                <w:lang w:val="en-GB"/>
              </w:rPr>
            </w:r>
            <w:r w:rsidRPr="00E1057C">
              <w:rPr>
                <w:noProof/>
                <w:webHidden/>
                <w:sz w:val="40"/>
                <w:szCs w:val="24"/>
                <w:lang w:val="en-GB"/>
              </w:rPr>
              <w:fldChar w:fldCharType="separate"/>
            </w:r>
            <w:r w:rsidR="00E70FC7" w:rsidRPr="00E1057C">
              <w:rPr>
                <w:noProof/>
                <w:webHidden/>
                <w:sz w:val="40"/>
                <w:szCs w:val="24"/>
                <w:lang w:val="en-GB"/>
              </w:rPr>
              <w:t>2</w:t>
            </w:r>
            <w:r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0" w:history="1">
            <w:r w:rsidR="00742C2C" w:rsidRPr="00E1057C">
              <w:rPr>
                <w:rStyle w:val="Hyperlink"/>
                <w:rFonts w:ascii="Times New Roman" w:hAnsi="Times New Roman" w:cs="Times New Roman"/>
                <w:noProof/>
                <w:color w:val="auto"/>
                <w:sz w:val="40"/>
                <w:szCs w:val="24"/>
                <w:lang w:val="en-GB"/>
              </w:rPr>
              <w:t>Equipment</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_Toc406970240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2</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1" w:history="1">
            <w:r w:rsidR="00742C2C" w:rsidRPr="00E1057C">
              <w:rPr>
                <w:rStyle w:val="Hyperlink"/>
                <w:rFonts w:ascii="Times New Roman" w:hAnsi="Times New Roman" w:cs="Times New Roman"/>
                <w:noProof/>
                <w:color w:val="auto"/>
                <w:sz w:val="40"/>
                <w:szCs w:val="24"/>
                <w:lang w:val="en-GB"/>
              </w:rPr>
              <w:t>General Rules</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_Toc406970241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3</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2" w:history="1">
            <w:r w:rsidR="00742C2C" w:rsidRPr="00E1057C">
              <w:rPr>
                <w:rStyle w:val="Hyperlink"/>
                <w:rFonts w:ascii="Times New Roman" w:hAnsi="Times New Roman" w:cs="Times New Roman"/>
                <w:noProof/>
                <w:color w:val="auto"/>
                <w:sz w:val="40"/>
                <w:szCs w:val="24"/>
                <w:lang w:val="en-GB"/>
              </w:rPr>
              <w:t>Specimen</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_Toc406970242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3</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3" w:history="1">
            <w:r w:rsidR="00742C2C" w:rsidRPr="00E1057C">
              <w:rPr>
                <w:rStyle w:val="Hyperlink"/>
                <w:rFonts w:ascii="Times New Roman" w:hAnsi="Times New Roman" w:cs="Times New Roman"/>
                <w:noProof/>
                <w:color w:val="auto"/>
                <w:sz w:val="40"/>
                <w:szCs w:val="24"/>
                <w:lang w:val="en-GB"/>
              </w:rPr>
              <w:t>Theory</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_Toc406970243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3</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4" w:history="1">
            <w:r w:rsidR="00742C2C" w:rsidRPr="00E1057C">
              <w:rPr>
                <w:rStyle w:val="Hyperlink"/>
                <w:rFonts w:ascii="Times New Roman" w:hAnsi="Times New Roman" w:cs="Times New Roman"/>
                <w:noProof/>
                <w:color w:val="auto"/>
                <w:sz w:val="40"/>
                <w:szCs w:val="24"/>
                <w:lang w:val="en-GB"/>
              </w:rPr>
              <w:t>Calculation</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_Toc406970244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3</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40"/>
              <w:szCs w:val="24"/>
              <w:lang w:val="en-GB" w:eastAsia="en-GB"/>
            </w:rPr>
          </w:pPr>
          <w:hyperlink w:anchor="_Toc406970245" w:history="1">
            <w:r w:rsidR="00742C2C" w:rsidRPr="00E1057C">
              <w:rPr>
                <w:rStyle w:val="Hyperlink"/>
                <w:rFonts w:ascii="Times New Roman" w:hAnsi="Times New Roman" w:cs="Times New Roman"/>
                <w:noProof/>
                <w:color w:val="auto"/>
                <w:sz w:val="40"/>
                <w:szCs w:val="24"/>
                <w:lang w:val="en-GB"/>
              </w:rPr>
              <w:t>Discussion of Results</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_Toc406970245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5</w:t>
            </w:r>
            <w:r w:rsidR="00742C2C" w:rsidRPr="00E1057C">
              <w:rPr>
                <w:noProof/>
                <w:webHidden/>
                <w:sz w:val="40"/>
                <w:szCs w:val="24"/>
                <w:lang w:val="en-GB"/>
              </w:rPr>
              <w:fldChar w:fldCharType="end"/>
            </w:r>
          </w:hyperlink>
        </w:p>
        <w:p w:rsidR="00742C2C" w:rsidRPr="00E1057C" w:rsidRDefault="00382666" w:rsidP="002C3460">
          <w:pPr>
            <w:pStyle w:val="TOC1"/>
            <w:tabs>
              <w:tab w:val="right" w:leader="dot" w:pos="9062"/>
            </w:tabs>
            <w:spacing w:line="360" w:lineRule="auto"/>
            <w:jc w:val="both"/>
            <w:rPr>
              <w:rFonts w:eastAsiaTheme="minorEastAsia"/>
              <w:noProof/>
              <w:sz w:val="24"/>
              <w:szCs w:val="24"/>
              <w:lang w:val="en-GB" w:eastAsia="en-GB"/>
            </w:rPr>
          </w:pPr>
          <w:hyperlink w:anchor="_Toc406970246" w:history="1">
            <w:r w:rsidR="00742C2C" w:rsidRPr="00E1057C">
              <w:rPr>
                <w:rStyle w:val="Hyperlink"/>
                <w:noProof/>
                <w:color w:val="auto"/>
                <w:sz w:val="40"/>
                <w:szCs w:val="24"/>
                <w:lang w:val="en-GB"/>
              </w:rPr>
              <w:t>References</w:t>
            </w:r>
            <w:r w:rsidR="00742C2C" w:rsidRPr="00E1057C">
              <w:rPr>
                <w:noProof/>
                <w:webHidden/>
                <w:sz w:val="40"/>
                <w:szCs w:val="24"/>
                <w:lang w:val="en-GB"/>
              </w:rPr>
              <w:tab/>
            </w:r>
            <w:r w:rsidR="00742C2C" w:rsidRPr="00E1057C">
              <w:rPr>
                <w:noProof/>
                <w:webHidden/>
                <w:sz w:val="40"/>
                <w:szCs w:val="24"/>
                <w:lang w:val="en-GB"/>
              </w:rPr>
              <w:fldChar w:fldCharType="begin"/>
            </w:r>
            <w:r w:rsidR="00742C2C" w:rsidRPr="00E1057C">
              <w:rPr>
                <w:noProof/>
                <w:webHidden/>
                <w:sz w:val="40"/>
                <w:szCs w:val="24"/>
                <w:lang w:val="en-GB"/>
              </w:rPr>
              <w:instrText xml:space="preserve"> PAGEREF _Toc406970246 \h </w:instrText>
            </w:r>
            <w:r w:rsidR="00742C2C" w:rsidRPr="00E1057C">
              <w:rPr>
                <w:noProof/>
                <w:webHidden/>
                <w:sz w:val="40"/>
                <w:szCs w:val="24"/>
                <w:lang w:val="en-GB"/>
              </w:rPr>
            </w:r>
            <w:r w:rsidR="00742C2C" w:rsidRPr="00E1057C">
              <w:rPr>
                <w:noProof/>
                <w:webHidden/>
                <w:sz w:val="40"/>
                <w:szCs w:val="24"/>
                <w:lang w:val="en-GB"/>
              </w:rPr>
              <w:fldChar w:fldCharType="separate"/>
            </w:r>
            <w:r w:rsidR="00E70FC7" w:rsidRPr="00E1057C">
              <w:rPr>
                <w:noProof/>
                <w:webHidden/>
                <w:sz w:val="40"/>
                <w:szCs w:val="24"/>
                <w:lang w:val="en-GB"/>
              </w:rPr>
              <w:t>7</w:t>
            </w:r>
            <w:r w:rsidR="00742C2C" w:rsidRPr="00E1057C">
              <w:rPr>
                <w:noProof/>
                <w:webHidden/>
                <w:sz w:val="40"/>
                <w:szCs w:val="24"/>
                <w:lang w:val="en-GB"/>
              </w:rPr>
              <w:fldChar w:fldCharType="end"/>
            </w:r>
          </w:hyperlink>
        </w:p>
        <w:p w:rsidR="00742C2C" w:rsidRPr="00E1057C" w:rsidRDefault="00742C2C" w:rsidP="002C3460">
          <w:pPr>
            <w:spacing w:line="360" w:lineRule="auto"/>
            <w:jc w:val="both"/>
            <w:rPr>
              <w:sz w:val="24"/>
              <w:szCs w:val="24"/>
              <w:lang w:val="en-GB"/>
            </w:rPr>
          </w:pPr>
          <w:r w:rsidRPr="00E1057C">
            <w:rPr>
              <w:b/>
              <w:bCs/>
              <w:noProof/>
              <w:sz w:val="24"/>
              <w:szCs w:val="24"/>
              <w:lang w:val="en-GB"/>
            </w:rPr>
            <w:fldChar w:fldCharType="end"/>
          </w:r>
        </w:p>
      </w:sdtContent>
    </w:sdt>
    <w:p w:rsidR="00742C2C" w:rsidRPr="00E1057C" w:rsidRDefault="00742C2C" w:rsidP="002C3460">
      <w:pPr>
        <w:spacing w:line="360" w:lineRule="auto"/>
        <w:jc w:val="both"/>
        <w:rPr>
          <w:rFonts w:ascii="Times New Roman" w:eastAsiaTheme="majorEastAsia" w:hAnsi="Times New Roman" w:cs="Times New Roman"/>
          <w:spacing w:val="5"/>
          <w:kern w:val="28"/>
          <w:sz w:val="24"/>
          <w:szCs w:val="24"/>
          <w:lang w:val="en-GB"/>
        </w:rPr>
      </w:pPr>
      <w:r w:rsidRPr="00E1057C">
        <w:rPr>
          <w:rFonts w:ascii="Times New Roman" w:hAnsi="Times New Roman" w:cs="Times New Roman"/>
          <w:sz w:val="24"/>
          <w:szCs w:val="24"/>
          <w:lang w:val="en-GB"/>
        </w:rPr>
        <w:br w:type="page"/>
      </w:r>
    </w:p>
    <w:p w:rsidR="009D7B45" w:rsidRPr="00E1057C" w:rsidRDefault="003C3B7E" w:rsidP="002C3460">
      <w:pPr>
        <w:pStyle w:val="Title"/>
        <w:spacing w:line="360" w:lineRule="auto"/>
        <w:jc w:val="center"/>
        <w:rPr>
          <w:rFonts w:ascii="Times New Roman" w:hAnsi="Times New Roman" w:cs="Times New Roman"/>
          <w:color w:val="auto"/>
          <w:sz w:val="40"/>
          <w:szCs w:val="24"/>
          <w:lang w:val="en-GB"/>
        </w:rPr>
      </w:pPr>
      <w:r w:rsidRPr="00E1057C">
        <w:rPr>
          <w:rFonts w:ascii="Times New Roman" w:hAnsi="Times New Roman" w:cs="Times New Roman"/>
          <w:color w:val="auto"/>
          <w:sz w:val="40"/>
          <w:szCs w:val="24"/>
          <w:lang w:val="en-GB"/>
        </w:rPr>
        <w:lastRenderedPageBreak/>
        <w:t>Unc</w:t>
      </w:r>
      <w:r w:rsidR="00AA67FF" w:rsidRPr="00E1057C">
        <w:rPr>
          <w:rFonts w:ascii="Times New Roman" w:hAnsi="Times New Roman" w:cs="Times New Roman"/>
          <w:color w:val="auto"/>
          <w:sz w:val="40"/>
          <w:szCs w:val="24"/>
          <w:lang w:val="en-GB"/>
        </w:rPr>
        <w:t>onfined Compression Test</w:t>
      </w:r>
    </w:p>
    <w:p w:rsidR="00AA67FF" w:rsidRPr="00E1057C" w:rsidRDefault="00AA67FF" w:rsidP="002C3460">
      <w:pPr>
        <w:pStyle w:val="Heading1"/>
        <w:spacing w:line="360" w:lineRule="auto"/>
        <w:jc w:val="both"/>
        <w:rPr>
          <w:rFonts w:ascii="Times New Roman" w:hAnsi="Times New Roman" w:cs="Times New Roman"/>
          <w:color w:val="auto"/>
          <w:szCs w:val="24"/>
          <w:lang w:val="en-GB"/>
        </w:rPr>
      </w:pPr>
      <w:bookmarkStart w:id="0" w:name="_Toc406970217"/>
      <w:bookmarkStart w:id="1" w:name="_Toc406970239"/>
      <w:r w:rsidRPr="00E1057C">
        <w:rPr>
          <w:rFonts w:ascii="Times New Roman" w:hAnsi="Times New Roman" w:cs="Times New Roman"/>
          <w:color w:val="auto"/>
          <w:szCs w:val="24"/>
          <w:lang w:val="en-GB"/>
        </w:rPr>
        <w:t>Purpose of the Test</w:t>
      </w:r>
      <w:bookmarkEnd w:id="0"/>
      <w:bookmarkEnd w:id="1"/>
    </w:p>
    <w:p w:rsidR="00AA67FF" w:rsidRPr="00E1057C" w:rsidRDefault="003C0B4B" w:rsidP="002C3460">
      <w:p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This test is applicable to understand and determine the unconfined </w:t>
      </w:r>
      <w:r w:rsidR="00423A2D" w:rsidRPr="00E1057C">
        <w:rPr>
          <w:rFonts w:ascii="Times New Roman" w:hAnsi="Times New Roman" w:cs="Times New Roman"/>
          <w:sz w:val="24"/>
          <w:szCs w:val="24"/>
          <w:lang w:val="en-GB"/>
        </w:rPr>
        <w:t>compressive strength and deformation characteristics of a soil specimen.</w:t>
      </w:r>
      <w:r w:rsidR="008913A1" w:rsidRPr="00E1057C">
        <w:rPr>
          <w:rFonts w:ascii="Times New Roman" w:hAnsi="Times New Roman" w:cs="Times New Roman"/>
          <w:sz w:val="24"/>
          <w:szCs w:val="24"/>
          <w:lang w:val="en-GB"/>
        </w:rPr>
        <w:t xml:space="preserve"> The unconfined compression test is by far the most popular method of soil shear testing because it is one of the fastest and cheapest methods of measuring shear strength. The method is used primarily for saturated, cohesive soils recovered from thin-walled sampling tubes. The unconfined compression test is inappropriate for dry sands or crumbly clays because the materials would fall apart without some land of lateral confinement.</w:t>
      </w:r>
    </w:p>
    <w:p w:rsidR="00423A2D" w:rsidRPr="00E1057C" w:rsidRDefault="00423A2D" w:rsidP="002C3460">
      <w:pPr>
        <w:pStyle w:val="Heading1"/>
        <w:spacing w:line="360" w:lineRule="auto"/>
        <w:jc w:val="both"/>
        <w:rPr>
          <w:rFonts w:ascii="Times New Roman" w:hAnsi="Times New Roman" w:cs="Times New Roman"/>
          <w:color w:val="auto"/>
          <w:szCs w:val="24"/>
          <w:lang w:val="en-GB"/>
        </w:rPr>
      </w:pPr>
      <w:bookmarkStart w:id="2" w:name="_Toc406970218"/>
      <w:bookmarkStart w:id="3" w:name="_Toc406970240"/>
      <w:r w:rsidRPr="00E1057C">
        <w:rPr>
          <w:rFonts w:ascii="Times New Roman" w:hAnsi="Times New Roman" w:cs="Times New Roman"/>
          <w:color w:val="auto"/>
          <w:szCs w:val="24"/>
          <w:lang w:val="en-GB"/>
        </w:rPr>
        <w:t>Equipment</w:t>
      </w:r>
      <w:bookmarkEnd w:id="2"/>
      <w:bookmarkEnd w:id="3"/>
      <w:r w:rsidRPr="00E1057C">
        <w:rPr>
          <w:rFonts w:ascii="Times New Roman" w:hAnsi="Times New Roman" w:cs="Times New Roman"/>
          <w:color w:val="auto"/>
          <w:szCs w:val="24"/>
          <w:lang w:val="en-GB"/>
        </w:rPr>
        <w:t xml:space="preserve"> </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Glass plate</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Grease </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Water content equipment </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Vernier frame </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Loading frame</w:t>
      </w:r>
    </w:p>
    <w:p w:rsidR="00423A2D" w:rsidRPr="00E1057C" w:rsidRDefault="00423A2D"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Load </w:t>
      </w:r>
      <w:r w:rsidR="00C7424E" w:rsidRPr="00E1057C">
        <w:rPr>
          <w:rFonts w:ascii="Times New Roman" w:hAnsi="Times New Roman" w:cs="Times New Roman"/>
          <w:sz w:val="24"/>
          <w:szCs w:val="24"/>
          <w:lang w:val="en-GB"/>
        </w:rPr>
        <w:t xml:space="preserve">measurement, which is proving ring in this lab </w:t>
      </w:r>
    </w:p>
    <w:p w:rsidR="008913A1" w:rsidRPr="00E1057C" w:rsidRDefault="00C7424E" w:rsidP="002C3460">
      <w:pPr>
        <w:pStyle w:val="ListParagraph"/>
        <w:numPr>
          <w:ilvl w:val="0"/>
          <w:numId w:val="1"/>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Displacement measurement, which is dial gage in this lab </w:t>
      </w:r>
    </w:p>
    <w:p w:rsidR="008913A1" w:rsidRPr="00E1057C" w:rsidRDefault="008913A1" w:rsidP="002C3460">
      <w:pPr>
        <w:pStyle w:val="ListParagraph"/>
        <w:spacing w:line="360" w:lineRule="auto"/>
        <w:jc w:val="both"/>
        <w:rPr>
          <w:rFonts w:ascii="Times New Roman" w:hAnsi="Times New Roman" w:cs="Times New Roman"/>
          <w:sz w:val="24"/>
          <w:szCs w:val="24"/>
          <w:lang w:val="en-GB"/>
        </w:rPr>
      </w:pPr>
    </w:p>
    <w:p w:rsidR="00956862" w:rsidRPr="00E1057C" w:rsidRDefault="00DD56BF" w:rsidP="002C3460">
      <w:pPr>
        <w:pStyle w:val="ListParagraph"/>
        <w:spacing w:line="360" w:lineRule="auto"/>
        <w:jc w:val="center"/>
        <w:rPr>
          <w:rFonts w:ascii="Times New Roman" w:hAnsi="Times New Roman" w:cs="Times New Roman"/>
          <w:sz w:val="24"/>
          <w:szCs w:val="24"/>
          <w:lang w:val="en-GB"/>
        </w:rPr>
      </w:pPr>
      <w:r w:rsidRPr="00E1057C">
        <w:rPr>
          <w:noProof/>
          <w:sz w:val="24"/>
          <w:szCs w:val="24"/>
          <w:lang w:val="en-GB" w:eastAsia="en-GB"/>
        </w:rPr>
        <w:drawing>
          <wp:inline distT="0" distB="0" distL="0" distR="0" wp14:anchorId="241C239C" wp14:editId="668ED7F5">
            <wp:extent cx="2819400" cy="2571750"/>
            <wp:effectExtent l="0" t="0" r="0" b="0"/>
            <wp:docPr id="4" name="Picture 3" descr="clip_image00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36.jpg"/>
                    <pic:cNvPicPr/>
                  </pic:nvPicPr>
                  <pic:blipFill>
                    <a:blip r:embed="rId9"/>
                    <a:stretch>
                      <a:fillRect/>
                    </a:stretch>
                  </pic:blipFill>
                  <pic:spPr>
                    <a:xfrm>
                      <a:off x="0" y="0"/>
                      <a:ext cx="2821100" cy="2573301"/>
                    </a:xfrm>
                    <a:prstGeom prst="rect">
                      <a:avLst/>
                    </a:prstGeom>
                  </pic:spPr>
                </pic:pic>
              </a:graphicData>
            </a:graphic>
          </wp:inline>
        </w:drawing>
      </w:r>
    </w:p>
    <w:p w:rsidR="00DD56BF" w:rsidRPr="00E1057C" w:rsidRDefault="00956862" w:rsidP="002C3460">
      <w:pPr>
        <w:pStyle w:val="Caption"/>
        <w:spacing w:line="360" w:lineRule="auto"/>
        <w:jc w:val="center"/>
        <w:rPr>
          <w:rFonts w:ascii="Times New Roman" w:hAnsi="Times New Roman" w:cs="Times New Roman"/>
          <w:color w:val="auto"/>
          <w:sz w:val="24"/>
          <w:szCs w:val="24"/>
          <w:lang w:val="en-GB"/>
        </w:rPr>
      </w:pPr>
      <w:r w:rsidRPr="00E1057C">
        <w:rPr>
          <w:rFonts w:ascii="Times New Roman" w:hAnsi="Times New Roman" w:cs="Times New Roman"/>
          <w:color w:val="auto"/>
          <w:sz w:val="24"/>
          <w:szCs w:val="24"/>
          <w:lang w:val="en-GB"/>
        </w:rPr>
        <w:t xml:space="preserve">Figure </w:t>
      </w:r>
      <w:r w:rsidRPr="00E1057C">
        <w:rPr>
          <w:rFonts w:ascii="Times New Roman" w:hAnsi="Times New Roman" w:cs="Times New Roman"/>
          <w:color w:val="auto"/>
          <w:sz w:val="24"/>
          <w:szCs w:val="24"/>
          <w:lang w:val="en-GB"/>
        </w:rPr>
        <w:fldChar w:fldCharType="begin"/>
      </w:r>
      <w:r w:rsidRPr="00E1057C">
        <w:rPr>
          <w:rFonts w:ascii="Times New Roman" w:hAnsi="Times New Roman" w:cs="Times New Roman"/>
          <w:color w:val="auto"/>
          <w:sz w:val="24"/>
          <w:szCs w:val="24"/>
          <w:lang w:val="en-GB"/>
        </w:rPr>
        <w:instrText xml:space="preserve"> SEQ Figure \* ARABIC </w:instrText>
      </w:r>
      <w:r w:rsidRPr="00E1057C">
        <w:rPr>
          <w:rFonts w:ascii="Times New Roman" w:hAnsi="Times New Roman" w:cs="Times New Roman"/>
          <w:color w:val="auto"/>
          <w:sz w:val="24"/>
          <w:szCs w:val="24"/>
          <w:lang w:val="en-GB"/>
        </w:rPr>
        <w:fldChar w:fldCharType="separate"/>
      </w:r>
      <w:r w:rsidR="00177EBA" w:rsidRPr="00E1057C">
        <w:rPr>
          <w:rFonts w:ascii="Times New Roman" w:hAnsi="Times New Roman" w:cs="Times New Roman"/>
          <w:noProof/>
          <w:color w:val="auto"/>
          <w:sz w:val="24"/>
          <w:szCs w:val="24"/>
          <w:lang w:val="en-GB"/>
        </w:rPr>
        <w:t>1</w:t>
      </w:r>
      <w:r w:rsidRPr="00E1057C">
        <w:rPr>
          <w:rFonts w:ascii="Times New Roman" w:hAnsi="Times New Roman" w:cs="Times New Roman"/>
          <w:color w:val="auto"/>
          <w:sz w:val="24"/>
          <w:szCs w:val="24"/>
          <w:lang w:val="en-GB"/>
        </w:rPr>
        <w:fldChar w:fldCharType="end"/>
      </w:r>
      <w:r w:rsidR="008913A1" w:rsidRPr="00E1057C">
        <w:rPr>
          <w:rFonts w:ascii="Times New Roman" w:hAnsi="Times New Roman" w:cs="Times New Roman"/>
          <w:color w:val="auto"/>
          <w:sz w:val="24"/>
          <w:szCs w:val="24"/>
          <w:lang w:val="en-GB"/>
        </w:rPr>
        <w:t>: Device for unconfined compression test</w:t>
      </w:r>
    </w:p>
    <w:p w:rsidR="00C7424E" w:rsidRPr="00E1057C" w:rsidRDefault="00C7424E" w:rsidP="002C3460">
      <w:pPr>
        <w:pStyle w:val="Heading1"/>
        <w:spacing w:line="360" w:lineRule="auto"/>
        <w:jc w:val="both"/>
        <w:rPr>
          <w:rFonts w:ascii="Times New Roman" w:hAnsi="Times New Roman" w:cs="Times New Roman"/>
          <w:color w:val="auto"/>
          <w:szCs w:val="24"/>
          <w:lang w:val="en-GB"/>
        </w:rPr>
      </w:pPr>
      <w:bookmarkStart w:id="4" w:name="_Toc406970219"/>
      <w:bookmarkStart w:id="5" w:name="_Toc406970241"/>
      <w:r w:rsidRPr="00E1057C">
        <w:rPr>
          <w:rFonts w:ascii="Times New Roman" w:hAnsi="Times New Roman" w:cs="Times New Roman"/>
          <w:color w:val="auto"/>
          <w:szCs w:val="24"/>
          <w:lang w:val="en-GB"/>
        </w:rPr>
        <w:lastRenderedPageBreak/>
        <w:t>General Rules</w:t>
      </w:r>
      <w:bookmarkEnd w:id="4"/>
      <w:bookmarkEnd w:id="5"/>
      <w:r w:rsidRPr="00E1057C">
        <w:rPr>
          <w:rFonts w:ascii="Times New Roman" w:hAnsi="Times New Roman" w:cs="Times New Roman"/>
          <w:color w:val="auto"/>
          <w:szCs w:val="24"/>
          <w:lang w:val="en-GB"/>
        </w:rPr>
        <w:t xml:space="preserve"> </w:t>
      </w:r>
    </w:p>
    <w:p w:rsidR="00C7424E" w:rsidRPr="00E1057C" w:rsidRDefault="00430FDC" w:rsidP="002C3460">
      <w:p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General rules are about to minimize the specimen distur</w:t>
      </w:r>
      <w:r w:rsidR="00FC683E" w:rsidRPr="00E1057C">
        <w:rPr>
          <w:rFonts w:ascii="Times New Roman" w:hAnsi="Times New Roman" w:cs="Times New Roman"/>
          <w:sz w:val="24"/>
          <w:szCs w:val="24"/>
          <w:lang w:val="en-GB"/>
        </w:rPr>
        <w:t>bance.</w:t>
      </w:r>
    </w:p>
    <w:p w:rsidR="00FC683E" w:rsidRPr="00E1057C" w:rsidRDefault="00FC683E" w:rsidP="002C3460">
      <w:pPr>
        <w:pStyle w:val="ListParagraph"/>
        <w:numPr>
          <w:ilvl w:val="0"/>
          <w:numId w:val="2"/>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While transporting the specimen to the scale, or the load frame, always support it </w:t>
      </w:r>
    </w:p>
    <w:p w:rsidR="00FC683E" w:rsidRPr="00E1057C" w:rsidRDefault="000E7544" w:rsidP="002C3460">
      <w:pPr>
        <w:pStyle w:val="ListParagraph"/>
        <w:numPr>
          <w:ilvl w:val="0"/>
          <w:numId w:val="2"/>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İf the soil is in contact with a surface other than the platens of the load frame </w:t>
      </w:r>
      <w:r w:rsidR="00DD56BF" w:rsidRPr="00E1057C">
        <w:rPr>
          <w:rFonts w:ascii="Times New Roman" w:hAnsi="Times New Roman" w:cs="Times New Roman"/>
          <w:sz w:val="24"/>
          <w:szCs w:val="24"/>
          <w:lang w:val="en-GB"/>
        </w:rPr>
        <w:t>(such</w:t>
      </w:r>
      <w:r w:rsidRPr="00E1057C">
        <w:rPr>
          <w:rFonts w:ascii="Times New Roman" w:hAnsi="Times New Roman" w:cs="Times New Roman"/>
          <w:sz w:val="24"/>
          <w:szCs w:val="24"/>
          <w:lang w:val="en-GB"/>
        </w:rPr>
        <w:t xml:space="preserve"> as a glass plate)</w:t>
      </w:r>
      <w:r w:rsidR="00DD56BF" w:rsidRPr="00E1057C">
        <w:rPr>
          <w:rFonts w:ascii="Times New Roman" w:hAnsi="Times New Roman" w:cs="Times New Roman"/>
          <w:sz w:val="24"/>
          <w:szCs w:val="24"/>
          <w:lang w:val="en-GB"/>
        </w:rPr>
        <w:t>;</w:t>
      </w:r>
      <w:r w:rsidRPr="00E1057C">
        <w:rPr>
          <w:rFonts w:ascii="Times New Roman" w:hAnsi="Times New Roman" w:cs="Times New Roman"/>
          <w:sz w:val="24"/>
          <w:szCs w:val="24"/>
          <w:lang w:val="en-GB"/>
        </w:rPr>
        <w:t xml:space="preserve"> put wax </w:t>
      </w:r>
      <w:r w:rsidR="00EF3EC7" w:rsidRPr="00E1057C">
        <w:rPr>
          <w:rFonts w:ascii="Times New Roman" w:hAnsi="Times New Roman" w:cs="Times New Roman"/>
          <w:sz w:val="24"/>
          <w:szCs w:val="24"/>
          <w:lang w:val="en-GB"/>
        </w:rPr>
        <w:t>paper in between, to prevent sticking.</w:t>
      </w:r>
    </w:p>
    <w:p w:rsidR="00EF3EC7" w:rsidRPr="00E1057C" w:rsidRDefault="00EF3EC7" w:rsidP="002C3460">
      <w:pPr>
        <w:pStyle w:val="Heading1"/>
        <w:spacing w:line="360" w:lineRule="auto"/>
        <w:jc w:val="both"/>
        <w:rPr>
          <w:rFonts w:ascii="Times New Roman" w:hAnsi="Times New Roman" w:cs="Times New Roman"/>
          <w:color w:val="auto"/>
          <w:sz w:val="24"/>
          <w:szCs w:val="24"/>
          <w:lang w:val="en-GB"/>
        </w:rPr>
      </w:pPr>
      <w:bookmarkStart w:id="6" w:name="_Toc406970220"/>
      <w:bookmarkStart w:id="7" w:name="_Toc406970242"/>
      <w:r w:rsidRPr="00E1057C">
        <w:rPr>
          <w:rFonts w:ascii="Times New Roman" w:hAnsi="Times New Roman" w:cs="Times New Roman"/>
          <w:color w:val="auto"/>
          <w:szCs w:val="24"/>
          <w:lang w:val="en-GB"/>
        </w:rPr>
        <w:t>Specimen</w:t>
      </w:r>
      <w:bookmarkEnd w:id="6"/>
      <w:bookmarkEnd w:id="7"/>
      <w:r w:rsidRPr="00E1057C">
        <w:rPr>
          <w:rFonts w:ascii="Times New Roman" w:hAnsi="Times New Roman" w:cs="Times New Roman"/>
          <w:color w:val="auto"/>
          <w:sz w:val="24"/>
          <w:szCs w:val="24"/>
          <w:lang w:val="en-GB"/>
        </w:rPr>
        <w:t xml:space="preserve"> </w:t>
      </w:r>
    </w:p>
    <w:p w:rsidR="00EF3EC7" w:rsidRPr="00E1057C" w:rsidRDefault="00F814F7" w:rsidP="002C3460">
      <w:p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The specimen is ready to use, and it is reconstituted by static compac</w:t>
      </w:r>
      <w:r w:rsidR="003C3B7E" w:rsidRPr="00E1057C">
        <w:rPr>
          <w:rFonts w:ascii="Times New Roman" w:hAnsi="Times New Roman" w:cs="Times New Roman"/>
          <w:sz w:val="24"/>
          <w:szCs w:val="24"/>
          <w:lang w:val="en-GB"/>
        </w:rPr>
        <w:t>ti</w:t>
      </w:r>
      <w:r w:rsidRPr="00E1057C">
        <w:rPr>
          <w:rFonts w:ascii="Times New Roman" w:hAnsi="Times New Roman" w:cs="Times New Roman"/>
          <w:sz w:val="24"/>
          <w:szCs w:val="24"/>
          <w:lang w:val="en-GB"/>
        </w:rPr>
        <w:t>on.</w:t>
      </w:r>
      <w:r w:rsidR="00B120F3" w:rsidRPr="00E1057C">
        <w:rPr>
          <w:rFonts w:ascii="Times New Roman" w:hAnsi="Times New Roman" w:cs="Times New Roman"/>
          <w:sz w:val="24"/>
          <w:szCs w:val="24"/>
          <w:lang w:val="en-GB"/>
        </w:rPr>
        <w:t xml:space="preserve"> The measurements of the height and the diameter are done and written in the data sheet.</w:t>
      </w:r>
      <w:r w:rsidR="003C3B7E" w:rsidRPr="00E1057C">
        <w:rPr>
          <w:rFonts w:ascii="Times New Roman" w:hAnsi="Times New Roman" w:cs="Times New Roman"/>
          <w:sz w:val="24"/>
          <w:szCs w:val="24"/>
          <w:lang w:val="en-GB"/>
        </w:rPr>
        <w:t xml:space="preserve"> Weight of the specimen is done</w:t>
      </w:r>
      <w:r w:rsidR="0058646A" w:rsidRPr="00E1057C">
        <w:rPr>
          <w:rFonts w:ascii="Times New Roman" w:hAnsi="Times New Roman" w:cs="Times New Roman"/>
          <w:sz w:val="24"/>
          <w:szCs w:val="24"/>
          <w:lang w:val="en-GB"/>
        </w:rPr>
        <w:t>. As usual, the assistant is prepared the specimen before the laboratory session in order to save time during the laboratory session.</w:t>
      </w:r>
    </w:p>
    <w:p w:rsidR="008913A1" w:rsidRPr="00E1057C" w:rsidRDefault="008913A1" w:rsidP="002C3460">
      <w:pPr>
        <w:spacing w:line="360" w:lineRule="auto"/>
        <w:jc w:val="both"/>
        <w:rPr>
          <w:rFonts w:ascii="Times New Roman" w:hAnsi="Times New Roman" w:cs="Times New Roman"/>
          <w:b/>
          <w:sz w:val="24"/>
          <w:szCs w:val="24"/>
          <w:lang w:val="en-GB"/>
        </w:rPr>
      </w:pPr>
      <w:bookmarkStart w:id="8" w:name="_Toc406970221"/>
      <w:bookmarkStart w:id="9" w:name="_Toc406970243"/>
      <w:r w:rsidRPr="00E1057C">
        <w:rPr>
          <w:rStyle w:val="Heading1Char"/>
          <w:rFonts w:ascii="Times New Roman" w:hAnsi="Times New Roman" w:cs="Times New Roman"/>
          <w:color w:val="auto"/>
          <w:szCs w:val="24"/>
          <w:lang w:val="en-GB"/>
        </w:rPr>
        <w:t>Theory</w:t>
      </w:r>
      <w:bookmarkEnd w:id="8"/>
      <w:bookmarkEnd w:id="9"/>
      <w:r w:rsidR="00DD56BF" w:rsidRPr="00E1057C">
        <w:rPr>
          <w:rFonts w:ascii="Times New Roman" w:hAnsi="Times New Roman" w:cs="Times New Roman"/>
          <w:b/>
          <w:sz w:val="24"/>
          <w:szCs w:val="24"/>
          <w:lang w:val="en-GB"/>
        </w:rPr>
        <w:t xml:space="preserve"> </w:t>
      </w:r>
    </w:p>
    <w:p w:rsidR="00DD56BF" w:rsidRPr="00E1057C" w:rsidRDefault="00DD56BF" w:rsidP="002C3460">
      <w:pPr>
        <w:spacing w:line="360" w:lineRule="auto"/>
        <w:jc w:val="both"/>
        <w:rPr>
          <w:rFonts w:ascii="Times New Roman" w:hAnsi="Times New Roman" w:cs="Times New Roman"/>
          <w:b/>
          <w:sz w:val="24"/>
          <w:szCs w:val="24"/>
          <w:lang w:val="en-GB"/>
        </w:rPr>
      </w:pPr>
      <w:r w:rsidRPr="00E1057C">
        <w:rPr>
          <w:rFonts w:ascii="Times New Roman" w:hAnsi="Times New Roman" w:cs="Times New Roman"/>
          <w:sz w:val="24"/>
          <w:szCs w:val="24"/>
          <w:lang w:val="en-GB"/>
        </w:rPr>
        <w:t>While under no confining pressure, a cylindrical sample is subjected to an axial load until failure. This test is only performed on fully saturated clays. Total stress parameters are obtained. The cohesion is taken as one-half the unconfined compressive strength, q</w:t>
      </w:r>
      <w:r w:rsidRPr="00E1057C">
        <w:rPr>
          <w:rFonts w:ascii="Times New Roman" w:hAnsi="Times New Roman" w:cs="Times New Roman"/>
          <w:position w:val="-10"/>
          <w:sz w:val="24"/>
          <w:szCs w:val="24"/>
          <w:vertAlign w:val="subscript"/>
          <w:lang w:val="en-GB"/>
        </w:rPr>
        <w:t>u</w:t>
      </w:r>
    </w:p>
    <w:p w:rsidR="0058646A" w:rsidRPr="00E1057C" w:rsidRDefault="00212C6C" w:rsidP="002C3460">
      <w:pPr>
        <w:pStyle w:val="Heading1"/>
        <w:spacing w:line="360" w:lineRule="auto"/>
        <w:jc w:val="both"/>
        <w:rPr>
          <w:rFonts w:ascii="Times New Roman" w:hAnsi="Times New Roman" w:cs="Times New Roman"/>
          <w:color w:val="auto"/>
          <w:szCs w:val="24"/>
          <w:lang w:val="en-GB"/>
        </w:rPr>
      </w:pPr>
      <w:bookmarkStart w:id="10" w:name="_Toc406970222"/>
      <w:bookmarkStart w:id="11" w:name="_Toc406970244"/>
      <w:r w:rsidRPr="00E1057C">
        <w:rPr>
          <w:rFonts w:ascii="Times New Roman" w:hAnsi="Times New Roman" w:cs="Times New Roman"/>
          <w:color w:val="auto"/>
          <w:szCs w:val="24"/>
          <w:lang w:val="en-GB"/>
        </w:rPr>
        <w:t>Calculation</w:t>
      </w:r>
      <w:bookmarkEnd w:id="10"/>
      <w:bookmarkEnd w:id="11"/>
    </w:p>
    <w:p w:rsidR="007F3EC5" w:rsidRPr="00E1057C" w:rsidRDefault="007F3EC5" w:rsidP="002C3460">
      <w:pPr>
        <w:pStyle w:val="ListeParagraf1"/>
        <w:spacing w:line="360" w:lineRule="auto"/>
        <w:ind w:left="0"/>
        <w:jc w:val="both"/>
        <w:rPr>
          <w:rFonts w:ascii="Times New Roman" w:eastAsiaTheme="minorHAnsi" w:hAnsi="Times New Roman"/>
          <w:sz w:val="24"/>
          <w:szCs w:val="24"/>
          <w:lang w:val="en-GB"/>
        </w:rPr>
      </w:pPr>
    </w:p>
    <w:p w:rsidR="00212C6C" w:rsidRPr="00E1057C" w:rsidRDefault="00212C6C" w:rsidP="002C3460">
      <w:pPr>
        <w:pStyle w:val="ListeParagraf1"/>
        <w:spacing w:line="360" w:lineRule="auto"/>
        <w:ind w:left="0"/>
        <w:rPr>
          <w:rFonts w:ascii="Times New Roman" w:hAnsi="Times New Roman"/>
          <w:sz w:val="24"/>
          <w:szCs w:val="24"/>
          <w:lang w:val="en-GB"/>
        </w:rPr>
      </w:pPr>
      <w:r w:rsidRPr="00E1057C">
        <w:rPr>
          <w:rFonts w:ascii="Times New Roman" w:hAnsi="Times New Roman"/>
          <w:sz w:val="24"/>
          <w:szCs w:val="24"/>
          <w:lang w:val="en-GB"/>
        </w:rPr>
        <w:t>Initial height of sample, h</w:t>
      </w:r>
      <w:r w:rsidRPr="00E1057C">
        <w:rPr>
          <w:rFonts w:ascii="Times New Roman" w:hAnsi="Times New Roman"/>
          <w:sz w:val="24"/>
          <w:szCs w:val="24"/>
          <w:vertAlign w:val="subscript"/>
          <w:lang w:val="en-GB"/>
        </w:rPr>
        <w:t>0</w:t>
      </w:r>
      <w:r w:rsidR="005A3CAE" w:rsidRPr="00E1057C">
        <w:rPr>
          <w:rFonts w:ascii="Times New Roman" w:hAnsi="Times New Roman"/>
          <w:sz w:val="24"/>
          <w:szCs w:val="24"/>
          <w:lang w:val="en-GB"/>
        </w:rPr>
        <w:t xml:space="preserve"> = 101mm</w:t>
      </w:r>
    </w:p>
    <w:p w:rsidR="00212C6C" w:rsidRPr="00E1057C" w:rsidRDefault="00212C6C" w:rsidP="002C3460">
      <w:pPr>
        <w:pStyle w:val="ListeParagraf1"/>
        <w:spacing w:line="360" w:lineRule="auto"/>
        <w:ind w:left="0"/>
        <w:rPr>
          <w:rFonts w:ascii="Times New Roman" w:hAnsi="Times New Roman"/>
          <w:sz w:val="24"/>
          <w:szCs w:val="24"/>
          <w:lang w:val="en-GB"/>
        </w:rPr>
      </w:pPr>
      <w:r w:rsidRPr="00E1057C">
        <w:rPr>
          <w:rFonts w:ascii="Times New Roman" w:hAnsi="Times New Roman"/>
          <w:sz w:val="24"/>
          <w:szCs w:val="24"/>
          <w:lang w:val="en-GB"/>
        </w:rPr>
        <w:t>Initial diameter of sample, d</w:t>
      </w:r>
      <w:r w:rsidRPr="00E1057C">
        <w:rPr>
          <w:rFonts w:ascii="Times New Roman" w:hAnsi="Times New Roman"/>
          <w:sz w:val="24"/>
          <w:szCs w:val="24"/>
          <w:vertAlign w:val="subscript"/>
          <w:lang w:val="en-GB"/>
        </w:rPr>
        <w:t>0</w:t>
      </w:r>
      <w:r w:rsidR="005A3CAE" w:rsidRPr="00E1057C">
        <w:rPr>
          <w:rFonts w:ascii="Times New Roman" w:hAnsi="Times New Roman"/>
          <w:sz w:val="24"/>
          <w:szCs w:val="24"/>
          <w:lang w:val="en-GB"/>
        </w:rPr>
        <w:t xml:space="preserve"> = 50mm</w:t>
      </w:r>
      <w:r w:rsidRPr="00E1057C">
        <w:rPr>
          <w:rFonts w:ascii="Times New Roman" w:hAnsi="Times New Roman"/>
          <w:sz w:val="24"/>
          <w:szCs w:val="24"/>
          <w:lang w:val="en-GB"/>
        </w:rPr>
        <w:t xml:space="preserve"> </w:t>
      </w:r>
    </w:p>
    <w:p w:rsidR="00212C6C" w:rsidRPr="00E1057C" w:rsidRDefault="00212C6C" w:rsidP="002C3460">
      <w:pPr>
        <w:spacing w:line="360" w:lineRule="auto"/>
        <w:rPr>
          <w:rFonts w:ascii="Times New Roman" w:eastAsia="Times New Roman" w:hAnsi="Times New Roman" w:cs="Times New Roman"/>
          <w:sz w:val="24"/>
          <w:szCs w:val="24"/>
          <w:vertAlign w:val="superscript"/>
          <w:lang w:val="en-GB" w:eastAsia="en-GB"/>
        </w:rPr>
      </w:pPr>
      <w:r w:rsidRPr="00E1057C">
        <w:rPr>
          <w:rFonts w:ascii="Times New Roman" w:hAnsi="Times New Roman" w:cs="Times New Roman"/>
          <w:sz w:val="24"/>
          <w:szCs w:val="24"/>
          <w:lang w:val="en-GB"/>
        </w:rPr>
        <w:t>A</w:t>
      </w:r>
      <w:r w:rsidRPr="00E1057C">
        <w:rPr>
          <w:rFonts w:ascii="Times New Roman" w:hAnsi="Times New Roman" w:cs="Times New Roman"/>
          <w:sz w:val="24"/>
          <w:szCs w:val="24"/>
          <w:vertAlign w:val="subscript"/>
          <w:lang w:val="en-GB"/>
        </w:rPr>
        <w:t xml:space="preserve">0 </w:t>
      </w:r>
      <w:r w:rsidRPr="00E1057C">
        <w:rPr>
          <w:rFonts w:ascii="Times New Roman" w:hAnsi="Times New Roman" w:cs="Times New Roman"/>
          <w:sz w:val="24"/>
          <w:szCs w:val="24"/>
          <w:lang w:val="en-GB"/>
        </w:rPr>
        <w:t xml:space="preserve">= </w:t>
      </w:r>
      <m:oMath>
        <m:f>
          <m:fPr>
            <m:ctrlPr>
              <w:rPr>
                <w:rFonts w:ascii="Cambria Math" w:hAnsi="Cambria Math" w:cs="Times New Roman"/>
                <w:i/>
                <w:sz w:val="24"/>
                <w:szCs w:val="24"/>
                <w:lang w:val="en-GB"/>
              </w:rPr>
            </m:ctrlPr>
          </m:fPr>
          <m:num>
            <m:r>
              <w:rPr>
                <w:rFonts w:ascii="Cambria Math" w:hAnsi="Cambria Math" w:cs="Times New Roman"/>
                <w:sz w:val="24"/>
                <w:szCs w:val="24"/>
                <w:lang w:val="en-GB"/>
              </w:rPr>
              <m:t>π*</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d</m:t>
                </m:r>
              </m:e>
              <m:sup>
                <m:r>
                  <w:rPr>
                    <w:rFonts w:ascii="Cambria Math" w:hAnsi="Cambria Math" w:cs="Times New Roman"/>
                    <w:sz w:val="24"/>
                    <w:szCs w:val="24"/>
                    <w:lang w:val="en-GB"/>
                  </w:rPr>
                  <m:t>2</m:t>
                </m:r>
              </m:sup>
            </m:sSup>
          </m:num>
          <m:den>
            <m:r>
              <w:rPr>
                <w:rFonts w:ascii="Cambria Math" w:hAnsi="Cambria Math" w:cs="Times New Roman"/>
                <w:sz w:val="24"/>
                <w:szCs w:val="24"/>
                <w:lang w:val="en-GB"/>
              </w:rPr>
              <m:t>4</m:t>
            </m:r>
          </m:den>
        </m:f>
      </m:oMath>
      <w:r w:rsidR="00CF7539" w:rsidRPr="00E1057C">
        <w:rPr>
          <w:rFonts w:ascii="Times New Roman" w:hAnsi="Times New Roman" w:cs="Times New Roman"/>
          <w:sz w:val="24"/>
          <w:szCs w:val="24"/>
          <w:lang w:val="en-GB"/>
        </w:rPr>
        <w:t xml:space="preserve"> =</w:t>
      </w:r>
      <w:r w:rsidR="007F3EC5" w:rsidRPr="00E1057C">
        <w:rPr>
          <w:rFonts w:ascii="Times New Roman" w:hAnsi="Times New Roman" w:cs="Times New Roman"/>
          <w:sz w:val="24"/>
          <w:szCs w:val="24"/>
          <w:lang w:val="en-GB"/>
        </w:rPr>
        <w:t xml:space="preserve"> </w:t>
      </w:r>
      <w:r w:rsidR="007F3EC5" w:rsidRPr="00E1057C">
        <w:rPr>
          <w:rFonts w:ascii="Times New Roman" w:eastAsia="Times New Roman" w:hAnsi="Times New Roman" w:cs="Times New Roman"/>
          <w:sz w:val="24"/>
          <w:szCs w:val="24"/>
          <w:lang w:val="en-GB" w:eastAsia="en-GB"/>
        </w:rPr>
        <w:t>198313.0363 mm</w:t>
      </w:r>
      <w:r w:rsidR="007F3EC5" w:rsidRPr="00E1057C">
        <w:rPr>
          <w:rFonts w:ascii="Times New Roman" w:eastAsia="Times New Roman" w:hAnsi="Times New Roman" w:cs="Times New Roman"/>
          <w:sz w:val="24"/>
          <w:szCs w:val="24"/>
          <w:vertAlign w:val="superscript"/>
          <w:lang w:val="en-GB" w:eastAsia="en-GB"/>
        </w:rPr>
        <w:t>2</w:t>
      </w:r>
    </w:p>
    <w:p w:rsidR="00212C6C" w:rsidRPr="00E1057C" w:rsidRDefault="00212C6C" w:rsidP="002C3460">
      <w:pPr>
        <w:pStyle w:val="ListeParagraf1"/>
        <w:spacing w:line="360" w:lineRule="auto"/>
        <w:ind w:left="0"/>
        <w:rPr>
          <w:rFonts w:ascii="Times New Roman" w:hAnsi="Times New Roman"/>
          <w:sz w:val="24"/>
          <w:szCs w:val="24"/>
          <w:lang w:val="en-GB"/>
        </w:rPr>
      </w:pPr>
      <w:r w:rsidRPr="00E1057C">
        <w:rPr>
          <w:rFonts w:ascii="Times New Roman" w:hAnsi="Times New Roman"/>
          <w:sz w:val="24"/>
          <w:szCs w:val="24"/>
          <w:lang w:val="en-GB"/>
        </w:rPr>
        <w:t>Proving ring constant C</w:t>
      </w:r>
      <w:r w:rsidRPr="00E1057C">
        <w:rPr>
          <w:rFonts w:ascii="Times New Roman" w:hAnsi="Times New Roman"/>
          <w:sz w:val="24"/>
          <w:szCs w:val="24"/>
          <w:vertAlign w:val="subscript"/>
          <w:lang w:val="en-GB"/>
        </w:rPr>
        <w:t>p</w:t>
      </w:r>
      <w:r w:rsidRPr="00E1057C">
        <w:rPr>
          <w:rFonts w:ascii="Times New Roman" w:hAnsi="Times New Roman"/>
          <w:sz w:val="24"/>
          <w:szCs w:val="24"/>
          <w:lang w:val="en-GB"/>
        </w:rPr>
        <w:t xml:space="preserve"> = 0.</w:t>
      </w:r>
      <w:r w:rsidR="00A46AEC" w:rsidRPr="00E1057C">
        <w:rPr>
          <w:rFonts w:ascii="Times New Roman" w:hAnsi="Times New Roman"/>
          <w:sz w:val="24"/>
          <w:szCs w:val="24"/>
          <w:lang w:val="en-GB"/>
        </w:rPr>
        <w:t>097</w:t>
      </w:r>
      <w:r w:rsidRPr="00E1057C">
        <w:rPr>
          <w:rFonts w:ascii="Times New Roman" w:hAnsi="Times New Roman"/>
          <w:sz w:val="24"/>
          <w:szCs w:val="24"/>
          <w:lang w:val="en-GB"/>
        </w:rPr>
        <w:t xml:space="preserve"> kN/div</w:t>
      </w:r>
      <w:r w:rsidRPr="00E1057C">
        <w:rPr>
          <w:rFonts w:ascii="Times New Roman" w:hAnsi="Times New Roman"/>
          <w:sz w:val="24"/>
          <w:szCs w:val="24"/>
          <w:lang w:val="en-GB"/>
        </w:rPr>
        <w:br/>
        <w:t>Initial water content= 15%</w:t>
      </w:r>
    </w:p>
    <w:p w:rsidR="008913A1" w:rsidRPr="00E1057C" w:rsidRDefault="008913A1" w:rsidP="002C3460">
      <w:pPr>
        <w:pStyle w:val="ListeParagraf1"/>
        <w:spacing w:line="360" w:lineRule="auto"/>
        <w:ind w:left="0"/>
        <w:jc w:val="both"/>
        <w:rPr>
          <w:rFonts w:ascii="Times New Roman" w:hAnsi="Times New Roman"/>
          <w:sz w:val="24"/>
          <w:szCs w:val="24"/>
          <w:lang w:val="en-GB"/>
        </w:rPr>
      </w:pPr>
    </w:p>
    <w:p w:rsidR="00212C6C" w:rsidRPr="00E1057C" w:rsidRDefault="00212C6C" w:rsidP="002C3460">
      <w:pPr>
        <w:pStyle w:val="ListeParagraf1"/>
        <w:spacing w:line="360" w:lineRule="auto"/>
        <w:ind w:left="0"/>
        <w:jc w:val="both"/>
        <w:rPr>
          <w:rFonts w:ascii="Times New Roman" w:hAnsi="Times New Roman"/>
          <w:b/>
          <w:sz w:val="24"/>
          <w:szCs w:val="24"/>
          <w:u w:val="single"/>
          <w:lang w:val="en-GB"/>
        </w:rPr>
      </w:pPr>
    </w:p>
    <w:p w:rsidR="00212C6C" w:rsidRPr="00E1057C" w:rsidRDefault="00212C6C" w:rsidP="002C3460">
      <w:pPr>
        <w:pStyle w:val="ListeParagraf1"/>
        <w:spacing w:line="360" w:lineRule="auto"/>
        <w:ind w:left="0"/>
        <w:jc w:val="both"/>
        <w:rPr>
          <w:rFonts w:ascii="Times New Roman" w:hAnsi="Times New Roman"/>
          <w:b/>
          <w:sz w:val="24"/>
          <w:szCs w:val="24"/>
          <w:u w:val="single"/>
          <w:lang w:val="en-GB"/>
        </w:rPr>
      </w:pPr>
      <w:r w:rsidRPr="00E1057C">
        <w:rPr>
          <w:rFonts w:ascii="Times New Roman" w:hAnsi="Times New Roman"/>
          <w:b/>
          <w:sz w:val="24"/>
          <w:szCs w:val="24"/>
          <w:u w:val="single"/>
          <w:lang w:val="en-GB"/>
        </w:rPr>
        <w:t xml:space="preserve">Sample calculation for strain dial=10 </w:t>
      </w:r>
    </w:p>
    <w:p w:rsidR="00212C6C" w:rsidRPr="00E1057C" w:rsidRDefault="00212C6C" w:rsidP="002C3460">
      <w:pPr>
        <w:spacing w:line="360" w:lineRule="auto"/>
        <w:jc w:val="both"/>
        <w:rPr>
          <w:rFonts w:ascii="Times New Roman" w:eastAsia="Times New Roman" w:hAnsi="Times New Roman" w:cs="Times New Roman"/>
          <w:sz w:val="24"/>
          <w:szCs w:val="24"/>
          <w:lang w:val="en-GB" w:eastAsia="en-GB"/>
        </w:rPr>
      </w:pPr>
      <w:r w:rsidRPr="00E1057C">
        <w:rPr>
          <w:rFonts w:ascii="Times New Roman" w:hAnsi="Times New Roman" w:cs="Times New Roman"/>
          <w:sz w:val="24"/>
          <w:szCs w:val="24"/>
          <w:lang w:val="en-GB"/>
        </w:rPr>
        <w:t>ε = (Strain Dial Reading in mm) / h</w:t>
      </w:r>
      <w:r w:rsidRPr="00E1057C">
        <w:rPr>
          <w:rFonts w:ascii="Times New Roman" w:hAnsi="Times New Roman" w:cs="Times New Roman"/>
          <w:sz w:val="24"/>
          <w:szCs w:val="24"/>
          <w:vertAlign w:val="subscript"/>
          <w:lang w:val="en-GB"/>
        </w:rPr>
        <w:t>0</w:t>
      </w:r>
      <w:r w:rsidRPr="00E1057C">
        <w:rPr>
          <w:rFonts w:ascii="Times New Roman" w:hAnsi="Times New Roman" w:cs="Times New Roman"/>
          <w:sz w:val="24"/>
          <w:szCs w:val="24"/>
          <w:lang w:val="en-GB"/>
        </w:rPr>
        <w:t xml:space="preserve"> = 10x10</w:t>
      </w:r>
      <w:r w:rsidRPr="00E1057C">
        <w:rPr>
          <w:rFonts w:ascii="Times New Roman" w:hAnsi="Times New Roman" w:cs="Times New Roman"/>
          <w:sz w:val="24"/>
          <w:szCs w:val="24"/>
          <w:vertAlign w:val="superscript"/>
          <w:lang w:val="en-GB"/>
        </w:rPr>
        <w:t>-2</w:t>
      </w:r>
      <w:r w:rsidR="00A46AEC" w:rsidRPr="00E1057C">
        <w:rPr>
          <w:rFonts w:ascii="Times New Roman" w:hAnsi="Times New Roman" w:cs="Times New Roman"/>
          <w:sz w:val="24"/>
          <w:szCs w:val="24"/>
          <w:lang w:val="en-GB"/>
        </w:rPr>
        <w:t xml:space="preserve"> /101 </w:t>
      </w:r>
      <w:r w:rsidRPr="00E1057C">
        <w:rPr>
          <w:rFonts w:ascii="Times New Roman" w:hAnsi="Times New Roman" w:cs="Times New Roman"/>
          <w:sz w:val="24"/>
          <w:szCs w:val="24"/>
          <w:lang w:val="en-GB"/>
        </w:rPr>
        <w:t xml:space="preserve"> = </w:t>
      </w:r>
      <w:r w:rsidR="00CF7539" w:rsidRPr="00E1057C">
        <w:rPr>
          <w:rFonts w:ascii="Times New Roman" w:eastAsia="Times New Roman" w:hAnsi="Times New Roman" w:cs="Times New Roman"/>
          <w:sz w:val="24"/>
          <w:szCs w:val="24"/>
          <w:lang w:val="en-GB" w:eastAsia="en-GB"/>
        </w:rPr>
        <w:t>0.0010</w:t>
      </w:r>
    </w:p>
    <w:p w:rsidR="00212C6C" w:rsidRPr="00E1057C" w:rsidRDefault="00212C6C" w:rsidP="002C3460">
      <w:pPr>
        <w:spacing w:line="360" w:lineRule="auto"/>
        <w:jc w:val="both"/>
        <w:rPr>
          <w:rFonts w:ascii="Times New Roman" w:eastAsia="Times New Roman" w:hAnsi="Times New Roman" w:cs="Times New Roman"/>
          <w:sz w:val="24"/>
          <w:szCs w:val="24"/>
          <w:lang w:val="en-GB" w:eastAsia="en-GB"/>
        </w:rPr>
      </w:pPr>
      <w:r w:rsidRPr="00E1057C">
        <w:rPr>
          <w:rFonts w:ascii="Times New Roman" w:hAnsi="Times New Roman" w:cs="Times New Roman"/>
          <w:sz w:val="24"/>
          <w:szCs w:val="24"/>
          <w:lang w:val="en-GB"/>
        </w:rPr>
        <w:t>Corrected Area, A = A</w:t>
      </w:r>
      <w:r w:rsidRPr="00E1057C">
        <w:rPr>
          <w:rFonts w:ascii="Times New Roman" w:hAnsi="Times New Roman" w:cs="Times New Roman"/>
          <w:sz w:val="24"/>
          <w:szCs w:val="24"/>
          <w:vertAlign w:val="subscript"/>
          <w:lang w:val="en-GB"/>
        </w:rPr>
        <w:t xml:space="preserve">0 </w:t>
      </w:r>
      <w:r w:rsidRPr="00E1057C">
        <w:rPr>
          <w:rFonts w:ascii="Times New Roman" w:hAnsi="Times New Roman" w:cs="Times New Roman"/>
          <w:sz w:val="24"/>
          <w:szCs w:val="24"/>
          <w:lang w:val="en-GB"/>
        </w:rPr>
        <w:t>/ (1 - ε) = (</w:t>
      </w:r>
      <w:r w:rsidR="00CF7539" w:rsidRPr="00E1057C">
        <w:rPr>
          <w:rFonts w:ascii="Times New Roman" w:eastAsia="Times New Roman" w:hAnsi="Times New Roman" w:cs="Times New Roman"/>
          <w:sz w:val="24"/>
          <w:szCs w:val="24"/>
          <w:lang w:val="en-GB" w:eastAsia="en-GB"/>
        </w:rPr>
        <w:t>198313.0363</w:t>
      </w:r>
      <w:r w:rsidRPr="00E1057C">
        <w:rPr>
          <w:rFonts w:ascii="Times New Roman" w:hAnsi="Times New Roman" w:cs="Times New Roman"/>
          <w:sz w:val="24"/>
          <w:szCs w:val="24"/>
          <w:lang w:val="en-GB"/>
        </w:rPr>
        <w:t>)/(1-</w:t>
      </w:r>
      <w:r w:rsidR="00CF7539" w:rsidRPr="00E1057C">
        <w:rPr>
          <w:rFonts w:ascii="Times New Roman" w:hAnsi="Times New Roman" w:cs="Times New Roman"/>
          <w:sz w:val="24"/>
          <w:szCs w:val="24"/>
          <w:lang w:val="en-GB"/>
        </w:rPr>
        <w:t>0.0010</w:t>
      </w:r>
      <w:r w:rsidRPr="00E1057C">
        <w:rPr>
          <w:rFonts w:ascii="Times New Roman" w:hAnsi="Times New Roman" w:cs="Times New Roman"/>
          <w:sz w:val="24"/>
          <w:szCs w:val="24"/>
          <w:lang w:val="en-GB"/>
        </w:rPr>
        <w:t xml:space="preserve">) = </w:t>
      </w:r>
      <w:r w:rsidR="00CF7539" w:rsidRPr="00E1057C">
        <w:rPr>
          <w:rFonts w:ascii="Times New Roman" w:eastAsia="Times New Roman" w:hAnsi="Times New Roman" w:cs="Times New Roman"/>
          <w:sz w:val="24"/>
          <w:szCs w:val="24"/>
          <w:lang w:val="en-GB" w:eastAsia="en-GB"/>
        </w:rPr>
        <w:t>198509.5804 mm</w:t>
      </w:r>
      <w:r w:rsidR="00CF7539" w:rsidRPr="00E1057C">
        <w:rPr>
          <w:rFonts w:ascii="Times New Roman" w:eastAsia="Times New Roman" w:hAnsi="Times New Roman" w:cs="Times New Roman"/>
          <w:sz w:val="24"/>
          <w:szCs w:val="24"/>
          <w:vertAlign w:val="superscript"/>
          <w:lang w:val="en-GB" w:eastAsia="en-GB"/>
        </w:rPr>
        <w:t>2</w:t>
      </w:r>
    </w:p>
    <w:p w:rsidR="00212C6C" w:rsidRPr="00E1057C" w:rsidRDefault="00212C6C" w:rsidP="002C3460">
      <w:pPr>
        <w:spacing w:line="360" w:lineRule="auto"/>
        <w:rPr>
          <w:rFonts w:ascii="Times New Roman" w:eastAsia="Times New Roman" w:hAnsi="Times New Roman" w:cs="Times New Roman"/>
          <w:sz w:val="24"/>
          <w:szCs w:val="24"/>
          <w:lang w:val="en-GB" w:eastAsia="en-GB"/>
        </w:rPr>
      </w:pPr>
      <w:r w:rsidRPr="00E1057C">
        <w:rPr>
          <w:rFonts w:ascii="Times New Roman" w:hAnsi="Times New Roman" w:cs="Times New Roman"/>
          <w:sz w:val="24"/>
          <w:szCs w:val="24"/>
          <w:lang w:val="en-GB"/>
        </w:rPr>
        <w:lastRenderedPageBreak/>
        <w:t>Deviator Load, P = C</w:t>
      </w:r>
      <w:r w:rsidRPr="00E1057C">
        <w:rPr>
          <w:rFonts w:ascii="Times New Roman" w:hAnsi="Times New Roman" w:cs="Times New Roman"/>
          <w:sz w:val="24"/>
          <w:szCs w:val="24"/>
          <w:vertAlign w:val="subscript"/>
          <w:lang w:val="en-GB"/>
        </w:rPr>
        <w:t>p</w:t>
      </w:r>
      <w:r w:rsidRPr="00E1057C">
        <w:rPr>
          <w:rFonts w:ascii="Times New Roman" w:hAnsi="Times New Roman" w:cs="Times New Roman"/>
          <w:sz w:val="24"/>
          <w:szCs w:val="24"/>
          <w:lang w:val="en-GB"/>
        </w:rPr>
        <w:t xml:space="preserve">*(Proving Ring Deflection) = </w:t>
      </w:r>
      <w:r w:rsidR="00123A6E" w:rsidRPr="00E1057C">
        <w:rPr>
          <w:rFonts w:ascii="Times New Roman" w:hAnsi="Times New Roman" w:cs="Times New Roman"/>
          <w:sz w:val="24"/>
          <w:szCs w:val="24"/>
          <w:lang w:val="en-GB"/>
        </w:rPr>
        <w:t>0.097</w:t>
      </w:r>
      <w:r w:rsidRPr="00E1057C">
        <w:rPr>
          <w:rFonts w:ascii="Times New Roman" w:hAnsi="Times New Roman" w:cs="Times New Roman"/>
          <w:sz w:val="24"/>
          <w:szCs w:val="24"/>
          <w:lang w:val="en-GB"/>
        </w:rPr>
        <w:t>*1</w:t>
      </w:r>
      <w:r w:rsidR="003A4D68" w:rsidRPr="00E1057C">
        <w:rPr>
          <w:rFonts w:ascii="Times New Roman" w:hAnsi="Times New Roman" w:cs="Times New Roman"/>
          <w:sz w:val="24"/>
          <w:szCs w:val="24"/>
          <w:lang w:val="en-GB"/>
        </w:rPr>
        <w:t>5</w:t>
      </w:r>
      <w:r w:rsidRPr="00E1057C">
        <w:rPr>
          <w:rFonts w:ascii="Times New Roman" w:hAnsi="Times New Roman" w:cs="Times New Roman"/>
          <w:sz w:val="24"/>
          <w:szCs w:val="24"/>
          <w:lang w:val="en-GB"/>
        </w:rPr>
        <w:t xml:space="preserve"> = </w:t>
      </w:r>
      <w:r w:rsidR="003A4D68" w:rsidRPr="00E1057C">
        <w:rPr>
          <w:rFonts w:ascii="Times New Roman" w:eastAsia="Times New Roman" w:hAnsi="Times New Roman" w:cs="Times New Roman"/>
          <w:sz w:val="24"/>
          <w:szCs w:val="24"/>
          <w:lang w:val="en-GB" w:eastAsia="en-GB"/>
        </w:rPr>
        <w:t>14.27</w:t>
      </w:r>
      <w:r w:rsidR="002B0FE0" w:rsidRPr="00E1057C">
        <w:rPr>
          <w:rFonts w:ascii="Times New Roman" w:eastAsia="Times New Roman" w:hAnsi="Times New Roman" w:cs="Times New Roman"/>
          <w:sz w:val="24"/>
          <w:szCs w:val="24"/>
          <w:lang w:val="en-GB" w:eastAsia="en-GB"/>
        </w:rPr>
        <w:t>4</w:t>
      </w:r>
      <w:r w:rsidR="003A4D68" w:rsidRPr="00E1057C">
        <w:rPr>
          <w:rFonts w:ascii="Times New Roman" w:eastAsia="Times New Roman" w:hAnsi="Times New Roman" w:cs="Times New Roman"/>
          <w:sz w:val="24"/>
          <w:szCs w:val="24"/>
          <w:lang w:val="en-GB" w:eastAsia="en-GB"/>
        </w:rPr>
        <w:t xml:space="preserve"> </w:t>
      </w:r>
      <w:r w:rsidRPr="00E1057C">
        <w:rPr>
          <w:rFonts w:ascii="Times New Roman" w:hAnsi="Times New Roman" w:cs="Times New Roman"/>
          <w:sz w:val="24"/>
          <w:szCs w:val="24"/>
          <w:lang w:val="en-GB"/>
        </w:rPr>
        <w:t xml:space="preserve">N </w:t>
      </w:r>
      <w:r w:rsidRPr="00E1057C">
        <w:rPr>
          <w:rFonts w:ascii="Times New Roman" w:hAnsi="Times New Roman" w:cs="Times New Roman"/>
          <w:sz w:val="24"/>
          <w:szCs w:val="24"/>
          <w:lang w:val="en-GB"/>
        </w:rPr>
        <w:br/>
      </w:r>
      <w:r w:rsidR="003A4D68" w:rsidRPr="00E1057C">
        <w:rPr>
          <w:rFonts w:ascii="Times New Roman" w:hAnsi="Times New Roman" w:cs="Times New Roman"/>
          <w:sz w:val="24"/>
          <w:szCs w:val="24"/>
          <w:lang w:val="en-GB"/>
        </w:rPr>
        <w:t xml:space="preserve">Compressive Stress = P / A = </w:t>
      </w:r>
      <w:r w:rsidR="002B0FE0" w:rsidRPr="00E1057C">
        <w:rPr>
          <w:rFonts w:ascii="Times New Roman" w:hAnsi="Times New Roman" w:cs="Times New Roman"/>
          <w:sz w:val="24"/>
          <w:szCs w:val="24"/>
          <w:lang w:val="en-GB"/>
        </w:rPr>
        <w:t>14.274/198509.5804= 0.0001 MPa</w:t>
      </w:r>
    </w:p>
    <w:tbl>
      <w:tblPr>
        <w:tblW w:w="8080" w:type="dxa"/>
        <w:jc w:val="center"/>
        <w:tblInd w:w="93" w:type="dxa"/>
        <w:tblLook w:val="04A0" w:firstRow="1" w:lastRow="0" w:firstColumn="1" w:lastColumn="0" w:noHBand="0" w:noVBand="1"/>
      </w:tblPr>
      <w:tblGrid>
        <w:gridCol w:w="1443"/>
        <w:gridCol w:w="1443"/>
        <w:gridCol w:w="1320"/>
        <w:gridCol w:w="1476"/>
        <w:gridCol w:w="1220"/>
        <w:gridCol w:w="1480"/>
      </w:tblGrid>
      <w:tr w:rsidR="00956862" w:rsidRPr="00E1057C" w:rsidTr="00C27E50">
        <w:trPr>
          <w:trHeight w:val="1215"/>
          <w:jc w:val="center"/>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Axial Deformation Unit:</w:t>
            </w:r>
            <w:r w:rsidRPr="00E1057C">
              <w:rPr>
                <w:rFonts w:ascii="Times New Roman" w:eastAsia="Times New Roman" w:hAnsi="Times New Roman" w:cs="Times New Roman"/>
                <w:sz w:val="24"/>
                <w:szCs w:val="24"/>
                <w:lang w:val="en-GB" w:eastAsia="en-GB"/>
              </w:rPr>
              <w:br/>
              <w:t>(    10</w:t>
            </w:r>
            <w:r w:rsidRPr="00E1057C">
              <w:rPr>
                <w:rFonts w:ascii="Times New Roman" w:eastAsia="Times New Roman" w:hAnsi="Times New Roman" w:cs="Times New Roman"/>
                <w:sz w:val="24"/>
                <w:szCs w:val="24"/>
                <w:vertAlign w:val="superscript"/>
                <w:lang w:val="en-GB" w:eastAsia="en-GB"/>
              </w:rPr>
              <w:t>-2</w:t>
            </w:r>
            <w:r w:rsidRPr="00E1057C">
              <w:rPr>
                <w:rFonts w:ascii="Times New Roman" w:eastAsia="Times New Roman" w:hAnsi="Times New Roman" w:cs="Times New Roman"/>
                <w:sz w:val="24"/>
                <w:szCs w:val="24"/>
                <w:lang w:val="en-GB" w:eastAsia="en-GB"/>
              </w:rPr>
              <w:t xml:space="preserve">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Proving Ring Deformation Unit:</w:t>
            </w:r>
            <w:r w:rsidRPr="00E1057C">
              <w:rPr>
                <w:rFonts w:ascii="Times New Roman" w:eastAsia="Times New Roman" w:hAnsi="Times New Roman" w:cs="Times New Roman"/>
                <w:sz w:val="24"/>
                <w:szCs w:val="24"/>
                <w:lang w:val="en-GB" w:eastAsia="en-GB"/>
              </w:rPr>
              <w:br/>
              <w:t>(        )</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Axial</w:t>
            </w:r>
            <w:r w:rsidRPr="00E1057C">
              <w:rPr>
                <w:rFonts w:ascii="Times New Roman" w:eastAsia="Times New Roman" w:hAnsi="Times New Roman" w:cs="Times New Roman"/>
                <w:sz w:val="24"/>
                <w:szCs w:val="24"/>
                <w:lang w:val="en-GB" w:eastAsia="en-GB"/>
              </w:rPr>
              <w:br/>
              <w:t>Strain</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Corrected Area Unit:</w:t>
            </w:r>
            <w:r w:rsidRPr="00E1057C">
              <w:rPr>
                <w:rFonts w:ascii="Times New Roman" w:eastAsia="Times New Roman" w:hAnsi="Times New Roman" w:cs="Times New Roman"/>
                <w:sz w:val="24"/>
                <w:szCs w:val="24"/>
                <w:lang w:val="en-GB" w:eastAsia="en-GB"/>
              </w:rPr>
              <w:br/>
              <w:t>(  mm</w:t>
            </w:r>
            <w:r w:rsidRPr="00E1057C">
              <w:rPr>
                <w:rFonts w:ascii="Times New Roman" w:eastAsia="Times New Roman" w:hAnsi="Times New Roman" w:cs="Times New Roman"/>
                <w:sz w:val="24"/>
                <w:szCs w:val="24"/>
                <w:vertAlign w:val="superscript"/>
                <w:lang w:val="en-GB" w:eastAsia="en-GB"/>
              </w:rPr>
              <w:t>2</w:t>
            </w:r>
            <w:r w:rsidRPr="00E1057C">
              <w:rPr>
                <w:rFonts w:ascii="Times New Roman" w:eastAsia="Times New Roman" w:hAnsi="Times New Roman" w:cs="Times New Roman"/>
                <w:sz w:val="24"/>
                <w:szCs w:val="24"/>
                <w:lang w:val="en-GB" w:eastAsia="en-GB"/>
              </w:rPr>
              <w:t xml:space="preserve">      )</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Axial Load</w:t>
            </w:r>
            <w:r w:rsidRPr="00E1057C">
              <w:rPr>
                <w:rFonts w:ascii="Times New Roman" w:eastAsia="Times New Roman" w:hAnsi="Times New Roman" w:cs="Times New Roman"/>
                <w:sz w:val="24"/>
                <w:szCs w:val="24"/>
                <w:lang w:val="en-GB" w:eastAsia="en-GB"/>
              </w:rPr>
              <w:br/>
              <w:t>Unit:</w:t>
            </w:r>
            <w:r w:rsidRPr="00E1057C">
              <w:rPr>
                <w:rFonts w:ascii="Times New Roman" w:eastAsia="Times New Roman" w:hAnsi="Times New Roman" w:cs="Times New Roman"/>
                <w:sz w:val="24"/>
                <w:szCs w:val="24"/>
                <w:lang w:val="en-GB" w:eastAsia="en-GB"/>
              </w:rPr>
              <w:br/>
              <w:t>(     N   )</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Compressive Stress Unit:</w:t>
            </w:r>
            <w:r w:rsidRPr="00E1057C">
              <w:rPr>
                <w:rFonts w:ascii="Times New Roman" w:eastAsia="Times New Roman" w:hAnsi="Times New Roman" w:cs="Times New Roman"/>
                <w:sz w:val="24"/>
                <w:szCs w:val="24"/>
                <w:lang w:val="en-GB" w:eastAsia="en-GB"/>
              </w:rPr>
              <w:br/>
              <w:t>(    MPa    )</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198313.0363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0.0000</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198509.5804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14.274</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0.0001</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0.0020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198706.5145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33.305</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0.0002</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61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0.0030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198903.8397</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58.046</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0.0003</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40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87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0.0040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199101.5573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82.787</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0.0004</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50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117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0.0050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199299.6683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111.334</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0.0006</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70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172</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0.0069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199697.0754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163.670</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0.0008</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90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216</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0.0089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200096.0705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205.539</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0.0010</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110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253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0.0109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200496.6633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240.747</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0.0012</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130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278</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0.0129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200898.8632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264.536</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0.0013</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150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300</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0.0149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201302.6800</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285.471</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0.0014</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336</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0.0198</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202319.3602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319.728</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0.0016</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250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351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0.0248</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203346.3621</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334.001</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0.0016</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300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349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0.0297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204383.8435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332.098</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0.0016</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350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339</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0.0347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205431.9658</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322.582</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0.0016</w:t>
            </w:r>
          </w:p>
        </w:tc>
      </w:tr>
      <w:tr w:rsidR="00956862" w:rsidRPr="00E1057C" w:rsidTr="00C27E50">
        <w:trPr>
          <w:trHeight w:val="28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400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327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0.0396</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206490.8934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311.163</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0.0015</w:t>
            </w:r>
          </w:p>
        </w:tc>
      </w:tr>
      <w:tr w:rsidR="00956862" w:rsidRPr="00E1057C" w:rsidTr="00C27E50">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500</w:t>
            </w:r>
          </w:p>
        </w:tc>
        <w:tc>
          <w:tcPr>
            <w:tcW w:w="136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281</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0.0495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208641.8402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267.391</w:t>
            </w:r>
          </w:p>
        </w:tc>
        <w:tc>
          <w:tcPr>
            <w:tcW w:w="1480" w:type="dxa"/>
            <w:tcBorders>
              <w:top w:val="nil"/>
              <w:left w:val="nil"/>
              <w:bottom w:val="single" w:sz="4" w:space="0" w:color="auto"/>
              <w:right w:val="single" w:sz="4" w:space="0" w:color="auto"/>
            </w:tcBorders>
            <w:shd w:val="clear" w:color="auto" w:fill="auto"/>
            <w:noWrap/>
            <w:vAlign w:val="center"/>
            <w:hideMark/>
          </w:tcPr>
          <w:p w:rsidR="00B14E1E" w:rsidRPr="00E1057C" w:rsidRDefault="00B14E1E" w:rsidP="002C3460">
            <w:pPr>
              <w:spacing w:after="0" w:line="360" w:lineRule="auto"/>
              <w:jc w:val="both"/>
              <w:rPr>
                <w:rFonts w:ascii="Times New Roman" w:eastAsia="Times New Roman" w:hAnsi="Times New Roman" w:cs="Times New Roman"/>
                <w:sz w:val="24"/>
                <w:szCs w:val="24"/>
                <w:lang w:val="en-GB" w:eastAsia="en-GB"/>
              </w:rPr>
            </w:pPr>
            <w:r w:rsidRPr="00E1057C">
              <w:rPr>
                <w:rFonts w:ascii="Times New Roman" w:eastAsia="Times New Roman" w:hAnsi="Times New Roman" w:cs="Times New Roman"/>
                <w:sz w:val="24"/>
                <w:szCs w:val="24"/>
                <w:lang w:val="en-GB" w:eastAsia="en-GB"/>
              </w:rPr>
              <w:t>0.0013</w:t>
            </w:r>
          </w:p>
        </w:tc>
      </w:tr>
    </w:tbl>
    <w:p w:rsidR="00212C6C" w:rsidRPr="00E1057C" w:rsidRDefault="00CF7539" w:rsidP="002C3460">
      <w:pPr>
        <w:spacing w:line="360" w:lineRule="auto"/>
        <w:jc w:val="both"/>
        <w:rPr>
          <w:rFonts w:ascii="Times New Roman" w:hAnsi="Times New Roman" w:cs="Times New Roman"/>
          <w:b/>
          <w:bCs/>
          <w:sz w:val="24"/>
          <w:szCs w:val="24"/>
          <w:vertAlign w:val="superscript"/>
          <w:lang w:val="en-GB"/>
        </w:rPr>
      </w:pPr>
      <w:r w:rsidRPr="00E1057C">
        <w:rPr>
          <w:rFonts w:ascii="Times New Roman" w:hAnsi="Times New Roman" w:cs="Times New Roman"/>
          <w:b/>
          <w:bCs/>
          <w:sz w:val="24"/>
          <w:szCs w:val="24"/>
          <w:vertAlign w:val="superscript"/>
          <w:lang w:val="en-GB"/>
        </w:rPr>
        <w:t xml:space="preserve"> </w:t>
      </w:r>
    </w:p>
    <w:p w:rsidR="005E77F0" w:rsidRPr="00E1057C" w:rsidRDefault="005E77F0" w:rsidP="005E77F0">
      <w:pPr>
        <w:pStyle w:val="ListParagraph"/>
        <w:numPr>
          <w:ilvl w:val="0"/>
          <w:numId w:val="7"/>
        </w:numPr>
        <w:spacing w:line="360" w:lineRule="auto"/>
        <w:jc w:val="both"/>
        <w:rPr>
          <w:rFonts w:ascii="Times New Roman" w:hAnsi="Times New Roman" w:cs="Times New Roman"/>
          <w:b/>
          <w:bCs/>
          <w:sz w:val="24"/>
          <w:szCs w:val="24"/>
          <w:lang w:val="en-GB"/>
        </w:rPr>
      </w:pPr>
      <w:r w:rsidRPr="00E1057C">
        <w:rPr>
          <w:rFonts w:ascii="Times New Roman" w:hAnsi="Times New Roman" w:cs="Times New Roman"/>
          <w:bCs/>
          <w:sz w:val="24"/>
          <w:szCs w:val="24"/>
          <w:lang w:val="en-GB"/>
        </w:rPr>
        <w:t>Determination of E</w:t>
      </w:r>
      <w:r w:rsidRPr="00E1057C">
        <w:rPr>
          <w:rFonts w:ascii="Times New Roman" w:hAnsi="Times New Roman" w:cs="Times New Roman"/>
          <w:bCs/>
          <w:sz w:val="24"/>
          <w:szCs w:val="24"/>
          <w:vertAlign w:val="subscript"/>
          <w:lang w:val="en-GB"/>
        </w:rPr>
        <w:t>0</w:t>
      </w:r>
      <w:r w:rsidRPr="00E1057C">
        <w:rPr>
          <w:rFonts w:ascii="Times New Roman" w:hAnsi="Times New Roman" w:cs="Times New Roman"/>
          <w:bCs/>
          <w:sz w:val="24"/>
          <w:szCs w:val="24"/>
          <w:lang w:val="en-GB"/>
        </w:rPr>
        <w:t>&amp;E</w:t>
      </w:r>
      <w:r w:rsidR="00CE07C2" w:rsidRPr="00E1057C">
        <w:rPr>
          <w:rFonts w:ascii="Times New Roman" w:hAnsi="Times New Roman" w:cs="Times New Roman"/>
          <w:bCs/>
          <w:sz w:val="24"/>
          <w:szCs w:val="24"/>
          <w:vertAlign w:val="subscript"/>
          <w:lang w:val="en-GB"/>
        </w:rPr>
        <w:t>50</w:t>
      </w:r>
      <w:r w:rsidR="00CE07C2" w:rsidRPr="00E1057C">
        <w:rPr>
          <w:rFonts w:ascii="Times New Roman" w:hAnsi="Times New Roman" w:cs="Times New Roman"/>
          <w:bCs/>
          <w:sz w:val="24"/>
          <w:szCs w:val="24"/>
          <w:lang w:val="en-GB"/>
        </w:rPr>
        <w:t xml:space="preserve"> values, by taking the data from the axial stress and axial strain graph. </w:t>
      </w:r>
    </w:p>
    <w:p w:rsidR="00CE07C2" w:rsidRPr="00E1057C" w:rsidRDefault="00CE07C2" w:rsidP="00CE07C2">
      <w:pPr>
        <w:pStyle w:val="ListParagraph"/>
        <w:spacing w:line="360" w:lineRule="auto"/>
        <w:jc w:val="both"/>
        <w:rPr>
          <w:rFonts w:ascii="Times New Roman" w:hAnsi="Times New Roman" w:cs="Times New Roman"/>
          <w:bCs/>
          <w:sz w:val="24"/>
          <w:szCs w:val="24"/>
          <w:lang w:val="en-GB"/>
        </w:rPr>
      </w:pPr>
      <w:r w:rsidRPr="00E1057C">
        <w:rPr>
          <w:rFonts w:ascii="Times New Roman" w:hAnsi="Times New Roman" w:cs="Times New Roman"/>
          <w:bCs/>
          <w:sz w:val="24"/>
          <w:szCs w:val="24"/>
          <w:lang w:val="en-GB"/>
        </w:rPr>
        <w:t>E</w:t>
      </w:r>
      <w:r w:rsidRPr="00E1057C">
        <w:rPr>
          <w:rFonts w:ascii="Times New Roman" w:hAnsi="Times New Roman" w:cs="Times New Roman"/>
          <w:bCs/>
          <w:sz w:val="24"/>
          <w:szCs w:val="24"/>
          <w:vertAlign w:val="subscript"/>
          <w:lang w:val="en-GB"/>
        </w:rPr>
        <w:t>0</w:t>
      </w:r>
      <w:r w:rsidRPr="00E1057C">
        <w:rPr>
          <w:rFonts w:ascii="Times New Roman" w:hAnsi="Times New Roman" w:cs="Times New Roman"/>
          <w:bCs/>
          <w:sz w:val="24"/>
          <w:szCs w:val="24"/>
          <w:lang w:val="en-GB"/>
        </w:rPr>
        <w:t>=</w:t>
      </w:r>
      <w:r w:rsidR="005222C5" w:rsidRPr="00E1057C">
        <w:rPr>
          <w:rFonts w:ascii="Times New Roman" w:hAnsi="Times New Roman" w:cs="Times New Roman"/>
          <w:bCs/>
          <w:sz w:val="24"/>
          <w:szCs w:val="24"/>
          <w:lang w:val="en-GB"/>
        </w:rPr>
        <w:t>stress/stain, where the stress value is equal to 0.0006 MPa</w:t>
      </w:r>
      <w:r w:rsidR="00ED4661" w:rsidRPr="00E1057C">
        <w:rPr>
          <w:rFonts w:ascii="Times New Roman" w:hAnsi="Times New Roman" w:cs="Times New Roman"/>
          <w:bCs/>
          <w:sz w:val="24"/>
          <w:szCs w:val="24"/>
          <w:lang w:val="en-GB"/>
        </w:rPr>
        <w:t>, and the strain value is equal to 0.005</w:t>
      </w:r>
      <w:r w:rsidR="00413939" w:rsidRPr="00E1057C">
        <w:rPr>
          <w:rFonts w:ascii="Times New Roman" w:hAnsi="Times New Roman" w:cs="Times New Roman"/>
          <w:bCs/>
          <w:sz w:val="24"/>
          <w:szCs w:val="24"/>
          <w:lang w:val="en-GB"/>
        </w:rPr>
        <w:t>.</w:t>
      </w:r>
    </w:p>
    <w:p w:rsidR="00413939" w:rsidRPr="00E1057C" w:rsidRDefault="00E70FC7" w:rsidP="00CE07C2">
      <w:pPr>
        <w:pStyle w:val="ListParagraph"/>
        <w:spacing w:line="360" w:lineRule="auto"/>
        <w:jc w:val="both"/>
        <w:rPr>
          <w:rFonts w:ascii="Times New Roman" w:hAnsi="Times New Roman" w:cs="Times New Roman"/>
          <w:bCs/>
          <w:sz w:val="24"/>
          <w:szCs w:val="24"/>
          <w:lang w:val="en-GB"/>
        </w:rPr>
      </w:pPr>
      <w:r w:rsidRPr="00E1057C">
        <w:rPr>
          <w:rFonts w:ascii="Times New Roman" w:hAnsi="Times New Roman" w:cs="Times New Roman"/>
          <w:bCs/>
          <w:sz w:val="24"/>
          <w:szCs w:val="24"/>
          <w:lang w:val="en-GB"/>
        </w:rPr>
        <w:t>Thus</w:t>
      </w:r>
      <w:r w:rsidR="00413939" w:rsidRPr="00E1057C">
        <w:rPr>
          <w:rFonts w:ascii="Times New Roman" w:hAnsi="Times New Roman" w:cs="Times New Roman"/>
          <w:bCs/>
          <w:sz w:val="24"/>
          <w:szCs w:val="24"/>
          <w:lang w:val="en-GB"/>
        </w:rPr>
        <w:t>, E</w:t>
      </w:r>
      <w:r w:rsidR="00413939" w:rsidRPr="00E1057C">
        <w:rPr>
          <w:rFonts w:ascii="Times New Roman" w:hAnsi="Times New Roman" w:cs="Times New Roman"/>
          <w:bCs/>
          <w:sz w:val="24"/>
          <w:szCs w:val="24"/>
          <w:vertAlign w:val="subscript"/>
          <w:lang w:val="en-GB"/>
        </w:rPr>
        <w:t xml:space="preserve">0 </w:t>
      </w:r>
      <w:r w:rsidR="00413939" w:rsidRPr="00E1057C">
        <w:rPr>
          <w:rFonts w:ascii="Times New Roman" w:hAnsi="Times New Roman" w:cs="Times New Roman"/>
          <w:bCs/>
          <w:sz w:val="24"/>
          <w:szCs w:val="24"/>
          <w:lang w:val="en-GB"/>
        </w:rPr>
        <w:t>= 0.12 MPa.</w:t>
      </w:r>
      <w:r w:rsidR="007E5E35" w:rsidRPr="00E1057C">
        <w:rPr>
          <w:rFonts w:ascii="Times New Roman" w:hAnsi="Times New Roman" w:cs="Times New Roman"/>
          <w:bCs/>
          <w:sz w:val="24"/>
          <w:szCs w:val="24"/>
          <w:lang w:val="en-GB"/>
        </w:rPr>
        <w:t xml:space="preserve"> </w:t>
      </w:r>
    </w:p>
    <w:p w:rsidR="00E70FC7" w:rsidRPr="00E1057C" w:rsidRDefault="007E5E35" w:rsidP="00E70FC7">
      <w:pPr>
        <w:pStyle w:val="ListParagraph"/>
        <w:spacing w:line="360" w:lineRule="auto"/>
        <w:jc w:val="both"/>
        <w:rPr>
          <w:rFonts w:ascii="Times New Roman" w:hAnsi="Times New Roman" w:cs="Times New Roman"/>
          <w:bCs/>
          <w:sz w:val="24"/>
          <w:szCs w:val="24"/>
          <w:lang w:val="en-GB"/>
        </w:rPr>
      </w:pPr>
      <w:r w:rsidRPr="00E1057C">
        <w:rPr>
          <w:rFonts w:ascii="Times New Roman" w:hAnsi="Times New Roman" w:cs="Times New Roman"/>
          <w:bCs/>
          <w:sz w:val="24"/>
          <w:szCs w:val="24"/>
          <w:lang w:val="en-GB"/>
        </w:rPr>
        <w:t>E</w:t>
      </w:r>
      <w:r w:rsidRPr="00E1057C">
        <w:rPr>
          <w:rFonts w:ascii="Times New Roman" w:hAnsi="Times New Roman" w:cs="Times New Roman"/>
          <w:bCs/>
          <w:sz w:val="24"/>
          <w:szCs w:val="24"/>
          <w:vertAlign w:val="subscript"/>
          <w:lang w:val="en-GB"/>
        </w:rPr>
        <w:t>50</w:t>
      </w:r>
      <w:r w:rsidRPr="00E1057C">
        <w:rPr>
          <w:rFonts w:ascii="Times New Roman" w:hAnsi="Times New Roman" w:cs="Times New Roman"/>
          <w:bCs/>
          <w:sz w:val="24"/>
          <w:szCs w:val="24"/>
          <w:lang w:val="en-GB"/>
        </w:rPr>
        <w:t>=q</w:t>
      </w:r>
      <w:r w:rsidRPr="00E1057C">
        <w:rPr>
          <w:rFonts w:ascii="Times New Roman" w:hAnsi="Times New Roman" w:cs="Times New Roman"/>
          <w:bCs/>
          <w:sz w:val="24"/>
          <w:szCs w:val="24"/>
          <w:vertAlign w:val="subscript"/>
          <w:lang w:val="en-GB"/>
        </w:rPr>
        <w:t>u</w:t>
      </w:r>
      <w:r w:rsidRPr="00E1057C">
        <w:rPr>
          <w:rFonts w:ascii="Times New Roman" w:hAnsi="Times New Roman" w:cs="Times New Roman"/>
          <w:bCs/>
          <w:sz w:val="24"/>
          <w:szCs w:val="24"/>
          <w:lang w:val="en-GB"/>
        </w:rPr>
        <w:t>/2/strain, where q</w:t>
      </w:r>
      <w:r w:rsidRPr="00E1057C">
        <w:rPr>
          <w:rFonts w:ascii="Times New Roman" w:hAnsi="Times New Roman" w:cs="Times New Roman"/>
          <w:bCs/>
          <w:sz w:val="24"/>
          <w:szCs w:val="24"/>
          <w:vertAlign w:val="subscript"/>
          <w:lang w:val="en-GB"/>
        </w:rPr>
        <w:t>u</w:t>
      </w:r>
      <w:r w:rsidRPr="00E1057C">
        <w:rPr>
          <w:rFonts w:ascii="Times New Roman" w:hAnsi="Times New Roman" w:cs="Times New Roman"/>
          <w:bCs/>
          <w:sz w:val="24"/>
          <w:szCs w:val="24"/>
          <w:lang w:val="en-GB"/>
        </w:rPr>
        <w:t>/2 is equal to 0.0008 and the corresponding strain value is equal to 0.0069.</w:t>
      </w:r>
      <w:r w:rsidR="00E70FC7" w:rsidRPr="00E1057C">
        <w:rPr>
          <w:rFonts w:ascii="Times New Roman" w:hAnsi="Times New Roman" w:cs="Times New Roman"/>
          <w:bCs/>
          <w:sz w:val="24"/>
          <w:szCs w:val="24"/>
          <w:lang w:val="en-GB"/>
        </w:rPr>
        <w:t xml:space="preserve"> Therefore, E</w:t>
      </w:r>
      <w:r w:rsidR="00E70FC7" w:rsidRPr="00E1057C">
        <w:rPr>
          <w:rFonts w:ascii="Times New Roman" w:hAnsi="Times New Roman" w:cs="Times New Roman"/>
          <w:bCs/>
          <w:sz w:val="24"/>
          <w:szCs w:val="24"/>
          <w:vertAlign w:val="subscript"/>
          <w:lang w:val="en-GB"/>
        </w:rPr>
        <w:t>50</w:t>
      </w:r>
      <w:r w:rsidR="00E70FC7" w:rsidRPr="00E1057C">
        <w:rPr>
          <w:rFonts w:ascii="Times New Roman" w:hAnsi="Times New Roman" w:cs="Times New Roman"/>
          <w:bCs/>
          <w:sz w:val="24"/>
          <w:szCs w:val="24"/>
          <w:lang w:val="en-GB"/>
        </w:rPr>
        <w:t>= 0.1183 MPa.</w:t>
      </w:r>
    </w:p>
    <w:p w:rsidR="00B50259" w:rsidRPr="00E1057C" w:rsidRDefault="00212C6C" w:rsidP="002C3460">
      <w:pPr>
        <w:pStyle w:val="Heading1"/>
        <w:spacing w:line="360" w:lineRule="auto"/>
        <w:jc w:val="both"/>
        <w:rPr>
          <w:rFonts w:ascii="Times New Roman" w:hAnsi="Times New Roman" w:cs="Times New Roman"/>
          <w:color w:val="auto"/>
          <w:szCs w:val="24"/>
          <w:lang w:val="en-GB"/>
        </w:rPr>
      </w:pPr>
      <w:bookmarkStart w:id="12" w:name="_Toc406970223"/>
      <w:bookmarkStart w:id="13" w:name="_Toc406970245"/>
      <w:r w:rsidRPr="00E1057C">
        <w:rPr>
          <w:rFonts w:ascii="Times New Roman" w:hAnsi="Times New Roman" w:cs="Times New Roman"/>
          <w:color w:val="auto"/>
          <w:szCs w:val="24"/>
          <w:lang w:val="en-GB"/>
        </w:rPr>
        <w:lastRenderedPageBreak/>
        <w:t>D</w:t>
      </w:r>
      <w:r w:rsidR="008913A1" w:rsidRPr="00E1057C">
        <w:rPr>
          <w:rFonts w:ascii="Times New Roman" w:hAnsi="Times New Roman" w:cs="Times New Roman"/>
          <w:color w:val="auto"/>
          <w:szCs w:val="24"/>
          <w:lang w:val="en-GB"/>
        </w:rPr>
        <w:t>iscussion of Results</w:t>
      </w:r>
      <w:bookmarkEnd w:id="12"/>
      <w:bookmarkEnd w:id="13"/>
    </w:p>
    <w:p w:rsidR="00DD56BF" w:rsidRPr="00E1057C" w:rsidRDefault="00DD56BF" w:rsidP="002C3460">
      <w:pPr>
        <w:spacing w:line="360" w:lineRule="auto"/>
        <w:jc w:val="both"/>
        <w:rPr>
          <w:rFonts w:ascii="Times New Roman" w:hAnsi="Times New Roman" w:cs="Times New Roman"/>
          <w:sz w:val="24"/>
          <w:szCs w:val="24"/>
          <w:shd w:val="clear" w:color="auto" w:fill="FFFFFF"/>
          <w:lang w:val="en-GB"/>
        </w:rPr>
      </w:pPr>
      <w:r w:rsidRPr="00E1057C">
        <w:rPr>
          <w:rFonts w:ascii="Times New Roman" w:hAnsi="Times New Roman" w:cs="Times New Roman"/>
          <w:sz w:val="24"/>
          <w:szCs w:val="24"/>
          <w:lang w:val="en-GB"/>
        </w:rPr>
        <w:t xml:space="preserve">In this laboratory session, it is endeavoured to investigate the unconfined compressive strength of a soil sample by the guidance of assistant </w:t>
      </w:r>
      <w:r w:rsidRPr="00E1057C">
        <w:rPr>
          <w:rFonts w:ascii="Times New Roman" w:hAnsi="Times New Roman" w:cs="Times New Roman"/>
          <w:sz w:val="24"/>
          <w:szCs w:val="24"/>
          <w:shd w:val="clear" w:color="auto" w:fill="FFFFFF"/>
          <w:lang w:val="en-GB"/>
        </w:rPr>
        <w:t xml:space="preserve">Yılmaz Emre Sarıçiçek. First of all, it is </w:t>
      </w:r>
      <w:r w:rsidR="00956862" w:rsidRPr="00E1057C">
        <w:rPr>
          <w:rFonts w:ascii="Times New Roman" w:hAnsi="Times New Roman" w:cs="Times New Roman"/>
          <w:sz w:val="24"/>
          <w:szCs w:val="24"/>
          <w:shd w:val="clear" w:color="auto" w:fill="FFFFFF"/>
          <w:lang w:val="en-GB"/>
        </w:rPr>
        <w:t>feasible</w:t>
      </w:r>
      <w:r w:rsidRPr="00E1057C">
        <w:rPr>
          <w:rFonts w:ascii="Times New Roman" w:hAnsi="Times New Roman" w:cs="Times New Roman"/>
          <w:sz w:val="24"/>
          <w:szCs w:val="24"/>
          <w:shd w:val="clear" w:color="auto" w:fill="FFFFFF"/>
          <w:lang w:val="en-GB"/>
        </w:rPr>
        <w:t xml:space="preserve"> to mention about </w:t>
      </w:r>
      <w:r w:rsidR="00956862" w:rsidRPr="00E1057C">
        <w:rPr>
          <w:rFonts w:ascii="Times New Roman" w:hAnsi="Times New Roman" w:cs="Times New Roman"/>
          <w:sz w:val="24"/>
          <w:szCs w:val="24"/>
          <w:shd w:val="clear" w:color="auto" w:fill="FFFFFF"/>
          <w:lang w:val="en-GB"/>
        </w:rPr>
        <w:t>information</w:t>
      </w:r>
      <w:r w:rsidRPr="00E1057C">
        <w:rPr>
          <w:rFonts w:ascii="Times New Roman" w:hAnsi="Times New Roman" w:cs="Times New Roman"/>
          <w:sz w:val="24"/>
          <w:szCs w:val="24"/>
          <w:shd w:val="clear" w:color="auto" w:fill="FFFFFF"/>
          <w:lang w:val="en-GB"/>
        </w:rPr>
        <w:t xml:space="preserve"> that are given during the lab session</w:t>
      </w:r>
      <w:r w:rsidR="00956862" w:rsidRPr="00E1057C">
        <w:rPr>
          <w:rFonts w:ascii="Times New Roman" w:hAnsi="Times New Roman" w:cs="Times New Roman"/>
          <w:sz w:val="24"/>
          <w:szCs w:val="24"/>
          <w:shd w:val="clear" w:color="auto" w:fill="FFFFFF"/>
          <w:lang w:val="en-GB"/>
        </w:rPr>
        <w:t>.</w:t>
      </w:r>
    </w:p>
    <w:p w:rsidR="00956862" w:rsidRPr="00E1057C" w:rsidRDefault="00956862" w:rsidP="002C3460">
      <w:pPr>
        <w:pStyle w:val="ListParagraph"/>
        <w:numPr>
          <w:ilvl w:val="0"/>
          <w:numId w:val="3"/>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In order to minimize the friction between apparatus and the soil sample, </w:t>
      </w:r>
      <w:r w:rsidR="00E1057C" w:rsidRPr="00E1057C">
        <w:rPr>
          <w:rFonts w:ascii="Times New Roman" w:hAnsi="Times New Roman" w:cs="Times New Roman"/>
          <w:sz w:val="24"/>
          <w:szCs w:val="24"/>
          <w:lang w:val="en-GB"/>
        </w:rPr>
        <w:t>Vaseline</w:t>
      </w:r>
      <w:r w:rsidRPr="00E1057C">
        <w:rPr>
          <w:rFonts w:ascii="Times New Roman" w:hAnsi="Times New Roman" w:cs="Times New Roman"/>
          <w:sz w:val="24"/>
          <w:szCs w:val="24"/>
          <w:lang w:val="en-GB"/>
        </w:rPr>
        <w:t xml:space="preserve"> is used.</w:t>
      </w:r>
    </w:p>
    <w:p w:rsidR="00956862" w:rsidRPr="00E1057C" w:rsidRDefault="00956862" w:rsidP="002C3460">
      <w:pPr>
        <w:pStyle w:val="ListParagraph"/>
        <w:numPr>
          <w:ilvl w:val="0"/>
          <w:numId w:val="3"/>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Undrained conditions are considered in this test, so </w:t>
      </w:r>
      <w:r w:rsidRPr="00E1057C">
        <w:rPr>
          <w:rFonts w:ascii="Times New Roman" w:hAnsi="Times New Roman" w:cs="Times New Roman"/>
          <w:b/>
          <w:bCs/>
          <w:sz w:val="24"/>
          <w:szCs w:val="24"/>
          <w:lang w:val="en-GB"/>
        </w:rPr>
        <w:t>φ = 0</w:t>
      </w:r>
      <w:r w:rsidRPr="00E1057C">
        <w:rPr>
          <w:rFonts w:ascii="Times New Roman" w:hAnsi="Times New Roman" w:cs="Times New Roman"/>
          <w:b/>
          <w:bCs/>
          <w:sz w:val="24"/>
          <w:szCs w:val="24"/>
          <w:vertAlign w:val="superscript"/>
          <w:lang w:val="en-GB"/>
        </w:rPr>
        <w:t xml:space="preserve">o     </w:t>
      </w:r>
    </w:p>
    <w:p w:rsidR="00956862" w:rsidRPr="00E1057C" w:rsidRDefault="00956862" w:rsidP="002C3460">
      <w:pPr>
        <w:pStyle w:val="ListParagraph"/>
        <w:numPr>
          <w:ilvl w:val="0"/>
          <w:numId w:val="3"/>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Confining pressure is zero; therefore, when the Mohr circle is drawn, one should start drawing at zero value.</w:t>
      </w:r>
    </w:p>
    <w:p w:rsidR="00DD56BF" w:rsidRPr="00E1057C" w:rsidRDefault="00956862" w:rsidP="002C3460">
      <w:pPr>
        <w:pStyle w:val="ListParagraph"/>
        <w:numPr>
          <w:ilvl w:val="0"/>
          <w:numId w:val="3"/>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The most important thing in this laboratory is that H</w:t>
      </w:r>
      <w:r w:rsidRPr="00E1057C">
        <w:rPr>
          <w:rFonts w:ascii="Times New Roman" w:hAnsi="Times New Roman" w:cs="Times New Roman"/>
          <w:sz w:val="24"/>
          <w:szCs w:val="24"/>
          <w:vertAlign w:val="subscript"/>
          <w:lang w:val="en-GB"/>
        </w:rPr>
        <w:t>0</w:t>
      </w:r>
      <w:r w:rsidRPr="00E1057C">
        <w:rPr>
          <w:rFonts w:ascii="Times New Roman" w:hAnsi="Times New Roman" w:cs="Times New Roman"/>
          <w:sz w:val="24"/>
          <w:szCs w:val="24"/>
          <w:lang w:val="en-GB"/>
        </w:rPr>
        <w:t>/D</w:t>
      </w:r>
      <w:r w:rsidRPr="00E1057C">
        <w:rPr>
          <w:rFonts w:ascii="Times New Roman" w:hAnsi="Times New Roman" w:cs="Times New Roman"/>
          <w:sz w:val="24"/>
          <w:szCs w:val="24"/>
          <w:vertAlign w:val="subscript"/>
          <w:lang w:val="en-GB"/>
        </w:rPr>
        <w:t xml:space="preserve">0 </w:t>
      </w:r>
      <w:r w:rsidRPr="00E1057C">
        <w:rPr>
          <w:rFonts w:ascii="Times New Roman" w:hAnsi="Times New Roman" w:cs="Times New Roman"/>
          <w:sz w:val="24"/>
          <w:szCs w:val="24"/>
          <w:lang w:val="en-GB"/>
        </w:rPr>
        <w:t>=2 or 3. If it is not, then it can result in end effects. If the sample is too short there will be significant end effects. End effects are caused by the top and bottom loading plates that grip the sample. They can increase the strength of a soil sample by preventing the formation of the weakest failure plane. If the sample is too long, we find that it tends to buckle. A length-to-width ratio of two to three is recommended to avoid this problem.</w:t>
      </w:r>
    </w:p>
    <w:p w:rsidR="00956862" w:rsidRPr="00E1057C" w:rsidRDefault="00956862" w:rsidP="002C3460">
      <w:pPr>
        <w:pStyle w:val="ListParagraph"/>
        <w:spacing w:line="360" w:lineRule="auto"/>
        <w:jc w:val="both"/>
        <w:rPr>
          <w:rFonts w:ascii="Times New Roman" w:hAnsi="Times New Roman" w:cs="Times New Roman"/>
          <w:sz w:val="24"/>
          <w:szCs w:val="24"/>
          <w:lang w:val="en-GB"/>
        </w:rPr>
      </w:pPr>
    </w:p>
    <w:p w:rsidR="00956862" w:rsidRPr="00E1057C" w:rsidRDefault="00956862" w:rsidP="002C3460">
      <w:pPr>
        <w:pStyle w:val="ListParagraph"/>
        <w:keepNext/>
        <w:spacing w:line="360" w:lineRule="auto"/>
        <w:jc w:val="center"/>
        <w:rPr>
          <w:rFonts w:ascii="Times New Roman" w:hAnsi="Times New Roman" w:cs="Times New Roman"/>
          <w:sz w:val="24"/>
          <w:szCs w:val="24"/>
          <w:lang w:val="en-GB"/>
        </w:rPr>
      </w:pPr>
      <w:r w:rsidRPr="00E1057C">
        <w:rPr>
          <w:rFonts w:ascii="Times New Roman" w:hAnsi="Times New Roman" w:cs="Times New Roman"/>
          <w:noProof/>
          <w:sz w:val="24"/>
          <w:szCs w:val="24"/>
          <w:lang w:val="en-GB" w:eastAsia="en-GB"/>
        </w:rPr>
        <w:drawing>
          <wp:inline distT="0" distB="0" distL="0" distR="0" wp14:anchorId="1F2917AB" wp14:editId="067DB3C6">
            <wp:extent cx="52006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5200650" cy="2124075"/>
                    </a:xfrm>
                    <a:prstGeom prst="rect">
                      <a:avLst/>
                    </a:prstGeom>
                  </pic:spPr>
                </pic:pic>
              </a:graphicData>
            </a:graphic>
          </wp:inline>
        </w:drawing>
      </w:r>
    </w:p>
    <w:p w:rsidR="00956862" w:rsidRPr="00E1057C" w:rsidRDefault="00956862" w:rsidP="002C3460">
      <w:pPr>
        <w:pStyle w:val="Caption"/>
        <w:spacing w:line="360" w:lineRule="auto"/>
        <w:jc w:val="center"/>
        <w:rPr>
          <w:rFonts w:ascii="Times New Roman" w:hAnsi="Times New Roman" w:cs="Times New Roman"/>
          <w:color w:val="auto"/>
          <w:sz w:val="24"/>
          <w:szCs w:val="24"/>
          <w:lang w:val="en-GB"/>
        </w:rPr>
      </w:pPr>
      <w:r w:rsidRPr="00E1057C">
        <w:rPr>
          <w:rFonts w:ascii="Times New Roman" w:hAnsi="Times New Roman" w:cs="Times New Roman"/>
          <w:color w:val="auto"/>
          <w:sz w:val="24"/>
          <w:szCs w:val="24"/>
          <w:lang w:val="en-GB"/>
        </w:rPr>
        <w:t xml:space="preserve">Figure </w:t>
      </w:r>
      <w:r w:rsidRPr="00E1057C">
        <w:rPr>
          <w:rFonts w:ascii="Times New Roman" w:hAnsi="Times New Roman" w:cs="Times New Roman"/>
          <w:color w:val="auto"/>
          <w:sz w:val="24"/>
          <w:szCs w:val="24"/>
          <w:lang w:val="en-GB"/>
        </w:rPr>
        <w:fldChar w:fldCharType="begin"/>
      </w:r>
      <w:r w:rsidRPr="00E1057C">
        <w:rPr>
          <w:rFonts w:ascii="Times New Roman" w:hAnsi="Times New Roman" w:cs="Times New Roman"/>
          <w:color w:val="auto"/>
          <w:sz w:val="24"/>
          <w:szCs w:val="24"/>
          <w:lang w:val="en-GB"/>
        </w:rPr>
        <w:instrText xml:space="preserve"> SEQ Figure \* ARABIC </w:instrText>
      </w:r>
      <w:r w:rsidRPr="00E1057C">
        <w:rPr>
          <w:rFonts w:ascii="Times New Roman" w:hAnsi="Times New Roman" w:cs="Times New Roman"/>
          <w:color w:val="auto"/>
          <w:sz w:val="24"/>
          <w:szCs w:val="24"/>
          <w:lang w:val="en-GB"/>
        </w:rPr>
        <w:fldChar w:fldCharType="separate"/>
      </w:r>
      <w:r w:rsidR="00177EBA" w:rsidRPr="00E1057C">
        <w:rPr>
          <w:rFonts w:ascii="Times New Roman" w:hAnsi="Times New Roman" w:cs="Times New Roman"/>
          <w:noProof/>
          <w:color w:val="auto"/>
          <w:sz w:val="24"/>
          <w:szCs w:val="24"/>
          <w:lang w:val="en-GB"/>
        </w:rPr>
        <w:t>2</w:t>
      </w:r>
      <w:r w:rsidRPr="00E1057C">
        <w:rPr>
          <w:rFonts w:ascii="Times New Roman" w:hAnsi="Times New Roman" w:cs="Times New Roman"/>
          <w:color w:val="auto"/>
          <w:sz w:val="24"/>
          <w:szCs w:val="24"/>
          <w:lang w:val="en-GB"/>
        </w:rPr>
        <w:fldChar w:fldCharType="end"/>
      </w:r>
      <w:r w:rsidRPr="00E1057C">
        <w:rPr>
          <w:rFonts w:ascii="Times New Roman" w:hAnsi="Times New Roman" w:cs="Times New Roman"/>
          <w:color w:val="auto"/>
          <w:sz w:val="24"/>
          <w:szCs w:val="24"/>
          <w:lang w:val="en-GB"/>
        </w:rPr>
        <w:t>: Effect of Length-to-Diameter Ratio on Unconfined Compressive Strength of Soil</w:t>
      </w:r>
    </w:p>
    <w:p w:rsidR="00956862" w:rsidRPr="00E1057C" w:rsidRDefault="00956862" w:rsidP="002C3460">
      <w:pPr>
        <w:pStyle w:val="ListParagraph"/>
        <w:numPr>
          <w:ilvl w:val="0"/>
          <w:numId w:val="5"/>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 xml:space="preserve">As </w:t>
      </w:r>
      <w:r w:rsidR="00E1057C" w:rsidRPr="00E1057C">
        <w:rPr>
          <w:rFonts w:ascii="Times New Roman" w:hAnsi="Times New Roman" w:cs="Times New Roman"/>
          <w:sz w:val="24"/>
          <w:szCs w:val="24"/>
          <w:lang w:val="en-GB"/>
        </w:rPr>
        <w:t>additional</w:t>
      </w:r>
      <w:r w:rsidRPr="00E1057C">
        <w:rPr>
          <w:rFonts w:ascii="Times New Roman" w:hAnsi="Times New Roman" w:cs="Times New Roman"/>
          <w:sz w:val="24"/>
          <w:szCs w:val="24"/>
          <w:lang w:val="en-GB"/>
        </w:rPr>
        <w:t xml:space="preserve"> information, the soil is not confined during shear but will be confined in the field if the soil is located at a depth of a few feet or more. The problem is most severe with fissured soils (soils that contain cracks). In the ground, the cracks are held closed by the confining pressure due to the weight of soil above it. The soil is much stronger in this state than it is with no confining pressure in an unconfined compression test.</w:t>
      </w:r>
    </w:p>
    <w:p w:rsidR="00956862" w:rsidRPr="00E1057C" w:rsidRDefault="00956862" w:rsidP="002C3460">
      <w:pPr>
        <w:pStyle w:val="ListParagraph"/>
        <w:numPr>
          <w:ilvl w:val="0"/>
          <w:numId w:val="5"/>
        </w:numPr>
        <w:spacing w:line="360" w:lineRule="auto"/>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lastRenderedPageBreak/>
        <w:t xml:space="preserve">The soil may be unrepresentative because it is not the same as, or perhaps even similar to. </w:t>
      </w:r>
      <w:r w:rsidR="00E1057C" w:rsidRPr="00E1057C">
        <w:rPr>
          <w:rFonts w:ascii="Times New Roman" w:hAnsi="Times New Roman" w:cs="Times New Roman"/>
          <w:sz w:val="24"/>
          <w:szCs w:val="24"/>
          <w:lang w:val="en-GB"/>
        </w:rPr>
        <w:t>The</w:t>
      </w:r>
      <w:r w:rsidRPr="00E1057C">
        <w:rPr>
          <w:rFonts w:ascii="Times New Roman" w:hAnsi="Times New Roman" w:cs="Times New Roman"/>
          <w:sz w:val="24"/>
          <w:szCs w:val="24"/>
          <w:lang w:val="en-GB"/>
        </w:rPr>
        <w:t xml:space="preserve"> bulk of the soil found in the ground </w:t>
      </w:r>
      <w:r w:rsidR="00E1057C" w:rsidRPr="00E1057C">
        <w:rPr>
          <w:rFonts w:ascii="Times New Roman" w:hAnsi="Times New Roman" w:cs="Times New Roman"/>
          <w:sz w:val="24"/>
          <w:szCs w:val="24"/>
          <w:lang w:val="en-GB"/>
        </w:rPr>
        <w:t>the</w:t>
      </w:r>
      <w:r w:rsidRPr="00E1057C">
        <w:rPr>
          <w:rFonts w:ascii="Times New Roman" w:hAnsi="Times New Roman" w:cs="Times New Roman"/>
          <w:sz w:val="24"/>
          <w:szCs w:val="24"/>
          <w:lang w:val="en-GB"/>
        </w:rPr>
        <w:t xml:space="preserve"> sample can also be unrepresentative if it has been disturbed or changed from its original slate. A common cause for disturbance is the soil sampling process. Disturbance usually has the effect of lowering the strength of the soil and reducing the slope of the stress-strain curve</w:t>
      </w:r>
    </w:p>
    <w:p w:rsidR="00956862" w:rsidRPr="00E1057C" w:rsidRDefault="00956862" w:rsidP="002C3460">
      <w:pPr>
        <w:pStyle w:val="ListParagraph"/>
        <w:keepNext/>
        <w:spacing w:line="360" w:lineRule="auto"/>
        <w:jc w:val="center"/>
        <w:rPr>
          <w:sz w:val="24"/>
          <w:szCs w:val="24"/>
          <w:lang w:val="en-GB"/>
        </w:rPr>
      </w:pPr>
      <w:r w:rsidRPr="00E1057C">
        <w:rPr>
          <w:rFonts w:ascii="Times New Roman" w:hAnsi="Times New Roman" w:cs="Times New Roman"/>
          <w:noProof/>
          <w:sz w:val="24"/>
          <w:szCs w:val="24"/>
          <w:lang w:val="en-GB" w:eastAsia="en-GB"/>
        </w:rPr>
        <w:drawing>
          <wp:inline distT="0" distB="0" distL="0" distR="0" wp14:anchorId="37D53537" wp14:editId="09674F88">
            <wp:extent cx="39338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3933825" cy="2419350"/>
                    </a:xfrm>
                    <a:prstGeom prst="rect">
                      <a:avLst/>
                    </a:prstGeom>
                  </pic:spPr>
                </pic:pic>
              </a:graphicData>
            </a:graphic>
          </wp:inline>
        </w:drawing>
      </w:r>
    </w:p>
    <w:p w:rsidR="00956862" w:rsidRPr="00E1057C" w:rsidRDefault="00956862" w:rsidP="002C3460">
      <w:pPr>
        <w:pStyle w:val="Caption"/>
        <w:spacing w:line="360" w:lineRule="auto"/>
        <w:jc w:val="center"/>
        <w:rPr>
          <w:color w:val="auto"/>
          <w:sz w:val="24"/>
          <w:szCs w:val="24"/>
          <w:lang w:val="en-GB"/>
        </w:rPr>
      </w:pPr>
      <w:r w:rsidRPr="00E1057C">
        <w:rPr>
          <w:color w:val="auto"/>
          <w:sz w:val="24"/>
          <w:szCs w:val="24"/>
          <w:lang w:val="en-GB"/>
        </w:rPr>
        <w:t xml:space="preserve">Figure </w:t>
      </w:r>
      <w:r w:rsidRPr="00E1057C">
        <w:rPr>
          <w:color w:val="auto"/>
          <w:sz w:val="24"/>
          <w:szCs w:val="24"/>
          <w:lang w:val="en-GB"/>
        </w:rPr>
        <w:fldChar w:fldCharType="begin"/>
      </w:r>
      <w:r w:rsidRPr="00E1057C">
        <w:rPr>
          <w:color w:val="auto"/>
          <w:sz w:val="24"/>
          <w:szCs w:val="24"/>
          <w:lang w:val="en-GB"/>
        </w:rPr>
        <w:instrText xml:space="preserve"> SEQ Figure \* ARABIC </w:instrText>
      </w:r>
      <w:r w:rsidRPr="00E1057C">
        <w:rPr>
          <w:color w:val="auto"/>
          <w:sz w:val="24"/>
          <w:szCs w:val="24"/>
          <w:lang w:val="en-GB"/>
        </w:rPr>
        <w:fldChar w:fldCharType="separate"/>
      </w:r>
      <w:r w:rsidR="00177EBA" w:rsidRPr="00E1057C">
        <w:rPr>
          <w:noProof/>
          <w:color w:val="auto"/>
          <w:sz w:val="24"/>
          <w:szCs w:val="24"/>
          <w:lang w:val="en-GB"/>
        </w:rPr>
        <w:t>3</w:t>
      </w:r>
      <w:r w:rsidRPr="00E1057C">
        <w:rPr>
          <w:color w:val="auto"/>
          <w:sz w:val="24"/>
          <w:szCs w:val="24"/>
          <w:lang w:val="en-GB"/>
        </w:rPr>
        <w:fldChar w:fldCharType="end"/>
      </w:r>
      <w:r w:rsidRPr="00E1057C">
        <w:rPr>
          <w:color w:val="auto"/>
          <w:sz w:val="24"/>
          <w:szCs w:val="24"/>
          <w:lang w:val="en-GB"/>
        </w:rPr>
        <w:t xml:space="preserve">: The effects of disturbance on Stress-Strain </w:t>
      </w:r>
      <w:r w:rsidR="00E1057C" w:rsidRPr="00E1057C">
        <w:rPr>
          <w:color w:val="auto"/>
          <w:sz w:val="24"/>
          <w:szCs w:val="24"/>
          <w:lang w:val="en-GB"/>
        </w:rPr>
        <w:t>Behaviour</w:t>
      </w:r>
    </w:p>
    <w:p w:rsidR="008913A1" w:rsidRPr="00E1057C" w:rsidRDefault="008913A1" w:rsidP="002C3460">
      <w:pPr>
        <w:spacing w:line="360" w:lineRule="auto"/>
        <w:jc w:val="center"/>
        <w:rPr>
          <w:sz w:val="24"/>
          <w:szCs w:val="24"/>
          <w:lang w:val="en-GB"/>
        </w:rPr>
      </w:pPr>
      <w:r w:rsidRPr="00E1057C">
        <w:rPr>
          <w:sz w:val="24"/>
          <w:szCs w:val="24"/>
          <w:lang w:val="en-GB"/>
        </w:rPr>
        <w:t xml:space="preserve">According to the data obtained during the lab session the graph of axial stress and axial strain is obtained.   </w:t>
      </w:r>
      <w:r w:rsidRPr="00E1057C">
        <w:rPr>
          <w:rFonts w:ascii="Times New Roman" w:hAnsi="Times New Roman" w:cs="Times New Roman"/>
          <w:noProof/>
          <w:sz w:val="24"/>
          <w:szCs w:val="24"/>
          <w:lang w:val="en-GB" w:eastAsia="en-GB"/>
        </w:rPr>
        <w:drawing>
          <wp:inline distT="0" distB="0" distL="0" distR="0" wp14:anchorId="74605843" wp14:editId="2F26F236">
            <wp:extent cx="5076825" cy="35718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13A1" w:rsidRPr="00E1057C" w:rsidRDefault="008913A1" w:rsidP="002C3460">
      <w:pPr>
        <w:pStyle w:val="Caption"/>
        <w:spacing w:line="360" w:lineRule="auto"/>
        <w:jc w:val="center"/>
        <w:rPr>
          <w:color w:val="auto"/>
          <w:sz w:val="24"/>
          <w:szCs w:val="24"/>
          <w:lang w:val="en-GB"/>
        </w:rPr>
      </w:pPr>
      <w:r w:rsidRPr="00E1057C">
        <w:rPr>
          <w:color w:val="auto"/>
          <w:sz w:val="24"/>
          <w:szCs w:val="24"/>
          <w:lang w:val="en-GB"/>
        </w:rPr>
        <w:lastRenderedPageBreak/>
        <w:t xml:space="preserve">Figure </w:t>
      </w:r>
      <w:r w:rsidRPr="00E1057C">
        <w:rPr>
          <w:color w:val="auto"/>
          <w:sz w:val="24"/>
          <w:szCs w:val="24"/>
          <w:lang w:val="en-GB"/>
        </w:rPr>
        <w:fldChar w:fldCharType="begin"/>
      </w:r>
      <w:r w:rsidRPr="00E1057C">
        <w:rPr>
          <w:color w:val="auto"/>
          <w:sz w:val="24"/>
          <w:szCs w:val="24"/>
          <w:lang w:val="en-GB"/>
        </w:rPr>
        <w:instrText xml:space="preserve"> SEQ Figure \* ARABIC </w:instrText>
      </w:r>
      <w:r w:rsidRPr="00E1057C">
        <w:rPr>
          <w:color w:val="auto"/>
          <w:sz w:val="24"/>
          <w:szCs w:val="24"/>
          <w:lang w:val="en-GB"/>
        </w:rPr>
        <w:fldChar w:fldCharType="separate"/>
      </w:r>
      <w:r w:rsidR="00177EBA" w:rsidRPr="00E1057C">
        <w:rPr>
          <w:noProof/>
          <w:color w:val="auto"/>
          <w:sz w:val="24"/>
          <w:szCs w:val="24"/>
          <w:lang w:val="en-GB"/>
        </w:rPr>
        <w:t>4</w:t>
      </w:r>
      <w:r w:rsidRPr="00E1057C">
        <w:rPr>
          <w:color w:val="auto"/>
          <w:sz w:val="24"/>
          <w:szCs w:val="24"/>
          <w:lang w:val="en-GB"/>
        </w:rPr>
        <w:fldChar w:fldCharType="end"/>
      </w:r>
      <w:r w:rsidRPr="00E1057C">
        <w:rPr>
          <w:color w:val="auto"/>
          <w:sz w:val="24"/>
          <w:szCs w:val="24"/>
          <w:lang w:val="en-GB"/>
        </w:rPr>
        <w:t>: The graph of the axial stress and axial strain</w:t>
      </w:r>
    </w:p>
    <w:p w:rsidR="002C3460" w:rsidRPr="00E1057C" w:rsidRDefault="002C3460" w:rsidP="002C3460">
      <w:pPr>
        <w:spacing w:line="360" w:lineRule="auto"/>
        <w:ind w:right="340"/>
        <w:jc w:val="both"/>
        <w:rPr>
          <w:rFonts w:ascii="Times New Roman" w:hAnsi="Times New Roman" w:cs="Times New Roman"/>
          <w:sz w:val="24"/>
          <w:szCs w:val="24"/>
          <w:lang w:val="en-GB"/>
        </w:rPr>
      </w:pPr>
      <w:r w:rsidRPr="00E1057C">
        <w:rPr>
          <w:rFonts w:ascii="Times New Roman" w:hAnsi="Times New Roman" w:cs="Times New Roman"/>
          <w:sz w:val="24"/>
          <w:szCs w:val="24"/>
          <w:lang w:val="en-GB"/>
        </w:rPr>
        <w:t>From the graph the peak value of compressive strength is 0.0016 MPa</w:t>
      </w:r>
    </w:p>
    <w:p w:rsidR="002C3460" w:rsidRPr="00E1057C" w:rsidRDefault="002C3460" w:rsidP="002C3460">
      <w:pPr>
        <w:spacing w:line="360" w:lineRule="auto"/>
        <w:jc w:val="both"/>
        <w:rPr>
          <w:lang w:val="en-GB"/>
        </w:rPr>
      </w:pPr>
      <w:r w:rsidRPr="00E1057C">
        <w:rPr>
          <w:rFonts w:ascii="Times New Roman" w:hAnsi="Times New Roman" w:cs="Times New Roman"/>
          <w:sz w:val="24"/>
          <w:szCs w:val="24"/>
          <w:lang w:val="en-GB"/>
        </w:rPr>
        <w:t xml:space="preserve">Half of this value is the undrained shear strength: </w:t>
      </w:r>
      <w:r w:rsidRPr="00E1057C">
        <w:rPr>
          <w:rFonts w:ascii="Times New Roman" w:hAnsi="Times New Roman" w:cs="Times New Roman"/>
          <w:b/>
          <w:bCs/>
          <w:sz w:val="24"/>
          <w:szCs w:val="24"/>
          <w:lang w:val="en-GB"/>
        </w:rPr>
        <w:t xml:space="preserve">Cu = </w:t>
      </w:r>
      <w:r w:rsidRPr="00E1057C">
        <w:rPr>
          <w:rFonts w:ascii="Times New Roman" w:hAnsi="Times New Roman" w:cs="Times New Roman"/>
          <w:b/>
          <w:sz w:val="24"/>
          <w:szCs w:val="24"/>
          <w:lang w:val="en-GB"/>
        </w:rPr>
        <w:t>0.0016</w:t>
      </w:r>
      <w:r w:rsidRPr="00E1057C">
        <w:rPr>
          <w:rFonts w:ascii="Times New Roman" w:hAnsi="Times New Roman" w:cs="Times New Roman"/>
          <w:b/>
          <w:bCs/>
          <w:sz w:val="24"/>
          <w:szCs w:val="24"/>
          <w:lang w:val="en-GB"/>
        </w:rPr>
        <w:t>/ 2 = 0.0008 MPa, since φ = 0</w:t>
      </w:r>
      <w:r w:rsidRPr="00E1057C">
        <w:rPr>
          <w:rFonts w:ascii="Times New Roman" w:hAnsi="Times New Roman" w:cs="Times New Roman"/>
          <w:b/>
          <w:bCs/>
          <w:sz w:val="24"/>
          <w:szCs w:val="24"/>
          <w:vertAlign w:val="superscript"/>
          <w:lang w:val="en-GB"/>
        </w:rPr>
        <w:t>o</w:t>
      </w:r>
    </w:p>
    <w:p w:rsidR="006E05B3" w:rsidRPr="00E1057C" w:rsidRDefault="006E05B3" w:rsidP="002C3460">
      <w:pPr>
        <w:pStyle w:val="ListParagraph"/>
        <w:numPr>
          <w:ilvl w:val="0"/>
          <w:numId w:val="6"/>
        </w:numPr>
        <w:spacing w:line="360" w:lineRule="auto"/>
        <w:jc w:val="both"/>
        <w:rPr>
          <w:sz w:val="24"/>
          <w:szCs w:val="24"/>
          <w:lang w:val="en-GB"/>
        </w:rPr>
      </w:pPr>
      <w:r w:rsidRPr="00E1057C">
        <w:rPr>
          <w:sz w:val="24"/>
          <w:szCs w:val="24"/>
          <w:lang w:val="en-GB"/>
        </w:rPr>
        <w:t>In order to find E</w:t>
      </w:r>
      <w:r w:rsidRPr="00E1057C">
        <w:rPr>
          <w:sz w:val="24"/>
          <w:szCs w:val="24"/>
          <w:vertAlign w:val="subscript"/>
          <w:lang w:val="en-GB"/>
        </w:rPr>
        <w:t>0</w:t>
      </w:r>
      <w:r w:rsidRPr="00E1057C">
        <w:rPr>
          <w:sz w:val="24"/>
          <w:szCs w:val="24"/>
          <w:lang w:val="en-GB"/>
        </w:rPr>
        <w:t xml:space="preserve"> value of the soil sample (modulus of the elasticity), </w:t>
      </w:r>
      <w:r w:rsidR="008872ED" w:rsidRPr="00E1057C">
        <w:rPr>
          <w:sz w:val="24"/>
          <w:szCs w:val="24"/>
          <w:lang w:val="en-GB"/>
        </w:rPr>
        <w:t>take the slope of the initial part of the axial stress and axial strain graph.</w:t>
      </w:r>
      <w:r w:rsidR="000234AD" w:rsidRPr="00E1057C">
        <w:rPr>
          <w:sz w:val="24"/>
          <w:szCs w:val="24"/>
          <w:lang w:val="en-GB"/>
        </w:rPr>
        <w:t xml:space="preserve"> </w:t>
      </w:r>
      <w:r w:rsidR="00B37A3D" w:rsidRPr="00E1057C">
        <w:rPr>
          <w:sz w:val="24"/>
          <w:szCs w:val="24"/>
          <w:lang w:val="en-GB"/>
        </w:rPr>
        <w:t xml:space="preserve">Then, necessary </w:t>
      </w:r>
      <w:r w:rsidR="00836514" w:rsidRPr="00E1057C">
        <w:rPr>
          <w:sz w:val="24"/>
          <w:szCs w:val="24"/>
          <w:lang w:val="en-GB"/>
        </w:rPr>
        <w:t>stress and strain values are taken and divided. (shown in calculation part)</w:t>
      </w:r>
    </w:p>
    <w:p w:rsidR="00836514" w:rsidRPr="00E1057C" w:rsidRDefault="00166169" w:rsidP="002C3460">
      <w:pPr>
        <w:pStyle w:val="ListParagraph"/>
        <w:numPr>
          <w:ilvl w:val="0"/>
          <w:numId w:val="6"/>
        </w:numPr>
        <w:spacing w:line="360" w:lineRule="auto"/>
        <w:jc w:val="both"/>
        <w:rPr>
          <w:sz w:val="24"/>
          <w:szCs w:val="24"/>
          <w:lang w:val="en-GB"/>
        </w:rPr>
      </w:pPr>
      <w:r w:rsidRPr="00E1057C">
        <w:rPr>
          <w:sz w:val="24"/>
          <w:szCs w:val="24"/>
          <w:lang w:val="en-GB"/>
        </w:rPr>
        <w:t>In order to find the E</w:t>
      </w:r>
      <w:r w:rsidRPr="00E1057C">
        <w:rPr>
          <w:sz w:val="24"/>
          <w:szCs w:val="24"/>
          <w:vertAlign w:val="subscript"/>
          <w:lang w:val="en-GB"/>
        </w:rPr>
        <w:t xml:space="preserve">50, </w:t>
      </w:r>
      <w:r w:rsidRPr="00E1057C">
        <w:rPr>
          <w:sz w:val="24"/>
          <w:szCs w:val="24"/>
          <w:lang w:val="en-GB"/>
        </w:rPr>
        <w:t xml:space="preserve">a line is drawn between zero and </w:t>
      </w:r>
      <w:r w:rsidR="00B37A3D" w:rsidRPr="00E1057C">
        <w:rPr>
          <w:sz w:val="24"/>
          <w:szCs w:val="24"/>
          <w:lang w:val="en-GB"/>
        </w:rPr>
        <w:t>q</w:t>
      </w:r>
      <w:r w:rsidR="00B37A3D" w:rsidRPr="00E1057C">
        <w:rPr>
          <w:sz w:val="24"/>
          <w:szCs w:val="24"/>
          <w:vertAlign w:val="subscript"/>
          <w:lang w:val="en-GB"/>
        </w:rPr>
        <w:t>u</w:t>
      </w:r>
      <w:r w:rsidR="00B37A3D" w:rsidRPr="00E1057C">
        <w:rPr>
          <w:sz w:val="24"/>
          <w:szCs w:val="24"/>
          <w:lang w:val="en-GB"/>
        </w:rPr>
        <w:t>/2 values.</w:t>
      </w:r>
      <w:r w:rsidR="00836514" w:rsidRPr="00E1057C">
        <w:rPr>
          <w:sz w:val="24"/>
          <w:szCs w:val="24"/>
          <w:lang w:val="en-GB"/>
        </w:rPr>
        <w:t xml:space="preserve"> Then, necessary stress and strain values are taken and divided. (shown in calculation part)</w:t>
      </w:r>
    </w:p>
    <w:p w:rsidR="00274D40" w:rsidRPr="00E1057C" w:rsidRDefault="00626DAB" w:rsidP="002C3460">
      <w:pPr>
        <w:pStyle w:val="ListParagraph"/>
        <w:numPr>
          <w:ilvl w:val="0"/>
          <w:numId w:val="6"/>
        </w:numPr>
        <w:spacing w:line="360" w:lineRule="auto"/>
        <w:jc w:val="both"/>
        <w:rPr>
          <w:sz w:val="24"/>
          <w:szCs w:val="24"/>
          <w:lang w:val="en-GB"/>
        </w:rPr>
      </w:pPr>
      <w:r w:rsidRPr="00E1057C">
        <w:rPr>
          <w:sz w:val="24"/>
          <w:szCs w:val="24"/>
          <w:lang w:val="en-GB"/>
        </w:rPr>
        <w:t xml:space="preserve">Effect of deformed area plays a prominent role in this experiment because after some point it reduces the stress on the sample and </w:t>
      </w:r>
      <w:r w:rsidR="00E1057C" w:rsidRPr="00E1057C">
        <w:rPr>
          <w:sz w:val="24"/>
          <w:szCs w:val="24"/>
          <w:lang w:val="en-GB"/>
        </w:rPr>
        <w:t>enables</w:t>
      </w:r>
      <w:r w:rsidRPr="00E1057C">
        <w:rPr>
          <w:sz w:val="24"/>
          <w:szCs w:val="24"/>
          <w:lang w:val="en-GB"/>
        </w:rPr>
        <w:t xml:space="preserve"> soil to strength much more.</w:t>
      </w:r>
      <w:r w:rsidR="00D904E5" w:rsidRPr="00E1057C">
        <w:rPr>
          <w:sz w:val="24"/>
          <w:szCs w:val="24"/>
          <w:lang w:val="en-GB"/>
        </w:rPr>
        <w:t xml:space="preserve"> In this test, </w:t>
      </w:r>
      <w:r w:rsidR="00D904E5" w:rsidRPr="00E1057C">
        <w:rPr>
          <w:bCs/>
          <w:szCs w:val="24"/>
          <w:lang w:val="en-GB"/>
        </w:rPr>
        <w:t>t</w:t>
      </w:r>
      <w:r w:rsidR="00671D71" w:rsidRPr="00E1057C">
        <w:rPr>
          <w:bCs/>
          <w:szCs w:val="24"/>
          <w:lang w:val="en-GB"/>
        </w:rPr>
        <w:t>he frac</w:t>
      </w:r>
      <w:r w:rsidR="00D904E5" w:rsidRPr="00E1057C">
        <w:rPr>
          <w:bCs/>
          <w:szCs w:val="24"/>
          <w:lang w:val="en-GB"/>
        </w:rPr>
        <w:t xml:space="preserve">tures are </w:t>
      </w:r>
      <w:r w:rsidR="00671D71" w:rsidRPr="00E1057C">
        <w:rPr>
          <w:bCs/>
          <w:szCs w:val="24"/>
          <w:lang w:val="en-GB"/>
        </w:rPr>
        <w:t>formed on diagonal axis and the shap</w:t>
      </w:r>
      <w:r w:rsidR="00D904E5" w:rsidRPr="00E1057C">
        <w:rPr>
          <w:bCs/>
          <w:szCs w:val="24"/>
          <w:lang w:val="en-GB"/>
        </w:rPr>
        <w:t>e swelled on diagonal direction which is drawn below.</w:t>
      </w:r>
    </w:p>
    <w:p w:rsidR="004E6E1F" w:rsidRPr="00E1057C" w:rsidRDefault="004E6E1F" w:rsidP="002C3460">
      <w:pPr>
        <w:pStyle w:val="ListParagraph"/>
        <w:spacing w:line="360" w:lineRule="auto"/>
        <w:jc w:val="both"/>
        <w:rPr>
          <w:sz w:val="24"/>
          <w:szCs w:val="24"/>
          <w:lang w:val="en-GB"/>
        </w:rPr>
      </w:pPr>
    </w:p>
    <w:p w:rsidR="004E6E1F" w:rsidRPr="00E1057C" w:rsidRDefault="004E6E1F" w:rsidP="002C3460">
      <w:pPr>
        <w:pStyle w:val="ListParagraph"/>
        <w:spacing w:line="360" w:lineRule="auto"/>
        <w:jc w:val="both"/>
        <w:rPr>
          <w:sz w:val="24"/>
          <w:szCs w:val="24"/>
          <w:lang w:val="en-GB"/>
        </w:rPr>
      </w:pPr>
    </w:p>
    <w:p w:rsidR="004E6E1F" w:rsidRPr="00E1057C" w:rsidRDefault="004E6E1F" w:rsidP="002C3460">
      <w:pPr>
        <w:pStyle w:val="ListParagraph"/>
        <w:spacing w:line="360" w:lineRule="auto"/>
        <w:jc w:val="both"/>
        <w:rPr>
          <w:sz w:val="24"/>
          <w:szCs w:val="24"/>
          <w:lang w:val="en-GB"/>
        </w:rPr>
      </w:pPr>
    </w:p>
    <w:p w:rsidR="004E6E1F" w:rsidRPr="00E1057C" w:rsidRDefault="004E6E1F" w:rsidP="002C3460">
      <w:pPr>
        <w:pStyle w:val="ListParagraph"/>
        <w:spacing w:line="360" w:lineRule="auto"/>
        <w:jc w:val="both"/>
        <w:rPr>
          <w:sz w:val="24"/>
          <w:szCs w:val="24"/>
          <w:lang w:val="en-GB"/>
        </w:rPr>
      </w:pPr>
    </w:p>
    <w:p w:rsidR="00531106" w:rsidRDefault="00274D40" w:rsidP="002C3460">
      <w:pPr>
        <w:pStyle w:val="ListParagraph"/>
        <w:numPr>
          <w:ilvl w:val="0"/>
          <w:numId w:val="6"/>
        </w:numPr>
        <w:spacing w:line="360" w:lineRule="auto"/>
        <w:jc w:val="both"/>
        <w:rPr>
          <w:sz w:val="24"/>
          <w:szCs w:val="24"/>
          <w:lang w:val="en-GB"/>
        </w:rPr>
      </w:pPr>
      <w:r w:rsidRPr="00E1057C">
        <w:rPr>
          <w:sz w:val="24"/>
          <w:szCs w:val="24"/>
          <w:lang w:val="en-GB"/>
        </w:rPr>
        <w:t xml:space="preserve">Effect of the water content also plays a prominent role because if the water </w:t>
      </w:r>
      <w:r w:rsidR="00E1057C" w:rsidRPr="00E1057C">
        <w:rPr>
          <w:sz w:val="24"/>
          <w:szCs w:val="24"/>
          <w:lang w:val="en-GB"/>
        </w:rPr>
        <w:t>content</w:t>
      </w:r>
      <w:r w:rsidRPr="00E1057C">
        <w:rPr>
          <w:sz w:val="24"/>
          <w:szCs w:val="24"/>
          <w:lang w:val="en-GB"/>
        </w:rPr>
        <w:t xml:space="preserve"> is large it reduces the shear strength of the soil sample, and the relationship between water </w:t>
      </w:r>
      <w:r w:rsidR="00E1057C" w:rsidRPr="00E1057C">
        <w:rPr>
          <w:sz w:val="24"/>
          <w:szCs w:val="24"/>
          <w:lang w:val="en-GB"/>
        </w:rPr>
        <w:t>content</w:t>
      </w:r>
      <w:r w:rsidRPr="00E1057C">
        <w:rPr>
          <w:sz w:val="24"/>
          <w:szCs w:val="24"/>
          <w:lang w:val="en-GB"/>
        </w:rPr>
        <w:t xml:space="preserve"> and the s</w:t>
      </w:r>
      <w:r w:rsidR="004E6E1F" w:rsidRPr="00E1057C">
        <w:rPr>
          <w:sz w:val="24"/>
          <w:szCs w:val="24"/>
          <w:lang w:val="en-GB"/>
        </w:rPr>
        <w:t>hear strength of the soil is drawn below.</w:t>
      </w:r>
      <w:r w:rsidR="00836514" w:rsidRPr="00E1057C">
        <w:rPr>
          <w:sz w:val="24"/>
          <w:szCs w:val="24"/>
          <w:lang w:val="en-GB"/>
        </w:rPr>
        <w:t xml:space="preserve"> </w:t>
      </w:r>
    </w:p>
    <w:p w:rsidR="002D616B" w:rsidRDefault="002D616B" w:rsidP="002D616B">
      <w:pPr>
        <w:pStyle w:val="ListParagraph"/>
        <w:spacing w:line="360" w:lineRule="auto"/>
        <w:jc w:val="both"/>
        <w:rPr>
          <w:sz w:val="24"/>
          <w:szCs w:val="24"/>
          <w:lang w:val="en-GB"/>
        </w:rPr>
      </w:pPr>
    </w:p>
    <w:p w:rsidR="002D616B" w:rsidRDefault="002D616B" w:rsidP="002D616B">
      <w:pPr>
        <w:pStyle w:val="ListParagraph"/>
        <w:spacing w:line="360" w:lineRule="auto"/>
        <w:jc w:val="both"/>
        <w:rPr>
          <w:sz w:val="24"/>
          <w:szCs w:val="24"/>
          <w:lang w:val="en-GB"/>
        </w:rPr>
      </w:pPr>
    </w:p>
    <w:p w:rsidR="002D616B" w:rsidRDefault="002D616B" w:rsidP="002D616B">
      <w:pPr>
        <w:pStyle w:val="ListParagraph"/>
        <w:spacing w:line="360" w:lineRule="auto"/>
        <w:jc w:val="both"/>
        <w:rPr>
          <w:sz w:val="24"/>
          <w:szCs w:val="24"/>
          <w:lang w:val="en-GB"/>
        </w:rPr>
      </w:pPr>
      <w:bookmarkStart w:id="14" w:name="_GoBack"/>
      <w:bookmarkEnd w:id="14"/>
    </w:p>
    <w:p w:rsidR="002D616B" w:rsidRPr="00E1057C" w:rsidRDefault="002D616B" w:rsidP="002D616B">
      <w:pPr>
        <w:pStyle w:val="ListParagraph"/>
        <w:spacing w:line="360" w:lineRule="auto"/>
        <w:jc w:val="both"/>
        <w:rPr>
          <w:sz w:val="24"/>
          <w:szCs w:val="24"/>
          <w:lang w:val="en-GB"/>
        </w:rPr>
      </w:pPr>
    </w:p>
    <w:p w:rsidR="00784790" w:rsidRPr="00E1057C" w:rsidRDefault="00D90DE3" w:rsidP="00D90DE3">
      <w:pPr>
        <w:pStyle w:val="ListParagraph"/>
        <w:numPr>
          <w:ilvl w:val="0"/>
          <w:numId w:val="6"/>
        </w:numPr>
        <w:spacing w:line="360" w:lineRule="auto"/>
        <w:jc w:val="both"/>
        <w:rPr>
          <w:sz w:val="24"/>
          <w:szCs w:val="24"/>
          <w:lang w:val="en-GB"/>
        </w:rPr>
      </w:pPr>
      <w:r>
        <w:rPr>
          <w:sz w:val="24"/>
          <w:szCs w:val="24"/>
          <w:lang w:val="en-GB"/>
        </w:rPr>
        <w:t xml:space="preserve">Because of the observer mistakes, there may </w:t>
      </w:r>
      <w:proofErr w:type="gramStart"/>
      <w:r>
        <w:rPr>
          <w:sz w:val="24"/>
          <w:szCs w:val="24"/>
          <w:lang w:val="en-GB"/>
        </w:rPr>
        <w:t>exist</w:t>
      </w:r>
      <w:proofErr w:type="gramEnd"/>
      <w:r>
        <w:rPr>
          <w:sz w:val="24"/>
          <w:szCs w:val="24"/>
          <w:lang w:val="en-GB"/>
        </w:rPr>
        <w:t xml:space="preserve"> some errors. As it is mentioned earlier that soil sample may not be represent actual behaviour of</w:t>
      </w:r>
      <w:r w:rsidR="00FE1AD5">
        <w:rPr>
          <w:sz w:val="24"/>
          <w:szCs w:val="24"/>
          <w:lang w:val="en-GB"/>
        </w:rPr>
        <w:t xml:space="preserve"> this type of soils. Moreover, there may be some calibration errors in the apparatus.</w:t>
      </w:r>
      <w:r w:rsidR="009D0198">
        <w:rPr>
          <w:sz w:val="24"/>
          <w:szCs w:val="24"/>
          <w:lang w:val="en-GB"/>
        </w:rPr>
        <w:t xml:space="preserve"> Because of the friction that cannot be reduced by using Vaseline, surface area of the soil sample may be disturbed. </w:t>
      </w:r>
      <w:r w:rsidR="006F50BE">
        <w:rPr>
          <w:sz w:val="24"/>
          <w:szCs w:val="24"/>
          <w:lang w:val="en-GB"/>
        </w:rPr>
        <w:t xml:space="preserve">Most importantly, soil may not be an undisturbed sample and contain much more water content. The </w:t>
      </w:r>
      <w:r w:rsidR="002D616B">
        <w:rPr>
          <w:sz w:val="24"/>
          <w:szCs w:val="24"/>
          <w:lang w:val="en-GB"/>
        </w:rPr>
        <w:t>effect of these two parameters is</w:t>
      </w:r>
      <w:r w:rsidR="00382666">
        <w:rPr>
          <w:sz w:val="24"/>
          <w:szCs w:val="24"/>
          <w:lang w:val="en-GB"/>
        </w:rPr>
        <w:t xml:space="preserve"> discussed before. All in all, behaviour of soil is observed under these conditions.</w:t>
      </w:r>
    </w:p>
    <w:p w:rsidR="00531106" w:rsidRPr="00E1057C" w:rsidRDefault="00B729EA" w:rsidP="00B729EA">
      <w:pPr>
        <w:pStyle w:val="Heading1"/>
        <w:rPr>
          <w:color w:val="auto"/>
          <w:lang w:val="en-GB"/>
        </w:rPr>
      </w:pPr>
      <w:r w:rsidRPr="00E1057C">
        <w:rPr>
          <w:color w:val="auto"/>
          <w:lang w:val="en-GB"/>
        </w:rPr>
        <w:lastRenderedPageBreak/>
        <w:t>Conclusion</w:t>
      </w:r>
    </w:p>
    <w:p w:rsidR="00B729EA" w:rsidRPr="00E1057C" w:rsidRDefault="00B729EA" w:rsidP="00E1057C">
      <w:pPr>
        <w:spacing w:line="360" w:lineRule="auto"/>
        <w:jc w:val="both"/>
        <w:rPr>
          <w:lang w:val="en-GB"/>
        </w:rPr>
      </w:pPr>
      <w:r w:rsidRPr="00E1057C">
        <w:rPr>
          <w:lang w:val="en-GB"/>
        </w:rPr>
        <w:t>In the light of this experiment, determination of unconfined compressive stren</w:t>
      </w:r>
      <w:r w:rsidR="000C48E2" w:rsidRPr="00E1057C">
        <w:rPr>
          <w:lang w:val="en-GB"/>
        </w:rPr>
        <w:t xml:space="preserve">gth of a soil sample is done. </w:t>
      </w:r>
      <w:r w:rsidR="00E1057C" w:rsidRPr="00E1057C">
        <w:rPr>
          <w:lang w:val="en-GB"/>
        </w:rPr>
        <w:t>Effect of water content and deformed area is</w:t>
      </w:r>
      <w:r w:rsidR="009F4538" w:rsidRPr="00E1057C">
        <w:rPr>
          <w:lang w:val="en-GB"/>
        </w:rPr>
        <w:t xml:space="preserve"> discussed. Test equipment, and how to do this test is comprehended. </w:t>
      </w:r>
    </w:p>
    <w:p w:rsidR="008913A1" w:rsidRPr="00E1057C" w:rsidRDefault="008913A1" w:rsidP="002C3460">
      <w:pPr>
        <w:pStyle w:val="Heading1"/>
        <w:spacing w:line="360" w:lineRule="auto"/>
        <w:jc w:val="both"/>
        <w:rPr>
          <w:color w:val="auto"/>
          <w:szCs w:val="24"/>
          <w:lang w:val="en-GB"/>
        </w:rPr>
      </w:pPr>
      <w:bookmarkStart w:id="15" w:name="_Toc406970224"/>
      <w:bookmarkStart w:id="16" w:name="_Toc406970246"/>
      <w:r w:rsidRPr="00E1057C">
        <w:rPr>
          <w:color w:val="auto"/>
          <w:szCs w:val="24"/>
          <w:lang w:val="en-GB"/>
        </w:rPr>
        <w:t>References</w:t>
      </w:r>
      <w:bookmarkEnd w:id="15"/>
      <w:bookmarkEnd w:id="16"/>
    </w:p>
    <w:p w:rsidR="00956862" w:rsidRPr="00E1057C" w:rsidRDefault="00956862" w:rsidP="002C3460">
      <w:pPr>
        <w:spacing w:line="360" w:lineRule="auto"/>
        <w:jc w:val="both"/>
        <w:rPr>
          <w:rFonts w:ascii="Times New Roman" w:hAnsi="Times New Roman" w:cs="Times New Roman"/>
          <w:sz w:val="24"/>
          <w:szCs w:val="24"/>
          <w:lang w:val="en-GB"/>
        </w:rPr>
      </w:pPr>
    </w:p>
    <w:p w:rsidR="008913A1" w:rsidRPr="00E1057C" w:rsidRDefault="008913A1" w:rsidP="002C3460">
      <w:pPr>
        <w:spacing w:line="360" w:lineRule="auto"/>
        <w:jc w:val="both"/>
        <w:rPr>
          <w:rFonts w:asciiTheme="majorHAnsi" w:hAnsiTheme="majorHAnsi" w:cstheme="majorBidi"/>
          <w:sz w:val="24"/>
          <w:szCs w:val="24"/>
          <w:lang w:val="en-GB"/>
        </w:rPr>
      </w:pPr>
      <w:r w:rsidRPr="00E1057C">
        <w:rPr>
          <w:sz w:val="24"/>
          <w:szCs w:val="24"/>
          <w:lang w:val="en-GB"/>
        </w:rPr>
        <w:t xml:space="preserve"> http://www.cyut.edu.tw/~jrlai/CE7334/Unconfined.pdf</w:t>
      </w:r>
    </w:p>
    <w:sectPr w:rsidR="008913A1" w:rsidRPr="00E1057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923" w:rsidRDefault="00143923" w:rsidP="00742C2C">
      <w:pPr>
        <w:spacing w:after="0" w:line="240" w:lineRule="auto"/>
      </w:pPr>
      <w:r>
        <w:separator/>
      </w:r>
    </w:p>
  </w:endnote>
  <w:endnote w:type="continuationSeparator" w:id="0">
    <w:p w:rsidR="00143923" w:rsidRDefault="00143923" w:rsidP="0074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956877"/>
      <w:docPartObj>
        <w:docPartGallery w:val="Page Numbers (Bottom of Page)"/>
        <w:docPartUnique/>
      </w:docPartObj>
    </w:sdtPr>
    <w:sdtContent>
      <w:sdt>
        <w:sdtPr>
          <w:id w:val="-1669238322"/>
          <w:docPartObj>
            <w:docPartGallery w:val="Page Numbers (Top of Page)"/>
            <w:docPartUnique/>
          </w:docPartObj>
        </w:sdtPr>
        <w:sdtContent>
          <w:p w:rsidR="00382666" w:rsidRDefault="0038266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D616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616B">
              <w:rPr>
                <w:b/>
                <w:bCs/>
                <w:noProof/>
              </w:rPr>
              <w:t>8</w:t>
            </w:r>
            <w:r>
              <w:rPr>
                <w:b/>
                <w:bCs/>
                <w:sz w:val="24"/>
                <w:szCs w:val="24"/>
              </w:rPr>
              <w:fldChar w:fldCharType="end"/>
            </w:r>
          </w:p>
        </w:sdtContent>
      </w:sdt>
    </w:sdtContent>
  </w:sdt>
  <w:p w:rsidR="00382666" w:rsidRDefault="00382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923" w:rsidRDefault="00143923" w:rsidP="00742C2C">
      <w:pPr>
        <w:spacing w:after="0" w:line="240" w:lineRule="auto"/>
      </w:pPr>
      <w:r>
        <w:separator/>
      </w:r>
    </w:p>
  </w:footnote>
  <w:footnote w:type="continuationSeparator" w:id="0">
    <w:p w:rsidR="00143923" w:rsidRDefault="00143923" w:rsidP="0074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3546"/>
    <w:multiLevelType w:val="hybridMultilevel"/>
    <w:tmpl w:val="1D2EC774"/>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4055FD"/>
    <w:multiLevelType w:val="hybridMultilevel"/>
    <w:tmpl w:val="AAE83B1A"/>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A75357"/>
    <w:multiLevelType w:val="hybridMultilevel"/>
    <w:tmpl w:val="3B14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7B66C6"/>
    <w:multiLevelType w:val="hybridMultilevel"/>
    <w:tmpl w:val="4726D146"/>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F736728"/>
    <w:multiLevelType w:val="hybridMultilevel"/>
    <w:tmpl w:val="77AC845A"/>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3316B92"/>
    <w:multiLevelType w:val="hybridMultilevel"/>
    <w:tmpl w:val="0690FF0A"/>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984C89"/>
    <w:multiLevelType w:val="hybridMultilevel"/>
    <w:tmpl w:val="F39416F8"/>
    <w:lvl w:ilvl="0" w:tplc="C784AF2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FF"/>
    <w:rsid w:val="00000843"/>
    <w:rsid w:val="00001E60"/>
    <w:rsid w:val="00003BE2"/>
    <w:rsid w:val="000043B0"/>
    <w:rsid w:val="00004B0F"/>
    <w:rsid w:val="000059C5"/>
    <w:rsid w:val="000063DA"/>
    <w:rsid w:val="00006FFB"/>
    <w:rsid w:val="0000774B"/>
    <w:rsid w:val="00007EF0"/>
    <w:rsid w:val="00015778"/>
    <w:rsid w:val="00015ED7"/>
    <w:rsid w:val="00016249"/>
    <w:rsid w:val="00016E63"/>
    <w:rsid w:val="00020B82"/>
    <w:rsid w:val="000217DF"/>
    <w:rsid w:val="00021EC5"/>
    <w:rsid w:val="0002232C"/>
    <w:rsid w:val="000234AD"/>
    <w:rsid w:val="000236A5"/>
    <w:rsid w:val="00024222"/>
    <w:rsid w:val="0002505B"/>
    <w:rsid w:val="000268B1"/>
    <w:rsid w:val="00026CC1"/>
    <w:rsid w:val="0002738F"/>
    <w:rsid w:val="0003006A"/>
    <w:rsid w:val="00030177"/>
    <w:rsid w:val="00030226"/>
    <w:rsid w:val="00030F83"/>
    <w:rsid w:val="0003191D"/>
    <w:rsid w:val="00033775"/>
    <w:rsid w:val="0003521A"/>
    <w:rsid w:val="00037595"/>
    <w:rsid w:val="000376E3"/>
    <w:rsid w:val="0003797A"/>
    <w:rsid w:val="00037D7A"/>
    <w:rsid w:val="000408E6"/>
    <w:rsid w:val="00043FF0"/>
    <w:rsid w:val="00045DC0"/>
    <w:rsid w:val="00050D8A"/>
    <w:rsid w:val="0005205C"/>
    <w:rsid w:val="0005280D"/>
    <w:rsid w:val="00052ADA"/>
    <w:rsid w:val="00052FE9"/>
    <w:rsid w:val="0005599D"/>
    <w:rsid w:val="000600B8"/>
    <w:rsid w:val="00062D30"/>
    <w:rsid w:val="000637EB"/>
    <w:rsid w:val="00064A5D"/>
    <w:rsid w:val="00065B63"/>
    <w:rsid w:val="00066C7B"/>
    <w:rsid w:val="000673A0"/>
    <w:rsid w:val="000715EB"/>
    <w:rsid w:val="00071A6E"/>
    <w:rsid w:val="00071B81"/>
    <w:rsid w:val="000721A5"/>
    <w:rsid w:val="000725B4"/>
    <w:rsid w:val="00072692"/>
    <w:rsid w:val="00072837"/>
    <w:rsid w:val="0007407A"/>
    <w:rsid w:val="00074188"/>
    <w:rsid w:val="00074AE4"/>
    <w:rsid w:val="00075208"/>
    <w:rsid w:val="00077343"/>
    <w:rsid w:val="00080BF6"/>
    <w:rsid w:val="00081E54"/>
    <w:rsid w:val="000829E2"/>
    <w:rsid w:val="00082E14"/>
    <w:rsid w:val="00084C07"/>
    <w:rsid w:val="00085D98"/>
    <w:rsid w:val="000864CF"/>
    <w:rsid w:val="000877D4"/>
    <w:rsid w:val="000937DF"/>
    <w:rsid w:val="000943CA"/>
    <w:rsid w:val="00095212"/>
    <w:rsid w:val="00096DB6"/>
    <w:rsid w:val="00096F44"/>
    <w:rsid w:val="000A2BEF"/>
    <w:rsid w:val="000A5EB4"/>
    <w:rsid w:val="000A6766"/>
    <w:rsid w:val="000A6906"/>
    <w:rsid w:val="000A6A4F"/>
    <w:rsid w:val="000B14BA"/>
    <w:rsid w:val="000B3E13"/>
    <w:rsid w:val="000B4190"/>
    <w:rsid w:val="000B4987"/>
    <w:rsid w:val="000B6E60"/>
    <w:rsid w:val="000B7CB4"/>
    <w:rsid w:val="000B7E80"/>
    <w:rsid w:val="000C1CED"/>
    <w:rsid w:val="000C1D56"/>
    <w:rsid w:val="000C2350"/>
    <w:rsid w:val="000C31A4"/>
    <w:rsid w:val="000C3700"/>
    <w:rsid w:val="000C3956"/>
    <w:rsid w:val="000C48E2"/>
    <w:rsid w:val="000C4E87"/>
    <w:rsid w:val="000C5585"/>
    <w:rsid w:val="000C5EDE"/>
    <w:rsid w:val="000C6BD3"/>
    <w:rsid w:val="000D0DDE"/>
    <w:rsid w:val="000D2C91"/>
    <w:rsid w:val="000D4A0E"/>
    <w:rsid w:val="000D5AB3"/>
    <w:rsid w:val="000D5CC6"/>
    <w:rsid w:val="000D604F"/>
    <w:rsid w:val="000D6D1F"/>
    <w:rsid w:val="000E0CFD"/>
    <w:rsid w:val="000E0FAA"/>
    <w:rsid w:val="000E13FA"/>
    <w:rsid w:val="000E2B14"/>
    <w:rsid w:val="000E3615"/>
    <w:rsid w:val="000E448A"/>
    <w:rsid w:val="000E599D"/>
    <w:rsid w:val="000E7544"/>
    <w:rsid w:val="000F1163"/>
    <w:rsid w:val="000F3943"/>
    <w:rsid w:val="000F3963"/>
    <w:rsid w:val="000F4492"/>
    <w:rsid w:val="000F48EA"/>
    <w:rsid w:val="000F5724"/>
    <w:rsid w:val="00100C33"/>
    <w:rsid w:val="00100F81"/>
    <w:rsid w:val="00101A45"/>
    <w:rsid w:val="001023BE"/>
    <w:rsid w:val="001024AD"/>
    <w:rsid w:val="00104C35"/>
    <w:rsid w:val="00104F2A"/>
    <w:rsid w:val="00105216"/>
    <w:rsid w:val="00105C05"/>
    <w:rsid w:val="00105D2A"/>
    <w:rsid w:val="0010622B"/>
    <w:rsid w:val="0010636D"/>
    <w:rsid w:val="0010737A"/>
    <w:rsid w:val="00110812"/>
    <w:rsid w:val="00110E96"/>
    <w:rsid w:val="00111D4F"/>
    <w:rsid w:val="001121D0"/>
    <w:rsid w:val="00112C76"/>
    <w:rsid w:val="001136E9"/>
    <w:rsid w:val="00113870"/>
    <w:rsid w:val="001147F4"/>
    <w:rsid w:val="00114C6B"/>
    <w:rsid w:val="00115EB2"/>
    <w:rsid w:val="001168C6"/>
    <w:rsid w:val="00117AA2"/>
    <w:rsid w:val="00121967"/>
    <w:rsid w:val="00122AFE"/>
    <w:rsid w:val="00123A6E"/>
    <w:rsid w:val="00124714"/>
    <w:rsid w:val="00127A07"/>
    <w:rsid w:val="001309DD"/>
    <w:rsid w:val="0013264F"/>
    <w:rsid w:val="00132F3D"/>
    <w:rsid w:val="00132FB8"/>
    <w:rsid w:val="00132FE6"/>
    <w:rsid w:val="00135106"/>
    <w:rsid w:val="0013671C"/>
    <w:rsid w:val="00136E4E"/>
    <w:rsid w:val="00143923"/>
    <w:rsid w:val="001479E6"/>
    <w:rsid w:val="00150CC0"/>
    <w:rsid w:val="001510E1"/>
    <w:rsid w:val="0015450D"/>
    <w:rsid w:val="00155648"/>
    <w:rsid w:val="00156BD5"/>
    <w:rsid w:val="00157631"/>
    <w:rsid w:val="00162902"/>
    <w:rsid w:val="001633BD"/>
    <w:rsid w:val="0016392F"/>
    <w:rsid w:val="001647DF"/>
    <w:rsid w:val="00164C91"/>
    <w:rsid w:val="00165016"/>
    <w:rsid w:val="00166169"/>
    <w:rsid w:val="00167A80"/>
    <w:rsid w:val="00167B99"/>
    <w:rsid w:val="00173C3B"/>
    <w:rsid w:val="00174223"/>
    <w:rsid w:val="00174779"/>
    <w:rsid w:val="001750FF"/>
    <w:rsid w:val="001758C6"/>
    <w:rsid w:val="00177EBA"/>
    <w:rsid w:val="00180536"/>
    <w:rsid w:val="00181392"/>
    <w:rsid w:val="00181614"/>
    <w:rsid w:val="001830F6"/>
    <w:rsid w:val="0018394E"/>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3868"/>
    <w:rsid w:val="001A43F8"/>
    <w:rsid w:val="001A495D"/>
    <w:rsid w:val="001A6072"/>
    <w:rsid w:val="001A7274"/>
    <w:rsid w:val="001B1994"/>
    <w:rsid w:val="001B3332"/>
    <w:rsid w:val="001B3BF2"/>
    <w:rsid w:val="001B428D"/>
    <w:rsid w:val="001B4298"/>
    <w:rsid w:val="001B4907"/>
    <w:rsid w:val="001B4933"/>
    <w:rsid w:val="001B4FC7"/>
    <w:rsid w:val="001B5BC1"/>
    <w:rsid w:val="001B73F2"/>
    <w:rsid w:val="001B7DC4"/>
    <w:rsid w:val="001C28A6"/>
    <w:rsid w:val="001C3952"/>
    <w:rsid w:val="001C4205"/>
    <w:rsid w:val="001C45C1"/>
    <w:rsid w:val="001C52AC"/>
    <w:rsid w:val="001D0187"/>
    <w:rsid w:val="001D4EB7"/>
    <w:rsid w:val="001D53AE"/>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6571"/>
    <w:rsid w:val="002004B9"/>
    <w:rsid w:val="0020227B"/>
    <w:rsid w:val="00203D56"/>
    <w:rsid w:val="0020624D"/>
    <w:rsid w:val="002067FE"/>
    <w:rsid w:val="00207B21"/>
    <w:rsid w:val="00210B29"/>
    <w:rsid w:val="002121B7"/>
    <w:rsid w:val="00212C4B"/>
    <w:rsid w:val="00212C6C"/>
    <w:rsid w:val="002164E2"/>
    <w:rsid w:val="0021735C"/>
    <w:rsid w:val="00221EC5"/>
    <w:rsid w:val="00222E0B"/>
    <w:rsid w:val="0022413F"/>
    <w:rsid w:val="00224EF5"/>
    <w:rsid w:val="002254D4"/>
    <w:rsid w:val="00225CE9"/>
    <w:rsid w:val="00226BF6"/>
    <w:rsid w:val="00227C15"/>
    <w:rsid w:val="00230271"/>
    <w:rsid w:val="00231174"/>
    <w:rsid w:val="00232AFD"/>
    <w:rsid w:val="00232BB0"/>
    <w:rsid w:val="00234577"/>
    <w:rsid w:val="00236B62"/>
    <w:rsid w:val="00236D2E"/>
    <w:rsid w:val="00237CA4"/>
    <w:rsid w:val="00240B59"/>
    <w:rsid w:val="00240C72"/>
    <w:rsid w:val="002423BD"/>
    <w:rsid w:val="002424F8"/>
    <w:rsid w:val="00242829"/>
    <w:rsid w:val="002435B9"/>
    <w:rsid w:val="002439AD"/>
    <w:rsid w:val="00244307"/>
    <w:rsid w:val="00247DCE"/>
    <w:rsid w:val="002500B5"/>
    <w:rsid w:val="00250D6E"/>
    <w:rsid w:val="002527B3"/>
    <w:rsid w:val="0025319F"/>
    <w:rsid w:val="00254C83"/>
    <w:rsid w:val="00255E0D"/>
    <w:rsid w:val="002573D4"/>
    <w:rsid w:val="002600B7"/>
    <w:rsid w:val="00260905"/>
    <w:rsid w:val="00260B9F"/>
    <w:rsid w:val="002628BF"/>
    <w:rsid w:val="00264AB8"/>
    <w:rsid w:val="0026555D"/>
    <w:rsid w:val="00265E57"/>
    <w:rsid w:val="00265EA2"/>
    <w:rsid w:val="00267BE9"/>
    <w:rsid w:val="002706C6"/>
    <w:rsid w:val="0027114B"/>
    <w:rsid w:val="002724C2"/>
    <w:rsid w:val="00273DAF"/>
    <w:rsid w:val="00274D23"/>
    <w:rsid w:val="00274D40"/>
    <w:rsid w:val="00277220"/>
    <w:rsid w:val="00277EED"/>
    <w:rsid w:val="00281881"/>
    <w:rsid w:val="00281C2B"/>
    <w:rsid w:val="00281D4A"/>
    <w:rsid w:val="002830FE"/>
    <w:rsid w:val="00283397"/>
    <w:rsid w:val="00284FC1"/>
    <w:rsid w:val="0028519A"/>
    <w:rsid w:val="00287484"/>
    <w:rsid w:val="00290295"/>
    <w:rsid w:val="002912A7"/>
    <w:rsid w:val="002912CA"/>
    <w:rsid w:val="00291720"/>
    <w:rsid w:val="00291A59"/>
    <w:rsid w:val="00291E60"/>
    <w:rsid w:val="00294D73"/>
    <w:rsid w:val="002A0B1C"/>
    <w:rsid w:val="002A17EE"/>
    <w:rsid w:val="002A55EF"/>
    <w:rsid w:val="002A7786"/>
    <w:rsid w:val="002A7F95"/>
    <w:rsid w:val="002B0FE0"/>
    <w:rsid w:val="002B25A0"/>
    <w:rsid w:val="002B2891"/>
    <w:rsid w:val="002B3061"/>
    <w:rsid w:val="002B3703"/>
    <w:rsid w:val="002B394D"/>
    <w:rsid w:val="002B3A16"/>
    <w:rsid w:val="002B3F1D"/>
    <w:rsid w:val="002B4588"/>
    <w:rsid w:val="002B5D53"/>
    <w:rsid w:val="002B6356"/>
    <w:rsid w:val="002B687B"/>
    <w:rsid w:val="002C0DF7"/>
    <w:rsid w:val="002C324F"/>
    <w:rsid w:val="002C3422"/>
    <w:rsid w:val="002C3460"/>
    <w:rsid w:val="002C34A5"/>
    <w:rsid w:val="002C40FF"/>
    <w:rsid w:val="002C5BB3"/>
    <w:rsid w:val="002C5DBB"/>
    <w:rsid w:val="002D0EDB"/>
    <w:rsid w:val="002D1229"/>
    <w:rsid w:val="002D1613"/>
    <w:rsid w:val="002D2485"/>
    <w:rsid w:val="002D2DC8"/>
    <w:rsid w:val="002D5951"/>
    <w:rsid w:val="002D616B"/>
    <w:rsid w:val="002D6457"/>
    <w:rsid w:val="002D7150"/>
    <w:rsid w:val="002E0107"/>
    <w:rsid w:val="002E0AFF"/>
    <w:rsid w:val="002E5553"/>
    <w:rsid w:val="002F1068"/>
    <w:rsid w:val="002F38B9"/>
    <w:rsid w:val="002F3DCE"/>
    <w:rsid w:val="002F4D9B"/>
    <w:rsid w:val="002F53F1"/>
    <w:rsid w:val="002F5A0D"/>
    <w:rsid w:val="002F62D2"/>
    <w:rsid w:val="002F683F"/>
    <w:rsid w:val="003025CC"/>
    <w:rsid w:val="00304DFA"/>
    <w:rsid w:val="0030567C"/>
    <w:rsid w:val="00305D0C"/>
    <w:rsid w:val="00305EE7"/>
    <w:rsid w:val="00307B28"/>
    <w:rsid w:val="00310450"/>
    <w:rsid w:val="00310C6A"/>
    <w:rsid w:val="00311AC2"/>
    <w:rsid w:val="00311E01"/>
    <w:rsid w:val="00314774"/>
    <w:rsid w:val="00314C21"/>
    <w:rsid w:val="00314DC6"/>
    <w:rsid w:val="00315311"/>
    <w:rsid w:val="00315493"/>
    <w:rsid w:val="00317111"/>
    <w:rsid w:val="003173B1"/>
    <w:rsid w:val="00320218"/>
    <w:rsid w:val="00323242"/>
    <w:rsid w:val="00323E49"/>
    <w:rsid w:val="00325CF7"/>
    <w:rsid w:val="003260F9"/>
    <w:rsid w:val="00326720"/>
    <w:rsid w:val="00327922"/>
    <w:rsid w:val="00330A40"/>
    <w:rsid w:val="00330F54"/>
    <w:rsid w:val="003341FC"/>
    <w:rsid w:val="00335604"/>
    <w:rsid w:val="0033794A"/>
    <w:rsid w:val="003407BD"/>
    <w:rsid w:val="00342CD9"/>
    <w:rsid w:val="00344E4D"/>
    <w:rsid w:val="0034655F"/>
    <w:rsid w:val="00346C25"/>
    <w:rsid w:val="0034752C"/>
    <w:rsid w:val="003505DC"/>
    <w:rsid w:val="00351A20"/>
    <w:rsid w:val="00353AE0"/>
    <w:rsid w:val="00354855"/>
    <w:rsid w:val="00354A1B"/>
    <w:rsid w:val="00356705"/>
    <w:rsid w:val="0035692C"/>
    <w:rsid w:val="00356FE8"/>
    <w:rsid w:val="00357532"/>
    <w:rsid w:val="003576CC"/>
    <w:rsid w:val="00357CA8"/>
    <w:rsid w:val="00360031"/>
    <w:rsid w:val="00361AD2"/>
    <w:rsid w:val="00362CE0"/>
    <w:rsid w:val="00363315"/>
    <w:rsid w:val="00363DE6"/>
    <w:rsid w:val="003659F5"/>
    <w:rsid w:val="00365FDB"/>
    <w:rsid w:val="00366430"/>
    <w:rsid w:val="00366715"/>
    <w:rsid w:val="00367508"/>
    <w:rsid w:val="0037095D"/>
    <w:rsid w:val="00371A92"/>
    <w:rsid w:val="003724BD"/>
    <w:rsid w:val="00372DC0"/>
    <w:rsid w:val="00376DAB"/>
    <w:rsid w:val="00377AD1"/>
    <w:rsid w:val="00380684"/>
    <w:rsid w:val="0038177B"/>
    <w:rsid w:val="003817D4"/>
    <w:rsid w:val="00382666"/>
    <w:rsid w:val="00382C5C"/>
    <w:rsid w:val="00382EB9"/>
    <w:rsid w:val="003849A7"/>
    <w:rsid w:val="00387F0B"/>
    <w:rsid w:val="00390EDC"/>
    <w:rsid w:val="00391F8B"/>
    <w:rsid w:val="00392173"/>
    <w:rsid w:val="00395F96"/>
    <w:rsid w:val="00396E4C"/>
    <w:rsid w:val="003A1EC7"/>
    <w:rsid w:val="003A277A"/>
    <w:rsid w:val="003A2CEF"/>
    <w:rsid w:val="003A41AC"/>
    <w:rsid w:val="003A436C"/>
    <w:rsid w:val="003A4D68"/>
    <w:rsid w:val="003A7069"/>
    <w:rsid w:val="003A77F4"/>
    <w:rsid w:val="003B210F"/>
    <w:rsid w:val="003B2FB5"/>
    <w:rsid w:val="003B3944"/>
    <w:rsid w:val="003B442F"/>
    <w:rsid w:val="003B55DC"/>
    <w:rsid w:val="003B5EB9"/>
    <w:rsid w:val="003B6ECF"/>
    <w:rsid w:val="003B7D56"/>
    <w:rsid w:val="003C0B4B"/>
    <w:rsid w:val="003C16C2"/>
    <w:rsid w:val="003C18DE"/>
    <w:rsid w:val="003C2440"/>
    <w:rsid w:val="003C2AC7"/>
    <w:rsid w:val="003C3372"/>
    <w:rsid w:val="003C37F4"/>
    <w:rsid w:val="003C3B7E"/>
    <w:rsid w:val="003C3BDA"/>
    <w:rsid w:val="003C5A95"/>
    <w:rsid w:val="003C6EF9"/>
    <w:rsid w:val="003D171E"/>
    <w:rsid w:val="003D1CAD"/>
    <w:rsid w:val="003D2C9D"/>
    <w:rsid w:val="003E1983"/>
    <w:rsid w:val="003E7C48"/>
    <w:rsid w:val="003F0942"/>
    <w:rsid w:val="003F28B5"/>
    <w:rsid w:val="003F4B7C"/>
    <w:rsid w:val="003F58BC"/>
    <w:rsid w:val="00400E55"/>
    <w:rsid w:val="00401C13"/>
    <w:rsid w:val="00403E22"/>
    <w:rsid w:val="00404A48"/>
    <w:rsid w:val="004050D7"/>
    <w:rsid w:val="00405C0B"/>
    <w:rsid w:val="004065B0"/>
    <w:rsid w:val="00406A1D"/>
    <w:rsid w:val="00407C36"/>
    <w:rsid w:val="0041128E"/>
    <w:rsid w:val="004112F6"/>
    <w:rsid w:val="004138A9"/>
    <w:rsid w:val="00413939"/>
    <w:rsid w:val="00413A4D"/>
    <w:rsid w:val="00413A7C"/>
    <w:rsid w:val="00414DF4"/>
    <w:rsid w:val="00415C8F"/>
    <w:rsid w:val="00417EDA"/>
    <w:rsid w:val="00421431"/>
    <w:rsid w:val="004219DC"/>
    <w:rsid w:val="00423320"/>
    <w:rsid w:val="00423A2D"/>
    <w:rsid w:val="00424031"/>
    <w:rsid w:val="00426872"/>
    <w:rsid w:val="0042731A"/>
    <w:rsid w:val="00427348"/>
    <w:rsid w:val="004273AC"/>
    <w:rsid w:val="00427A07"/>
    <w:rsid w:val="00427AD0"/>
    <w:rsid w:val="00427D59"/>
    <w:rsid w:val="00430765"/>
    <w:rsid w:val="00430FDC"/>
    <w:rsid w:val="00431ABA"/>
    <w:rsid w:val="00433F60"/>
    <w:rsid w:val="004344E6"/>
    <w:rsid w:val="004357B7"/>
    <w:rsid w:val="00435CB6"/>
    <w:rsid w:val="00440B03"/>
    <w:rsid w:val="00442310"/>
    <w:rsid w:val="0044524D"/>
    <w:rsid w:val="00445E3B"/>
    <w:rsid w:val="00446D40"/>
    <w:rsid w:val="004501E4"/>
    <w:rsid w:val="0045042D"/>
    <w:rsid w:val="00450FF1"/>
    <w:rsid w:val="00452CE6"/>
    <w:rsid w:val="00453107"/>
    <w:rsid w:val="0045429B"/>
    <w:rsid w:val="00455E4D"/>
    <w:rsid w:val="00456EB8"/>
    <w:rsid w:val="00456EE9"/>
    <w:rsid w:val="00457327"/>
    <w:rsid w:val="00457E0C"/>
    <w:rsid w:val="00460BDB"/>
    <w:rsid w:val="004627BF"/>
    <w:rsid w:val="00463BDD"/>
    <w:rsid w:val="0046492B"/>
    <w:rsid w:val="00465CCC"/>
    <w:rsid w:val="004676A4"/>
    <w:rsid w:val="00470EE2"/>
    <w:rsid w:val="0047282A"/>
    <w:rsid w:val="00473927"/>
    <w:rsid w:val="00473A10"/>
    <w:rsid w:val="004745CA"/>
    <w:rsid w:val="004751D3"/>
    <w:rsid w:val="00475F65"/>
    <w:rsid w:val="004760D0"/>
    <w:rsid w:val="00477565"/>
    <w:rsid w:val="004800EA"/>
    <w:rsid w:val="004804B3"/>
    <w:rsid w:val="00480598"/>
    <w:rsid w:val="00480AB6"/>
    <w:rsid w:val="00480F14"/>
    <w:rsid w:val="00481AB7"/>
    <w:rsid w:val="00486270"/>
    <w:rsid w:val="00487423"/>
    <w:rsid w:val="00491E42"/>
    <w:rsid w:val="00493DB8"/>
    <w:rsid w:val="00494DBE"/>
    <w:rsid w:val="004A06D5"/>
    <w:rsid w:val="004A094B"/>
    <w:rsid w:val="004A1A4B"/>
    <w:rsid w:val="004A23D8"/>
    <w:rsid w:val="004A3547"/>
    <w:rsid w:val="004A3E00"/>
    <w:rsid w:val="004A4CFE"/>
    <w:rsid w:val="004A687A"/>
    <w:rsid w:val="004A6B26"/>
    <w:rsid w:val="004A6B60"/>
    <w:rsid w:val="004A7248"/>
    <w:rsid w:val="004A7BD0"/>
    <w:rsid w:val="004B0369"/>
    <w:rsid w:val="004B3F5D"/>
    <w:rsid w:val="004B5563"/>
    <w:rsid w:val="004C2945"/>
    <w:rsid w:val="004C2948"/>
    <w:rsid w:val="004C2B0F"/>
    <w:rsid w:val="004C3AB3"/>
    <w:rsid w:val="004C49FE"/>
    <w:rsid w:val="004C4DFF"/>
    <w:rsid w:val="004D0693"/>
    <w:rsid w:val="004D0E92"/>
    <w:rsid w:val="004D3B12"/>
    <w:rsid w:val="004D4B0E"/>
    <w:rsid w:val="004D6E41"/>
    <w:rsid w:val="004E00CA"/>
    <w:rsid w:val="004E0F45"/>
    <w:rsid w:val="004E191D"/>
    <w:rsid w:val="004E44D8"/>
    <w:rsid w:val="004E4CA7"/>
    <w:rsid w:val="004E5706"/>
    <w:rsid w:val="004E6B6E"/>
    <w:rsid w:val="004E6E1F"/>
    <w:rsid w:val="004F025B"/>
    <w:rsid w:val="004F1FC3"/>
    <w:rsid w:val="004F7569"/>
    <w:rsid w:val="004F7A87"/>
    <w:rsid w:val="00501279"/>
    <w:rsid w:val="0050236B"/>
    <w:rsid w:val="00502F1C"/>
    <w:rsid w:val="00503F0B"/>
    <w:rsid w:val="005047AE"/>
    <w:rsid w:val="00505258"/>
    <w:rsid w:val="005066BD"/>
    <w:rsid w:val="00506918"/>
    <w:rsid w:val="00507218"/>
    <w:rsid w:val="005100FC"/>
    <w:rsid w:val="005102C0"/>
    <w:rsid w:val="00510F3B"/>
    <w:rsid w:val="005111AC"/>
    <w:rsid w:val="005148B6"/>
    <w:rsid w:val="00514998"/>
    <w:rsid w:val="005159BD"/>
    <w:rsid w:val="00516DE4"/>
    <w:rsid w:val="005214A9"/>
    <w:rsid w:val="00521E06"/>
    <w:rsid w:val="005222C5"/>
    <w:rsid w:val="005256C2"/>
    <w:rsid w:val="0052710E"/>
    <w:rsid w:val="0053034D"/>
    <w:rsid w:val="0053052A"/>
    <w:rsid w:val="00531106"/>
    <w:rsid w:val="00531E85"/>
    <w:rsid w:val="005323C0"/>
    <w:rsid w:val="0053242C"/>
    <w:rsid w:val="00533DC6"/>
    <w:rsid w:val="00536019"/>
    <w:rsid w:val="005366A5"/>
    <w:rsid w:val="005408D0"/>
    <w:rsid w:val="00541416"/>
    <w:rsid w:val="00541FB0"/>
    <w:rsid w:val="00542590"/>
    <w:rsid w:val="00542E93"/>
    <w:rsid w:val="0054374C"/>
    <w:rsid w:val="00544366"/>
    <w:rsid w:val="0054495F"/>
    <w:rsid w:val="00544E7E"/>
    <w:rsid w:val="00545943"/>
    <w:rsid w:val="005463FA"/>
    <w:rsid w:val="00546AB4"/>
    <w:rsid w:val="00546BD5"/>
    <w:rsid w:val="00550143"/>
    <w:rsid w:val="005510EF"/>
    <w:rsid w:val="0055139A"/>
    <w:rsid w:val="00551ACF"/>
    <w:rsid w:val="00551BB7"/>
    <w:rsid w:val="00553988"/>
    <w:rsid w:val="00553A32"/>
    <w:rsid w:val="00554A01"/>
    <w:rsid w:val="00554EC8"/>
    <w:rsid w:val="005552CD"/>
    <w:rsid w:val="00561B19"/>
    <w:rsid w:val="005621F1"/>
    <w:rsid w:val="00562912"/>
    <w:rsid w:val="0056343F"/>
    <w:rsid w:val="0056458D"/>
    <w:rsid w:val="00570659"/>
    <w:rsid w:val="005709D2"/>
    <w:rsid w:val="00572B3B"/>
    <w:rsid w:val="0057305F"/>
    <w:rsid w:val="005730F9"/>
    <w:rsid w:val="005759F1"/>
    <w:rsid w:val="005766A3"/>
    <w:rsid w:val="0057738F"/>
    <w:rsid w:val="0058126F"/>
    <w:rsid w:val="005812B9"/>
    <w:rsid w:val="005823CD"/>
    <w:rsid w:val="00584472"/>
    <w:rsid w:val="00584BAB"/>
    <w:rsid w:val="00584BD5"/>
    <w:rsid w:val="00584F7A"/>
    <w:rsid w:val="00585716"/>
    <w:rsid w:val="0058646A"/>
    <w:rsid w:val="005924DC"/>
    <w:rsid w:val="005931A8"/>
    <w:rsid w:val="005948AF"/>
    <w:rsid w:val="00594909"/>
    <w:rsid w:val="00595448"/>
    <w:rsid w:val="005958CE"/>
    <w:rsid w:val="005965CE"/>
    <w:rsid w:val="005A2B6F"/>
    <w:rsid w:val="005A3CAE"/>
    <w:rsid w:val="005A5EB8"/>
    <w:rsid w:val="005A6A72"/>
    <w:rsid w:val="005B01D6"/>
    <w:rsid w:val="005B0B59"/>
    <w:rsid w:val="005B0BEC"/>
    <w:rsid w:val="005B13B2"/>
    <w:rsid w:val="005B1C01"/>
    <w:rsid w:val="005B3007"/>
    <w:rsid w:val="005B3E52"/>
    <w:rsid w:val="005B5B4E"/>
    <w:rsid w:val="005B5EC3"/>
    <w:rsid w:val="005B734D"/>
    <w:rsid w:val="005B7371"/>
    <w:rsid w:val="005C117B"/>
    <w:rsid w:val="005C2578"/>
    <w:rsid w:val="005C2C7F"/>
    <w:rsid w:val="005C33D3"/>
    <w:rsid w:val="005C343B"/>
    <w:rsid w:val="005C3720"/>
    <w:rsid w:val="005C5F7E"/>
    <w:rsid w:val="005C622C"/>
    <w:rsid w:val="005D0436"/>
    <w:rsid w:val="005D1F37"/>
    <w:rsid w:val="005D213A"/>
    <w:rsid w:val="005D505E"/>
    <w:rsid w:val="005D5DCD"/>
    <w:rsid w:val="005D67E5"/>
    <w:rsid w:val="005E1640"/>
    <w:rsid w:val="005E23FD"/>
    <w:rsid w:val="005E2854"/>
    <w:rsid w:val="005E31E8"/>
    <w:rsid w:val="005E3C64"/>
    <w:rsid w:val="005E57F5"/>
    <w:rsid w:val="005E5DFE"/>
    <w:rsid w:val="005E77F0"/>
    <w:rsid w:val="005E7887"/>
    <w:rsid w:val="005F0208"/>
    <w:rsid w:val="005F076B"/>
    <w:rsid w:val="005F110A"/>
    <w:rsid w:val="005F1AD3"/>
    <w:rsid w:val="00600D97"/>
    <w:rsid w:val="00602322"/>
    <w:rsid w:val="00602A0C"/>
    <w:rsid w:val="00604A64"/>
    <w:rsid w:val="00604D0B"/>
    <w:rsid w:val="00611190"/>
    <w:rsid w:val="00617119"/>
    <w:rsid w:val="006176AD"/>
    <w:rsid w:val="006200C9"/>
    <w:rsid w:val="0062101D"/>
    <w:rsid w:val="00622934"/>
    <w:rsid w:val="00622FD9"/>
    <w:rsid w:val="00623777"/>
    <w:rsid w:val="00623783"/>
    <w:rsid w:val="0062423A"/>
    <w:rsid w:val="006253F4"/>
    <w:rsid w:val="00626B7C"/>
    <w:rsid w:val="00626DAB"/>
    <w:rsid w:val="0062727D"/>
    <w:rsid w:val="006273FB"/>
    <w:rsid w:val="00627755"/>
    <w:rsid w:val="00630D7E"/>
    <w:rsid w:val="00630EFD"/>
    <w:rsid w:val="0063122D"/>
    <w:rsid w:val="00632E33"/>
    <w:rsid w:val="00636BD9"/>
    <w:rsid w:val="00636D44"/>
    <w:rsid w:val="00637A0E"/>
    <w:rsid w:val="00637BB3"/>
    <w:rsid w:val="006411EA"/>
    <w:rsid w:val="0064125F"/>
    <w:rsid w:val="00641739"/>
    <w:rsid w:val="0064198F"/>
    <w:rsid w:val="006419C6"/>
    <w:rsid w:val="006421AC"/>
    <w:rsid w:val="0064286F"/>
    <w:rsid w:val="00643A79"/>
    <w:rsid w:val="0064531A"/>
    <w:rsid w:val="006466CD"/>
    <w:rsid w:val="0064672A"/>
    <w:rsid w:val="00646E89"/>
    <w:rsid w:val="00646F75"/>
    <w:rsid w:val="00647F18"/>
    <w:rsid w:val="00654251"/>
    <w:rsid w:val="00654DD7"/>
    <w:rsid w:val="0065540A"/>
    <w:rsid w:val="00657160"/>
    <w:rsid w:val="00657FF9"/>
    <w:rsid w:val="00660EA2"/>
    <w:rsid w:val="00662873"/>
    <w:rsid w:val="00663486"/>
    <w:rsid w:val="00663E4D"/>
    <w:rsid w:val="0066426B"/>
    <w:rsid w:val="00664692"/>
    <w:rsid w:val="00665611"/>
    <w:rsid w:val="00671D71"/>
    <w:rsid w:val="0067245D"/>
    <w:rsid w:val="0067285A"/>
    <w:rsid w:val="00674519"/>
    <w:rsid w:val="00675575"/>
    <w:rsid w:val="00676A60"/>
    <w:rsid w:val="00681082"/>
    <w:rsid w:val="00681933"/>
    <w:rsid w:val="00681CEE"/>
    <w:rsid w:val="006823D8"/>
    <w:rsid w:val="006827A4"/>
    <w:rsid w:val="00683BE8"/>
    <w:rsid w:val="00685036"/>
    <w:rsid w:val="0068528C"/>
    <w:rsid w:val="00691D2D"/>
    <w:rsid w:val="006934F0"/>
    <w:rsid w:val="00697248"/>
    <w:rsid w:val="006A145C"/>
    <w:rsid w:val="006A4043"/>
    <w:rsid w:val="006A495F"/>
    <w:rsid w:val="006A4E17"/>
    <w:rsid w:val="006A6194"/>
    <w:rsid w:val="006A6FA7"/>
    <w:rsid w:val="006B376C"/>
    <w:rsid w:val="006B606A"/>
    <w:rsid w:val="006B6EE5"/>
    <w:rsid w:val="006B77F9"/>
    <w:rsid w:val="006C00C2"/>
    <w:rsid w:val="006C0D9B"/>
    <w:rsid w:val="006C45CB"/>
    <w:rsid w:val="006C4E91"/>
    <w:rsid w:val="006C4EC8"/>
    <w:rsid w:val="006C5E0E"/>
    <w:rsid w:val="006C63BE"/>
    <w:rsid w:val="006D0C70"/>
    <w:rsid w:val="006D28E4"/>
    <w:rsid w:val="006D3413"/>
    <w:rsid w:val="006D3B4B"/>
    <w:rsid w:val="006D46DB"/>
    <w:rsid w:val="006D4D95"/>
    <w:rsid w:val="006D5F67"/>
    <w:rsid w:val="006D60E9"/>
    <w:rsid w:val="006E05B3"/>
    <w:rsid w:val="006E2049"/>
    <w:rsid w:val="006E3120"/>
    <w:rsid w:val="006E3BB3"/>
    <w:rsid w:val="006E3E23"/>
    <w:rsid w:val="006E4BFC"/>
    <w:rsid w:val="006E70BB"/>
    <w:rsid w:val="006E720E"/>
    <w:rsid w:val="006F0674"/>
    <w:rsid w:val="006F0844"/>
    <w:rsid w:val="006F10CF"/>
    <w:rsid w:val="006F10E6"/>
    <w:rsid w:val="006F46AC"/>
    <w:rsid w:val="006F4DCE"/>
    <w:rsid w:val="006F50BE"/>
    <w:rsid w:val="00701C2F"/>
    <w:rsid w:val="0070541B"/>
    <w:rsid w:val="00705A9D"/>
    <w:rsid w:val="00705B0B"/>
    <w:rsid w:val="00705B63"/>
    <w:rsid w:val="0070693B"/>
    <w:rsid w:val="007069B3"/>
    <w:rsid w:val="00707419"/>
    <w:rsid w:val="00711923"/>
    <w:rsid w:val="00711A2A"/>
    <w:rsid w:val="00711AFB"/>
    <w:rsid w:val="00714E36"/>
    <w:rsid w:val="00716111"/>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3D5"/>
    <w:rsid w:val="00736C30"/>
    <w:rsid w:val="00742290"/>
    <w:rsid w:val="00742C2C"/>
    <w:rsid w:val="00744EFD"/>
    <w:rsid w:val="0074652B"/>
    <w:rsid w:val="0075139D"/>
    <w:rsid w:val="00754216"/>
    <w:rsid w:val="0075465E"/>
    <w:rsid w:val="00755208"/>
    <w:rsid w:val="00756C3A"/>
    <w:rsid w:val="00757047"/>
    <w:rsid w:val="00757C5D"/>
    <w:rsid w:val="00760C73"/>
    <w:rsid w:val="00760EC8"/>
    <w:rsid w:val="00761284"/>
    <w:rsid w:val="0076258A"/>
    <w:rsid w:val="007631DF"/>
    <w:rsid w:val="007641BC"/>
    <w:rsid w:val="007672C6"/>
    <w:rsid w:val="007676A9"/>
    <w:rsid w:val="00767F90"/>
    <w:rsid w:val="00770BEA"/>
    <w:rsid w:val="0077147F"/>
    <w:rsid w:val="00771514"/>
    <w:rsid w:val="00771645"/>
    <w:rsid w:val="0077278B"/>
    <w:rsid w:val="00776AC7"/>
    <w:rsid w:val="0077755D"/>
    <w:rsid w:val="00780120"/>
    <w:rsid w:val="00780C91"/>
    <w:rsid w:val="00781357"/>
    <w:rsid w:val="007816DB"/>
    <w:rsid w:val="00782936"/>
    <w:rsid w:val="00784790"/>
    <w:rsid w:val="00785D0B"/>
    <w:rsid w:val="007869EE"/>
    <w:rsid w:val="00787729"/>
    <w:rsid w:val="0079030A"/>
    <w:rsid w:val="0079079C"/>
    <w:rsid w:val="00792186"/>
    <w:rsid w:val="00794444"/>
    <w:rsid w:val="00794AE4"/>
    <w:rsid w:val="00794DE8"/>
    <w:rsid w:val="0079555C"/>
    <w:rsid w:val="00795B3A"/>
    <w:rsid w:val="00796A52"/>
    <w:rsid w:val="007A08D8"/>
    <w:rsid w:val="007A0F09"/>
    <w:rsid w:val="007A2BA0"/>
    <w:rsid w:val="007A5D04"/>
    <w:rsid w:val="007A7EF4"/>
    <w:rsid w:val="007B0BF1"/>
    <w:rsid w:val="007B115E"/>
    <w:rsid w:val="007B129E"/>
    <w:rsid w:val="007B12D7"/>
    <w:rsid w:val="007B1EE9"/>
    <w:rsid w:val="007B2711"/>
    <w:rsid w:val="007B4844"/>
    <w:rsid w:val="007B5493"/>
    <w:rsid w:val="007B57DF"/>
    <w:rsid w:val="007B5EEF"/>
    <w:rsid w:val="007C1E5A"/>
    <w:rsid w:val="007C25D7"/>
    <w:rsid w:val="007C2D92"/>
    <w:rsid w:val="007C3E91"/>
    <w:rsid w:val="007D0092"/>
    <w:rsid w:val="007D2124"/>
    <w:rsid w:val="007D2EDE"/>
    <w:rsid w:val="007D31A9"/>
    <w:rsid w:val="007D528F"/>
    <w:rsid w:val="007D6275"/>
    <w:rsid w:val="007D660C"/>
    <w:rsid w:val="007D7430"/>
    <w:rsid w:val="007E21E3"/>
    <w:rsid w:val="007E2DD2"/>
    <w:rsid w:val="007E5E35"/>
    <w:rsid w:val="007F1C07"/>
    <w:rsid w:val="007F3273"/>
    <w:rsid w:val="007F3562"/>
    <w:rsid w:val="007F3758"/>
    <w:rsid w:val="007F3EC5"/>
    <w:rsid w:val="007F4E13"/>
    <w:rsid w:val="00802202"/>
    <w:rsid w:val="00802759"/>
    <w:rsid w:val="00802912"/>
    <w:rsid w:val="00804B24"/>
    <w:rsid w:val="00805523"/>
    <w:rsid w:val="00807117"/>
    <w:rsid w:val="008076A9"/>
    <w:rsid w:val="00810EE3"/>
    <w:rsid w:val="00810F3B"/>
    <w:rsid w:val="00811B64"/>
    <w:rsid w:val="00811D38"/>
    <w:rsid w:val="00813A22"/>
    <w:rsid w:val="008176D8"/>
    <w:rsid w:val="0081793C"/>
    <w:rsid w:val="00817E95"/>
    <w:rsid w:val="00821064"/>
    <w:rsid w:val="00825215"/>
    <w:rsid w:val="00825BE0"/>
    <w:rsid w:val="008304FF"/>
    <w:rsid w:val="00831CD1"/>
    <w:rsid w:val="00832A87"/>
    <w:rsid w:val="00833070"/>
    <w:rsid w:val="008336CE"/>
    <w:rsid w:val="00833864"/>
    <w:rsid w:val="00833AAE"/>
    <w:rsid w:val="00833E37"/>
    <w:rsid w:val="00835F41"/>
    <w:rsid w:val="00836514"/>
    <w:rsid w:val="00836AAA"/>
    <w:rsid w:val="008440F6"/>
    <w:rsid w:val="0084416E"/>
    <w:rsid w:val="0084502F"/>
    <w:rsid w:val="008466FB"/>
    <w:rsid w:val="008506DD"/>
    <w:rsid w:val="00850F54"/>
    <w:rsid w:val="008529D6"/>
    <w:rsid w:val="00852ABD"/>
    <w:rsid w:val="00854699"/>
    <w:rsid w:val="00854C55"/>
    <w:rsid w:val="008563D8"/>
    <w:rsid w:val="00861306"/>
    <w:rsid w:val="0086148C"/>
    <w:rsid w:val="00861F7F"/>
    <w:rsid w:val="008627E4"/>
    <w:rsid w:val="00865F28"/>
    <w:rsid w:val="00866B4D"/>
    <w:rsid w:val="00866CDC"/>
    <w:rsid w:val="0087130E"/>
    <w:rsid w:val="0087188F"/>
    <w:rsid w:val="00872571"/>
    <w:rsid w:val="00874608"/>
    <w:rsid w:val="008751D8"/>
    <w:rsid w:val="0087537A"/>
    <w:rsid w:val="008757F1"/>
    <w:rsid w:val="00875862"/>
    <w:rsid w:val="00876157"/>
    <w:rsid w:val="0087658A"/>
    <w:rsid w:val="0088079F"/>
    <w:rsid w:val="00880F0A"/>
    <w:rsid w:val="0088107B"/>
    <w:rsid w:val="00881201"/>
    <w:rsid w:val="008814FE"/>
    <w:rsid w:val="0088186D"/>
    <w:rsid w:val="0088267C"/>
    <w:rsid w:val="008835D0"/>
    <w:rsid w:val="00884F87"/>
    <w:rsid w:val="00885C64"/>
    <w:rsid w:val="00886061"/>
    <w:rsid w:val="00886D05"/>
    <w:rsid w:val="008872ED"/>
    <w:rsid w:val="0088758D"/>
    <w:rsid w:val="00890C01"/>
    <w:rsid w:val="00890D9E"/>
    <w:rsid w:val="008913A1"/>
    <w:rsid w:val="00893535"/>
    <w:rsid w:val="0089380E"/>
    <w:rsid w:val="008938B3"/>
    <w:rsid w:val="00893946"/>
    <w:rsid w:val="008947CB"/>
    <w:rsid w:val="008A118E"/>
    <w:rsid w:val="008A2693"/>
    <w:rsid w:val="008A2EA5"/>
    <w:rsid w:val="008A3AC3"/>
    <w:rsid w:val="008A49D9"/>
    <w:rsid w:val="008A5FB2"/>
    <w:rsid w:val="008A74D6"/>
    <w:rsid w:val="008A7F7B"/>
    <w:rsid w:val="008B0B27"/>
    <w:rsid w:val="008B13E6"/>
    <w:rsid w:val="008B1832"/>
    <w:rsid w:val="008B300C"/>
    <w:rsid w:val="008B674B"/>
    <w:rsid w:val="008B7CAB"/>
    <w:rsid w:val="008C01C6"/>
    <w:rsid w:val="008C1706"/>
    <w:rsid w:val="008C25D3"/>
    <w:rsid w:val="008C3CBD"/>
    <w:rsid w:val="008C40B3"/>
    <w:rsid w:val="008C51DD"/>
    <w:rsid w:val="008C74C4"/>
    <w:rsid w:val="008D1C22"/>
    <w:rsid w:val="008D2438"/>
    <w:rsid w:val="008D370B"/>
    <w:rsid w:val="008D3A01"/>
    <w:rsid w:val="008D5888"/>
    <w:rsid w:val="008D5B2F"/>
    <w:rsid w:val="008D6CF8"/>
    <w:rsid w:val="008D708C"/>
    <w:rsid w:val="008E0364"/>
    <w:rsid w:val="008E0797"/>
    <w:rsid w:val="008E0E10"/>
    <w:rsid w:val="008E0E3E"/>
    <w:rsid w:val="008E237C"/>
    <w:rsid w:val="008E3581"/>
    <w:rsid w:val="008E5ADD"/>
    <w:rsid w:val="008E5EBC"/>
    <w:rsid w:val="008E7701"/>
    <w:rsid w:val="008E7A6D"/>
    <w:rsid w:val="008F2866"/>
    <w:rsid w:val="008F2D36"/>
    <w:rsid w:val="008F35C9"/>
    <w:rsid w:val="008F634B"/>
    <w:rsid w:val="008F6553"/>
    <w:rsid w:val="008F672B"/>
    <w:rsid w:val="00900966"/>
    <w:rsid w:val="00900DCB"/>
    <w:rsid w:val="0090214E"/>
    <w:rsid w:val="00903F7D"/>
    <w:rsid w:val="0090493A"/>
    <w:rsid w:val="00904D2B"/>
    <w:rsid w:val="00906AFE"/>
    <w:rsid w:val="00911277"/>
    <w:rsid w:val="00911B8F"/>
    <w:rsid w:val="00913B27"/>
    <w:rsid w:val="00914569"/>
    <w:rsid w:val="00915461"/>
    <w:rsid w:val="0091678D"/>
    <w:rsid w:val="00920EDB"/>
    <w:rsid w:val="009222F1"/>
    <w:rsid w:val="0092299F"/>
    <w:rsid w:val="00922E00"/>
    <w:rsid w:val="00922FA2"/>
    <w:rsid w:val="00923DE1"/>
    <w:rsid w:val="00924386"/>
    <w:rsid w:val="00925F56"/>
    <w:rsid w:val="00926695"/>
    <w:rsid w:val="009272F7"/>
    <w:rsid w:val="009277C4"/>
    <w:rsid w:val="00930A4D"/>
    <w:rsid w:val="00930A86"/>
    <w:rsid w:val="00930CFC"/>
    <w:rsid w:val="00931DE5"/>
    <w:rsid w:val="009326DC"/>
    <w:rsid w:val="00933400"/>
    <w:rsid w:val="00936F50"/>
    <w:rsid w:val="009379BD"/>
    <w:rsid w:val="0094081E"/>
    <w:rsid w:val="00940FBA"/>
    <w:rsid w:val="00941DE9"/>
    <w:rsid w:val="00944B0C"/>
    <w:rsid w:val="00944B94"/>
    <w:rsid w:val="00947ECB"/>
    <w:rsid w:val="0095236F"/>
    <w:rsid w:val="00952AE1"/>
    <w:rsid w:val="009538AE"/>
    <w:rsid w:val="00953EB4"/>
    <w:rsid w:val="0095476A"/>
    <w:rsid w:val="009551E7"/>
    <w:rsid w:val="00956253"/>
    <w:rsid w:val="00956862"/>
    <w:rsid w:val="00961520"/>
    <w:rsid w:val="009631F3"/>
    <w:rsid w:val="00965A48"/>
    <w:rsid w:val="009661AE"/>
    <w:rsid w:val="00966575"/>
    <w:rsid w:val="00966AD8"/>
    <w:rsid w:val="00967D90"/>
    <w:rsid w:val="009709AA"/>
    <w:rsid w:val="009725E2"/>
    <w:rsid w:val="0097335A"/>
    <w:rsid w:val="0097342A"/>
    <w:rsid w:val="009734DB"/>
    <w:rsid w:val="009739B8"/>
    <w:rsid w:val="009746B6"/>
    <w:rsid w:val="00974FB7"/>
    <w:rsid w:val="00975A40"/>
    <w:rsid w:val="009775BD"/>
    <w:rsid w:val="00980DA6"/>
    <w:rsid w:val="00982869"/>
    <w:rsid w:val="009829C4"/>
    <w:rsid w:val="00982E82"/>
    <w:rsid w:val="00984703"/>
    <w:rsid w:val="00984816"/>
    <w:rsid w:val="00990556"/>
    <w:rsid w:val="00991546"/>
    <w:rsid w:val="00995839"/>
    <w:rsid w:val="0099727D"/>
    <w:rsid w:val="00997282"/>
    <w:rsid w:val="009A383A"/>
    <w:rsid w:val="009A3F08"/>
    <w:rsid w:val="009A4DAD"/>
    <w:rsid w:val="009A6A60"/>
    <w:rsid w:val="009A73FA"/>
    <w:rsid w:val="009B124F"/>
    <w:rsid w:val="009B20C3"/>
    <w:rsid w:val="009B31CA"/>
    <w:rsid w:val="009B4525"/>
    <w:rsid w:val="009B584F"/>
    <w:rsid w:val="009B5BB6"/>
    <w:rsid w:val="009C1E71"/>
    <w:rsid w:val="009C26A9"/>
    <w:rsid w:val="009C32BD"/>
    <w:rsid w:val="009C792E"/>
    <w:rsid w:val="009D0198"/>
    <w:rsid w:val="009D083B"/>
    <w:rsid w:val="009D09B9"/>
    <w:rsid w:val="009D165E"/>
    <w:rsid w:val="009D2E09"/>
    <w:rsid w:val="009D400E"/>
    <w:rsid w:val="009D54F0"/>
    <w:rsid w:val="009D64FA"/>
    <w:rsid w:val="009D79C8"/>
    <w:rsid w:val="009D7B45"/>
    <w:rsid w:val="009E2E47"/>
    <w:rsid w:val="009E5573"/>
    <w:rsid w:val="009F1844"/>
    <w:rsid w:val="009F2146"/>
    <w:rsid w:val="009F3001"/>
    <w:rsid w:val="009F3860"/>
    <w:rsid w:val="009F4538"/>
    <w:rsid w:val="009F45EC"/>
    <w:rsid w:val="00A01508"/>
    <w:rsid w:val="00A0197D"/>
    <w:rsid w:val="00A035DE"/>
    <w:rsid w:val="00A03828"/>
    <w:rsid w:val="00A03B45"/>
    <w:rsid w:val="00A04F1B"/>
    <w:rsid w:val="00A064CD"/>
    <w:rsid w:val="00A070D4"/>
    <w:rsid w:val="00A10541"/>
    <w:rsid w:val="00A10B4C"/>
    <w:rsid w:val="00A114CE"/>
    <w:rsid w:val="00A11E50"/>
    <w:rsid w:val="00A11F92"/>
    <w:rsid w:val="00A124F1"/>
    <w:rsid w:val="00A1255E"/>
    <w:rsid w:val="00A130A5"/>
    <w:rsid w:val="00A13135"/>
    <w:rsid w:val="00A1422A"/>
    <w:rsid w:val="00A156A8"/>
    <w:rsid w:val="00A159CA"/>
    <w:rsid w:val="00A171C0"/>
    <w:rsid w:val="00A246E2"/>
    <w:rsid w:val="00A24AFD"/>
    <w:rsid w:val="00A24F70"/>
    <w:rsid w:val="00A25F18"/>
    <w:rsid w:val="00A27608"/>
    <w:rsid w:val="00A278F6"/>
    <w:rsid w:val="00A27CE6"/>
    <w:rsid w:val="00A30D01"/>
    <w:rsid w:val="00A3403D"/>
    <w:rsid w:val="00A34309"/>
    <w:rsid w:val="00A34A7B"/>
    <w:rsid w:val="00A357CB"/>
    <w:rsid w:val="00A359FB"/>
    <w:rsid w:val="00A37471"/>
    <w:rsid w:val="00A37B0A"/>
    <w:rsid w:val="00A4107E"/>
    <w:rsid w:val="00A416AB"/>
    <w:rsid w:val="00A4533B"/>
    <w:rsid w:val="00A46449"/>
    <w:rsid w:val="00A46AEC"/>
    <w:rsid w:val="00A47FC6"/>
    <w:rsid w:val="00A53F27"/>
    <w:rsid w:val="00A554F8"/>
    <w:rsid w:val="00A568A3"/>
    <w:rsid w:val="00A56B33"/>
    <w:rsid w:val="00A57219"/>
    <w:rsid w:val="00A57985"/>
    <w:rsid w:val="00A6073A"/>
    <w:rsid w:val="00A62A46"/>
    <w:rsid w:val="00A63667"/>
    <w:rsid w:val="00A64A0E"/>
    <w:rsid w:val="00A64D56"/>
    <w:rsid w:val="00A65144"/>
    <w:rsid w:val="00A679C8"/>
    <w:rsid w:val="00A70018"/>
    <w:rsid w:val="00A70CF8"/>
    <w:rsid w:val="00A70E5F"/>
    <w:rsid w:val="00A71828"/>
    <w:rsid w:val="00A74367"/>
    <w:rsid w:val="00A7740E"/>
    <w:rsid w:val="00A809B3"/>
    <w:rsid w:val="00A82EFC"/>
    <w:rsid w:val="00A83044"/>
    <w:rsid w:val="00A8576A"/>
    <w:rsid w:val="00A85F37"/>
    <w:rsid w:val="00A86855"/>
    <w:rsid w:val="00A91446"/>
    <w:rsid w:val="00A966E4"/>
    <w:rsid w:val="00A967B9"/>
    <w:rsid w:val="00A9692E"/>
    <w:rsid w:val="00A971CA"/>
    <w:rsid w:val="00A9748B"/>
    <w:rsid w:val="00A97B60"/>
    <w:rsid w:val="00AA02FB"/>
    <w:rsid w:val="00AA0A90"/>
    <w:rsid w:val="00AA1D7F"/>
    <w:rsid w:val="00AA2AFF"/>
    <w:rsid w:val="00AA2BC2"/>
    <w:rsid w:val="00AA640F"/>
    <w:rsid w:val="00AA67FF"/>
    <w:rsid w:val="00AB11F0"/>
    <w:rsid w:val="00AB26D0"/>
    <w:rsid w:val="00AB717D"/>
    <w:rsid w:val="00AC0072"/>
    <w:rsid w:val="00AC0A69"/>
    <w:rsid w:val="00AC15F7"/>
    <w:rsid w:val="00AC1AD7"/>
    <w:rsid w:val="00AC1B95"/>
    <w:rsid w:val="00AC1CC3"/>
    <w:rsid w:val="00AC373A"/>
    <w:rsid w:val="00AC47C9"/>
    <w:rsid w:val="00AC6671"/>
    <w:rsid w:val="00AC6B9D"/>
    <w:rsid w:val="00AD00C3"/>
    <w:rsid w:val="00AD0A77"/>
    <w:rsid w:val="00AD0BAE"/>
    <w:rsid w:val="00AD21F1"/>
    <w:rsid w:val="00AD235F"/>
    <w:rsid w:val="00AD3742"/>
    <w:rsid w:val="00AD561E"/>
    <w:rsid w:val="00AE0F6C"/>
    <w:rsid w:val="00AE1A9C"/>
    <w:rsid w:val="00AE319A"/>
    <w:rsid w:val="00AE3770"/>
    <w:rsid w:val="00AE5CDF"/>
    <w:rsid w:val="00AE6FC3"/>
    <w:rsid w:val="00AF00F6"/>
    <w:rsid w:val="00AF0F8E"/>
    <w:rsid w:val="00AF22E5"/>
    <w:rsid w:val="00AF5B22"/>
    <w:rsid w:val="00AF5C73"/>
    <w:rsid w:val="00AF6943"/>
    <w:rsid w:val="00B0297F"/>
    <w:rsid w:val="00B0381A"/>
    <w:rsid w:val="00B03E7F"/>
    <w:rsid w:val="00B06E4F"/>
    <w:rsid w:val="00B074B4"/>
    <w:rsid w:val="00B1197F"/>
    <w:rsid w:val="00B120F3"/>
    <w:rsid w:val="00B122C9"/>
    <w:rsid w:val="00B137F7"/>
    <w:rsid w:val="00B14403"/>
    <w:rsid w:val="00B14C34"/>
    <w:rsid w:val="00B14E1E"/>
    <w:rsid w:val="00B14F29"/>
    <w:rsid w:val="00B173FD"/>
    <w:rsid w:val="00B179BF"/>
    <w:rsid w:val="00B204E5"/>
    <w:rsid w:val="00B2352F"/>
    <w:rsid w:val="00B25786"/>
    <w:rsid w:val="00B2641C"/>
    <w:rsid w:val="00B27B84"/>
    <w:rsid w:val="00B27E29"/>
    <w:rsid w:val="00B307FD"/>
    <w:rsid w:val="00B30DA1"/>
    <w:rsid w:val="00B31770"/>
    <w:rsid w:val="00B35079"/>
    <w:rsid w:val="00B35E8C"/>
    <w:rsid w:val="00B36E3D"/>
    <w:rsid w:val="00B37A3D"/>
    <w:rsid w:val="00B40AB6"/>
    <w:rsid w:val="00B41D13"/>
    <w:rsid w:val="00B438B3"/>
    <w:rsid w:val="00B43BC7"/>
    <w:rsid w:val="00B4408B"/>
    <w:rsid w:val="00B463D3"/>
    <w:rsid w:val="00B470EF"/>
    <w:rsid w:val="00B47983"/>
    <w:rsid w:val="00B50173"/>
    <w:rsid w:val="00B50259"/>
    <w:rsid w:val="00B528DF"/>
    <w:rsid w:val="00B52ECD"/>
    <w:rsid w:val="00B530F5"/>
    <w:rsid w:val="00B53399"/>
    <w:rsid w:val="00B545A9"/>
    <w:rsid w:val="00B5475E"/>
    <w:rsid w:val="00B55918"/>
    <w:rsid w:val="00B56408"/>
    <w:rsid w:val="00B57C5C"/>
    <w:rsid w:val="00B604DE"/>
    <w:rsid w:val="00B63490"/>
    <w:rsid w:val="00B65225"/>
    <w:rsid w:val="00B65487"/>
    <w:rsid w:val="00B66116"/>
    <w:rsid w:val="00B66E78"/>
    <w:rsid w:val="00B66F00"/>
    <w:rsid w:val="00B67580"/>
    <w:rsid w:val="00B67A24"/>
    <w:rsid w:val="00B724F2"/>
    <w:rsid w:val="00B729EA"/>
    <w:rsid w:val="00B74154"/>
    <w:rsid w:val="00B74FD7"/>
    <w:rsid w:val="00B7532F"/>
    <w:rsid w:val="00B76688"/>
    <w:rsid w:val="00B76835"/>
    <w:rsid w:val="00B77092"/>
    <w:rsid w:val="00B814FC"/>
    <w:rsid w:val="00B82EB6"/>
    <w:rsid w:val="00B82FC5"/>
    <w:rsid w:val="00B8319A"/>
    <w:rsid w:val="00B832C3"/>
    <w:rsid w:val="00B83FC9"/>
    <w:rsid w:val="00B83FEC"/>
    <w:rsid w:val="00B84FB8"/>
    <w:rsid w:val="00B85623"/>
    <w:rsid w:val="00B857CF"/>
    <w:rsid w:val="00B86A8F"/>
    <w:rsid w:val="00B877BA"/>
    <w:rsid w:val="00B9498B"/>
    <w:rsid w:val="00B953E7"/>
    <w:rsid w:val="00B962A0"/>
    <w:rsid w:val="00B9782F"/>
    <w:rsid w:val="00BA0F21"/>
    <w:rsid w:val="00BA1647"/>
    <w:rsid w:val="00BA2AD8"/>
    <w:rsid w:val="00BA4410"/>
    <w:rsid w:val="00BA52D5"/>
    <w:rsid w:val="00BA5A81"/>
    <w:rsid w:val="00BB0BA7"/>
    <w:rsid w:val="00BB1112"/>
    <w:rsid w:val="00BB1C1E"/>
    <w:rsid w:val="00BB2BC8"/>
    <w:rsid w:val="00BB3C0C"/>
    <w:rsid w:val="00BB4054"/>
    <w:rsid w:val="00BB43B1"/>
    <w:rsid w:val="00BB558C"/>
    <w:rsid w:val="00BB61E5"/>
    <w:rsid w:val="00BC1340"/>
    <w:rsid w:val="00BC1507"/>
    <w:rsid w:val="00BC213B"/>
    <w:rsid w:val="00BC276F"/>
    <w:rsid w:val="00BC3DDD"/>
    <w:rsid w:val="00BC5168"/>
    <w:rsid w:val="00BC5AA4"/>
    <w:rsid w:val="00BC6198"/>
    <w:rsid w:val="00BC688C"/>
    <w:rsid w:val="00BD02E3"/>
    <w:rsid w:val="00BD12C1"/>
    <w:rsid w:val="00BD2382"/>
    <w:rsid w:val="00BD2C3B"/>
    <w:rsid w:val="00BD459B"/>
    <w:rsid w:val="00BD578E"/>
    <w:rsid w:val="00BD5C17"/>
    <w:rsid w:val="00BD7D17"/>
    <w:rsid w:val="00BE0E64"/>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3FCE"/>
    <w:rsid w:val="00C24B69"/>
    <w:rsid w:val="00C24D83"/>
    <w:rsid w:val="00C254B4"/>
    <w:rsid w:val="00C275AC"/>
    <w:rsid w:val="00C27E50"/>
    <w:rsid w:val="00C30231"/>
    <w:rsid w:val="00C309EA"/>
    <w:rsid w:val="00C31634"/>
    <w:rsid w:val="00C31941"/>
    <w:rsid w:val="00C34597"/>
    <w:rsid w:val="00C350A9"/>
    <w:rsid w:val="00C35F45"/>
    <w:rsid w:val="00C36DBF"/>
    <w:rsid w:val="00C40744"/>
    <w:rsid w:val="00C4307A"/>
    <w:rsid w:val="00C432F2"/>
    <w:rsid w:val="00C435BC"/>
    <w:rsid w:val="00C44247"/>
    <w:rsid w:val="00C453AE"/>
    <w:rsid w:val="00C45897"/>
    <w:rsid w:val="00C46697"/>
    <w:rsid w:val="00C50CFA"/>
    <w:rsid w:val="00C51273"/>
    <w:rsid w:val="00C51330"/>
    <w:rsid w:val="00C51882"/>
    <w:rsid w:val="00C531A2"/>
    <w:rsid w:val="00C53215"/>
    <w:rsid w:val="00C53345"/>
    <w:rsid w:val="00C54741"/>
    <w:rsid w:val="00C610DF"/>
    <w:rsid w:val="00C63075"/>
    <w:rsid w:val="00C63607"/>
    <w:rsid w:val="00C63EA9"/>
    <w:rsid w:val="00C64A31"/>
    <w:rsid w:val="00C64FD2"/>
    <w:rsid w:val="00C65E49"/>
    <w:rsid w:val="00C66AE0"/>
    <w:rsid w:val="00C67952"/>
    <w:rsid w:val="00C70E37"/>
    <w:rsid w:val="00C7424E"/>
    <w:rsid w:val="00C76384"/>
    <w:rsid w:val="00C76C09"/>
    <w:rsid w:val="00C76C29"/>
    <w:rsid w:val="00C76F4E"/>
    <w:rsid w:val="00C80087"/>
    <w:rsid w:val="00C805DA"/>
    <w:rsid w:val="00C80C11"/>
    <w:rsid w:val="00C813D7"/>
    <w:rsid w:val="00C8203A"/>
    <w:rsid w:val="00C83C2D"/>
    <w:rsid w:val="00C91DF0"/>
    <w:rsid w:val="00C929B7"/>
    <w:rsid w:val="00C93614"/>
    <w:rsid w:val="00C948C7"/>
    <w:rsid w:val="00C954CD"/>
    <w:rsid w:val="00C971FD"/>
    <w:rsid w:val="00CA05B5"/>
    <w:rsid w:val="00CA0AFE"/>
    <w:rsid w:val="00CA0B67"/>
    <w:rsid w:val="00CA1F7D"/>
    <w:rsid w:val="00CA45F6"/>
    <w:rsid w:val="00CA59EB"/>
    <w:rsid w:val="00CA6609"/>
    <w:rsid w:val="00CB31A0"/>
    <w:rsid w:val="00CB31A2"/>
    <w:rsid w:val="00CB3B8B"/>
    <w:rsid w:val="00CB4755"/>
    <w:rsid w:val="00CB62A8"/>
    <w:rsid w:val="00CB7307"/>
    <w:rsid w:val="00CC0741"/>
    <w:rsid w:val="00CC2926"/>
    <w:rsid w:val="00CC31A4"/>
    <w:rsid w:val="00CC411E"/>
    <w:rsid w:val="00CD03AF"/>
    <w:rsid w:val="00CD050E"/>
    <w:rsid w:val="00CD3151"/>
    <w:rsid w:val="00CD3CB1"/>
    <w:rsid w:val="00CD3E9C"/>
    <w:rsid w:val="00CD5378"/>
    <w:rsid w:val="00CD6D95"/>
    <w:rsid w:val="00CD78F3"/>
    <w:rsid w:val="00CD7DC3"/>
    <w:rsid w:val="00CE07C2"/>
    <w:rsid w:val="00CE2033"/>
    <w:rsid w:val="00CE3A64"/>
    <w:rsid w:val="00CE6A5D"/>
    <w:rsid w:val="00CE744B"/>
    <w:rsid w:val="00CF0714"/>
    <w:rsid w:val="00CF1B4C"/>
    <w:rsid w:val="00CF2192"/>
    <w:rsid w:val="00CF23AB"/>
    <w:rsid w:val="00CF2668"/>
    <w:rsid w:val="00CF3EDE"/>
    <w:rsid w:val="00CF43E7"/>
    <w:rsid w:val="00CF4FED"/>
    <w:rsid w:val="00CF5397"/>
    <w:rsid w:val="00CF699E"/>
    <w:rsid w:val="00CF6D1E"/>
    <w:rsid w:val="00CF7539"/>
    <w:rsid w:val="00D02C0D"/>
    <w:rsid w:val="00D033F6"/>
    <w:rsid w:val="00D03FCB"/>
    <w:rsid w:val="00D06AFD"/>
    <w:rsid w:val="00D06B16"/>
    <w:rsid w:val="00D12355"/>
    <w:rsid w:val="00D12769"/>
    <w:rsid w:val="00D14DC8"/>
    <w:rsid w:val="00D1735E"/>
    <w:rsid w:val="00D2088E"/>
    <w:rsid w:val="00D212FF"/>
    <w:rsid w:val="00D22965"/>
    <w:rsid w:val="00D23380"/>
    <w:rsid w:val="00D245D3"/>
    <w:rsid w:val="00D248DA"/>
    <w:rsid w:val="00D252E2"/>
    <w:rsid w:val="00D2656C"/>
    <w:rsid w:val="00D27484"/>
    <w:rsid w:val="00D27909"/>
    <w:rsid w:val="00D27DE2"/>
    <w:rsid w:val="00D30CA6"/>
    <w:rsid w:val="00D310A0"/>
    <w:rsid w:val="00D310F0"/>
    <w:rsid w:val="00D31882"/>
    <w:rsid w:val="00D32B76"/>
    <w:rsid w:val="00D33DEE"/>
    <w:rsid w:val="00D34DE6"/>
    <w:rsid w:val="00D36B3F"/>
    <w:rsid w:val="00D36EA6"/>
    <w:rsid w:val="00D40AC7"/>
    <w:rsid w:val="00D41C05"/>
    <w:rsid w:val="00D41FB8"/>
    <w:rsid w:val="00D43F0B"/>
    <w:rsid w:val="00D45D8F"/>
    <w:rsid w:val="00D47FF6"/>
    <w:rsid w:val="00D500F3"/>
    <w:rsid w:val="00D51672"/>
    <w:rsid w:val="00D52819"/>
    <w:rsid w:val="00D53F25"/>
    <w:rsid w:val="00D54463"/>
    <w:rsid w:val="00D55190"/>
    <w:rsid w:val="00D56197"/>
    <w:rsid w:val="00D613C9"/>
    <w:rsid w:val="00D617EE"/>
    <w:rsid w:val="00D61F5C"/>
    <w:rsid w:val="00D62A82"/>
    <w:rsid w:val="00D62A9A"/>
    <w:rsid w:val="00D63CC8"/>
    <w:rsid w:val="00D647C5"/>
    <w:rsid w:val="00D7129F"/>
    <w:rsid w:val="00D730DD"/>
    <w:rsid w:val="00D7778B"/>
    <w:rsid w:val="00D81528"/>
    <w:rsid w:val="00D836D6"/>
    <w:rsid w:val="00D8387C"/>
    <w:rsid w:val="00D83BFA"/>
    <w:rsid w:val="00D85BEF"/>
    <w:rsid w:val="00D860ED"/>
    <w:rsid w:val="00D860F9"/>
    <w:rsid w:val="00D86731"/>
    <w:rsid w:val="00D900E7"/>
    <w:rsid w:val="00D900F7"/>
    <w:rsid w:val="00D904E5"/>
    <w:rsid w:val="00D906CC"/>
    <w:rsid w:val="00D90DE3"/>
    <w:rsid w:val="00D91145"/>
    <w:rsid w:val="00D911FC"/>
    <w:rsid w:val="00D91D4C"/>
    <w:rsid w:val="00D91EC2"/>
    <w:rsid w:val="00D933A5"/>
    <w:rsid w:val="00D957E1"/>
    <w:rsid w:val="00D97436"/>
    <w:rsid w:val="00DA0FFA"/>
    <w:rsid w:val="00DA1344"/>
    <w:rsid w:val="00DA3D15"/>
    <w:rsid w:val="00DA452B"/>
    <w:rsid w:val="00DA4EC1"/>
    <w:rsid w:val="00DA4F82"/>
    <w:rsid w:val="00DA50EA"/>
    <w:rsid w:val="00DA6914"/>
    <w:rsid w:val="00DA6FAA"/>
    <w:rsid w:val="00DB0877"/>
    <w:rsid w:val="00DB0DE6"/>
    <w:rsid w:val="00DB3456"/>
    <w:rsid w:val="00DB3FA1"/>
    <w:rsid w:val="00DB5CB2"/>
    <w:rsid w:val="00DB6A59"/>
    <w:rsid w:val="00DC12B6"/>
    <w:rsid w:val="00DC593A"/>
    <w:rsid w:val="00DC66DE"/>
    <w:rsid w:val="00DC7C8A"/>
    <w:rsid w:val="00DD054E"/>
    <w:rsid w:val="00DD142B"/>
    <w:rsid w:val="00DD232E"/>
    <w:rsid w:val="00DD3779"/>
    <w:rsid w:val="00DD3F5C"/>
    <w:rsid w:val="00DD56BF"/>
    <w:rsid w:val="00DD5BC7"/>
    <w:rsid w:val="00DE066C"/>
    <w:rsid w:val="00DE1A67"/>
    <w:rsid w:val="00DE28E7"/>
    <w:rsid w:val="00DE4BB8"/>
    <w:rsid w:val="00DE4E9E"/>
    <w:rsid w:val="00DE53A2"/>
    <w:rsid w:val="00DE6C90"/>
    <w:rsid w:val="00DF1651"/>
    <w:rsid w:val="00DF1AE8"/>
    <w:rsid w:val="00DF308F"/>
    <w:rsid w:val="00DF3ACD"/>
    <w:rsid w:val="00DF5492"/>
    <w:rsid w:val="00DF653A"/>
    <w:rsid w:val="00DF6AB6"/>
    <w:rsid w:val="00DF7621"/>
    <w:rsid w:val="00E01008"/>
    <w:rsid w:val="00E01B8B"/>
    <w:rsid w:val="00E02F3D"/>
    <w:rsid w:val="00E03E8D"/>
    <w:rsid w:val="00E05027"/>
    <w:rsid w:val="00E05D52"/>
    <w:rsid w:val="00E05E8B"/>
    <w:rsid w:val="00E0605F"/>
    <w:rsid w:val="00E06FB0"/>
    <w:rsid w:val="00E1057C"/>
    <w:rsid w:val="00E1186C"/>
    <w:rsid w:val="00E11EEF"/>
    <w:rsid w:val="00E13229"/>
    <w:rsid w:val="00E13EDA"/>
    <w:rsid w:val="00E16C9B"/>
    <w:rsid w:val="00E20D37"/>
    <w:rsid w:val="00E21FA3"/>
    <w:rsid w:val="00E23044"/>
    <w:rsid w:val="00E24205"/>
    <w:rsid w:val="00E31021"/>
    <w:rsid w:val="00E31CD8"/>
    <w:rsid w:val="00E35EB3"/>
    <w:rsid w:val="00E36704"/>
    <w:rsid w:val="00E36FFC"/>
    <w:rsid w:val="00E40D77"/>
    <w:rsid w:val="00E41C9C"/>
    <w:rsid w:val="00E4352C"/>
    <w:rsid w:val="00E43A4B"/>
    <w:rsid w:val="00E43FE7"/>
    <w:rsid w:val="00E46122"/>
    <w:rsid w:val="00E46334"/>
    <w:rsid w:val="00E4749D"/>
    <w:rsid w:val="00E51AA9"/>
    <w:rsid w:val="00E570C7"/>
    <w:rsid w:val="00E57230"/>
    <w:rsid w:val="00E61131"/>
    <w:rsid w:val="00E62A4D"/>
    <w:rsid w:val="00E63FCD"/>
    <w:rsid w:val="00E651D1"/>
    <w:rsid w:val="00E6616F"/>
    <w:rsid w:val="00E67093"/>
    <w:rsid w:val="00E672A1"/>
    <w:rsid w:val="00E70DD8"/>
    <w:rsid w:val="00E70FC7"/>
    <w:rsid w:val="00E7226B"/>
    <w:rsid w:val="00E7307C"/>
    <w:rsid w:val="00E730BA"/>
    <w:rsid w:val="00E7504B"/>
    <w:rsid w:val="00E7580E"/>
    <w:rsid w:val="00E77AC0"/>
    <w:rsid w:val="00E82313"/>
    <w:rsid w:val="00E82A2D"/>
    <w:rsid w:val="00E83DA3"/>
    <w:rsid w:val="00E85568"/>
    <w:rsid w:val="00E85BFC"/>
    <w:rsid w:val="00E8724F"/>
    <w:rsid w:val="00E87881"/>
    <w:rsid w:val="00E90AB4"/>
    <w:rsid w:val="00E92A81"/>
    <w:rsid w:val="00E9329A"/>
    <w:rsid w:val="00E93FCC"/>
    <w:rsid w:val="00E9530E"/>
    <w:rsid w:val="00E9590F"/>
    <w:rsid w:val="00E96294"/>
    <w:rsid w:val="00E9663A"/>
    <w:rsid w:val="00EA1071"/>
    <w:rsid w:val="00EA5008"/>
    <w:rsid w:val="00EA5BD9"/>
    <w:rsid w:val="00EA694F"/>
    <w:rsid w:val="00EA7505"/>
    <w:rsid w:val="00EB0A9D"/>
    <w:rsid w:val="00EB44A2"/>
    <w:rsid w:val="00EB592A"/>
    <w:rsid w:val="00EB654B"/>
    <w:rsid w:val="00EB6689"/>
    <w:rsid w:val="00EC1848"/>
    <w:rsid w:val="00EC2EA0"/>
    <w:rsid w:val="00EC3786"/>
    <w:rsid w:val="00EC51CE"/>
    <w:rsid w:val="00EC7918"/>
    <w:rsid w:val="00EC7C08"/>
    <w:rsid w:val="00ED0161"/>
    <w:rsid w:val="00ED060C"/>
    <w:rsid w:val="00ED0CA9"/>
    <w:rsid w:val="00ED4661"/>
    <w:rsid w:val="00ED651D"/>
    <w:rsid w:val="00ED6B2E"/>
    <w:rsid w:val="00EE013F"/>
    <w:rsid w:val="00EE1697"/>
    <w:rsid w:val="00EE1A4D"/>
    <w:rsid w:val="00EE2337"/>
    <w:rsid w:val="00EE2B68"/>
    <w:rsid w:val="00EE371C"/>
    <w:rsid w:val="00EE79E4"/>
    <w:rsid w:val="00EF0478"/>
    <w:rsid w:val="00EF12DA"/>
    <w:rsid w:val="00EF1351"/>
    <w:rsid w:val="00EF2EF0"/>
    <w:rsid w:val="00EF34C1"/>
    <w:rsid w:val="00EF3EC7"/>
    <w:rsid w:val="00EF3FE6"/>
    <w:rsid w:val="00EF4BBA"/>
    <w:rsid w:val="00F020CA"/>
    <w:rsid w:val="00F02B99"/>
    <w:rsid w:val="00F03CF1"/>
    <w:rsid w:val="00F042D0"/>
    <w:rsid w:val="00F04EEE"/>
    <w:rsid w:val="00F04F37"/>
    <w:rsid w:val="00F05CED"/>
    <w:rsid w:val="00F076F5"/>
    <w:rsid w:val="00F101EF"/>
    <w:rsid w:val="00F10451"/>
    <w:rsid w:val="00F1051D"/>
    <w:rsid w:val="00F10845"/>
    <w:rsid w:val="00F10D5E"/>
    <w:rsid w:val="00F1600F"/>
    <w:rsid w:val="00F16C12"/>
    <w:rsid w:val="00F175CE"/>
    <w:rsid w:val="00F17EC7"/>
    <w:rsid w:val="00F2018E"/>
    <w:rsid w:val="00F230C6"/>
    <w:rsid w:val="00F245C8"/>
    <w:rsid w:val="00F2486E"/>
    <w:rsid w:val="00F2672A"/>
    <w:rsid w:val="00F33C75"/>
    <w:rsid w:val="00F34C52"/>
    <w:rsid w:val="00F34F05"/>
    <w:rsid w:val="00F40478"/>
    <w:rsid w:val="00F41D9A"/>
    <w:rsid w:val="00F42CDD"/>
    <w:rsid w:val="00F434A5"/>
    <w:rsid w:val="00F44427"/>
    <w:rsid w:val="00F4453F"/>
    <w:rsid w:val="00F445C3"/>
    <w:rsid w:val="00F4481D"/>
    <w:rsid w:val="00F4648D"/>
    <w:rsid w:val="00F47B3C"/>
    <w:rsid w:val="00F52754"/>
    <w:rsid w:val="00F530EC"/>
    <w:rsid w:val="00F539CB"/>
    <w:rsid w:val="00F543C8"/>
    <w:rsid w:val="00F5554E"/>
    <w:rsid w:val="00F570D1"/>
    <w:rsid w:val="00F5787A"/>
    <w:rsid w:val="00F60A6C"/>
    <w:rsid w:val="00F64530"/>
    <w:rsid w:val="00F67923"/>
    <w:rsid w:val="00F67FF1"/>
    <w:rsid w:val="00F72B41"/>
    <w:rsid w:val="00F73239"/>
    <w:rsid w:val="00F814F7"/>
    <w:rsid w:val="00F81890"/>
    <w:rsid w:val="00F83706"/>
    <w:rsid w:val="00F83F62"/>
    <w:rsid w:val="00F84701"/>
    <w:rsid w:val="00F85DCB"/>
    <w:rsid w:val="00F90467"/>
    <w:rsid w:val="00F90A35"/>
    <w:rsid w:val="00F920D8"/>
    <w:rsid w:val="00F92F68"/>
    <w:rsid w:val="00F93274"/>
    <w:rsid w:val="00F9387D"/>
    <w:rsid w:val="00F946D4"/>
    <w:rsid w:val="00F950DC"/>
    <w:rsid w:val="00F95982"/>
    <w:rsid w:val="00F9641C"/>
    <w:rsid w:val="00F9705A"/>
    <w:rsid w:val="00F97F2E"/>
    <w:rsid w:val="00FA248F"/>
    <w:rsid w:val="00FA26AD"/>
    <w:rsid w:val="00FA26CF"/>
    <w:rsid w:val="00FA4897"/>
    <w:rsid w:val="00FA4BF6"/>
    <w:rsid w:val="00FA5BBC"/>
    <w:rsid w:val="00FA6A99"/>
    <w:rsid w:val="00FA7944"/>
    <w:rsid w:val="00FB173D"/>
    <w:rsid w:val="00FB3478"/>
    <w:rsid w:val="00FB37AE"/>
    <w:rsid w:val="00FB4B0A"/>
    <w:rsid w:val="00FB5EE8"/>
    <w:rsid w:val="00FB7EAD"/>
    <w:rsid w:val="00FC04E3"/>
    <w:rsid w:val="00FC14F3"/>
    <w:rsid w:val="00FC22F6"/>
    <w:rsid w:val="00FC2554"/>
    <w:rsid w:val="00FC683E"/>
    <w:rsid w:val="00FC6CF8"/>
    <w:rsid w:val="00FC7571"/>
    <w:rsid w:val="00FD145C"/>
    <w:rsid w:val="00FD22B4"/>
    <w:rsid w:val="00FD30C4"/>
    <w:rsid w:val="00FD333C"/>
    <w:rsid w:val="00FD659A"/>
    <w:rsid w:val="00FD7236"/>
    <w:rsid w:val="00FD759C"/>
    <w:rsid w:val="00FD75E4"/>
    <w:rsid w:val="00FE0062"/>
    <w:rsid w:val="00FE04F2"/>
    <w:rsid w:val="00FE1AD5"/>
    <w:rsid w:val="00FE399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12C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7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67F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23A2D"/>
    <w:pPr>
      <w:spacing w:after="0" w:line="240" w:lineRule="auto"/>
    </w:pPr>
  </w:style>
  <w:style w:type="paragraph" w:styleId="ListParagraph">
    <w:name w:val="List Paragraph"/>
    <w:basedOn w:val="Normal"/>
    <w:uiPriority w:val="34"/>
    <w:qFormat/>
    <w:rsid w:val="00423A2D"/>
    <w:pPr>
      <w:ind w:left="720"/>
      <w:contextualSpacing/>
    </w:pPr>
  </w:style>
  <w:style w:type="character" w:customStyle="1" w:styleId="Heading4Char">
    <w:name w:val="Heading 4 Char"/>
    <w:basedOn w:val="DefaultParagraphFont"/>
    <w:link w:val="Heading4"/>
    <w:uiPriority w:val="9"/>
    <w:semiHidden/>
    <w:rsid w:val="00212C6C"/>
    <w:rPr>
      <w:rFonts w:asciiTheme="majorHAnsi" w:eastAsiaTheme="majorEastAsia" w:hAnsiTheme="majorHAnsi" w:cstheme="majorBidi"/>
      <w:b/>
      <w:bCs/>
      <w:i/>
      <w:iCs/>
      <w:color w:val="4F81BD" w:themeColor="accent1"/>
    </w:rPr>
  </w:style>
  <w:style w:type="paragraph" w:customStyle="1" w:styleId="ListeParagraf1">
    <w:name w:val="Liste Paragraf1"/>
    <w:basedOn w:val="Normal"/>
    <w:uiPriority w:val="34"/>
    <w:qFormat/>
    <w:rsid w:val="00212C6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21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C6C"/>
    <w:rPr>
      <w:rFonts w:ascii="Tahoma" w:hAnsi="Tahoma" w:cs="Tahoma"/>
      <w:sz w:val="16"/>
      <w:szCs w:val="16"/>
    </w:rPr>
  </w:style>
  <w:style w:type="paragraph" w:styleId="Caption">
    <w:name w:val="caption"/>
    <w:basedOn w:val="Normal"/>
    <w:next w:val="Normal"/>
    <w:uiPriority w:val="35"/>
    <w:unhideWhenUsed/>
    <w:qFormat/>
    <w:rsid w:val="00956862"/>
    <w:pPr>
      <w:spacing w:line="240" w:lineRule="auto"/>
    </w:pPr>
    <w:rPr>
      <w:b/>
      <w:bCs/>
      <w:color w:val="4F81BD" w:themeColor="accent1"/>
      <w:sz w:val="18"/>
      <w:szCs w:val="18"/>
    </w:rPr>
  </w:style>
  <w:style w:type="paragraph" w:styleId="Header">
    <w:name w:val="header"/>
    <w:basedOn w:val="Normal"/>
    <w:link w:val="HeaderChar"/>
    <w:uiPriority w:val="99"/>
    <w:unhideWhenUsed/>
    <w:rsid w:val="00742C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2C2C"/>
  </w:style>
  <w:style w:type="paragraph" w:styleId="Footer">
    <w:name w:val="footer"/>
    <w:basedOn w:val="Normal"/>
    <w:link w:val="FooterChar"/>
    <w:uiPriority w:val="99"/>
    <w:unhideWhenUsed/>
    <w:rsid w:val="00742C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2C2C"/>
  </w:style>
  <w:style w:type="paragraph" w:styleId="TOCHeading">
    <w:name w:val="TOC Heading"/>
    <w:basedOn w:val="Heading1"/>
    <w:next w:val="Normal"/>
    <w:uiPriority w:val="39"/>
    <w:unhideWhenUsed/>
    <w:qFormat/>
    <w:rsid w:val="00742C2C"/>
    <w:pPr>
      <w:outlineLvl w:val="9"/>
    </w:pPr>
    <w:rPr>
      <w:lang w:val="en-US" w:eastAsia="ja-JP"/>
    </w:rPr>
  </w:style>
  <w:style w:type="paragraph" w:styleId="TOC1">
    <w:name w:val="toc 1"/>
    <w:basedOn w:val="Normal"/>
    <w:next w:val="Normal"/>
    <w:autoRedefine/>
    <w:uiPriority w:val="39"/>
    <w:unhideWhenUsed/>
    <w:rsid w:val="00742C2C"/>
    <w:pPr>
      <w:spacing w:after="100"/>
    </w:pPr>
  </w:style>
  <w:style w:type="character" w:styleId="Hyperlink">
    <w:name w:val="Hyperlink"/>
    <w:basedOn w:val="DefaultParagraphFont"/>
    <w:uiPriority w:val="99"/>
    <w:unhideWhenUsed/>
    <w:rsid w:val="00742C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12C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7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7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67F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23A2D"/>
    <w:pPr>
      <w:spacing w:after="0" w:line="240" w:lineRule="auto"/>
    </w:pPr>
  </w:style>
  <w:style w:type="paragraph" w:styleId="ListParagraph">
    <w:name w:val="List Paragraph"/>
    <w:basedOn w:val="Normal"/>
    <w:uiPriority w:val="34"/>
    <w:qFormat/>
    <w:rsid w:val="00423A2D"/>
    <w:pPr>
      <w:ind w:left="720"/>
      <w:contextualSpacing/>
    </w:pPr>
  </w:style>
  <w:style w:type="character" w:customStyle="1" w:styleId="Heading4Char">
    <w:name w:val="Heading 4 Char"/>
    <w:basedOn w:val="DefaultParagraphFont"/>
    <w:link w:val="Heading4"/>
    <w:uiPriority w:val="9"/>
    <w:semiHidden/>
    <w:rsid w:val="00212C6C"/>
    <w:rPr>
      <w:rFonts w:asciiTheme="majorHAnsi" w:eastAsiaTheme="majorEastAsia" w:hAnsiTheme="majorHAnsi" w:cstheme="majorBidi"/>
      <w:b/>
      <w:bCs/>
      <w:i/>
      <w:iCs/>
      <w:color w:val="4F81BD" w:themeColor="accent1"/>
    </w:rPr>
  </w:style>
  <w:style w:type="paragraph" w:customStyle="1" w:styleId="ListeParagraf1">
    <w:name w:val="Liste Paragraf1"/>
    <w:basedOn w:val="Normal"/>
    <w:uiPriority w:val="34"/>
    <w:qFormat/>
    <w:rsid w:val="00212C6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21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C6C"/>
    <w:rPr>
      <w:rFonts w:ascii="Tahoma" w:hAnsi="Tahoma" w:cs="Tahoma"/>
      <w:sz w:val="16"/>
      <w:szCs w:val="16"/>
    </w:rPr>
  </w:style>
  <w:style w:type="paragraph" w:styleId="Caption">
    <w:name w:val="caption"/>
    <w:basedOn w:val="Normal"/>
    <w:next w:val="Normal"/>
    <w:uiPriority w:val="35"/>
    <w:unhideWhenUsed/>
    <w:qFormat/>
    <w:rsid w:val="00956862"/>
    <w:pPr>
      <w:spacing w:line="240" w:lineRule="auto"/>
    </w:pPr>
    <w:rPr>
      <w:b/>
      <w:bCs/>
      <w:color w:val="4F81BD" w:themeColor="accent1"/>
      <w:sz w:val="18"/>
      <w:szCs w:val="18"/>
    </w:rPr>
  </w:style>
  <w:style w:type="paragraph" w:styleId="Header">
    <w:name w:val="header"/>
    <w:basedOn w:val="Normal"/>
    <w:link w:val="HeaderChar"/>
    <w:uiPriority w:val="99"/>
    <w:unhideWhenUsed/>
    <w:rsid w:val="00742C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2C2C"/>
  </w:style>
  <w:style w:type="paragraph" w:styleId="Footer">
    <w:name w:val="footer"/>
    <w:basedOn w:val="Normal"/>
    <w:link w:val="FooterChar"/>
    <w:uiPriority w:val="99"/>
    <w:unhideWhenUsed/>
    <w:rsid w:val="00742C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2C2C"/>
  </w:style>
  <w:style w:type="paragraph" w:styleId="TOCHeading">
    <w:name w:val="TOC Heading"/>
    <w:basedOn w:val="Heading1"/>
    <w:next w:val="Normal"/>
    <w:uiPriority w:val="39"/>
    <w:unhideWhenUsed/>
    <w:qFormat/>
    <w:rsid w:val="00742C2C"/>
    <w:pPr>
      <w:outlineLvl w:val="9"/>
    </w:pPr>
    <w:rPr>
      <w:lang w:val="en-US" w:eastAsia="ja-JP"/>
    </w:rPr>
  </w:style>
  <w:style w:type="paragraph" w:styleId="TOC1">
    <w:name w:val="toc 1"/>
    <w:basedOn w:val="Normal"/>
    <w:next w:val="Normal"/>
    <w:autoRedefine/>
    <w:uiPriority w:val="39"/>
    <w:unhideWhenUsed/>
    <w:rsid w:val="00742C2C"/>
    <w:pPr>
      <w:spacing w:after="100"/>
    </w:pPr>
  </w:style>
  <w:style w:type="character" w:styleId="Hyperlink">
    <w:name w:val="Hyperlink"/>
    <w:basedOn w:val="DefaultParagraphFont"/>
    <w:uiPriority w:val="99"/>
    <w:unhideWhenUsed/>
    <w:rsid w:val="00742C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3202">
      <w:bodyDiv w:val="1"/>
      <w:marLeft w:val="0"/>
      <w:marRight w:val="0"/>
      <w:marTop w:val="0"/>
      <w:marBottom w:val="0"/>
      <w:divBdr>
        <w:top w:val="none" w:sz="0" w:space="0" w:color="auto"/>
        <w:left w:val="none" w:sz="0" w:space="0" w:color="auto"/>
        <w:bottom w:val="none" w:sz="0" w:space="0" w:color="auto"/>
        <w:right w:val="none" w:sz="0" w:space="0" w:color="auto"/>
      </w:divBdr>
    </w:div>
    <w:div w:id="177931982">
      <w:bodyDiv w:val="1"/>
      <w:marLeft w:val="0"/>
      <w:marRight w:val="0"/>
      <w:marTop w:val="0"/>
      <w:marBottom w:val="0"/>
      <w:divBdr>
        <w:top w:val="none" w:sz="0" w:space="0" w:color="auto"/>
        <w:left w:val="none" w:sz="0" w:space="0" w:color="auto"/>
        <w:bottom w:val="none" w:sz="0" w:space="0" w:color="auto"/>
        <w:right w:val="none" w:sz="0" w:space="0" w:color="auto"/>
      </w:divBdr>
    </w:div>
    <w:div w:id="224531386">
      <w:bodyDiv w:val="1"/>
      <w:marLeft w:val="0"/>
      <w:marRight w:val="0"/>
      <w:marTop w:val="0"/>
      <w:marBottom w:val="0"/>
      <w:divBdr>
        <w:top w:val="none" w:sz="0" w:space="0" w:color="auto"/>
        <w:left w:val="none" w:sz="0" w:space="0" w:color="auto"/>
        <w:bottom w:val="none" w:sz="0" w:space="0" w:color="auto"/>
        <w:right w:val="none" w:sz="0" w:space="0" w:color="auto"/>
      </w:divBdr>
    </w:div>
    <w:div w:id="233972961">
      <w:bodyDiv w:val="1"/>
      <w:marLeft w:val="0"/>
      <w:marRight w:val="0"/>
      <w:marTop w:val="0"/>
      <w:marBottom w:val="0"/>
      <w:divBdr>
        <w:top w:val="none" w:sz="0" w:space="0" w:color="auto"/>
        <w:left w:val="none" w:sz="0" w:space="0" w:color="auto"/>
        <w:bottom w:val="none" w:sz="0" w:space="0" w:color="auto"/>
        <w:right w:val="none" w:sz="0" w:space="0" w:color="auto"/>
      </w:divBdr>
    </w:div>
    <w:div w:id="482090253">
      <w:bodyDiv w:val="1"/>
      <w:marLeft w:val="0"/>
      <w:marRight w:val="0"/>
      <w:marTop w:val="0"/>
      <w:marBottom w:val="0"/>
      <w:divBdr>
        <w:top w:val="none" w:sz="0" w:space="0" w:color="auto"/>
        <w:left w:val="none" w:sz="0" w:space="0" w:color="auto"/>
        <w:bottom w:val="none" w:sz="0" w:space="0" w:color="auto"/>
        <w:right w:val="none" w:sz="0" w:space="0" w:color="auto"/>
      </w:divBdr>
    </w:div>
    <w:div w:id="607389977">
      <w:bodyDiv w:val="1"/>
      <w:marLeft w:val="0"/>
      <w:marRight w:val="0"/>
      <w:marTop w:val="0"/>
      <w:marBottom w:val="0"/>
      <w:divBdr>
        <w:top w:val="none" w:sz="0" w:space="0" w:color="auto"/>
        <w:left w:val="none" w:sz="0" w:space="0" w:color="auto"/>
        <w:bottom w:val="none" w:sz="0" w:space="0" w:color="auto"/>
        <w:right w:val="none" w:sz="0" w:space="0" w:color="auto"/>
      </w:divBdr>
    </w:div>
    <w:div w:id="1354455560">
      <w:bodyDiv w:val="1"/>
      <w:marLeft w:val="0"/>
      <w:marRight w:val="0"/>
      <w:marTop w:val="0"/>
      <w:marBottom w:val="0"/>
      <w:divBdr>
        <w:top w:val="none" w:sz="0" w:space="0" w:color="auto"/>
        <w:left w:val="none" w:sz="0" w:space="0" w:color="auto"/>
        <w:bottom w:val="none" w:sz="0" w:space="0" w:color="auto"/>
        <w:right w:val="none" w:sz="0" w:space="0" w:color="auto"/>
      </w:divBdr>
    </w:div>
    <w:div w:id="1864587161">
      <w:bodyDiv w:val="1"/>
      <w:marLeft w:val="0"/>
      <w:marRight w:val="0"/>
      <w:marTop w:val="0"/>
      <w:marBottom w:val="0"/>
      <w:divBdr>
        <w:top w:val="none" w:sz="0" w:space="0" w:color="auto"/>
        <w:left w:val="none" w:sz="0" w:space="0" w:color="auto"/>
        <w:bottom w:val="none" w:sz="0" w:space="0" w:color="auto"/>
        <w:right w:val="none" w:sz="0" w:space="0" w:color="auto"/>
      </w:divBdr>
    </w:div>
    <w:div w:id="19029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Unconfined-Data-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Axial Stress&amp;Axial Strain </a:t>
            </a:r>
            <a:endParaRPr lang="en-GB"/>
          </a:p>
        </c:rich>
      </c:tx>
      <c:overlay val="0"/>
    </c:title>
    <c:autoTitleDeleted val="0"/>
    <c:plotArea>
      <c:layout/>
      <c:scatterChart>
        <c:scatterStyle val="lineMarker"/>
        <c:varyColors val="0"/>
        <c:ser>
          <c:idx val="0"/>
          <c:order val="0"/>
          <c:dLbls>
            <c:delete val="1"/>
          </c:dLbls>
          <c:xVal>
            <c:strRef>
              <c:f>'[Unconfined-Data-Sheet.xlsx]page 1'!$E$9:$F$25</c:f>
              <c:strCache>
                <c:ptCount val="17"/>
                <c:pt idx="0">
                  <c:v>0.0000</c:v>
                </c:pt>
                <c:pt idx="1">
                  <c:v>0.0010</c:v>
                </c:pt>
                <c:pt idx="2">
                  <c:v>0.0020</c:v>
                </c:pt>
                <c:pt idx="3">
                  <c:v>0.0030</c:v>
                </c:pt>
                <c:pt idx="4">
                  <c:v>0.0040</c:v>
                </c:pt>
                <c:pt idx="5">
                  <c:v>0.0050</c:v>
                </c:pt>
                <c:pt idx="6">
                  <c:v>0.0069</c:v>
                </c:pt>
                <c:pt idx="7">
                  <c:v>0.0089</c:v>
                </c:pt>
                <c:pt idx="8">
                  <c:v>0.0109</c:v>
                </c:pt>
                <c:pt idx="9">
                  <c:v>0.0129</c:v>
                </c:pt>
                <c:pt idx="10">
                  <c:v>0.0149</c:v>
                </c:pt>
                <c:pt idx="11">
                  <c:v>0.0198</c:v>
                </c:pt>
                <c:pt idx="12">
                  <c:v>0.0248</c:v>
                </c:pt>
                <c:pt idx="13">
                  <c:v>0.0297</c:v>
                </c:pt>
                <c:pt idx="14">
                  <c:v>0.0347</c:v>
                </c:pt>
                <c:pt idx="15">
                  <c:v>0.0396</c:v>
                </c:pt>
                <c:pt idx="16">
                  <c:v>0.0495</c:v>
                </c:pt>
              </c:strCache>
            </c:strRef>
          </c:xVal>
          <c:yVal>
            <c:numRef>
              <c:f>'page 1'!$K$9:$K$25</c:f>
              <c:numCache>
                <c:formatCode>0.0000</c:formatCode>
                <c:ptCount val="17"/>
                <c:pt idx="0">
                  <c:v>0</c:v>
                </c:pt>
                <c:pt idx="1">
                  <c:v>7.190358254480297E-5</c:v>
                </c:pt>
                <c:pt idx="2">
                  <c:v>1.676087474186091E-4</c:v>
                </c:pt>
                <c:pt idx="3">
                  <c:v>2.918283029388577E-4</c:v>
                </c:pt>
                <c:pt idx="4">
                  <c:v>4.1580081608762767E-4</c:v>
                </c:pt>
                <c:pt idx="5">
                  <c:v>5.5862456250615501E-4</c:v>
                </c:pt>
                <c:pt idx="6">
                  <c:v>8.1959157226952294E-4</c:v>
                </c:pt>
                <c:pt idx="7">
                  <c:v>1.0272021806083328E-3</c:v>
                </c:pt>
                <c:pt idx="8">
                  <c:v>1.2007541973869384E-3</c:v>
                </c:pt>
                <c:pt idx="9">
                  <c:v>1.3167643448703573E-3</c:v>
                </c:pt>
                <c:pt idx="10">
                  <c:v>1.41811822858432E-3</c:v>
                </c:pt>
                <c:pt idx="11">
                  <c:v>1.5803110470897427E-3</c:v>
                </c:pt>
                <c:pt idx="12">
                  <c:v>1.6425229673688441E-3</c:v>
                </c:pt>
                <c:pt idx="13">
                  <c:v>1.624873690252627E-3</c:v>
                </c:pt>
                <c:pt idx="14">
                  <c:v>1.5702630737113314E-3</c:v>
                </c:pt>
                <c:pt idx="15">
                  <c:v>1.5069109578715594E-3</c:v>
                </c:pt>
                <c:pt idx="16">
                  <c:v>1.2815798101939906E-3</c:v>
                </c:pt>
              </c:numCache>
            </c:numRef>
          </c:yVal>
          <c:smooth val="0"/>
        </c:ser>
        <c:dLbls>
          <c:dLblPos val="r"/>
          <c:showLegendKey val="0"/>
          <c:showVal val="1"/>
          <c:showCatName val="1"/>
          <c:showSerName val="0"/>
          <c:showPercent val="0"/>
          <c:showBubbleSize val="0"/>
        </c:dLbls>
        <c:axId val="201830784"/>
        <c:axId val="201832704"/>
      </c:scatterChart>
      <c:valAx>
        <c:axId val="201830784"/>
        <c:scaling>
          <c:orientation val="minMax"/>
        </c:scaling>
        <c:delete val="0"/>
        <c:axPos val="b"/>
        <c:title>
          <c:tx>
            <c:rich>
              <a:bodyPr/>
              <a:lstStyle/>
              <a:p>
                <a:pPr>
                  <a:defRPr/>
                </a:pPr>
                <a:r>
                  <a:rPr lang="tr-TR" sz="1200"/>
                  <a:t>Axial Strain</a:t>
                </a:r>
                <a:endParaRPr lang="en-GB" sz="1200"/>
              </a:p>
            </c:rich>
          </c:tx>
          <c:overlay val="0"/>
        </c:title>
        <c:numFmt formatCode="#,##0" sourceLinked="0"/>
        <c:majorTickMark val="out"/>
        <c:minorTickMark val="none"/>
        <c:tickLblPos val="nextTo"/>
        <c:crossAx val="201832704"/>
        <c:crosses val="autoZero"/>
        <c:crossBetween val="midCat"/>
      </c:valAx>
      <c:valAx>
        <c:axId val="201832704"/>
        <c:scaling>
          <c:orientation val="minMax"/>
        </c:scaling>
        <c:delete val="0"/>
        <c:axPos val="l"/>
        <c:majorGridlines/>
        <c:title>
          <c:tx>
            <c:rich>
              <a:bodyPr/>
              <a:lstStyle/>
              <a:p>
                <a:pPr>
                  <a:defRPr/>
                </a:pPr>
                <a:r>
                  <a:rPr lang="tr-TR" sz="1200"/>
                  <a:t>Axial Stress</a:t>
                </a:r>
                <a:endParaRPr lang="en-GB" sz="1200"/>
              </a:p>
            </c:rich>
          </c:tx>
          <c:layout>
            <c:manualLayout>
              <c:xMode val="edge"/>
              <c:yMode val="edge"/>
              <c:x val="3.0555555555555555E-2"/>
              <c:y val="0.36540718868474775"/>
            </c:manualLayout>
          </c:layout>
          <c:overlay val="0"/>
        </c:title>
        <c:numFmt formatCode="#,##0.00000" sourceLinked="0"/>
        <c:majorTickMark val="out"/>
        <c:minorTickMark val="none"/>
        <c:tickLblPos val="nextTo"/>
        <c:crossAx val="2018307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94C5-0571-4E98-AEA6-AB577DD1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8</cp:revision>
  <dcterms:created xsi:type="dcterms:W3CDTF">2014-12-21T02:19:00Z</dcterms:created>
  <dcterms:modified xsi:type="dcterms:W3CDTF">2014-12-21T23:12:00Z</dcterms:modified>
</cp:coreProperties>
</file>