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94E" w:rsidRDefault="009C294E" w:rsidP="00792A20">
      <w:pPr>
        <w:pStyle w:val="paragraphscx91268241"/>
        <w:spacing w:before="0" w:beforeAutospacing="0" w:after="0" w:afterAutospacing="0"/>
        <w:jc w:val="center"/>
        <w:textAlignment w:val="baseline"/>
        <w:rPr>
          <w:rFonts w:ascii="Segoe UI" w:hAnsi="Segoe UI" w:cs="Segoe UI"/>
          <w:sz w:val="12"/>
          <w:szCs w:val="12"/>
        </w:rPr>
      </w:pPr>
      <w:r>
        <w:rPr>
          <w:rStyle w:val="normaltextrunscx91268241"/>
          <w:b/>
          <w:bCs/>
          <w:sz w:val="64"/>
          <w:szCs w:val="64"/>
        </w:rPr>
        <w:t>Table of Contents</w:t>
      </w:r>
      <w:r>
        <w:rPr>
          <w:rStyle w:val="eopscx91268241"/>
          <w:sz w:val="64"/>
          <w:szCs w:val="64"/>
        </w:rPr>
        <w:t> </w:t>
      </w:r>
    </w:p>
    <w:p w:rsidR="009C294E" w:rsidRDefault="009C294E" w:rsidP="00792A20">
      <w:pPr>
        <w:pStyle w:val="paragraphscx91268241"/>
        <w:spacing w:before="0" w:beforeAutospacing="0" w:after="0" w:afterAutospacing="0"/>
        <w:textAlignment w:val="baseline"/>
        <w:rPr>
          <w:rFonts w:ascii="Segoe UI" w:hAnsi="Segoe UI" w:cs="Segoe UI"/>
          <w:sz w:val="12"/>
          <w:szCs w:val="12"/>
        </w:rPr>
      </w:pPr>
      <w:r>
        <w:rPr>
          <w:rStyle w:val="eopscx91268241"/>
          <w:rFonts w:ascii="Calibri" w:hAnsi="Calibri" w:cs="Segoe UI"/>
          <w:sz w:val="22"/>
          <w:szCs w:val="22"/>
        </w:rPr>
        <w:t> </w:t>
      </w:r>
    </w:p>
    <w:p w:rsidR="009C294E" w:rsidRPr="003F0EAB" w:rsidRDefault="009C294E" w:rsidP="00792A20">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1)</w:t>
      </w:r>
      <w:r w:rsidRPr="003F0EAB">
        <w:rPr>
          <w:rStyle w:val="apple-converted-space"/>
          <w:b/>
          <w:bCs/>
          <w:sz w:val="36"/>
          <w:szCs w:val="36"/>
        </w:rPr>
        <w:t> </w:t>
      </w:r>
      <w:hyperlink r:id="rId7" w:anchor="_Toc402779669" w:history="1">
        <w:r w:rsidRPr="003F0EAB">
          <w:rPr>
            <w:rStyle w:val="normaltextrunscx91268241"/>
            <w:b/>
            <w:bCs/>
            <w:sz w:val="36"/>
            <w:szCs w:val="36"/>
          </w:rPr>
          <w:t>Purpose of the Test...........................................</w:t>
        </w:r>
        <w:r>
          <w:rPr>
            <w:rStyle w:val="normaltextrunscx91268241"/>
            <w:b/>
            <w:bCs/>
            <w:sz w:val="36"/>
            <w:szCs w:val="36"/>
          </w:rPr>
          <w:t>.</w:t>
        </w:r>
        <w:r w:rsidRPr="003F0EAB">
          <w:rPr>
            <w:rStyle w:val="normaltextrunscx91268241"/>
            <w:b/>
            <w:bCs/>
            <w:sz w:val="36"/>
            <w:szCs w:val="36"/>
          </w:rPr>
          <w:t>.....2</w:t>
        </w:r>
      </w:hyperlink>
      <w:r w:rsidRPr="003F0EAB">
        <w:rPr>
          <w:rStyle w:val="eopscx91268241"/>
          <w:sz w:val="36"/>
          <w:szCs w:val="36"/>
        </w:rPr>
        <w:t> </w:t>
      </w:r>
    </w:p>
    <w:p w:rsidR="009C294E" w:rsidRPr="003F0EAB" w:rsidRDefault="009C294E" w:rsidP="00792A20">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2)</w:t>
      </w:r>
      <w:r w:rsidRPr="003F0EAB">
        <w:rPr>
          <w:rStyle w:val="apple-converted-space"/>
          <w:b/>
          <w:bCs/>
          <w:sz w:val="36"/>
          <w:szCs w:val="36"/>
        </w:rPr>
        <w:t> </w:t>
      </w:r>
      <w:hyperlink r:id="rId8" w:anchor="_Toc402779670" w:history="1">
        <w:r w:rsidRPr="003F0EAB">
          <w:rPr>
            <w:rStyle w:val="normaltextrunscx91268241"/>
            <w:b/>
            <w:bCs/>
            <w:sz w:val="36"/>
            <w:szCs w:val="36"/>
          </w:rPr>
          <w:t>Equipment.......................................................</w:t>
        </w:r>
        <w:r>
          <w:rPr>
            <w:rStyle w:val="normaltextrunscx91268241"/>
            <w:b/>
            <w:bCs/>
            <w:sz w:val="36"/>
            <w:szCs w:val="36"/>
          </w:rPr>
          <w:t>.</w:t>
        </w:r>
        <w:r w:rsidRPr="003F0EAB">
          <w:rPr>
            <w:rStyle w:val="normaltextrunscx91268241"/>
            <w:b/>
            <w:bCs/>
            <w:sz w:val="36"/>
            <w:szCs w:val="36"/>
          </w:rPr>
          <w:t>.......2</w:t>
        </w:r>
      </w:hyperlink>
      <w:r w:rsidRPr="003F0EAB">
        <w:rPr>
          <w:rStyle w:val="eopscx91268241"/>
          <w:sz w:val="36"/>
          <w:szCs w:val="36"/>
        </w:rPr>
        <w:t> </w:t>
      </w:r>
    </w:p>
    <w:p w:rsidR="009C294E" w:rsidRPr="003F0EAB" w:rsidRDefault="009C294E" w:rsidP="00792A20">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3)</w:t>
      </w:r>
      <w:r w:rsidRPr="003F0EAB">
        <w:rPr>
          <w:rStyle w:val="apple-converted-space"/>
          <w:b/>
          <w:bCs/>
          <w:sz w:val="36"/>
          <w:szCs w:val="36"/>
        </w:rPr>
        <w:t> </w:t>
      </w:r>
      <w:r w:rsidRPr="00792A20">
        <w:rPr>
          <w:b/>
          <w:sz w:val="36"/>
          <w:szCs w:val="36"/>
        </w:rPr>
        <w:t>Preparation…</w:t>
      </w:r>
      <w:hyperlink r:id="rId9" w:anchor="_Toc402779671" w:history="1">
        <w:r w:rsidRPr="003F0EAB">
          <w:rPr>
            <w:rStyle w:val="normaltextrunscx91268241"/>
            <w:b/>
            <w:bCs/>
            <w:sz w:val="36"/>
            <w:szCs w:val="36"/>
          </w:rPr>
          <w:t>.........................................................2</w:t>
        </w:r>
      </w:hyperlink>
      <w:r w:rsidRPr="003F0EAB">
        <w:rPr>
          <w:rStyle w:val="eopscx91268241"/>
          <w:sz w:val="36"/>
          <w:szCs w:val="36"/>
        </w:rPr>
        <w:t> </w:t>
      </w:r>
    </w:p>
    <w:p w:rsidR="009C294E" w:rsidRPr="003F0EAB" w:rsidRDefault="009C294E" w:rsidP="00792A20">
      <w:pPr>
        <w:pStyle w:val="paragraphscx91268241"/>
        <w:spacing w:before="0" w:beforeAutospacing="0" w:after="0" w:afterAutospacing="0" w:line="480" w:lineRule="auto"/>
        <w:textAlignment w:val="baseline"/>
        <w:rPr>
          <w:rStyle w:val="apple-converted-space"/>
          <w:b/>
          <w:bCs/>
          <w:sz w:val="36"/>
          <w:szCs w:val="36"/>
        </w:rPr>
      </w:pPr>
      <w:r w:rsidRPr="003F0EAB">
        <w:rPr>
          <w:rStyle w:val="normaltextrunscx91268241"/>
          <w:b/>
          <w:bCs/>
          <w:sz w:val="36"/>
          <w:szCs w:val="36"/>
        </w:rPr>
        <w:t>4)</w:t>
      </w:r>
      <w:r w:rsidRPr="003F0EAB">
        <w:rPr>
          <w:rStyle w:val="apple-converted-space"/>
          <w:b/>
          <w:bCs/>
          <w:sz w:val="36"/>
          <w:szCs w:val="36"/>
        </w:rPr>
        <w:t> </w:t>
      </w:r>
      <w:r>
        <w:rPr>
          <w:rStyle w:val="apple-converted-space"/>
          <w:b/>
          <w:bCs/>
          <w:sz w:val="36"/>
          <w:szCs w:val="36"/>
        </w:rPr>
        <w:t>Sample…...</w:t>
      </w:r>
      <w:r w:rsidRPr="003F0EAB">
        <w:rPr>
          <w:rStyle w:val="apple-converted-space"/>
          <w:b/>
          <w:bCs/>
          <w:sz w:val="36"/>
          <w:szCs w:val="36"/>
        </w:rPr>
        <w:t>..............................................................2</w:t>
      </w:r>
    </w:p>
    <w:p w:rsidR="009C294E" w:rsidRDefault="009C294E" w:rsidP="00792A20">
      <w:pPr>
        <w:pStyle w:val="paragraphscx91268241"/>
        <w:spacing w:before="0" w:beforeAutospacing="0" w:after="0" w:afterAutospacing="0" w:line="480" w:lineRule="auto"/>
        <w:textAlignment w:val="baseline"/>
        <w:rPr>
          <w:rStyle w:val="apple-converted-space"/>
          <w:b/>
          <w:bCs/>
          <w:sz w:val="36"/>
          <w:szCs w:val="36"/>
        </w:rPr>
      </w:pPr>
      <w:r w:rsidRPr="003F0EAB">
        <w:rPr>
          <w:rStyle w:val="normaltextrunscx91268241"/>
          <w:b/>
          <w:bCs/>
          <w:sz w:val="36"/>
          <w:szCs w:val="36"/>
        </w:rPr>
        <w:t>5)</w:t>
      </w:r>
      <w:r w:rsidRPr="003F0EAB">
        <w:rPr>
          <w:rStyle w:val="apple-converted-space"/>
          <w:b/>
          <w:bCs/>
          <w:sz w:val="36"/>
          <w:szCs w:val="36"/>
        </w:rPr>
        <w:t> </w:t>
      </w:r>
      <w:r w:rsidRPr="00792A20">
        <w:rPr>
          <w:rStyle w:val="apple-converted-space"/>
          <w:b/>
          <w:bCs/>
          <w:sz w:val="36"/>
          <w:szCs w:val="36"/>
        </w:rPr>
        <w:t>Procedure</w:t>
      </w:r>
      <w:r w:rsidRPr="003F0EAB">
        <w:rPr>
          <w:rStyle w:val="apple-converted-space"/>
          <w:b/>
          <w:bCs/>
          <w:sz w:val="36"/>
          <w:szCs w:val="36"/>
        </w:rPr>
        <w:t>.......................</w:t>
      </w:r>
      <w:r>
        <w:rPr>
          <w:rStyle w:val="apple-converted-space"/>
          <w:b/>
          <w:bCs/>
          <w:sz w:val="36"/>
          <w:szCs w:val="36"/>
        </w:rPr>
        <w:t>...............................</w:t>
      </w:r>
      <w:r w:rsidRPr="003F0EAB">
        <w:rPr>
          <w:rStyle w:val="apple-converted-space"/>
          <w:b/>
          <w:bCs/>
          <w:sz w:val="36"/>
          <w:szCs w:val="36"/>
        </w:rPr>
        <w:t>..........</w:t>
      </w:r>
      <w:r>
        <w:rPr>
          <w:rStyle w:val="apple-converted-space"/>
          <w:b/>
          <w:bCs/>
          <w:sz w:val="36"/>
          <w:szCs w:val="36"/>
        </w:rPr>
        <w:t>2</w:t>
      </w:r>
      <w:r w:rsidRPr="003F0EAB">
        <w:rPr>
          <w:rStyle w:val="apple-converted-space"/>
          <w:b/>
          <w:bCs/>
          <w:sz w:val="36"/>
          <w:szCs w:val="36"/>
        </w:rPr>
        <w:t xml:space="preserve"> </w:t>
      </w:r>
    </w:p>
    <w:p w:rsidR="009C294E" w:rsidRPr="003F0EAB" w:rsidRDefault="009C294E" w:rsidP="00792A20">
      <w:pPr>
        <w:pStyle w:val="paragraphscx91268241"/>
        <w:spacing w:before="0" w:beforeAutospacing="0" w:after="0" w:afterAutospacing="0" w:line="480" w:lineRule="auto"/>
        <w:textAlignment w:val="baseline"/>
        <w:rPr>
          <w:sz w:val="36"/>
          <w:szCs w:val="36"/>
        </w:rPr>
      </w:pPr>
      <w:r w:rsidRPr="003F0EAB">
        <w:rPr>
          <w:rStyle w:val="apple-converted-space"/>
          <w:b/>
          <w:bCs/>
          <w:sz w:val="36"/>
          <w:szCs w:val="36"/>
        </w:rPr>
        <w:t>6)</w:t>
      </w:r>
      <w:r>
        <w:rPr>
          <w:rStyle w:val="apple-converted-space"/>
          <w:b/>
          <w:bCs/>
          <w:sz w:val="36"/>
          <w:szCs w:val="36"/>
        </w:rPr>
        <w:t xml:space="preserve"> </w:t>
      </w:r>
      <w:r w:rsidRPr="00792A20">
        <w:rPr>
          <w:rStyle w:val="apple-converted-space"/>
          <w:b/>
          <w:bCs/>
          <w:sz w:val="36"/>
          <w:szCs w:val="36"/>
        </w:rPr>
        <w:t>Calculations</w:t>
      </w:r>
      <w:r>
        <w:rPr>
          <w:rStyle w:val="apple-converted-space"/>
          <w:b/>
          <w:bCs/>
          <w:sz w:val="36"/>
          <w:szCs w:val="36"/>
        </w:rPr>
        <w:t>.</w:t>
      </w:r>
      <w:hyperlink r:id="rId10" w:anchor="_Toc402779676" w:history="1">
        <w:r w:rsidRPr="003F0EAB">
          <w:rPr>
            <w:rStyle w:val="normaltextrunscx91268241"/>
            <w:b/>
            <w:bCs/>
            <w:sz w:val="36"/>
            <w:szCs w:val="36"/>
          </w:rPr>
          <w:t>.........................................................</w:t>
        </w:r>
        <w:r>
          <w:rPr>
            <w:rStyle w:val="normaltextrunscx91268241"/>
            <w:b/>
            <w:bCs/>
            <w:sz w:val="36"/>
            <w:szCs w:val="36"/>
          </w:rPr>
          <w:t>..</w:t>
        </w:r>
      </w:hyperlink>
      <w:r w:rsidRPr="00223D73">
        <w:rPr>
          <w:b/>
          <w:sz w:val="36"/>
          <w:szCs w:val="36"/>
        </w:rPr>
        <w:t>.</w:t>
      </w:r>
      <w:r w:rsidRPr="007F15C9">
        <w:rPr>
          <w:b/>
          <w:sz w:val="36"/>
          <w:szCs w:val="36"/>
        </w:rPr>
        <w:t>3</w:t>
      </w:r>
      <w:r w:rsidRPr="003F0EAB">
        <w:rPr>
          <w:rStyle w:val="eopscx91268241"/>
          <w:sz w:val="36"/>
          <w:szCs w:val="36"/>
        </w:rPr>
        <w:t> </w:t>
      </w:r>
    </w:p>
    <w:p w:rsidR="009C294E" w:rsidRDefault="009C294E" w:rsidP="00792A20">
      <w:pPr>
        <w:pStyle w:val="Heading1"/>
        <w:tabs>
          <w:tab w:val="left" w:pos="376"/>
        </w:tabs>
        <w:ind w:left="0" w:firstLine="0"/>
        <w:rPr>
          <w:rStyle w:val="eopscx91268241"/>
          <w:sz w:val="36"/>
          <w:szCs w:val="36"/>
        </w:rPr>
      </w:pPr>
      <w:r w:rsidRPr="00792A20">
        <w:rPr>
          <w:rStyle w:val="normaltextrunscx91268241"/>
          <w:bCs w:val="0"/>
          <w:sz w:val="36"/>
          <w:szCs w:val="36"/>
        </w:rPr>
        <w:t>7)</w:t>
      </w:r>
      <w:r w:rsidRPr="00792A20">
        <w:rPr>
          <w:rStyle w:val="apple-converted-space"/>
          <w:bCs w:val="0"/>
          <w:sz w:val="36"/>
          <w:szCs w:val="36"/>
        </w:rPr>
        <w:t> </w:t>
      </w:r>
      <w:r w:rsidRPr="00792A20">
        <w:rPr>
          <w:sz w:val="36"/>
          <w:szCs w:val="36"/>
        </w:rPr>
        <w:t>Reporting of</w:t>
      </w:r>
      <w:r w:rsidRPr="00792A20">
        <w:rPr>
          <w:spacing w:val="-4"/>
          <w:sz w:val="36"/>
          <w:szCs w:val="36"/>
        </w:rPr>
        <w:t xml:space="preserve"> </w:t>
      </w:r>
      <w:r w:rsidRPr="00792A20">
        <w:rPr>
          <w:sz w:val="36"/>
          <w:szCs w:val="36"/>
        </w:rPr>
        <w:t>Results</w:t>
      </w:r>
      <w:hyperlink r:id="rId11" w:anchor="_Toc402779677" w:history="1">
        <w:r w:rsidRPr="00792A20">
          <w:rPr>
            <w:rStyle w:val="normaltextrunscx91268241"/>
            <w:bCs w:val="0"/>
            <w:sz w:val="36"/>
            <w:szCs w:val="36"/>
          </w:rPr>
          <w:t>...............................................</w:t>
        </w:r>
      </w:hyperlink>
      <w:r w:rsidRPr="00223D73">
        <w:rPr>
          <w:sz w:val="36"/>
          <w:szCs w:val="36"/>
        </w:rPr>
        <w:t>5</w:t>
      </w:r>
      <w:r w:rsidRPr="00223D73">
        <w:rPr>
          <w:rStyle w:val="eopscx91268241"/>
          <w:sz w:val="36"/>
          <w:szCs w:val="36"/>
        </w:rPr>
        <w:t> </w:t>
      </w:r>
    </w:p>
    <w:p w:rsidR="009C294E" w:rsidRPr="00792A20" w:rsidRDefault="009C294E" w:rsidP="00792A20">
      <w:pPr>
        <w:pStyle w:val="Heading1"/>
        <w:tabs>
          <w:tab w:val="left" w:pos="376"/>
        </w:tabs>
        <w:ind w:left="0" w:firstLine="0"/>
        <w:rPr>
          <w:sz w:val="36"/>
          <w:szCs w:val="36"/>
        </w:rPr>
      </w:pPr>
    </w:p>
    <w:p w:rsidR="009C294E" w:rsidRPr="003F0EAB" w:rsidRDefault="009C294E" w:rsidP="00792A20">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8)</w:t>
      </w:r>
      <w:r>
        <w:rPr>
          <w:rStyle w:val="normaltextrunscx91268241"/>
          <w:b/>
          <w:bCs/>
          <w:sz w:val="36"/>
          <w:szCs w:val="36"/>
        </w:rPr>
        <w:t xml:space="preserve"> </w:t>
      </w:r>
      <w:hyperlink r:id="rId12" w:anchor="_Toc402779678" w:history="1">
        <w:r w:rsidRPr="00930ED6">
          <w:rPr>
            <w:rStyle w:val="normaltextrunscx91268241"/>
            <w:b/>
            <w:bCs/>
            <w:sz w:val="36"/>
            <w:szCs w:val="36"/>
          </w:rPr>
          <w:t>Interpretation of Results</w:t>
        </w:r>
        <w:r w:rsidRPr="003F0EAB">
          <w:rPr>
            <w:rStyle w:val="normaltextrunscx91268241"/>
            <w:b/>
            <w:bCs/>
            <w:sz w:val="36"/>
            <w:szCs w:val="36"/>
          </w:rPr>
          <w:t>...............</w:t>
        </w:r>
        <w:r>
          <w:rPr>
            <w:rStyle w:val="normaltextrunscx91268241"/>
            <w:b/>
            <w:bCs/>
            <w:sz w:val="36"/>
            <w:szCs w:val="36"/>
          </w:rPr>
          <w:t>.........................6</w:t>
        </w:r>
      </w:hyperlink>
      <w:r w:rsidRPr="003F0EAB">
        <w:rPr>
          <w:rStyle w:val="eopscx91268241"/>
          <w:sz w:val="36"/>
          <w:szCs w:val="36"/>
        </w:rPr>
        <w:t xml:space="preserve">    </w:t>
      </w: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b/>
          <w:bCs/>
          <w:sz w:val="24"/>
          <w:szCs w:val="24"/>
        </w:rPr>
      </w:pPr>
    </w:p>
    <w:p w:rsidR="009C294E" w:rsidRDefault="009C294E">
      <w:pPr>
        <w:spacing w:before="54"/>
        <w:ind w:left="2018" w:right="1902"/>
        <w:jc w:val="center"/>
        <w:rPr>
          <w:rFonts w:ascii="Times New Roman" w:hAnsi="Times New Roman"/>
          <w:sz w:val="24"/>
          <w:szCs w:val="24"/>
        </w:rPr>
      </w:pPr>
      <w:r>
        <w:rPr>
          <w:rFonts w:ascii="Times New Roman" w:hAnsi="Times New Roman"/>
          <w:b/>
          <w:bCs/>
          <w:sz w:val="24"/>
          <w:szCs w:val="24"/>
        </w:rPr>
        <w:t>CE 363 / 364  –  SOIL</w:t>
      </w:r>
      <w:r>
        <w:rPr>
          <w:rFonts w:ascii="Times New Roman" w:hAnsi="Times New Roman"/>
          <w:b/>
          <w:bCs/>
          <w:spacing w:val="-10"/>
          <w:sz w:val="24"/>
          <w:szCs w:val="24"/>
        </w:rPr>
        <w:t xml:space="preserve"> </w:t>
      </w:r>
      <w:r>
        <w:rPr>
          <w:rFonts w:ascii="Times New Roman" w:hAnsi="Times New Roman"/>
          <w:b/>
          <w:bCs/>
          <w:sz w:val="24"/>
          <w:szCs w:val="24"/>
        </w:rPr>
        <w:t>MECHANICS</w:t>
      </w:r>
    </w:p>
    <w:p w:rsidR="009C294E" w:rsidRDefault="009C294E">
      <w:pPr>
        <w:spacing w:before="3" w:line="319" w:lineRule="exact"/>
        <w:ind w:left="2018" w:right="1906"/>
        <w:jc w:val="center"/>
        <w:rPr>
          <w:rFonts w:ascii="Times New Roman" w:hAnsi="Times New Roman"/>
          <w:sz w:val="28"/>
          <w:szCs w:val="28"/>
        </w:rPr>
      </w:pPr>
      <w:r>
        <w:rPr>
          <w:rFonts w:ascii="Times New Roman" w:hAnsi="Times New Roman"/>
          <w:b/>
          <w:bCs/>
          <w:i/>
          <w:shadow/>
          <w:sz w:val="28"/>
          <w:szCs w:val="28"/>
        </w:rPr>
        <w:t>Laboratory Session 9 – Laboratory Vane</w:t>
      </w:r>
      <w:r>
        <w:rPr>
          <w:rFonts w:ascii="Times New Roman" w:hAnsi="Times New Roman"/>
          <w:b/>
          <w:bCs/>
          <w:i/>
          <w:shadow/>
          <w:spacing w:val="-18"/>
          <w:sz w:val="28"/>
          <w:szCs w:val="28"/>
        </w:rPr>
        <w:t xml:space="preserve"> </w:t>
      </w:r>
      <w:r>
        <w:rPr>
          <w:rFonts w:ascii="Times New Roman" w:hAnsi="Times New Roman"/>
          <w:b/>
          <w:bCs/>
          <w:i/>
          <w:shadow/>
          <w:sz w:val="28"/>
          <w:szCs w:val="28"/>
        </w:rPr>
        <w:t>Test</w:t>
      </w:r>
    </w:p>
    <w:p w:rsidR="009C294E" w:rsidRDefault="009C294E">
      <w:pPr>
        <w:rPr>
          <w:rFonts w:ascii="Times New Roman" w:hAnsi="Times New Roman"/>
          <w:sz w:val="24"/>
          <w:szCs w:val="24"/>
        </w:rPr>
      </w:pPr>
    </w:p>
    <w:p w:rsidR="009C294E" w:rsidRDefault="009C294E">
      <w:pPr>
        <w:pStyle w:val="Heading1"/>
        <w:numPr>
          <w:ilvl w:val="0"/>
          <w:numId w:val="4"/>
        </w:numPr>
        <w:tabs>
          <w:tab w:val="left" w:pos="376"/>
        </w:tabs>
        <w:spacing w:before="144"/>
        <w:ind w:hanging="259"/>
        <w:rPr>
          <w:b w:val="0"/>
          <w:bCs w:val="0"/>
        </w:rPr>
      </w:pPr>
      <w:r>
        <w:t>Purpose of the</w:t>
      </w:r>
      <w:r>
        <w:rPr>
          <w:spacing w:val="-4"/>
        </w:rPr>
        <w:t xml:space="preserve"> </w:t>
      </w:r>
      <w:r>
        <w:t>test</w:t>
      </w:r>
    </w:p>
    <w:p w:rsidR="009C294E" w:rsidRDefault="009C294E">
      <w:pPr>
        <w:spacing w:before="5"/>
        <w:rPr>
          <w:rFonts w:ascii="Times New Roman" w:hAnsi="Times New Roman"/>
          <w:b/>
          <w:bCs/>
          <w:sz w:val="23"/>
          <w:szCs w:val="23"/>
        </w:rPr>
      </w:pPr>
    </w:p>
    <w:p w:rsidR="009C294E" w:rsidRDefault="009C294E">
      <w:pPr>
        <w:pStyle w:val="BodyText"/>
        <w:ind w:left="115"/>
      </w:pPr>
      <w:r>
        <w:t>Determine peak and residual values of undrained shear strength of a soft</w:t>
      </w:r>
      <w:r>
        <w:rPr>
          <w:spacing w:val="-18"/>
        </w:rPr>
        <w:t xml:space="preserve"> </w:t>
      </w:r>
      <w:r>
        <w:t>clay.</w:t>
      </w:r>
    </w:p>
    <w:p w:rsidR="009C294E" w:rsidRDefault="009C294E">
      <w:pPr>
        <w:rPr>
          <w:rFonts w:ascii="Times New Roman" w:hAnsi="Times New Roman"/>
          <w:sz w:val="24"/>
          <w:szCs w:val="24"/>
        </w:rPr>
      </w:pPr>
    </w:p>
    <w:p w:rsidR="009C294E" w:rsidRDefault="009C294E">
      <w:pPr>
        <w:spacing w:before="8"/>
        <w:rPr>
          <w:rFonts w:ascii="Times New Roman" w:hAnsi="Times New Roman"/>
          <w:sz w:val="24"/>
          <w:szCs w:val="24"/>
        </w:rPr>
      </w:pPr>
    </w:p>
    <w:p w:rsidR="009C294E" w:rsidRDefault="009C294E">
      <w:pPr>
        <w:pStyle w:val="Heading1"/>
        <w:numPr>
          <w:ilvl w:val="0"/>
          <w:numId w:val="4"/>
        </w:numPr>
        <w:tabs>
          <w:tab w:val="left" w:pos="376"/>
        </w:tabs>
        <w:ind w:hanging="259"/>
        <w:rPr>
          <w:b w:val="0"/>
          <w:bCs w:val="0"/>
        </w:rPr>
      </w:pPr>
      <w:r>
        <w:t>Equipment</w:t>
      </w:r>
    </w:p>
    <w:p w:rsidR="009C294E" w:rsidRDefault="009C294E">
      <w:pPr>
        <w:spacing w:before="2"/>
        <w:rPr>
          <w:rFonts w:ascii="Times New Roman" w:hAnsi="Times New Roman"/>
          <w:b/>
          <w:bCs/>
          <w:sz w:val="23"/>
          <w:szCs w:val="23"/>
        </w:rPr>
      </w:pPr>
    </w:p>
    <w:p w:rsidR="009C294E" w:rsidRDefault="009C294E">
      <w:pPr>
        <w:pStyle w:val="ListParagraph"/>
        <w:numPr>
          <w:ilvl w:val="0"/>
          <w:numId w:val="3"/>
        </w:numPr>
        <w:tabs>
          <w:tab w:val="left" w:pos="256"/>
        </w:tabs>
        <w:ind w:hanging="141"/>
        <w:rPr>
          <w:rFonts w:ascii="Times New Roman" w:hAnsi="Times New Roman"/>
          <w:sz w:val="24"/>
          <w:szCs w:val="24"/>
        </w:rPr>
      </w:pPr>
      <w:r>
        <w:rPr>
          <w:rFonts w:ascii="Times New Roman" w:eastAsia="Times New Roman"/>
          <w:sz w:val="24"/>
        </w:rPr>
        <w:t>straight edge</w:t>
      </w:r>
      <w:r>
        <w:rPr>
          <w:rFonts w:ascii="Times New Roman" w:eastAsia="Times New Roman"/>
          <w:spacing w:val="-8"/>
          <w:sz w:val="24"/>
        </w:rPr>
        <w:t xml:space="preserve"> </w:t>
      </w:r>
      <w:r>
        <w:rPr>
          <w:rFonts w:ascii="Times New Roman" w:eastAsia="Times New Roman"/>
          <w:sz w:val="24"/>
        </w:rPr>
        <w:t>spatula</w:t>
      </w:r>
    </w:p>
    <w:p w:rsidR="009C294E" w:rsidRDefault="009C294E">
      <w:pPr>
        <w:pStyle w:val="ListParagraph"/>
        <w:numPr>
          <w:ilvl w:val="0"/>
          <w:numId w:val="3"/>
        </w:numPr>
        <w:tabs>
          <w:tab w:val="left" w:pos="256"/>
        </w:tabs>
        <w:ind w:left="255" w:hanging="139"/>
        <w:rPr>
          <w:rFonts w:ascii="Times New Roman" w:hAnsi="Times New Roman"/>
          <w:sz w:val="24"/>
          <w:szCs w:val="24"/>
        </w:rPr>
      </w:pPr>
      <w:r>
        <w:rPr>
          <w:rFonts w:ascii="Times New Roman" w:eastAsia="Times New Roman"/>
          <w:sz w:val="24"/>
        </w:rPr>
        <w:t>miniature laboratory</w:t>
      </w:r>
      <w:r>
        <w:rPr>
          <w:rFonts w:ascii="Times New Roman" w:eastAsia="Times New Roman"/>
          <w:spacing w:val="-5"/>
          <w:sz w:val="24"/>
        </w:rPr>
        <w:t xml:space="preserve"> </w:t>
      </w:r>
      <w:r>
        <w:rPr>
          <w:rFonts w:ascii="Times New Roman" w:eastAsia="Times New Roman"/>
          <w:sz w:val="24"/>
        </w:rPr>
        <w:t>vane</w:t>
      </w:r>
    </w:p>
    <w:p w:rsidR="009C294E" w:rsidRDefault="009C294E">
      <w:pPr>
        <w:pStyle w:val="ListParagraph"/>
        <w:numPr>
          <w:ilvl w:val="0"/>
          <w:numId w:val="3"/>
        </w:numPr>
        <w:tabs>
          <w:tab w:val="left" w:pos="256"/>
        </w:tabs>
        <w:ind w:left="255" w:hanging="139"/>
        <w:rPr>
          <w:rFonts w:ascii="Times New Roman" w:hAnsi="Times New Roman"/>
          <w:sz w:val="24"/>
          <w:szCs w:val="24"/>
        </w:rPr>
      </w:pPr>
      <w:r>
        <w:rPr>
          <w:rFonts w:ascii="Times New Roman" w:eastAsia="Times New Roman"/>
          <w:sz w:val="24"/>
        </w:rPr>
        <w:t>water content determination</w:t>
      </w:r>
      <w:r>
        <w:rPr>
          <w:rFonts w:ascii="Times New Roman" w:eastAsia="Times New Roman"/>
          <w:spacing w:val="-8"/>
          <w:sz w:val="24"/>
        </w:rPr>
        <w:t xml:space="preserve"> </w:t>
      </w:r>
      <w:r>
        <w:rPr>
          <w:rFonts w:ascii="Times New Roman" w:eastAsia="Times New Roman"/>
          <w:sz w:val="24"/>
        </w:rPr>
        <w:t>equipment</w:t>
      </w:r>
    </w:p>
    <w:p w:rsidR="009C294E" w:rsidRDefault="009C294E">
      <w:pPr>
        <w:pStyle w:val="ListParagraph"/>
        <w:numPr>
          <w:ilvl w:val="0"/>
          <w:numId w:val="3"/>
        </w:numPr>
        <w:tabs>
          <w:tab w:val="left" w:pos="256"/>
        </w:tabs>
        <w:ind w:left="255" w:hanging="139"/>
        <w:rPr>
          <w:rFonts w:ascii="Times New Roman" w:hAnsi="Times New Roman"/>
          <w:sz w:val="24"/>
          <w:szCs w:val="24"/>
        </w:rPr>
      </w:pPr>
      <w:r>
        <w:rPr>
          <w:rFonts w:ascii="Times New Roman" w:eastAsia="Times New Roman"/>
          <w:sz w:val="24"/>
        </w:rPr>
        <w:t>chronometer</w:t>
      </w:r>
    </w:p>
    <w:p w:rsidR="009C294E" w:rsidRDefault="009C294E">
      <w:pPr>
        <w:rPr>
          <w:rFonts w:ascii="Times New Roman" w:hAnsi="Times New Roman"/>
          <w:sz w:val="24"/>
          <w:szCs w:val="24"/>
        </w:rPr>
      </w:pPr>
    </w:p>
    <w:p w:rsidR="009C294E" w:rsidRDefault="009C294E">
      <w:pPr>
        <w:spacing w:before="8"/>
        <w:rPr>
          <w:rFonts w:ascii="Times New Roman" w:hAnsi="Times New Roman"/>
          <w:sz w:val="24"/>
          <w:szCs w:val="24"/>
        </w:rPr>
      </w:pPr>
    </w:p>
    <w:p w:rsidR="009C294E" w:rsidRDefault="009C294E">
      <w:pPr>
        <w:pStyle w:val="Heading1"/>
        <w:numPr>
          <w:ilvl w:val="0"/>
          <w:numId w:val="4"/>
        </w:numPr>
        <w:tabs>
          <w:tab w:val="left" w:pos="376"/>
        </w:tabs>
        <w:ind w:hanging="259"/>
        <w:rPr>
          <w:b w:val="0"/>
          <w:bCs w:val="0"/>
        </w:rPr>
      </w:pPr>
      <w:r>
        <w:t>Preparation:</w:t>
      </w:r>
    </w:p>
    <w:p w:rsidR="009C294E" w:rsidRDefault="009C294E">
      <w:pPr>
        <w:spacing w:before="5"/>
        <w:rPr>
          <w:rFonts w:ascii="Times New Roman" w:hAnsi="Times New Roman"/>
          <w:b/>
          <w:bCs/>
          <w:sz w:val="23"/>
          <w:szCs w:val="23"/>
        </w:rPr>
      </w:pPr>
    </w:p>
    <w:p w:rsidR="009C294E" w:rsidRDefault="009C294E">
      <w:pPr>
        <w:pStyle w:val="ListParagraph"/>
        <w:numPr>
          <w:ilvl w:val="0"/>
          <w:numId w:val="3"/>
        </w:numPr>
        <w:tabs>
          <w:tab w:val="left" w:pos="256"/>
        </w:tabs>
        <w:ind w:left="255" w:hanging="139"/>
        <w:rPr>
          <w:rFonts w:ascii="Times New Roman" w:hAnsi="Times New Roman"/>
          <w:sz w:val="24"/>
          <w:szCs w:val="24"/>
        </w:rPr>
      </w:pPr>
      <w:r>
        <w:rPr>
          <w:rFonts w:ascii="Times New Roman" w:eastAsia="Times New Roman"/>
          <w:sz w:val="24"/>
        </w:rPr>
        <w:t>The blades of the vane must be clean and</w:t>
      </w:r>
      <w:r>
        <w:rPr>
          <w:rFonts w:ascii="Times New Roman" w:eastAsia="Times New Roman"/>
          <w:spacing w:val="-10"/>
          <w:sz w:val="24"/>
        </w:rPr>
        <w:t xml:space="preserve"> </w:t>
      </w:r>
      <w:r>
        <w:rPr>
          <w:rFonts w:ascii="Times New Roman" w:eastAsia="Times New Roman"/>
          <w:sz w:val="24"/>
        </w:rPr>
        <w:t>undamaged.</w:t>
      </w:r>
    </w:p>
    <w:p w:rsidR="009C294E" w:rsidRDefault="009C294E">
      <w:pPr>
        <w:pStyle w:val="ListParagraph"/>
        <w:numPr>
          <w:ilvl w:val="0"/>
          <w:numId w:val="3"/>
        </w:numPr>
        <w:tabs>
          <w:tab w:val="left" w:pos="256"/>
        </w:tabs>
        <w:ind w:left="255" w:hanging="139"/>
        <w:rPr>
          <w:rFonts w:ascii="Times New Roman" w:hAnsi="Times New Roman"/>
          <w:sz w:val="24"/>
          <w:szCs w:val="24"/>
        </w:rPr>
      </w:pPr>
      <w:r>
        <w:rPr>
          <w:rFonts w:ascii="Times New Roman" w:eastAsia="Times New Roman"/>
          <w:sz w:val="24"/>
        </w:rPr>
        <w:t>Measure and record dimensions (Height and Diameter) of the</w:t>
      </w:r>
      <w:r>
        <w:rPr>
          <w:rFonts w:ascii="Times New Roman" w:eastAsia="Times New Roman"/>
          <w:spacing w:val="-15"/>
          <w:sz w:val="24"/>
        </w:rPr>
        <w:t xml:space="preserve"> </w:t>
      </w:r>
      <w:r>
        <w:rPr>
          <w:rFonts w:ascii="Times New Roman" w:eastAsia="Times New Roman"/>
          <w:sz w:val="24"/>
        </w:rPr>
        <w:t>vane.</w:t>
      </w:r>
    </w:p>
    <w:p w:rsidR="009C294E" w:rsidRDefault="009C294E">
      <w:pPr>
        <w:pStyle w:val="ListParagraph"/>
        <w:numPr>
          <w:ilvl w:val="0"/>
          <w:numId w:val="3"/>
        </w:numPr>
        <w:tabs>
          <w:tab w:val="left" w:pos="256"/>
        </w:tabs>
        <w:ind w:right="178" w:hanging="141"/>
        <w:rPr>
          <w:rFonts w:ascii="Times New Roman" w:hAnsi="Times New Roman"/>
          <w:sz w:val="24"/>
          <w:szCs w:val="24"/>
        </w:rPr>
      </w:pPr>
      <w:r>
        <w:rPr>
          <w:rFonts w:ascii="Times New Roman" w:eastAsia="Times New Roman"/>
          <w:sz w:val="24"/>
        </w:rPr>
        <w:t>The spring with the correct stiffness must be used, according to the strength of soil. Record spring number and calibration factor. If the calibration factor is not known, it can be determined by applying a known torque and measuring rotation of the</w:t>
      </w:r>
      <w:r>
        <w:rPr>
          <w:rFonts w:ascii="Times New Roman" w:eastAsia="Times New Roman"/>
          <w:spacing w:val="-17"/>
          <w:sz w:val="24"/>
        </w:rPr>
        <w:t xml:space="preserve"> </w:t>
      </w:r>
      <w:r>
        <w:rPr>
          <w:rFonts w:ascii="Times New Roman" w:eastAsia="Times New Roman"/>
          <w:sz w:val="24"/>
        </w:rPr>
        <w:t>spring.</w:t>
      </w:r>
    </w:p>
    <w:p w:rsidR="009C294E" w:rsidRDefault="009C294E">
      <w:pPr>
        <w:pStyle w:val="BodyText"/>
        <w:ind w:hanging="142"/>
      </w:pPr>
      <w:r>
        <w:rPr>
          <w:spacing w:val="-21"/>
        </w:rPr>
        <w:t xml:space="preserve">-The </w:t>
      </w:r>
      <w:r>
        <w:t>standard rate of loading is rotating the spring by 1° per second. To match this rate easily by hand, figure out the corresponding rate of handle</w:t>
      </w:r>
      <w:r>
        <w:rPr>
          <w:spacing w:val="-12"/>
        </w:rPr>
        <w:t xml:space="preserve"> </w:t>
      </w:r>
      <w:r>
        <w:t>rotation.</w:t>
      </w:r>
    </w:p>
    <w:p w:rsidR="009C294E" w:rsidRDefault="009C294E">
      <w:pPr>
        <w:pStyle w:val="ListParagraph"/>
        <w:numPr>
          <w:ilvl w:val="0"/>
          <w:numId w:val="3"/>
        </w:numPr>
        <w:tabs>
          <w:tab w:val="left" w:pos="258"/>
        </w:tabs>
        <w:ind w:hanging="141"/>
        <w:rPr>
          <w:rFonts w:ascii="Times New Roman" w:hAnsi="Times New Roman"/>
          <w:sz w:val="24"/>
          <w:szCs w:val="24"/>
        </w:rPr>
      </w:pPr>
      <w:r>
        <w:rPr>
          <w:rFonts w:ascii="Times New Roman" w:hAnsi="Times New Roman"/>
          <w:sz w:val="24"/>
          <w:szCs w:val="24"/>
        </w:rPr>
        <w:t>If there isn’t one already, place a mark on the vane shaft, 13mm above the top of the</w:t>
      </w:r>
      <w:r>
        <w:rPr>
          <w:rFonts w:ascii="Times New Roman" w:hAnsi="Times New Roman"/>
          <w:spacing w:val="-22"/>
          <w:sz w:val="24"/>
          <w:szCs w:val="24"/>
        </w:rPr>
        <w:t xml:space="preserve"> </w:t>
      </w:r>
      <w:r>
        <w:rPr>
          <w:rFonts w:ascii="Times New Roman" w:hAnsi="Times New Roman"/>
          <w:sz w:val="24"/>
          <w:szCs w:val="24"/>
        </w:rPr>
        <w:t>blades.</w:t>
      </w:r>
    </w:p>
    <w:p w:rsidR="009C294E" w:rsidRDefault="009C294E">
      <w:pPr>
        <w:pStyle w:val="ListParagraph"/>
        <w:numPr>
          <w:ilvl w:val="0"/>
          <w:numId w:val="3"/>
        </w:numPr>
        <w:tabs>
          <w:tab w:val="left" w:pos="256"/>
        </w:tabs>
        <w:ind w:left="255" w:hanging="139"/>
        <w:rPr>
          <w:rFonts w:ascii="Times New Roman" w:hAnsi="Times New Roman"/>
          <w:sz w:val="24"/>
          <w:szCs w:val="24"/>
        </w:rPr>
      </w:pPr>
      <w:r>
        <w:rPr>
          <w:rFonts w:ascii="Times New Roman" w:eastAsia="Times New Roman"/>
          <w:sz w:val="24"/>
        </w:rPr>
        <w:t>Set needle indicators to</w:t>
      </w:r>
      <w:r>
        <w:rPr>
          <w:rFonts w:ascii="Times New Roman" w:eastAsia="Times New Roman"/>
          <w:spacing w:val="-7"/>
          <w:sz w:val="24"/>
        </w:rPr>
        <w:t xml:space="preserve"> </w:t>
      </w:r>
      <w:r>
        <w:rPr>
          <w:rFonts w:ascii="Times New Roman" w:eastAsia="Times New Roman"/>
          <w:sz w:val="24"/>
        </w:rPr>
        <w:t>zero.</w:t>
      </w:r>
    </w:p>
    <w:p w:rsidR="009C294E" w:rsidRDefault="009C294E">
      <w:pPr>
        <w:rPr>
          <w:rFonts w:ascii="Times New Roman" w:hAnsi="Times New Roman"/>
          <w:sz w:val="24"/>
          <w:szCs w:val="24"/>
        </w:rPr>
      </w:pPr>
    </w:p>
    <w:p w:rsidR="009C294E" w:rsidRDefault="009C294E">
      <w:pPr>
        <w:spacing w:before="8"/>
        <w:rPr>
          <w:rFonts w:ascii="Times New Roman" w:hAnsi="Times New Roman"/>
          <w:sz w:val="24"/>
          <w:szCs w:val="24"/>
        </w:rPr>
      </w:pPr>
    </w:p>
    <w:p w:rsidR="009C294E" w:rsidRDefault="009C294E">
      <w:pPr>
        <w:pStyle w:val="Heading1"/>
        <w:numPr>
          <w:ilvl w:val="0"/>
          <w:numId w:val="4"/>
        </w:numPr>
        <w:tabs>
          <w:tab w:val="left" w:pos="376"/>
        </w:tabs>
        <w:ind w:hanging="259"/>
        <w:rPr>
          <w:b w:val="0"/>
          <w:bCs w:val="0"/>
        </w:rPr>
      </w:pPr>
      <w:r>
        <w:t>Sample</w:t>
      </w:r>
    </w:p>
    <w:p w:rsidR="009C294E" w:rsidRDefault="009C294E">
      <w:pPr>
        <w:spacing w:before="2"/>
        <w:rPr>
          <w:rFonts w:ascii="Times New Roman" w:hAnsi="Times New Roman"/>
          <w:b/>
          <w:bCs/>
          <w:sz w:val="23"/>
          <w:szCs w:val="23"/>
        </w:rPr>
      </w:pPr>
    </w:p>
    <w:p w:rsidR="009C294E" w:rsidRDefault="009C294E">
      <w:pPr>
        <w:pStyle w:val="BodyText"/>
        <w:ind w:left="115" w:right="357"/>
      </w:pPr>
      <w:r>
        <w:t>Normally this test is done on undisturbed samples. However, in this lab session, it will be done on a reconstituted sample in a Proctor mold. The rest of this section explains how the test is done on undisturbed</w:t>
      </w:r>
      <w:r>
        <w:rPr>
          <w:spacing w:val="-7"/>
        </w:rPr>
        <w:t xml:space="preserve"> </w:t>
      </w:r>
      <w:r>
        <w:t>samples.</w:t>
      </w:r>
    </w:p>
    <w:p w:rsidR="009C294E" w:rsidRDefault="009C294E">
      <w:pPr>
        <w:rPr>
          <w:rFonts w:ascii="Times New Roman" w:hAnsi="Times New Roman"/>
          <w:sz w:val="24"/>
          <w:szCs w:val="24"/>
        </w:rPr>
      </w:pPr>
    </w:p>
    <w:p w:rsidR="009C294E" w:rsidRDefault="009C294E">
      <w:pPr>
        <w:pStyle w:val="ListParagraph"/>
        <w:numPr>
          <w:ilvl w:val="0"/>
          <w:numId w:val="3"/>
        </w:numPr>
        <w:tabs>
          <w:tab w:val="left" w:pos="258"/>
        </w:tabs>
        <w:ind w:right="302" w:hanging="141"/>
        <w:rPr>
          <w:rFonts w:ascii="Times New Roman" w:hAnsi="Times New Roman"/>
          <w:sz w:val="24"/>
          <w:szCs w:val="24"/>
        </w:rPr>
      </w:pPr>
      <w:r>
        <w:rPr>
          <w:rFonts w:ascii="Times New Roman" w:eastAsia="Times New Roman"/>
          <w:sz w:val="24"/>
        </w:rPr>
        <w:t xml:space="preserve">If you are cutting </w:t>
      </w:r>
      <w:smartTag w:uri="urn:schemas-microsoft-com:office:smarttags" w:element="City">
        <w:smartTag w:uri="urn:schemas-microsoft-com:office:smarttags" w:element="place">
          <w:r>
            <w:rPr>
              <w:rFonts w:ascii="Times New Roman" w:eastAsia="Times New Roman"/>
              <w:sz w:val="24"/>
            </w:rPr>
            <w:t>shelby</w:t>
          </w:r>
        </w:smartTag>
      </w:smartTag>
      <w:r>
        <w:rPr>
          <w:rFonts w:ascii="Times New Roman" w:eastAsia="Times New Roman"/>
          <w:sz w:val="24"/>
        </w:rPr>
        <w:t xml:space="preserve"> tubes, then cut a section with a height that is compatible with the height of the vane from the table. Clean the upper end with spatula if</w:t>
      </w:r>
      <w:r>
        <w:rPr>
          <w:rFonts w:ascii="Times New Roman" w:eastAsia="Times New Roman"/>
          <w:spacing w:val="-17"/>
          <w:sz w:val="24"/>
        </w:rPr>
        <w:t xml:space="preserve"> </w:t>
      </w:r>
      <w:r>
        <w:rPr>
          <w:rFonts w:ascii="Times New Roman" w:eastAsia="Times New Roman"/>
          <w:sz w:val="24"/>
        </w:rPr>
        <w:t>necessary.</w:t>
      </w:r>
    </w:p>
    <w:p w:rsidR="009C294E" w:rsidRDefault="009C294E">
      <w:pPr>
        <w:pStyle w:val="ListParagraph"/>
        <w:numPr>
          <w:ilvl w:val="0"/>
          <w:numId w:val="3"/>
        </w:numPr>
        <w:tabs>
          <w:tab w:val="left" w:pos="258"/>
        </w:tabs>
        <w:ind w:right="175" w:hanging="141"/>
        <w:rPr>
          <w:rFonts w:ascii="Times New Roman" w:hAnsi="Times New Roman"/>
          <w:sz w:val="24"/>
          <w:szCs w:val="24"/>
        </w:rPr>
      </w:pPr>
      <w:r>
        <w:rPr>
          <w:rFonts w:ascii="Times New Roman" w:eastAsia="Times New Roman"/>
          <w:sz w:val="24"/>
        </w:rPr>
        <w:t xml:space="preserve">If you are not cutting </w:t>
      </w:r>
      <w:smartTag w:uri="urn:schemas-microsoft-com:office:smarttags" w:element="City">
        <w:smartTag w:uri="urn:schemas-microsoft-com:office:smarttags" w:element="place">
          <w:r>
            <w:rPr>
              <w:rFonts w:ascii="Times New Roman" w:eastAsia="Times New Roman"/>
              <w:sz w:val="24"/>
            </w:rPr>
            <w:t>shelby</w:t>
          </w:r>
        </w:smartTag>
      </w:smartTag>
      <w:r>
        <w:rPr>
          <w:rFonts w:ascii="Times New Roman" w:eastAsia="Times New Roman"/>
          <w:sz w:val="24"/>
        </w:rPr>
        <w:t xml:space="preserve"> tubes, then extrude a section with a height that is compatible with the height of the vane from the table. Affix it into a container that is slightly shorter in height. Trim the top with the wire</w:t>
      </w:r>
      <w:r>
        <w:rPr>
          <w:rFonts w:ascii="Times New Roman" w:eastAsia="Times New Roman"/>
          <w:spacing w:val="-13"/>
          <w:sz w:val="24"/>
        </w:rPr>
        <w:t xml:space="preserve"> </w:t>
      </w:r>
      <w:r>
        <w:rPr>
          <w:rFonts w:ascii="Times New Roman" w:eastAsia="Times New Roman"/>
          <w:sz w:val="24"/>
        </w:rPr>
        <w:t>saw.</w:t>
      </w:r>
    </w:p>
    <w:p w:rsidR="009C294E" w:rsidRDefault="009C294E">
      <w:pPr>
        <w:pStyle w:val="ListParagraph"/>
        <w:numPr>
          <w:ilvl w:val="0"/>
          <w:numId w:val="3"/>
        </w:numPr>
        <w:tabs>
          <w:tab w:val="left" w:pos="258"/>
        </w:tabs>
        <w:ind w:right="140" w:hanging="141"/>
        <w:rPr>
          <w:rFonts w:ascii="Times New Roman" w:hAnsi="Times New Roman"/>
          <w:sz w:val="24"/>
          <w:szCs w:val="24"/>
        </w:rPr>
      </w:pPr>
      <w:r>
        <w:rPr>
          <w:rFonts w:ascii="Times New Roman" w:hAnsi="Times New Roman"/>
          <w:sz w:val="24"/>
          <w:szCs w:val="24"/>
        </w:rPr>
        <w:t>If you are testing a block sample, you can raise the vane apparatus and reverse the direction it faces, to accomodate for the sample’s</w:t>
      </w:r>
      <w:r>
        <w:rPr>
          <w:rFonts w:ascii="Times New Roman" w:hAnsi="Times New Roman"/>
          <w:spacing w:val="-10"/>
          <w:sz w:val="24"/>
          <w:szCs w:val="24"/>
        </w:rPr>
        <w:t xml:space="preserve"> </w:t>
      </w:r>
      <w:r>
        <w:rPr>
          <w:rFonts w:ascii="Times New Roman" w:hAnsi="Times New Roman"/>
          <w:sz w:val="24"/>
          <w:szCs w:val="24"/>
        </w:rPr>
        <w:t>size.</w:t>
      </w:r>
    </w:p>
    <w:p w:rsidR="009C294E" w:rsidRDefault="009C294E">
      <w:pPr>
        <w:rPr>
          <w:rFonts w:ascii="Times New Roman" w:hAnsi="Times New Roman"/>
          <w:sz w:val="24"/>
          <w:szCs w:val="24"/>
        </w:rPr>
        <w:sectPr w:rsidR="009C294E">
          <w:footerReference w:type="default" r:id="rId13"/>
          <w:type w:val="continuous"/>
          <w:pgSz w:w="11910" w:h="16840"/>
          <w:pgMar w:top="1340" w:right="1420" w:bottom="1200" w:left="1300" w:header="708" w:footer="1004" w:gutter="0"/>
          <w:cols w:space="708"/>
        </w:sectPr>
      </w:pPr>
    </w:p>
    <w:p w:rsidR="009C294E" w:rsidRDefault="009C294E">
      <w:pPr>
        <w:pStyle w:val="Heading1"/>
        <w:numPr>
          <w:ilvl w:val="0"/>
          <w:numId w:val="4"/>
        </w:numPr>
        <w:tabs>
          <w:tab w:val="left" w:pos="376"/>
        </w:tabs>
        <w:spacing w:before="93"/>
        <w:ind w:hanging="259"/>
        <w:rPr>
          <w:b w:val="0"/>
          <w:bCs w:val="0"/>
        </w:rPr>
      </w:pPr>
      <w:r>
        <w:t>Procedure</w:t>
      </w:r>
    </w:p>
    <w:p w:rsidR="009C294E" w:rsidRDefault="009C294E">
      <w:pPr>
        <w:spacing w:before="5"/>
        <w:rPr>
          <w:rFonts w:ascii="Times New Roman" w:hAnsi="Times New Roman"/>
          <w:b/>
          <w:bCs/>
          <w:sz w:val="23"/>
          <w:szCs w:val="23"/>
        </w:rPr>
      </w:pPr>
    </w:p>
    <w:p w:rsidR="009C294E" w:rsidRDefault="009C294E">
      <w:pPr>
        <w:pStyle w:val="ListParagraph"/>
        <w:numPr>
          <w:ilvl w:val="0"/>
          <w:numId w:val="2"/>
        </w:numPr>
        <w:tabs>
          <w:tab w:val="left" w:pos="400"/>
        </w:tabs>
        <w:ind w:hanging="283"/>
        <w:rPr>
          <w:rFonts w:ascii="Times New Roman" w:hAnsi="Times New Roman"/>
          <w:sz w:val="24"/>
          <w:szCs w:val="24"/>
        </w:rPr>
      </w:pPr>
      <w:r>
        <w:rPr>
          <w:rFonts w:ascii="Times New Roman" w:eastAsia="Times New Roman"/>
          <w:sz w:val="24"/>
        </w:rPr>
        <w:t>Insert the vane into the sample until the mark touches the soil</w:t>
      </w:r>
      <w:r>
        <w:rPr>
          <w:rFonts w:ascii="Times New Roman" w:eastAsia="Times New Roman"/>
          <w:spacing w:val="-18"/>
          <w:sz w:val="24"/>
        </w:rPr>
        <w:t xml:space="preserve"> </w:t>
      </w:r>
      <w:r>
        <w:rPr>
          <w:rFonts w:ascii="Times New Roman" w:eastAsia="Times New Roman"/>
          <w:sz w:val="24"/>
        </w:rPr>
        <w:t>surface.</w:t>
      </w:r>
    </w:p>
    <w:p w:rsidR="009C294E" w:rsidRDefault="009C294E">
      <w:pPr>
        <w:pStyle w:val="ListParagraph"/>
        <w:numPr>
          <w:ilvl w:val="0"/>
          <w:numId w:val="2"/>
        </w:numPr>
        <w:tabs>
          <w:tab w:val="left" w:pos="400"/>
        </w:tabs>
        <w:ind w:right="290" w:hanging="283"/>
        <w:rPr>
          <w:rFonts w:ascii="Times New Roman" w:hAnsi="Times New Roman"/>
          <w:sz w:val="24"/>
          <w:szCs w:val="24"/>
        </w:rPr>
      </w:pPr>
      <w:r>
        <w:rPr>
          <w:rFonts w:ascii="Times New Roman" w:eastAsia="Times New Roman"/>
          <w:sz w:val="24"/>
        </w:rPr>
        <w:t>Start rotating the vane at a rate that turns the spring by about 1 degree per second. Record measurements of spring and vane rotation indicators at equal intervals of</w:t>
      </w:r>
      <w:r>
        <w:rPr>
          <w:rFonts w:ascii="Times New Roman" w:eastAsia="Times New Roman"/>
          <w:spacing w:val="-18"/>
          <w:sz w:val="24"/>
        </w:rPr>
        <w:t xml:space="preserve"> </w:t>
      </w:r>
      <w:r>
        <w:rPr>
          <w:rFonts w:ascii="Times New Roman" w:eastAsia="Times New Roman"/>
          <w:sz w:val="24"/>
        </w:rPr>
        <w:t>time.</w:t>
      </w:r>
    </w:p>
    <w:p w:rsidR="009C294E" w:rsidRDefault="009C294E">
      <w:pPr>
        <w:pStyle w:val="ListParagraph"/>
        <w:numPr>
          <w:ilvl w:val="0"/>
          <w:numId w:val="2"/>
        </w:numPr>
        <w:tabs>
          <w:tab w:val="left" w:pos="400"/>
        </w:tabs>
        <w:ind w:right="371" w:hanging="283"/>
        <w:rPr>
          <w:rFonts w:ascii="Times New Roman" w:hAnsi="Times New Roman"/>
          <w:sz w:val="24"/>
          <w:szCs w:val="24"/>
        </w:rPr>
      </w:pPr>
      <w:r>
        <w:rPr>
          <w:rFonts w:ascii="Times New Roman" w:eastAsia="Times New Roman"/>
          <w:sz w:val="24"/>
        </w:rPr>
        <w:t>At failure, the soil in the vane is sheared off from the rest. Take a set of measurements at that</w:t>
      </w:r>
      <w:r>
        <w:rPr>
          <w:rFonts w:ascii="Times New Roman" w:eastAsia="Times New Roman"/>
          <w:spacing w:val="-1"/>
          <w:sz w:val="24"/>
        </w:rPr>
        <w:t xml:space="preserve"> </w:t>
      </w:r>
      <w:r>
        <w:rPr>
          <w:rFonts w:ascii="Times New Roman" w:eastAsia="Times New Roman"/>
          <w:sz w:val="24"/>
        </w:rPr>
        <w:t>point.</w:t>
      </w:r>
    </w:p>
    <w:p w:rsidR="009C294E" w:rsidRDefault="009C294E">
      <w:pPr>
        <w:pStyle w:val="ListParagraph"/>
        <w:numPr>
          <w:ilvl w:val="0"/>
          <w:numId w:val="2"/>
        </w:numPr>
        <w:tabs>
          <w:tab w:val="left" w:pos="400"/>
        </w:tabs>
        <w:ind w:right="434" w:hanging="283"/>
        <w:rPr>
          <w:rFonts w:ascii="Times New Roman" w:hAnsi="Times New Roman"/>
          <w:sz w:val="24"/>
          <w:szCs w:val="24"/>
        </w:rPr>
      </w:pPr>
      <w:r>
        <w:rPr>
          <w:rFonts w:ascii="Times New Roman" w:eastAsia="Times New Roman"/>
          <w:sz w:val="24"/>
        </w:rPr>
        <w:t>One of the needles on the indicator records the peak value. This corresponds to the peak shear</w:t>
      </w:r>
      <w:r>
        <w:rPr>
          <w:rFonts w:ascii="Times New Roman" w:eastAsia="Times New Roman"/>
          <w:spacing w:val="-7"/>
          <w:sz w:val="24"/>
        </w:rPr>
        <w:t xml:space="preserve"> </w:t>
      </w:r>
      <w:r>
        <w:rPr>
          <w:rFonts w:ascii="Times New Roman" w:eastAsia="Times New Roman"/>
          <w:sz w:val="24"/>
        </w:rPr>
        <w:t>strength.</w:t>
      </w:r>
    </w:p>
    <w:p w:rsidR="009C294E" w:rsidRDefault="009C294E">
      <w:pPr>
        <w:pStyle w:val="ListParagraph"/>
        <w:numPr>
          <w:ilvl w:val="0"/>
          <w:numId w:val="2"/>
        </w:numPr>
        <w:tabs>
          <w:tab w:val="left" w:pos="400"/>
        </w:tabs>
        <w:ind w:left="116" w:right="6012" w:firstLine="0"/>
        <w:rPr>
          <w:rFonts w:ascii="Times New Roman" w:hAnsi="Times New Roman"/>
          <w:sz w:val="24"/>
          <w:szCs w:val="24"/>
        </w:rPr>
      </w:pPr>
      <w:r>
        <w:rPr>
          <w:rFonts w:ascii="Times New Roman" w:eastAsia="Times New Roman"/>
          <w:sz w:val="24"/>
        </w:rPr>
        <w:t>Rotate the vane several times. 6- Set needle indicators to</w:t>
      </w:r>
      <w:r>
        <w:rPr>
          <w:rFonts w:ascii="Times New Roman" w:eastAsia="Times New Roman"/>
          <w:spacing w:val="13"/>
          <w:sz w:val="24"/>
        </w:rPr>
        <w:t xml:space="preserve"> </w:t>
      </w:r>
      <w:r>
        <w:rPr>
          <w:rFonts w:ascii="Times New Roman" w:eastAsia="Times New Roman"/>
          <w:sz w:val="24"/>
        </w:rPr>
        <w:t>zero.</w:t>
      </w:r>
    </w:p>
    <w:p w:rsidR="009C294E" w:rsidRDefault="009C294E">
      <w:pPr>
        <w:pStyle w:val="ListParagraph"/>
        <w:numPr>
          <w:ilvl w:val="0"/>
          <w:numId w:val="1"/>
        </w:numPr>
        <w:tabs>
          <w:tab w:val="left" w:pos="400"/>
        </w:tabs>
        <w:ind w:right="444" w:hanging="283"/>
        <w:rPr>
          <w:rFonts w:ascii="Times New Roman" w:hAnsi="Times New Roman"/>
          <w:sz w:val="24"/>
          <w:szCs w:val="24"/>
        </w:rPr>
      </w:pPr>
      <w:r>
        <w:rPr>
          <w:rFonts w:ascii="Times New Roman" w:eastAsia="Times New Roman"/>
          <w:sz w:val="24"/>
        </w:rPr>
        <w:t>Rotate at the testing rate until the spring measurement reaches a constant value. Record this constant value. This corresponds to the residual shear</w:t>
      </w:r>
      <w:r>
        <w:rPr>
          <w:rFonts w:ascii="Times New Roman" w:eastAsia="Times New Roman"/>
          <w:spacing w:val="-14"/>
          <w:sz w:val="24"/>
        </w:rPr>
        <w:t xml:space="preserve"> </w:t>
      </w:r>
      <w:r>
        <w:rPr>
          <w:rFonts w:ascii="Times New Roman" w:eastAsia="Times New Roman"/>
          <w:sz w:val="24"/>
        </w:rPr>
        <w:t>strength.</w:t>
      </w:r>
    </w:p>
    <w:p w:rsidR="009C294E" w:rsidRDefault="009C294E">
      <w:pPr>
        <w:pStyle w:val="ListParagraph"/>
        <w:numPr>
          <w:ilvl w:val="0"/>
          <w:numId w:val="1"/>
        </w:numPr>
        <w:tabs>
          <w:tab w:val="left" w:pos="400"/>
        </w:tabs>
        <w:ind w:right="327" w:hanging="283"/>
        <w:rPr>
          <w:rFonts w:ascii="Times New Roman" w:hAnsi="Times New Roman"/>
          <w:sz w:val="24"/>
          <w:szCs w:val="24"/>
        </w:rPr>
      </w:pPr>
      <w:r>
        <w:rPr>
          <w:rFonts w:ascii="Times New Roman" w:eastAsia="Times New Roman"/>
          <w:sz w:val="24"/>
        </w:rPr>
        <w:t>In a real test you would repeat steps 1 to 6 twice more at undisturbed locations of the soil surface, then take their average. Here, once is enough for instruction</w:t>
      </w:r>
      <w:r>
        <w:rPr>
          <w:rFonts w:ascii="Times New Roman" w:eastAsia="Times New Roman"/>
          <w:spacing w:val="-15"/>
          <w:sz w:val="24"/>
        </w:rPr>
        <w:t xml:space="preserve"> </w:t>
      </w:r>
      <w:r>
        <w:rPr>
          <w:rFonts w:ascii="Times New Roman" w:eastAsia="Times New Roman"/>
          <w:sz w:val="24"/>
        </w:rPr>
        <w:t>purposes.</w:t>
      </w:r>
    </w:p>
    <w:p w:rsidR="009C294E" w:rsidRDefault="009C294E">
      <w:pPr>
        <w:pStyle w:val="ListParagraph"/>
        <w:numPr>
          <w:ilvl w:val="0"/>
          <w:numId w:val="1"/>
        </w:numPr>
        <w:tabs>
          <w:tab w:val="left" w:pos="400"/>
        </w:tabs>
        <w:ind w:hanging="283"/>
        <w:rPr>
          <w:rFonts w:ascii="Times New Roman" w:hAnsi="Times New Roman"/>
          <w:sz w:val="24"/>
          <w:szCs w:val="24"/>
        </w:rPr>
      </w:pPr>
      <w:r>
        <w:rPr>
          <w:rFonts w:ascii="Times New Roman" w:eastAsia="Times New Roman"/>
          <w:sz w:val="24"/>
        </w:rPr>
        <w:t>Excavate the test location and take that soil for water content</w:t>
      </w:r>
      <w:r>
        <w:rPr>
          <w:rFonts w:ascii="Times New Roman" w:eastAsia="Times New Roman"/>
          <w:spacing w:val="-16"/>
          <w:sz w:val="24"/>
        </w:rPr>
        <w:t xml:space="preserve"> </w:t>
      </w:r>
      <w:r>
        <w:rPr>
          <w:rFonts w:ascii="Times New Roman" w:eastAsia="Times New Roman"/>
          <w:sz w:val="24"/>
        </w:rPr>
        <w:t>determination.</w:t>
      </w:r>
    </w:p>
    <w:p w:rsidR="009C294E" w:rsidRDefault="009C294E">
      <w:pPr>
        <w:rPr>
          <w:rFonts w:ascii="Times New Roman" w:hAnsi="Times New Roman"/>
          <w:sz w:val="24"/>
          <w:szCs w:val="24"/>
        </w:rPr>
      </w:pPr>
    </w:p>
    <w:p w:rsidR="009C294E" w:rsidRDefault="009C294E">
      <w:pPr>
        <w:spacing w:before="8"/>
        <w:rPr>
          <w:rFonts w:ascii="Times New Roman" w:hAnsi="Times New Roman"/>
          <w:sz w:val="24"/>
          <w:szCs w:val="24"/>
        </w:rPr>
      </w:pPr>
    </w:p>
    <w:p w:rsidR="009C294E" w:rsidRPr="00FF35A6" w:rsidRDefault="009C294E">
      <w:pPr>
        <w:pStyle w:val="Heading1"/>
        <w:numPr>
          <w:ilvl w:val="0"/>
          <w:numId w:val="4"/>
        </w:numPr>
        <w:tabs>
          <w:tab w:val="left" w:pos="376"/>
        </w:tabs>
        <w:ind w:hanging="259"/>
        <w:rPr>
          <w:b w:val="0"/>
          <w:bCs w:val="0"/>
        </w:rPr>
      </w:pPr>
      <w:r>
        <w:t>Calculations</w:t>
      </w:r>
    </w:p>
    <w:p w:rsidR="009C294E" w:rsidRDefault="009C294E" w:rsidP="00FF35A6">
      <w:pPr>
        <w:pStyle w:val="Heading1"/>
        <w:tabs>
          <w:tab w:val="left" w:pos="376"/>
        </w:tabs>
      </w:pPr>
    </w:p>
    <w:p w:rsidR="009C294E" w:rsidRDefault="009C294E" w:rsidP="00FF35A6">
      <w:pPr>
        <w:spacing w:line="360" w:lineRule="auto"/>
        <w:jc w:val="both"/>
        <w:rPr>
          <w:rFonts w:ascii="Times New Roman" w:hAnsi="Times New Roman"/>
          <w:bCs/>
          <w:sz w:val="24"/>
          <w:szCs w:val="24"/>
        </w:rPr>
      </w:pPr>
      <w:r w:rsidRPr="00616329">
        <w:rPr>
          <w:rFonts w:ascii="Times New Roman" w:hAnsi="Times New Roman"/>
          <w:sz w:val="24"/>
          <w:szCs w:val="24"/>
          <w:lang w:val="en-GB"/>
        </w:rPr>
        <w:t xml:space="preserve">First of all, </w:t>
      </w:r>
      <w:r w:rsidRPr="00616329">
        <w:rPr>
          <w:rFonts w:ascii="Times New Roman" w:hAnsi="Times New Roman"/>
          <w:bCs/>
          <w:sz w:val="24"/>
          <w:szCs w:val="24"/>
        </w:rPr>
        <w:t>D and H values in the formula are both given as 1.25 cm. That is, radius is 0.</w:t>
      </w:r>
      <w:r>
        <w:rPr>
          <w:rFonts w:ascii="Times New Roman" w:hAnsi="Times New Roman"/>
          <w:bCs/>
          <w:sz w:val="24"/>
          <w:szCs w:val="24"/>
        </w:rPr>
        <w:t>6</w:t>
      </w:r>
      <w:r w:rsidRPr="00616329">
        <w:rPr>
          <w:rFonts w:ascii="Times New Roman" w:hAnsi="Times New Roman"/>
          <w:bCs/>
          <w:sz w:val="24"/>
          <w:szCs w:val="24"/>
        </w:rPr>
        <w:t xml:space="preserve"> cm.</w:t>
      </w:r>
    </w:p>
    <w:tbl>
      <w:tblPr>
        <w:tblStyle w:val="TableGrid"/>
        <w:tblW w:w="0" w:type="auto"/>
        <w:jc w:val="center"/>
        <w:tblLook w:val="01E0"/>
      </w:tblPr>
      <w:tblGrid>
        <w:gridCol w:w="1098"/>
        <w:gridCol w:w="1980"/>
        <w:gridCol w:w="1210"/>
      </w:tblGrid>
      <w:tr w:rsidR="009C294E" w:rsidRPr="00E63828" w:rsidTr="00E63828">
        <w:trPr>
          <w:jc w:val="center"/>
        </w:trPr>
        <w:tc>
          <w:tcPr>
            <w:tcW w:w="1098" w:type="dxa"/>
          </w:tcPr>
          <w:p w:rsidR="009C294E" w:rsidRPr="00223D73" w:rsidRDefault="009C294E" w:rsidP="003C0114">
            <w:pPr>
              <w:spacing w:line="360" w:lineRule="auto"/>
              <w:jc w:val="both"/>
              <w:rPr>
                <w:rFonts w:ascii="Times New Roman" w:eastAsia="Calibri" w:hAnsi="Times New Roman"/>
                <w:i/>
                <w:sz w:val="24"/>
                <w:szCs w:val="24"/>
                <w:lang w:val="en-GB"/>
              </w:rPr>
            </w:pPr>
            <w:r w:rsidRPr="00223D73">
              <w:rPr>
                <w:rFonts w:ascii="Times New Roman" w:eastAsia="Calibri" w:hAnsi="Times New Roman"/>
                <w:i/>
                <w:sz w:val="24"/>
                <w:szCs w:val="24"/>
                <w:lang w:val="en-GB"/>
              </w:rPr>
              <w:t>Mass (g)</w:t>
            </w:r>
          </w:p>
        </w:tc>
        <w:tc>
          <w:tcPr>
            <w:tcW w:w="1980" w:type="dxa"/>
          </w:tcPr>
          <w:p w:rsidR="009C294E" w:rsidRPr="00223D73" w:rsidRDefault="009C294E" w:rsidP="003C0114">
            <w:pPr>
              <w:spacing w:line="360" w:lineRule="auto"/>
              <w:jc w:val="both"/>
              <w:rPr>
                <w:rFonts w:ascii="Times New Roman" w:eastAsia="Calibri" w:hAnsi="Times New Roman"/>
                <w:i/>
                <w:sz w:val="24"/>
                <w:szCs w:val="24"/>
                <w:lang w:val="en-GB"/>
              </w:rPr>
            </w:pPr>
            <w:r w:rsidRPr="00223D73">
              <w:rPr>
                <w:rFonts w:ascii="Times New Roman" w:eastAsia="Calibri" w:hAnsi="Times New Roman"/>
                <w:i/>
                <w:sz w:val="24"/>
                <w:szCs w:val="24"/>
                <w:lang w:val="en-GB"/>
              </w:rPr>
              <w:t>Spring Deflection</w:t>
            </w:r>
          </w:p>
        </w:tc>
        <w:tc>
          <w:tcPr>
            <w:tcW w:w="1210" w:type="dxa"/>
          </w:tcPr>
          <w:p w:rsidR="009C294E" w:rsidRPr="00223D73" w:rsidRDefault="009C294E" w:rsidP="003C0114">
            <w:pPr>
              <w:spacing w:line="360" w:lineRule="auto"/>
              <w:jc w:val="both"/>
              <w:rPr>
                <w:rFonts w:ascii="Times New Roman" w:eastAsia="Calibri" w:hAnsi="Times New Roman"/>
                <w:i/>
                <w:sz w:val="24"/>
                <w:szCs w:val="24"/>
                <w:lang w:val="en-GB"/>
              </w:rPr>
            </w:pPr>
            <w:r w:rsidRPr="00223D73">
              <w:rPr>
                <w:rFonts w:ascii="Times New Roman" w:eastAsia="Calibri" w:hAnsi="Times New Roman"/>
                <w:i/>
                <w:sz w:val="24"/>
                <w:szCs w:val="24"/>
                <w:lang w:val="en-GB"/>
              </w:rPr>
              <w:t>T (N.cm)</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200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2,2</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1,22625</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400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5,4</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2,4525</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600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8,2</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3,67875</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800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10,5</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4,905</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1000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13,1</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6,13125</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1200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16,9</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7,3575</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1400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20</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8,58375</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1600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22,5</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9,81</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1800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25,4</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11,03625</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2000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28,2</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12,2625</w:t>
            </w:r>
          </w:p>
        </w:tc>
      </w:tr>
      <w:tr w:rsidR="009C294E" w:rsidRPr="00E63828" w:rsidTr="00E63828">
        <w:trPr>
          <w:jc w:val="center"/>
        </w:trPr>
        <w:tc>
          <w:tcPr>
            <w:tcW w:w="1098"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2200</w:t>
            </w:r>
          </w:p>
        </w:tc>
        <w:tc>
          <w:tcPr>
            <w:tcW w:w="1980" w:type="dxa"/>
          </w:tcPr>
          <w:p w:rsidR="009C294E" w:rsidRPr="00E63828" w:rsidRDefault="009C294E" w:rsidP="00E63828">
            <w:pPr>
              <w:spacing w:line="360" w:lineRule="auto"/>
              <w:jc w:val="center"/>
              <w:rPr>
                <w:rFonts w:ascii="Times New Roman" w:eastAsia="Calibri" w:hAnsi="Times New Roman"/>
                <w:sz w:val="24"/>
                <w:szCs w:val="24"/>
                <w:lang w:val="en-GB"/>
              </w:rPr>
            </w:pPr>
            <w:r w:rsidRPr="00E63828">
              <w:rPr>
                <w:rFonts w:ascii="Times New Roman" w:eastAsia="Calibri" w:hAnsi="Times New Roman"/>
                <w:sz w:val="24"/>
                <w:szCs w:val="24"/>
                <w:lang w:val="en-GB"/>
              </w:rPr>
              <w:t>30,1</w:t>
            </w:r>
          </w:p>
        </w:tc>
        <w:tc>
          <w:tcPr>
            <w:tcW w:w="1210" w:type="dxa"/>
          </w:tcPr>
          <w:p w:rsidR="009C294E" w:rsidRPr="00E63828" w:rsidRDefault="009C294E" w:rsidP="003C0114">
            <w:pPr>
              <w:spacing w:line="360" w:lineRule="auto"/>
              <w:jc w:val="both"/>
              <w:rPr>
                <w:rFonts w:ascii="Times New Roman" w:eastAsia="Calibri" w:hAnsi="Times New Roman"/>
                <w:sz w:val="24"/>
                <w:szCs w:val="24"/>
                <w:lang w:val="en-GB"/>
              </w:rPr>
            </w:pPr>
            <w:r w:rsidRPr="00E63828">
              <w:rPr>
                <w:rFonts w:ascii="Times New Roman" w:eastAsia="Calibri" w:hAnsi="Times New Roman"/>
                <w:sz w:val="24"/>
                <w:szCs w:val="24"/>
                <w:lang w:val="en-GB"/>
              </w:rPr>
              <w:t>13,48875</w:t>
            </w:r>
          </w:p>
        </w:tc>
      </w:tr>
    </w:tbl>
    <w:p w:rsidR="009C294E" w:rsidRPr="00E63828" w:rsidRDefault="009C294E" w:rsidP="00FF35A6">
      <w:pPr>
        <w:pStyle w:val="Caption"/>
        <w:keepNext/>
        <w:spacing w:line="360" w:lineRule="auto"/>
        <w:jc w:val="center"/>
        <w:rPr>
          <w:rFonts w:ascii="Times New Roman" w:hAnsi="Times New Roman"/>
          <w:b w:val="0"/>
          <w:color w:val="auto"/>
          <w:sz w:val="24"/>
          <w:szCs w:val="24"/>
        </w:rPr>
      </w:pPr>
      <w:r w:rsidRPr="00616329">
        <w:rPr>
          <w:rFonts w:ascii="Times New Roman" w:hAnsi="Times New Roman"/>
          <w:color w:val="auto"/>
          <w:sz w:val="24"/>
          <w:szCs w:val="24"/>
        </w:rPr>
        <w:t xml:space="preserve">Table </w:t>
      </w:r>
      <w:r>
        <w:rPr>
          <w:rFonts w:ascii="Times New Roman" w:hAnsi="Times New Roman"/>
          <w:color w:val="auto"/>
          <w:sz w:val="24"/>
          <w:szCs w:val="24"/>
        </w:rPr>
        <w:t>.</w:t>
      </w:r>
      <w:r w:rsidRPr="00616329">
        <w:rPr>
          <w:rFonts w:ascii="Times New Roman" w:hAnsi="Times New Roman"/>
          <w:color w:val="auto"/>
          <w:sz w:val="24"/>
          <w:szCs w:val="24"/>
        </w:rPr>
        <w:fldChar w:fldCharType="begin"/>
      </w:r>
      <w:r w:rsidRPr="00616329">
        <w:rPr>
          <w:rFonts w:ascii="Times New Roman" w:hAnsi="Times New Roman"/>
          <w:color w:val="auto"/>
          <w:sz w:val="24"/>
          <w:szCs w:val="24"/>
        </w:rPr>
        <w:instrText xml:space="preserve"> SEQ Table \* ARABIC </w:instrText>
      </w:r>
      <w:r w:rsidRPr="00616329">
        <w:rPr>
          <w:rFonts w:ascii="Times New Roman" w:hAnsi="Times New Roman"/>
          <w:color w:val="auto"/>
          <w:sz w:val="24"/>
          <w:szCs w:val="24"/>
        </w:rPr>
        <w:fldChar w:fldCharType="separate"/>
      </w:r>
      <w:r w:rsidRPr="00616329">
        <w:rPr>
          <w:rFonts w:ascii="Times New Roman" w:hAnsi="Times New Roman"/>
          <w:noProof/>
          <w:color w:val="auto"/>
          <w:sz w:val="24"/>
          <w:szCs w:val="24"/>
        </w:rPr>
        <w:t>1</w:t>
      </w:r>
      <w:r w:rsidRPr="00616329">
        <w:rPr>
          <w:rFonts w:ascii="Times New Roman" w:hAnsi="Times New Roman"/>
          <w:color w:val="auto"/>
          <w:sz w:val="24"/>
          <w:szCs w:val="24"/>
        </w:rPr>
        <w:fldChar w:fldCharType="end"/>
      </w:r>
      <w:r>
        <w:rPr>
          <w:rFonts w:ascii="Times New Roman" w:hAnsi="Times New Roman"/>
          <w:color w:val="auto"/>
          <w:sz w:val="24"/>
          <w:szCs w:val="24"/>
        </w:rPr>
        <w:t>-</w:t>
      </w:r>
      <w:r w:rsidRPr="00616329">
        <w:rPr>
          <w:rFonts w:ascii="Times New Roman" w:hAnsi="Times New Roman"/>
          <w:color w:val="auto"/>
          <w:sz w:val="24"/>
          <w:szCs w:val="24"/>
        </w:rPr>
        <w:t xml:space="preserve"> </w:t>
      </w:r>
      <w:r w:rsidRPr="00E63828">
        <w:rPr>
          <w:rFonts w:ascii="Times New Roman" w:hAnsi="Times New Roman"/>
          <w:b w:val="0"/>
          <w:color w:val="auto"/>
          <w:sz w:val="24"/>
          <w:szCs w:val="24"/>
        </w:rPr>
        <w:t>The calculation of the applied torque is tabulated above.</w:t>
      </w:r>
    </w:p>
    <w:p w:rsidR="009C294E" w:rsidRPr="00616329" w:rsidRDefault="009C294E" w:rsidP="00FF35A6">
      <w:pPr>
        <w:pStyle w:val="ListParagraph"/>
        <w:widowControl/>
        <w:numPr>
          <w:ilvl w:val="0"/>
          <w:numId w:val="5"/>
        </w:numPr>
        <w:spacing w:after="200" w:line="360" w:lineRule="auto"/>
        <w:contextualSpacing/>
        <w:jc w:val="both"/>
        <w:rPr>
          <w:rFonts w:ascii="Times New Roman" w:hAnsi="Times New Roman"/>
          <w:sz w:val="24"/>
          <w:szCs w:val="24"/>
          <w:lang w:val="en-GB"/>
        </w:rPr>
      </w:pPr>
      <w:r w:rsidRPr="00616329">
        <w:rPr>
          <w:rFonts w:ascii="Times New Roman" w:hAnsi="Times New Roman"/>
          <w:sz w:val="24"/>
          <w:szCs w:val="24"/>
        </w:rPr>
        <w:t>T= (200/1000)*9.81*0.</w:t>
      </w:r>
      <w:r>
        <w:rPr>
          <w:rFonts w:ascii="Times New Roman" w:hAnsi="Times New Roman"/>
          <w:sz w:val="24"/>
          <w:szCs w:val="24"/>
        </w:rPr>
        <w:t>62</w:t>
      </w:r>
      <w:r w:rsidRPr="00616329">
        <w:rPr>
          <w:rFonts w:ascii="Times New Roman" w:hAnsi="Times New Roman"/>
          <w:sz w:val="24"/>
          <w:szCs w:val="24"/>
        </w:rPr>
        <w:t>5=</w:t>
      </w:r>
      <w:r>
        <w:rPr>
          <w:rFonts w:ascii="Times New Roman" w:hAnsi="Times New Roman"/>
          <w:sz w:val="24"/>
          <w:szCs w:val="24"/>
        </w:rPr>
        <w:t>1,22625</w:t>
      </w:r>
      <w:r w:rsidRPr="00616329">
        <w:rPr>
          <w:rFonts w:ascii="Times New Roman" w:hAnsi="Times New Roman"/>
          <w:sz w:val="24"/>
          <w:szCs w:val="24"/>
        </w:rPr>
        <w:t>. This is the calculation of the first row, and the same procedure is applied to the other rows.</w:t>
      </w:r>
    </w:p>
    <w:p w:rsidR="009C294E" w:rsidRPr="0010411F" w:rsidRDefault="009C294E" w:rsidP="00FF35A6">
      <w:pPr>
        <w:pStyle w:val="ListParagraph"/>
        <w:widowControl/>
        <w:numPr>
          <w:ilvl w:val="0"/>
          <w:numId w:val="5"/>
        </w:numPr>
        <w:spacing w:after="200" w:line="360" w:lineRule="auto"/>
        <w:contextualSpacing/>
        <w:jc w:val="both"/>
        <w:rPr>
          <w:rFonts w:ascii="Times New Roman" w:hAnsi="Times New Roman"/>
          <w:sz w:val="24"/>
          <w:szCs w:val="24"/>
          <w:lang w:val="en-GB"/>
        </w:rPr>
      </w:pPr>
      <w:r w:rsidRPr="00616329">
        <w:rPr>
          <w:rFonts w:ascii="Times New Roman" w:hAnsi="Times New Roman"/>
          <w:sz w:val="24"/>
          <w:szCs w:val="24"/>
        </w:rPr>
        <w:t>The peak and residual shear strength values are obtained from the graph and the data ob</w:t>
      </w:r>
      <w:r>
        <w:rPr>
          <w:rFonts w:ascii="Times New Roman" w:hAnsi="Times New Roman"/>
          <w:sz w:val="24"/>
          <w:szCs w:val="24"/>
        </w:rPr>
        <w:t>t</w:t>
      </w:r>
      <w:r w:rsidRPr="00616329">
        <w:rPr>
          <w:rFonts w:ascii="Times New Roman" w:hAnsi="Times New Roman"/>
          <w:sz w:val="24"/>
          <w:szCs w:val="24"/>
        </w:rPr>
        <w:t>ained during the lab session.</w:t>
      </w:r>
    </w:p>
    <w:p w:rsidR="009C294E" w:rsidRPr="00616329" w:rsidRDefault="009C294E" w:rsidP="00FF35A6">
      <w:pPr>
        <w:spacing w:line="360" w:lineRule="auto"/>
        <w:jc w:val="both"/>
        <w:rPr>
          <w:rFonts w:ascii="Times New Roman" w:hAnsi="Times New Roman"/>
          <w:sz w:val="24"/>
          <w:szCs w:val="24"/>
          <w:lang w:val="en-GB"/>
        </w:rPr>
      </w:pPr>
      <w:r w:rsidRPr="00616329">
        <w:rPr>
          <w:rFonts w:ascii="Times New Roman" w:hAnsi="Times New Roman"/>
          <w:sz w:val="24"/>
          <w:szCs w:val="24"/>
          <w:lang w:val="en-GB"/>
        </w:rPr>
        <w:t>c</w:t>
      </w:r>
      <w:r w:rsidRPr="00616329">
        <w:rPr>
          <w:rFonts w:ascii="Times New Roman" w:hAnsi="Times New Roman"/>
          <w:sz w:val="24"/>
          <w:szCs w:val="24"/>
          <w:vertAlign w:val="subscript"/>
          <w:lang w:val="en-GB"/>
        </w:rPr>
        <w:t>residual</w:t>
      </w:r>
      <w:r w:rsidRPr="00616329">
        <w:rPr>
          <w:rFonts w:ascii="Times New Roman" w:hAnsi="Times New Roman"/>
          <w:sz w:val="24"/>
          <w:szCs w:val="24"/>
          <w:lang w:val="en-GB"/>
        </w:rPr>
        <w:t xml:space="preserve"> =</w:t>
      </w:r>
      <w:r w:rsidRPr="00304F35">
        <w:t>4</w:t>
      </w:r>
      <w:r>
        <w:t>.</w:t>
      </w:r>
      <w:r w:rsidRPr="00304F35">
        <w:t>306442</w:t>
      </w:r>
      <w:r>
        <w:rPr>
          <w:rFonts w:ascii="Times New Roman" w:hAnsi="Times New Roman"/>
          <w:sz w:val="24"/>
          <w:szCs w:val="24"/>
          <w:lang w:val="en-GB"/>
        </w:rPr>
        <w:t xml:space="preserve"> </w:t>
      </w:r>
      <w:r w:rsidRPr="00616329">
        <w:rPr>
          <w:rFonts w:ascii="Times New Roman" w:hAnsi="Times New Roman"/>
          <w:sz w:val="24"/>
          <w:szCs w:val="24"/>
          <w:lang w:val="en-GB"/>
        </w:rPr>
        <w:t>kPa</w:t>
      </w:r>
      <w:r>
        <w:t xml:space="preserve">                     </w:t>
      </w:r>
      <w:r w:rsidRPr="00616329">
        <w:rPr>
          <w:rFonts w:ascii="Times New Roman" w:hAnsi="Times New Roman"/>
          <w:sz w:val="24"/>
          <w:szCs w:val="24"/>
          <w:lang w:val="en-GB"/>
        </w:rPr>
        <w:t>c</w:t>
      </w:r>
      <w:r w:rsidRPr="00616329">
        <w:rPr>
          <w:rFonts w:ascii="Times New Roman" w:hAnsi="Times New Roman"/>
          <w:sz w:val="24"/>
          <w:szCs w:val="24"/>
          <w:vertAlign w:val="subscript"/>
          <w:lang w:val="en-GB"/>
        </w:rPr>
        <w:t>peak</w:t>
      </w:r>
      <w:r w:rsidRPr="00616329">
        <w:rPr>
          <w:rFonts w:ascii="Times New Roman" w:hAnsi="Times New Roman"/>
          <w:sz w:val="24"/>
          <w:szCs w:val="24"/>
          <w:lang w:val="en-GB"/>
        </w:rPr>
        <w:t>=</w:t>
      </w:r>
      <w:r w:rsidRPr="007475C7">
        <w:t>21</w:t>
      </w:r>
      <w:r>
        <w:t>.</w:t>
      </w:r>
      <w:r w:rsidRPr="007475C7">
        <w:t>532212</w:t>
      </w:r>
      <w:r>
        <w:rPr>
          <w:rFonts w:ascii="Times New Roman" w:hAnsi="Times New Roman"/>
          <w:sz w:val="24"/>
          <w:szCs w:val="24"/>
          <w:lang w:val="en-GB"/>
        </w:rPr>
        <w:t xml:space="preserve"> </w:t>
      </w:r>
      <w:r w:rsidRPr="00616329">
        <w:rPr>
          <w:rFonts w:ascii="Times New Roman" w:hAnsi="Times New Roman"/>
          <w:sz w:val="24"/>
          <w:szCs w:val="24"/>
          <w:lang w:val="en-GB"/>
        </w:rPr>
        <w:t>kPa</w:t>
      </w:r>
    </w:p>
    <w:p w:rsidR="009C294E" w:rsidRPr="00616329" w:rsidRDefault="009C294E" w:rsidP="00FF35A6">
      <w:pPr>
        <w:spacing w:line="360" w:lineRule="auto"/>
        <w:jc w:val="both"/>
        <w:rPr>
          <w:rFonts w:ascii="Times New Roman" w:hAnsi="Times New Roman"/>
          <w:sz w:val="24"/>
          <w:szCs w:val="24"/>
          <w:lang w:val="en-GB"/>
        </w:rPr>
      </w:pPr>
      <w:r w:rsidRPr="00616329">
        <w:rPr>
          <w:rFonts w:ascii="Times New Roman" w:hAnsi="Times New Roman"/>
          <w:b/>
          <w:sz w:val="24"/>
          <w:szCs w:val="24"/>
          <w:lang w:val="en-GB"/>
        </w:rPr>
        <w:t>Sensitivity= c</w:t>
      </w:r>
      <w:r w:rsidRPr="00616329">
        <w:rPr>
          <w:rFonts w:ascii="Times New Roman" w:hAnsi="Times New Roman"/>
          <w:b/>
          <w:sz w:val="24"/>
          <w:szCs w:val="24"/>
          <w:vertAlign w:val="subscript"/>
          <w:lang w:val="en-GB"/>
        </w:rPr>
        <w:t xml:space="preserve">peak  </w:t>
      </w:r>
      <w:r w:rsidRPr="00616329">
        <w:rPr>
          <w:rFonts w:ascii="Times New Roman" w:hAnsi="Times New Roman"/>
          <w:b/>
          <w:sz w:val="24"/>
          <w:szCs w:val="24"/>
          <w:lang w:val="en-GB"/>
        </w:rPr>
        <w:t>/ c</w:t>
      </w:r>
      <w:r w:rsidRPr="00616329">
        <w:rPr>
          <w:rFonts w:ascii="Times New Roman" w:hAnsi="Times New Roman"/>
          <w:b/>
          <w:sz w:val="24"/>
          <w:szCs w:val="24"/>
          <w:vertAlign w:val="subscript"/>
          <w:lang w:val="en-GB"/>
        </w:rPr>
        <w:t>residual</w:t>
      </w:r>
      <w:r w:rsidRPr="00616329">
        <w:rPr>
          <w:rFonts w:ascii="Times New Roman" w:hAnsi="Times New Roman"/>
          <w:b/>
          <w:sz w:val="24"/>
          <w:szCs w:val="24"/>
          <w:lang w:val="en-GB"/>
        </w:rPr>
        <w:t xml:space="preserve"> =</w:t>
      </w:r>
      <w:r>
        <w:rPr>
          <w:rFonts w:ascii="Times New Roman" w:hAnsi="Times New Roman"/>
          <w:b/>
          <w:sz w:val="24"/>
          <w:szCs w:val="24"/>
          <w:lang w:val="en-GB"/>
        </w:rPr>
        <w:t xml:space="preserve"> 5.00 </w:t>
      </w:r>
      <w:r w:rsidRPr="00616329">
        <w:rPr>
          <w:rFonts w:ascii="Times New Roman" w:hAnsi="Times New Roman"/>
          <w:sz w:val="24"/>
          <w:szCs w:val="24"/>
          <w:lang w:val="en-GB"/>
        </w:rPr>
        <w:t xml:space="preserve">. Since sensitivity is in between </w:t>
      </w:r>
      <w:r>
        <w:rPr>
          <w:rFonts w:ascii="Times New Roman" w:hAnsi="Times New Roman"/>
          <w:sz w:val="24"/>
          <w:szCs w:val="24"/>
          <w:lang w:val="en-GB"/>
        </w:rPr>
        <w:t>4</w:t>
      </w:r>
      <w:r w:rsidRPr="00616329">
        <w:rPr>
          <w:rFonts w:ascii="Times New Roman" w:hAnsi="Times New Roman"/>
          <w:sz w:val="24"/>
          <w:szCs w:val="24"/>
          <w:lang w:val="en-GB"/>
        </w:rPr>
        <w:t>&amp;</w:t>
      </w:r>
      <w:r>
        <w:rPr>
          <w:rFonts w:ascii="Times New Roman" w:hAnsi="Times New Roman"/>
          <w:sz w:val="24"/>
          <w:szCs w:val="24"/>
          <w:lang w:val="en-GB"/>
        </w:rPr>
        <w:t>8</w:t>
      </w:r>
      <w:r w:rsidRPr="00616329">
        <w:rPr>
          <w:rFonts w:ascii="Times New Roman" w:hAnsi="Times New Roman"/>
          <w:sz w:val="24"/>
          <w:szCs w:val="24"/>
          <w:lang w:val="en-GB"/>
        </w:rPr>
        <w:t xml:space="preserve">. It is said to be a sensitive sample. </w:t>
      </w:r>
    </w:p>
    <w:p w:rsidR="009C294E" w:rsidRPr="00616329" w:rsidRDefault="009C294E" w:rsidP="00FF35A6">
      <w:pPr>
        <w:pStyle w:val="ListParagraph"/>
        <w:widowControl/>
        <w:numPr>
          <w:ilvl w:val="0"/>
          <w:numId w:val="5"/>
        </w:numPr>
        <w:spacing w:after="200" w:line="360" w:lineRule="auto"/>
        <w:contextualSpacing/>
        <w:jc w:val="both"/>
        <w:rPr>
          <w:rFonts w:ascii="Times New Roman" w:hAnsi="Times New Roman"/>
          <w:sz w:val="24"/>
          <w:szCs w:val="24"/>
          <w:lang w:val="en-GB"/>
        </w:rPr>
      </w:pPr>
      <w:r w:rsidRPr="00616329">
        <w:rPr>
          <w:rFonts w:ascii="Times New Roman" w:hAnsi="Times New Roman"/>
          <w:sz w:val="24"/>
          <w:szCs w:val="24"/>
          <w:lang w:val="en-GB"/>
        </w:rPr>
        <w:t xml:space="preserve">By using the trend line equation that is obtained from the spring deflection&amp;applied torque graph, the torques are calculated shown in Table 2. </w:t>
      </w:r>
    </w:p>
    <w:p w:rsidR="009C294E" w:rsidRPr="00616329" w:rsidRDefault="009C294E" w:rsidP="00FF35A6">
      <w:pPr>
        <w:pStyle w:val="ListParagraph"/>
        <w:widowControl/>
        <w:numPr>
          <w:ilvl w:val="0"/>
          <w:numId w:val="5"/>
        </w:numPr>
        <w:spacing w:after="200" w:line="360" w:lineRule="auto"/>
        <w:contextualSpacing/>
        <w:jc w:val="both"/>
        <w:rPr>
          <w:rFonts w:ascii="Times New Roman" w:hAnsi="Times New Roman"/>
          <w:sz w:val="24"/>
          <w:szCs w:val="24"/>
          <w:lang w:val="en-GB"/>
        </w:rPr>
      </w:pPr>
      <w:r w:rsidRPr="00616329">
        <w:rPr>
          <w:rFonts w:ascii="Times New Roman" w:hAnsi="Times New Roman"/>
          <w:sz w:val="24"/>
          <w:szCs w:val="24"/>
          <w:lang w:val="en-GB"/>
        </w:rPr>
        <w:t xml:space="preserve">To do so, </w:t>
      </w:r>
      <w:r w:rsidRPr="00616329">
        <w:rPr>
          <w:rFonts w:ascii="Times New Roman" w:hAnsi="Times New Roman"/>
          <w:b/>
          <w:bCs/>
          <w:sz w:val="24"/>
          <w:szCs w:val="24"/>
        </w:rPr>
        <w:t xml:space="preserve">y = </w:t>
      </w:r>
      <w:r w:rsidRPr="00586B56">
        <w:rPr>
          <w:b/>
        </w:rPr>
        <w:t>0.4404x</w:t>
      </w:r>
      <w:r>
        <w:t xml:space="preserve"> </w:t>
      </w:r>
      <w:r w:rsidRPr="00616329">
        <w:rPr>
          <w:rFonts w:ascii="Times New Roman" w:hAnsi="Times New Roman"/>
          <w:bCs/>
          <w:sz w:val="24"/>
          <w:szCs w:val="24"/>
        </w:rPr>
        <w:t xml:space="preserve">equation is used. The x value represents the spring deflection. </w:t>
      </w:r>
    </w:p>
    <w:p w:rsidR="009C294E" w:rsidRPr="00616329" w:rsidRDefault="009C294E" w:rsidP="00FF35A6">
      <w:pPr>
        <w:pStyle w:val="ListParagraph"/>
        <w:widowControl/>
        <w:numPr>
          <w:ilvl w:val="0"/>
          <w:numId w:val="5"/>
        </w:numPr>
        <w:spacing w:after="200" w:line="360" w:lineRule="auto"/>
        <w:contextualSpacing/>
        <w:jc w:val="both"/>
        <w:rPr>
          <w:rFonts w:ascii="Times New Roman" w:hAnsi="Times New Roman"/>
          <w:sz w:val="24"/>
          <w:szCs w:val="24"/>
          <w:lang w:val="en-GB"/>
        </w:rPr>
      </w:pPr>
      <w:r w:rsidRPr="00616329">
        <w:rPr>
          <w:rFonts w:ascii="Times New Roman" w:hAnsi="Times New Roman"/>
          <w:bCs/>
          <w:sz w:val="24"/>
          <w:szCs w:val="24"/>
        </w:rPr>
        <w:t>For the second and</w:t>
      </w:r>
      <w:r>
        <w:rPr>
          <w:rFonts w:ascii="Times New Roman" w:hAnsi="Times New Roman"/>
          <w:bCs/>
          <w:sz w:val="24"/>
          <w:szCs w:val="24"/>
        </w:rPr>
        <w:t xml:space="preserve"> third</w:t>
      </w:r>
      <w:r w:rsidRPr="00616329">
        <w:rPr>
          <w:rFonts w:ascii="Times New Roman" w:hAnsi="Times New Roman"/>
          <w:bCs/>
          <w:sz w:val="24"/>
          <w:szCs w:val="24"/>
        </w:rPr>
        <w:t xml:space="preserve"> values, y=0.</w:t>
      </w:r>
      <w:r>
        <w:rPr>
          <w:rFonts w:ascii="Times New Roman" w:hAnsi="Times New Roman"/>
          <w:bCs/>
          <w:sz w:val="24"/>
          <w:szCs w:val="24"/>
        </w:rPr>
        <w:t>4404*3</w:t>
      </w:r>
      <w:r w:rsidRPr="00616329">
        <w:rPr>
          <w:rFonts w:ascii="Times New Roman" w:hAnsi="Times New Roman"/>
          <w:bCs/>
          <w:sz w:val="24"/>
          <w:szCs w:val="24"/>
        </w:rPr>
        <w:t>=</w:t>
      </w:r>
      <w:r>
        <w:rPr>
          <w:rFonts w:ascii="Times New Roman" w:hAnsi="Times New Roman"/>
          <w:bCs/>
          <w:sz w:val="24"/>
          <w:szCs w:val="24"/>
        </w:rPr>
        <w:t>1.3212</w:t>
      </w:r>
      <w:r w:rsidRPr="00616329">
        <w:rPr>
          <w:rFonts w:ascii="Times New Roman" w:hAnsi="Times New Roman"/>
          <w:bCs/>
          <w:sz w:val="24"/>
          <w:szCs w:val="24"/>
        </w:rPr>
        <w:t xml:space="preserve">     </w:t>
      </w:r>
      <w:r w:rsidRPr="00616329">
        <w:rPr>
          <w:rFonts w:ascii="Times New Roman" w:hAnsi="Times New Roman"/>
          <w:b/>
          <w:bCs/>
          <w:sz w:val="24"/>
          <w:szCs w:val="24"/>
        </w:rPr>
        <w:t>T</w:t>
      </w:r>
      <w:r>
        <w:rPr>
          <w:rFonts w:ascii="Times New Roman" w:hAnsi="Times New Roman"/>
          <w:b/>
          <w:bCs/>
          <w:sz w:val="24"/>
          <w:szCs w:val="24"/>
          <w:vertAlign w:val="subscript"/>
        </w:rPr>
        <w:t>2</w:t>
      </w:r>
      <w:r w:rsidRPr="00616329">
        <w:rPr>
          <w:rFonts w:ascii="Times New Roman" w:hAnsi="Times New Roman"/>
          <w:b/>
          <w:bCs/>
          <w:sz w:val="24"/>
          <w:szCs w:val="24"/>
        </w:rPr>
        <w:t>=</w:t>
      </w:r>
      <w:r>
        <w:rPr>
          <w:rFonts w:ascii="Times New Roman" w:hAnsi="Times New Roman"/>
          <w:bCs/>
          <w:sz w:val="24"/>
          <w:szCs w:val="24"/>
        </w:rPr>
        <w:t>1.3212</w:t>
      </w:r>
      <w:r w:rsidRPr="00616329">
        <w:rPr>
          <w:rFonts w:ascii="Times New Roman" w:hAnsi="Times New Roman"/>
          <w:bCs/>
          <w:sz w:val="24"/>
          <w:szCs w:val="24"/>
        </w:rPr>
        <w:t xml:space="preserve">     </w:t>
      </w:r>
    </w:p>
    <w:p w:rsidR="009C294E" w:rsidRPr="00616329" w:rsidRDefault="009C294E" w:rsidP="00FF35A6">
      <w:pPr>
        <w:pStyle w:val="ListParagraph"/>
        <w:spacing w:line="360" w:lineRule="auto"/>
        <w:jc w:val="both"/>
        <w:rPr>
          <w:rFonts w:ascii="Times New Roman" w:hAnsi="Times New Roman"/>
          <w:b/>
          <w:bCs/>
          <w:sz w:val="24"/>
          <w:szCs w:val="24"/>
        </w:rPr>
      </w:pPr>
      <w:r>
        <w:rPr>
          <w:rFonts w:ascii="Times New Roman" w:hAnsi="Times New Roman"/>
          <w:bCs/>
          <w:sz w:val="24"/>
          <w:szCs w:val="24"/>
        </w:rPr>
        <w:t xml:space="preserve">                                                                </w:t>
      </w:r>
      <w:r w:rsidRPr="00616329">
        <w:rPr>
          <w:rFonts w:ascii="Times New Roman" w:hAnsi="Times New Roman"/>
          <w:bCs/>
          <w:sz w:val="24"/>
          <w:szCs w:val="24"/>
        </w:rPr>
        <w:t>y=0.</w:t>
      </w:r>
      <w:r>
        <w:rPr>
          <w:rFonts w:ascii="Times New Roman" w:hAnsi="Times New Roman"/>
          <w:bCs/>
          <w:sz w:val="24"/>
          <w:szCs w:val="24"/>
        </w:rPr>
        <w:t>4404*8</w:t>
      </w:r>
      <w:r w:rsidRPr="00616329">
        <w:rPr>
          <w:rFonts w:ascii="Times New Roman" w:hAnsi="Times New Roman"/>
          <w:bCs/>
          <w:sz w:val="24"/>
          <w:szCs w:val="24"/>
        </w:rPr>
        <w:t>=</w:t>
      </w:r>
      <w:r w:rsidRPr="00586B56">
        <w:rPr>
          <w:rFonts w:ascii="Times New Roman" w:hAnsi="Times New Roman"/>
        </w:rPr>
        <w:t>3</w:t>
      </w:r>
      <w:r>
        <w:rPr>
          <w:rFonts w:ascii="Times New Roman" w:hAnsi="Times New Roman"/>
        </w:rPr>
        <w:t>.</w:t>
      </w:r>
      <w:r w:rsidRPr="00586B56">
        <w:rPr>
          <w:rFonts w:ascii="Times New Roman" w:hAnsi="Times New Roman"/>
        </w:rPr>
        <w:t>5232</w:t>
      </w:r>
      <w:r>
        <w:rPr>
          <w:rFonts w:ascii="Times New Roman" w:hAnsi="Times New Roman"/>
        </w:rPr>
        <w:t xml:space="preserve">       </w:t>
      </w:r>
      <w:r w:rsidRPr="00616329">
        <w:rPr>
          <w:rFonts w:ascii="Times New Roman" w:hAnsi="Times New Roman"/>
          <w:b/>
          <w:bCs/>
          <w:sz w:val="24"/>
          <w:szCs w:val="24"/>
        </w:rPr>
        <w:t>T</w:t>
      </w:r>
      <w:r>
        <w:rPr>
          <w:rFonts w:ascii="Times New Roman" w:hAnsi="Times New Roman"/>
          <w:b/>
          <w:bCs/>
          <w:sz w:val="24"/>
          <w:szCs w:val="24"/>
          <w:vertAlign w:val="subscript"/>
        </w:rPr>
        <w:t>3</w:t>
      </w:r>
      <w:r w:rsidRPr="00616329">
        <w:rPr>
          <w:rFonts w:ascii="Times New Roman" w:hAnsi="Times New Roman"/>
          <w:b/>
          <w:bCs/>
          <w:sz w:val="24"/>
          <w:szCs w:val="24"/>
        </w:rPr>
        <w:t>=</w:t>
      </w:r>
      <w:r w:rsidRPr="00F05490">
        <w:rPr>
          <w:rFonts w:ascii="Times New Roman" w:hAnsi="Times New Roman"/>
        </w:rPr>
        <w:t>3.5232</w:t>
      </w:r>
      <w:r>
        <w:rPr>
          <w:rFonts w:ascii="Times New Roman" w:hAnsi="Times New Roman"/>
        </w:rPr>
        <w:t xml:space="preserve">   </w:t>
      </w:r>
    </w:p>
    <w:p w:rsidR="009C294E" w:rsidRPr="00616329" w:rsidRDefault="009C294E" w:rsidP="00FF35A6">
      <w:pPr>
        <w:pStyle w:val="ListParagraph"/>
        <w:spacing w:line="360" w:lineRule="auto"/>
        <w:jc w:val="both"/>
        <w:rPr>
          <w:rFonts w:ascii="Times New Roman" w:hAnsi="Times New Roman"/>
          <w:bCs/>
          <w:sz w:val="24"/>
          <w:szCs w:val="24"/>
        </w:rPr>
      </w:pPr>
      <w:r w:rsidRPr="00616329">
        <w:rPr>
          <w:rFonts w:ascii="Times New Roman" w:hAnsi="Times New Roman"/>
          <w:bCs/>
          <w:sz w:val="24"/>
          <w:szCs w:val="24"/>
        </w:rPr>
        <w:t>Other torque values are tabulated in Table-2.</w:t>
      </w:r>
    </w:p>
    <w:p w:rsidR="009C294E" w:rsidRPr="00616329" w:rsidRDefault="009C294E" w:rsidP="00FF35A6">
      <w:pPr>
        <w:pStyle w:val="ListParagraph"/>
        <w:spacing w:line="360" w:lineRule="auto"/>
        <w:jc w:val="both"/>
        <w:rPr>
          <w:rFonts w:ascii="Times New Roman" w:hAnsi="Times New Roman"/>
          <w:bCs/>
          <w:sz w:val="24"/>
          <w:szCs w:val="24"/>
        </w:rPr>
      </w:pPr>
    </w:p>
    <w:p w:rsidR="009C294E" w:rsidRPr="00616329" w:rsidRDefault="009C294E" w:rsidP="00FF35A6">
      <w:pPr>
        <w:pStyle w:val="ListParagraph"/>
        <w:keepNext/>
        <w:spacing w:line="360" w:lineRule="auto"/>
        <w:jc w:val="center"/>
        <w:rPr>
          <w:rFonts w:ascii="Times New Roman" w:hAnsi="Times New Roman"/>
          <w:sz w:val="24"/>
          <w:szCs w:val="24"/>
        </w:rPr>
      </w:pPr>
      <w:r w:rsidRPr="00616329">
        <w:rPr>
          <w:rFonts w:ascii="Times New Roman" w:hAnsi="Times New Roman"/>
          <w:position w:val="-28"/>
          <w:sz w:val="24"/>
          <w:szCs w:val="24"/>
          <w:lang w:val="en-GB"/>
        </w:rPr>
        <w:object w:dxaOrig="30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84pt" o:ole="">
            <v:imagedata r:id="rId14" o:title=""/>
          </v:shape>
          <o:OLEObject Type="Embed" ProgID="Equation.3" ShapeID="_x0000_i1025" DrawAspect="Content" ObjectID="_1513352900" r:id="rId15"/>
        </w:object>
      </w:r>
    </w:p>
    <w:p w:rsidR="009C294E" w:rsidRPr="00616329" w:rsidRDefault="009C294E" w:rsidP="00FF35A6">
      <w:pPr>
        <w:pStyle w:val="Caption"/>
        <w:spacing w:line="360" w:lineRule="auto"/>
        <w:jc w:val="center"/>
        <w:rPr>
          <w:rFonts w:ascii="Times New Roman" w:hAnsi="Times New Roman"/>
          <w:color w:val="auto"/>
          <w:sz w:val="24"/>
          <w:szCs w:val="24"/>
        </w:rPr>
      </w:pPr>
      <w:r w:rsidRPr="00616329">
        <w:rPr>
          <w:rFonts w:ascii="Times New Roman" w:hAnsi="Times New Roman"/>
          <w:color w:val="auto"/>
          <w:sz w:val="24"/>
          <w:szCs w:val="24"/>
        </w:rPr>
        <w:t>Figure</w:t>
      </w:r>
      <w:r>
        <w:rPr>
          <w:rFonts w:ascii="Times New Roman" w:hAnsi="Times New Roman"/>
          <w:color w:val="auto"/>
          <w:sz w:val="24"/>
          <w:szCs w:val="24"/>
        </w:rPr>
        <w:t>.1-</w:t>
      </w:r>
      <w:r w:rsidRPr="00616329">
        <w:rPr>
          <w:rFonts w:ascii="Times New Roman" w:hAnsi="Times New Roman"/>
          <w:color w:val="auto"/>
          <w:sz w:val="24"/>
          <w:szCs w:val="24"/>
        </w:rPr>
        <w:t xml:space="preserve"> </w:t>
      </w:r>
      <w:r w:rsidRPr="00586B56">
        <w:rPr>
          <w:rFonts w:ascii="Times New Roman" w:hAnsi="Times New Roman"/>
          <w:b w:val="0"/>
          <w:color w:val="auto"/>
          <w:sz w:val="24"/>
          <w:szCs w:val="24"/>
        </w:rPr>
        <w:t>The torque formulation</w:t>
      </w:r>
    </w:p>
    <w:p w:rsidR="009C294E" w:rsidRPr="00616329" w:rsidRDefault="009C294E" w:rsidP="00FF35A6">
      <w:pPr>
        <w:spacing w:line="360" w:lineRule="auto"/>
        <w:jc w:val="both"/>
        <w:rPr>
          <w:rFonts w:ascii="Times New Roman" w:hAnsi="Times New Roman"/>
          <w:sz w:val="24"/>
          <w:szCs w:val="24"/>
        </w:rPr>
      </w:pPr>
      <w:r w:rsidRPr="00616329">
        <w:rPr>
          <w:rFonts w:ascii="Times New Roman" w:hAnsi="Times New Roman"/>
          <w:sz w:val="24"/>
          <w:szCs w:val="24"/>
        </w:rPr>
        <w:t>By using the torque formulation shown in Figure</w:t>
      </w:r>
      <w:r>
        <w:rPr>
          <w:rFonts w:ascii="Times New Roman" w:hAnsi="Times New Roman"/>
          <w:sz w:val="24"/>
          <w:szCs w:val="24"/>
        </w:rPr>
        <w:t>.</w:t>
      </w:r>
      <w:r w:rsidRPr="00616329">
        <w:rPr>
          <w:rFonts w:ascii="Times New Roman" w:hAnsi="Times New Roman"/>
          <w:sz w:val="24"/>
          <w:szCs w:val="24"/>
        </w:rPr>
        <w:t>2, the average shear strengths are calculated and they are tabulated in Table</w:t>
      </w:r>
      <w:r>
        <w:rPr>
          <w:rFonts w:ascii="Times New Roman" w:hAnsi="Times New Roman"/>
          <w:sz w:val="24"/>
          <w:szCs w:val="24"/>
        </w:rPr>
        <w:t>.</w:t>
      </w:r>
      <w:r w:rsidRPr="00616329">
        <w:rPr>
          <w:rFonts w:ascii="Times New Roman" w:hAnsi="Times New Roman"/>
          <w:sz w:val="24"/>
          <w:szCs w:val="24"/>
        </w:rPr>
        <w:t>2, in the last column.</w:t>
      </w:r>
    </w:p>
    <w:p w:rsidR="009C294E" w:rsidRPr="00616329" w:rsidRDefault="009C294E" w:rsidP="00FF35A6">
      <w:pPr>
        <w:spacing w:line="360" w:lineRule="auto"/>
        <w:jc w:val="both"/>
        <w:rPr>
          <w:rFonts w:ascii="Times New Roman" w:hAnsi="Times New Roman"/>
          <w:sz w:val="24"/>
          <w:szCs w:val="24"/>
          <w:lang w:val="en-GB" w:eastAsia="en-GB"/>
        </w:rPr>
      </w:pPr>
      <w:r w:rsidRPr="00616329">
        <w:rPr>
          <w:rFonts w:ascii="Times New Roman" w:hAnsi="Times New Roman"/>
          <w:sz w:val="24"/>
          <w:szCs w:val="24"/>
        </w:rPr>
        <w:t xml:space="preserve">As an example, </w:t>
      </w:r>
      <w:r w:rsidRPr="00616329">
        <w:rPr>
          <w:rFonts w:ascii="Times New Roman" w:hAnsi="Times New Roman"/>
          <w:bCs/>
          <w:sz w:val="24"/>
          <w:szCs w:val="24"/>
        </w:rPr>
        <w:t>τ</w:t>
      </w:r>
      <w:r w:rsidRPr="00616329">
        <w:rPr>
          <w:rFonts w:ascii="Times New Roman" w:hAnsi="Times New Roman"/>
          <w:bCs/>
          <w:sz w:val="24"/>
          <w:szCs w:val="24"/>
          <w:lang w:val="en-GB"/>
        </w:rPr>
        <w:t>= Torque/(</w:t>
      </w:r>
      <w:r w:rsidRPr="00616329">
        <w:rPr>
          <w:rFonts w:ascii="Times New Roman" w:hAnsi="Times New Roman"/>
          <w:bCs/>
          <w:sz w:val="24"/>
          <w:szCs w:val="24"/>
        </w:rPr>
        <w:t>π</w:t>
      </w:r>
      <w:r w:rsidRPr="00616329">
        <w:rPr>
          <w:rFonts w:ascii="Times New Roman" w:hAnsi="Times New Roman"/>
          <w:bCs/>
          <w:sz w:val="24"/>
          <w:szCs w:val="24"/>
          <w:lang w:val="en-GB"/>
        </w:rPr>
        <w:t xml:space="preserve">*D^2*((H/2)+(D/6))). At t= 50, </w:t>
      </w:r>
      <w:r w:rsidRPr="00616329">
        <w:rPr>
          <w:rFonts w:ascii="Times New Roman" w:hAnsi="Times New Roman"/>
          <w:bCs/>
          <w:sz w:val="24"/>
          <w:szCs w:val="24"/>
        </w:rPr>
        <w:t xml:space="preserve">τ= </w:t>
      </w:r>
      <w:r w:rsidRPr="007475C7">
        <w:t>20,455602</w:t>
      </w:r>
      <w:r>
        <w:t xml:space="preserve"> </w:t>
      </w:r>
      <w:r w:rsidRPr="00616329">
        <w:rPr>
          <w:rFonts w:ascii="Times New Roman" w:hAnsi="Times New Roman"/>
          <w:sz w:val="24"/>
          <w:szCs w:val="24"/>
          <w:lang w:val="en-GB" w:eastAsia="en-GB"/>
        </w:rPr>
        <w:t xml:space="preserve">kPa by means of this formulation. Where D=1.25 cm, H= 1.25 cm. This calculation is done for other values. </w:t>
      </w:r>
    </w:p>
    <w:p w:rsidR="009C294E" w:rsidRPr="00930ED6" w:rsidRDefault="009C294E">
      <w:pPr>
        <w:spacing w:before="2"/>
        <w:rPr>
          <w:rFonts w:ascii="Times New Roman" w:hAnsi="Times New Roman"/>
          <w:b/>
          <w:bCs/>
          <w:i/>
          <w:sz w:val="23"/>
          <w:szCs w:val="23"/>
        </w:rPr>
      </w:pPr>
    </w:p>
    <w:tbl>
      <w:tblPr>
        <w:tblW w:w="9101" w:type="dxa"/>
        <w:jc w:val="center"/>
        <w:tblInd w:w="93" w:type="dxa"/>
        <w:tblLook w:val="00A0"/>
      </w:tblPr>
      <w:tblGrid>
        <w:gridCol w:w="1216"/>
        <w:gridCol w:w="1070"/>
        <w:gridCol w:w="1256"/>
        <w:gridCol w:w="1676"/>
        <w:gridCol w:w="1178"/>
        <w:gridCol w:w="22"/>
        <w:gridCol w:w="1520"/>
        <w:gridCol w:w="1163"/>
      </w:tblGrid>
      <w:tr w:rsidR="009C294E" w:rsidRPr="00056EFD" w:rsidTr="00034BED">
        <w:trPr>
          <w:trHeight w:val="300"/>
          <w:jc w:val="center"/>
        </w:trPr>
        <w:tc>
          <w:tcPr>
            <w:tcW w:w="1216" w:type="dxa"/>
            <w:vMerge w:val="restart"/>
            <w:tcBorders>
              <w:top w:val="single" w:sz="4" w:space="0" w:color="auto"/>
              <w:left w:val="single" w:sz="4" w:space="0" w:color="auto"/>
              <w:right w:val="single" w:sz="4" w:space="0" w:color="auto"/>
            </w:tcBorders>
            <w:noWrap/>
            <w:vAlign w:val="bottom"/>
          </w:tcPr>
          <w:p w:rsidR="009C294E" w:rsidRPr="00D733BB" w:rsidRDefault="009C294E" w:rsidP="005679C6">
            <w:pPr>
              <w:spacing w:line="360" w:lineRule="auto"/>
              <w:jc w:val="both"/>
              <w:rPr>
                <w:rFonts w:ascii="Times New Roman" w:hAnsi="Times New Roman"/>
                <w:b/>
                <w:bCs/>
                <w:sz w:val="24"/>
                <w:szCs w:val="24"/>
                <w:lang w:val="en-GB" w:eastAsia="en-GB"/>
              </w:rPr>
            </w:pPr>
            <w:r w:rsidRPr="00D733BB">
              <w:rPr>
                <w:rFonts w:ascii="Times New Roman" w:hAnsi="Times New Roman"/>
                <w:b/>
                <w:bCs/>
                <w:sz w:val="24"/>
                <w:szCs w:val="24"/>
                <w:lang w:val="en-GB" w:eastAsia="en-GB"/>
              </w:rPr>
              <w:t>Time(sec)</w:t>
            </w:r>
          </w:p>
          <w:p w:rsidR="009C294E" w:rsidRPr="00D733BB" w:rsidRDefault="009C294E" w:rsidP="005679C6">
            <w:pPr>
              <w:spacing w:line="360" w:lineRule="auto"/>
              <w:jc w:val="both"/>
              <w:rPr>
                <w:rFonts w:ascii="Times New Roman" w:hAnsi="Times New Roman"/>
                <w:b/>
                <w:bCs/>
                <w:sz w:val="24"/>
                <w:szCs w:val="24"/>
                <w:lang w:val="en-GB" w:eastAsia="en-GB"/>
              </w:rPr>
            </w:pPr>
            <w:r w:rsidRPr="00D733BB">
              <w:rPr>
                <w:rFonts w:ascii="Times New Roman" w:hAnsi="Times New Roman"/>
                <w:b/>
                <w:bCs/>
                <w:sz w:val="24"/>
                <w:szCs w:val="24"/>
                <w:lang w:val="en-GB" w:eastAsia="en-GB"/>
              </w:rPr>
              <w:t> </w:t>
            </w:r>
          </w:p>
        </w:tc>
        <w:tc>
          <w:tcPr>
            <w:tcW w:w="2326" w:type="dxa"/>
            <w:gridSpan w:val="2"/>
            <w:tcBorders>
              <w:top w:val="single" w:sz="4" w:space="0" w:color="auto"/>
              <w:left w:val="nil"/>
              <w:bottom w:val="single" w:sz="4" w:space="0" w:color="auto"/>
              <w:right w:val="single" w:sz="4" w:space="0" w:color="000000"/>
            </w:tcBorders>
            <w:noWrap/>
            <w:vAlign w:val="bottom"/>
          </w:tcPr>
          <w:p w:rsidR="009C294E" w:rsidRPr="00D733BB" w:rsidRDefault="009C294E" w:rsidP="0032209C">
            <w:pPr>
              <w:spacing w:line="360" w:lineRule="auto"/>
              <w:jc w:val="center"/>
              <w:rPr>
                <w:rFonts w:ascii="Times New Roman" w:hAnsi="Times New Roman"/>
                <w:b/>
                <w:bCs/>
                <w:sz w:val="24"/>
                <w:szCs w:val="24"/>
                <w:lang w:val="en-GB" w:eastAsia="en-GB"/>
              </w:rPr>
            </w:pPr>
            <w:r w:rsidRPr="00D733BB">
              <w:rPr>
                <w:rFonts w:ascii="Times New Roman" w:hAnsi="Times New Roman"/>
                <w:b/>
                <w:bCs/>
                <w:sz w:val="24"/>
                <w:szCs w:val="24"/>
                <w:lang w:val="en-GB" w:eastAsia="en-GB"/>
              </w:rPr>
              <w:t>Spring Deflection</w:t>
            </w:r>
          </w:p>
        </w:tc>
        <w:tc>
          <w:tcPr>
            <w:tcW w:w="1676" w:type="dxa"/>
            <w:vMerge w:val="restart"/>
            <w:tcBorders>
              <w:top w:val="single" w:sz="4" w:space="0" w:color="auto"/>
              <w:left w:val="nil"/>
              <w:right w:val="single" w:sz="4" w:space="0" w:color="auto"/>
            </w:tcBorders>
            <w:noWrap/>
            <w:vAlign w:val="bottom"/>
          </w:tcPr>
          <w:p w:rsidR="009C294E" w:rsidRPr="00D733BB" w:rsidRDefault="009C294E" w:rsidP="005679C6">
            <w:pPr>
              <w:spacing w:line="360" w:lineRule="auto"/>
              <w:jc w:val="both"/>
              <w:rPr>
                <w:rFonts w:ascii="Times New Roman" w:hAnsi="Times New Roman"/>
                <w:b/>
                <w:bCs/>
                <w:sz w:val="24"/>
                <w:szCs w:val="24"/>
                <w:lang w:val="en-GB" w:eastAsia="en-GB"/>
              </w:rPr>
            </w:pPr>
            <w:r w:rsidRPr="00D733BB">
              <w:rPr>
                <w:rFonts w:ascii="Times New Roman" w:hAnsi="Times New Roman"/>
                <w:b/>
                <w:bCs/>
                <w:sz w:val="24"/>
                <w:szCs w:val="24"/>
                <w:lang w:val="en-GB" w:eastAsia="en-GB"/>
              </w:rPr>
              <w:t>Torque(N.cm)</w:t>
            </w:r>
          </w:p>
          <w:p w:rsidR="009C294E" w:rsidRPr="00D733BB" w:rsidRDefault="009C294E" w:rsidP="005679C6">
            <w:pPr>
              <w:spacing w:line="360" w:lineRule="auto"/>
              <w:jc w:val="both"/>
              <w:rPr>
                <w:rFonts w:ascii="Times New Roman" w:hAnsi="Times New Roman"/>
                <w:b/>
                <w:bCs/>
                <w:sz w:val="24"/>
                <w:szCs w:val="24"/>
                <w:lang w:val="en-GB" w:eastAsia="en-GB"/>
              </w:rPr>
            </w:pPr>
            <w:r w:rsidRPr="00D733BB">
              <w:rPr>
                <w:rFonts w:ascii="Times New Roman" w:hAnsi="Times New Roman"/>
                <w:b/>
                <w:bCs/>
                <w:lang w:val="en-GB" w:eastAsia="en-GB"/>
              </w:rPr>
              <w:t> </w:t>
            </w:r>
          </w:p>
        </w:tc>
        <w:tc>
          <w:tcPr>
            <w:tcW w:w="2720" w:type="dxa"/>
            <w:gridSpan w:val="3"/>
            <w:tcBorders>
              <w:top w:val="single" w:sz="4" w:space="0" w:color="auto"/>
              <w:left w:val="nil"/>
              <w:bottom w:val="single" w:sz="4" w:space="0" w:color="auto"/>
              <w:right w:val="single" w:sz="4" w:space="0" w:color="auto"/>
            </w:tcBorders>
            <w:noWrap/>
            <w:vAlign w:val="bottom"/>
          </w:tcPr>
          <w:p w:rsidR="009C294E" w:rsidRPr="00D733BB" w:rsidRDefault="009C294E" w:rsidP="0032209C">
            <w:pPr>
              <w:spacing w:line="360" w:lineRule="auto"/>
              <w:jc w:val="center"/>
              <w:rPr>
                <w:rFonts w:ascii="Times New Roman" w:hAnsi="Times New Roman"/>
                <w:b/>
                <w:bCs/>
                <w:sz w:val="24"/>
                <w:szCs w:val="24"/>
                <w:lang w:val="en-GB" w:eastAsia="en-GB"/>
              </w:rPr>
            </w:pPr>
            <w:r w:rsidRPr="00D733BB">
              <w:rPr>
                <w:rFonts w:ascii="Times New Roman" w:hAnsi="Times New Roman"/>
                <w:b/>
                <w:bCs/>
                <w:sz w:val="24"/>
                <w:szCs w:val="24"/>
                <w:lang w:val="en-GB" w:eastAsia="en-GB"/>
              </w:rPr>
              <w:t>Vane Rotation</w:t>
            </w:r>
          </w:p>
        </w:tc>
        <w:tc>
          <w:tcPr>
            <w:tcW w:w="1163" w:type="dxa"/>
            <w:vMerge w:val="restart"/>
            <w:tcBorders>
              <w:top w:val="single" w:sz="4" w:space="0" w:color="auto"/>
              <w:left w:val="nil"/>
              <w:right w:val="single" w:sz="4" w:space="0" w:color="auto"/>
            </w:tcBorders>
            <w:noWrap/>
            <w:vAlign w:val="bottom"/>
          </w:tcPr>
          <w:p w:rsidR="009C294E" w:rsidRPr="00D733BB" w:rsidRDefault="009C294E" w:rsidP="005679C6">
            <w:pPr>
              <w:spacing w:line="360" w:lineRule="auto"/>
              <w:jc w:val="both"/>
              <w:rPr>
                <w:rFonts w:ascii="Times New Roman" w:hAnsi="Times New Roman"/>
                <w:b/>
                <w:bCs/>
                <w:sz w:val="24"/>
                <w:szCs w:val="24"/>
                <w:lang w:val="en-GB" w:eastAsia="en-GB"/>
              </w:rPr>
            </w:pPr>
            <w:r w:rsidRPr="00D733BB">
              <w:rPr>
                <w:rFonts w:ascii="Times New Roman" w:hAnsi="Times New Roman"/>
                <w:b/>
                <w:bCs/>
                <w:sz w:val="24"/>
                <w:szCs w:val="24"/>
                <w:lang w:val="en-GB" w:eastAsia="en-GB"/>
              </w:rPr>
              <w:t>τ(kPa)</w:t>
            </w:r>
          </w:p>
          <w:p w:rsidR="009C294E" w:rsidRPr="00D733BB" w:rsidRDefault="009C294E" w:rsidP="005679C6">
            <w:pPr>
              <w:spacing w:line="360" w:lineRule="auto"/>
              <w:jc w:val="both"/>
              <w:rPr>
                <w:rFonts w:ascii="Times New Roman" w:hAnsi="Times New Roman"/>
                <w:b/>
                <w:bCs/>
                <w:sz w:val="24"/>
                <w:szCs w:val="24"/>
                <w:lang w:val="en-GB" w:eastAsia="en-GB"/>
              </w:rPr>
            </w:pPr>
            <w:r w:rsidRPr="00D733BB">
              <w:rPr>
                <w:rFonts w:ascii="Times New Roman" w:hAnsi="Times New Roman"/>
                <w:b/>
                <w:bCs/>
                <w:sz w:val="24"/>
                <w:szCs w:val="24"/>
                <w:lang w:val="en-GB" w:eastAsia="en-GB"/>
              </w:rPr>
              <w:t> </w:t>
            </w:r>
          </w:p>
        </w:tc>
      </w:tr>
      <w:tr w:rsidR="009C294E" w:rsidRPr="00056EFD" w:rsidTr="00034BED">
        <w:trPr>
          <w:trHeight w:val="300"/>
          <w:jc w:val="center"/>
        </w:trPr>
        <w:tc>
          <w:tcPr>
            <w:tcW w:w="1216" w:type="dxa"/>
            <w:vMerge/>
            <w:tcBorders>
              <w:left w:val="single" w:sz="4" w:space="0" w:color="auto"/>
              <w:bottom w:val="single" w:sz="4" w:space="0" w:color="auto"/>
              <w:right w:val="single" w:sz="4" w:space="0" w:color="auto"/>
            </w:tcBorders>
            <w:noWrap/>
            <w:vAlign w:val="bottom"/>
          </w:tcPr>
          <w:p w:rsidR="009C294E" w:rsidRPr="00D733BB" w:rsidRDefault="009C294E" w:rsidP="005679C6">
            <w:pPr>
              <w:spacing w:line="360" w:lineRule="auto"/>
              <w:jc w:val="both"/>
              <w:rPr>
                <w:rFonts w:ascii="Times New Roman" w:hAnsi="Times New Roman"/>
                <w:b/>
                <w:bCs/>
                <w:sz w:val="24"/>
                <w:szCs w:val="24"/>
                <w:lang w:val="en-GB" w:eastAsia="en-GB"/>
              </w:rPr>
            </w:pPr>
          </w:p>
        </w:tc>
        <w:tc>
          <w:tcPr>
            <w:tcW w:w="1070" w:type="dxa"/>
            <w:tcBorders>
              <w:top w:val="nil"/>
              <w:left w:val="nil"/>
              <w:bottom w:val="single" w:sz="4" w:space="0" w:color="auto"/>
              <w:right w:val="single" w:sz="4" w:space="0" w:color="auto"/>
            </w:tcBorders>
            <w:noWrap/>
            <w:vAlign w:val="bottom"/>
          </w:tcPr>
          <w:p w:rsidR="009C294E" w:rsidRPr="00D733BB" w:rsidRDefault="009C294E" w:rsidP="005679C6">
            <w:pPr>
              <w:spacing w:line="360" w:lineRule="auto"/>
              <w:jc w:val="both"/>
              <w:rPr>
                <w:rFonts w:ascii="Times New Roman" w:hAnsi="Times New Roman"/>
                <w:b/>
                <w:bCs/>
                <w:sz w:val="24"/>
                <w:szCs w:val="24"/>
                <w:lang w:val="en-GB" w:eastAsia="en-GB"/>
              </w:rPr>
            </w:pPr>
            <w:smartTag w:uri="urn:schemas-microsoft-com:office:smarttags" w:element="place">
              <w:smartTag w:uri="urn:schemas-microsoft-com:office:smarttags" w:element="City">
                <w:r w:rsidRPr="00D733BB">
                  <w:rPr>
                    <w:rFonts w:ascii="Times New Roman" w:hAnsi="Times New Roman"/>
                    <w:b/>
                    <w:bCs/>
                    <w:sz w:val="24"/>
                    <w:szCs w:val="24"/>
                    <w:lang w:val="en-GB" w:eastAsia="en-GB"/>
                  </w:rPr>
                  <w:t>Reading</w:t>
                </w:r>
              </w:smartTag>
            </w:smartTag>
          </w:p>
        </w:tc>
        <w:tc>
          <w:tcPr>
            <w:tcW w:w="1256" w:type="dxa"/>
            <w:tcBorders>
              <w:top w:val="nil"/>
              <w:left w:val="nil"/>
              <w:bottom w:val="single" w:sz="4" w:space="0" w:color="auto"/>
              <w:right w:val="single" w:sz="4" w:space="0" w:color="auto"/>
            </w:tcBorders>
            <w:noWrap/>
            <w:vAlign w:val="bottom"/>
          </w:tcPr>
          <w:p w:rsidR="009C294E" w:rsidRPr="00D733BB" w:rsidRDefault="009C294E" w:rsidP="005679C6">
            <w:pPr>
              <w:spacing w:line="360" w:lineRule="auto"/>
              <w:jc w:val="both"/>
              <w:rPr>
                <w:rFonts w:ascii="Times New Roman" w:hAnsi="Times New Roman"/>
                <w:b/>
                <w:bCs/>
                <w:sz w:val="24"/>
                <w:szCs w:val="24"/>
                <w:lang w:val="en-GB" w:eastAsia="en-GB"/>
              </w:rPr>
            </w:pPr>
            <w:r w:rsidRPr="00D733BB">
              <w:rPr>
                <w:rFonts w:ascii="Times New Roman" w:hAnsi="Times New Roman"/>
                <w:b/>
                <w:bCs/>
                <w:sz w:val="24"/>
                <w:szCs w:val="24"/>
                <w:lang w:val="en-GB" w:eastAsia="en-GB"/>
              </w:rPr>
              <w:t>Deflection</w:t>
            </w:r>
          </w:p>
        </w:tc>
        <w:tc>
          <w:tcPr>
            <w:tcW w:w="1676" w:type="dxa"/>
            <w:vMerge/>
            <w:tcBorders>
              <w:left w:val="nil"/>
              <w:bottom w:val="single" w:sz="4" w:space="0" w:color="auto"/>
              <w:right w:val="single" w:sz="4" w:space="0" w:color="auto"/>
            </w:tcBorders>
            <w:noWrap/>
            <w:vAlign w:val="bottom"/>
          </w:tcPr>
          <w:p w:rsidR="009C294E" w:rsidRPr="00D733BB" w:rsidRDefault="009C294E" w:rsidP="005679C6">
            <w:pPr>
              <w:spacing w:line="360" w:lineRule="auto"/>
              <w:jc w:val="both"/>
              <w:rPr>
                <w:rFonts w:ascii="Times New Roman" w:hAnsi="Times New Roman"/>
                <w:b/>
                <w:bCs/>
                <w:lang w:val="en-GB" w:eastAsia="en-GB"/>
              </w:rPr>
            </w:pPr>
          </w:p>
        </w:tc>
        <w:tc>
          <w:tcPr>
            <w:tcW w:w="1200" w:type="dxa"/>
            <w:gridSpan w:val="2"/>
            <w:tcBorders>
              <w:top w:val="nil"/>
              <w:left w:val="nil"/>
              <w:bottom w:val="single" w:sz="4" w:space="0" w:color="auto"/>
              <w:right w:val="single" w:sz="4" w:space="0" w:color="auto"/>
            </w:tcBorders>
            <w:noWrap/>
            <w:vAlign w:val="bottom"/>
          </w:tcPr>
          <w:p w:rsidR="009C294E" w:rsidRPr="00D733BB" w:rsidRDefault="009C294E" w:rsidP="005679C6">
            <w:pPr>
              <w:spacing w:line="360" w:lineRule="auto"/>
              <w:jc w:val="both"/>
              <w:rPr>
                <w:rFonts w:ascii="Times New Roman" w:hAnsi="Times New Roman"/>
                <w:b/>
                <w:bCs/>
                <w:sz w:val="24"/>
                <w:szCs w:val="24"/>
                <w:lang w:val="en-GB" w:eastAsia="en-GB"/>
              </w:rPr>
            </w:pPr>
            <w:smartTag w:uri="urn:schemas-microsoft-com:office:smarttags" w:element="place">
              <w:smartTag w:uri="urn:schemas-microsoft-com:office:smarttags" w:element="City">
                <w:r w:rsidRPr="00D733BB">
                  <w:rPr>
                    <w:rFonts w:ascii="Times New Roman" w:hAnsi="Times New Roman"/>
                    <w:b/>
                    <w:bCs/>
                    <w:sz w:val="24"/>
                    <w:szCs w:val="24"/>
                    <w:lang w:val="en-GB" w:eastAsia="en-GB"/>
                  </w:rPr>
                  <w:t>Reading</w:t>
                </w:r>
              </w:smartTag>
            </w:smartTag>
          </w:p>
        </w:tc>
        <w:tc>
          <w:tcPr>
            <w:tcW w:w="1520" w:type="dxa"/>
            <w:tcBorders>
              <w:top w:val="nil"/>
              <w:left w:val="nil"/>
              <w:bottom w:val="single" w:sz="4" w:space="0" w:color="auto"/>
              <w:right w:val="single" w:sz="4" w:space="0" w:color="auto"/>
            </w:tcBorders>
            <w:noWrap/>
            <w:vAlign w:val="bottom"/>
          </w:tcPr>
          <w:p w:rsidR="009C294E" w:rsidRPr="00D733BB" w:rsidRDefault="009C294E" w:rsidP="005679C6">
            <w:pPr>
              <w:spacing w:line="360" w:lineRule="auto"/>
              <w:jc w:val="both"/>
              <w:rPr>
                <w:rFonts w:ascii="Times New Roman" w:hAnsi="Times New Roman"/>
                <w:b/>
                <w:bCs/>
                <w:sz w:val="24"/>
                <w:szCs w:val="24"/>
                <w:lang w:val="en-GB" w:eastAsia="en-GB"/>
              </w:rPr>
            </w:pPr>
            <w:r w:rsidRPr="00D733BB">
              <w:rPr>
                <w:rFonts w:ascii="Times New Roman" w:hAnsi="Times New Roman"/>
                <w:b/>
                <w:bCs/>
                <w:sz w:val="24"/>
                <w:szCs w:val="24"/>
                <w:lang w:val="en-GB" w:eastAsia="en-GB"/>
              </w:rPr>
              <w:t>Deflection</w:t>
            </w:r>
          </w:p>
        </w:tc>
        <w:tc>
          <w:tcPr>
            <w:tcW w:w="1163" w:type="dxa"/>
            <w:vMerge/>
            <w:tcBorders>
              <w:left w:val="nil"/>
              <w:bottom w:val="single" w:sz="4" w:space="0" w:color="auto"/>
              <w:right w:val="single" w:sz="4" w:space="0" w:color="auto"/>
            </w:tcBorders>
            <w:noWrap/>
            <w:vAlign w:val="bottom"/>
          </w:tcPr>
          <w:p w:rsidR="009C294E" w:rsidRPr="00616329" w:rsidRDefault="009C294E" w:rsidP="005679C6">
            <w:pPr>
              <w:spacing w:line="360" w:lineRule="auto"/>
              <w:jc w:val="both"/>
              <w:rPr>
                <w:rFonts w:ascii="Times New Roman" w:hAnsi="Times New Roman"/>
                <w:b/>
                <w:bCs/>
                <w:sz w:val="24"/>
                <w:szCs w:val="24"/>
                <w:lang w:val="en-GB" w:eastAsia="en-GB"/>
              </w:rPr>
            </w:pPr>
          </w:p>
        </w:tc>
      </w:tr>
      <w:tr w:rsidR="009C294E" w:rsidRPr="00056EFD" w:rsidTr="00586B56">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0</w:t>
            </w:r>
          </w:p>
        </w:tc>
        <w:tc>
          <w:tcPr>
            <w:tcW w:w="107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10.00</w:t>
            </w:r>
          </w:p>
        </w:tc>
        <w:tc>
          <w:tcPr>
            <w:tcW w:w="1256"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0.00</w:t>
            </w:r>
          </w:p>
        </w:tc>
        <w:tc>
          <w:tcPr>
            <w:tcW w:w="1676" w:type="dxa"/>
            <w:tcBorders>
              <w:top w:val="nil"/>
              <w:left w:val="nil"/>
              <w:bottom w:val="single" w:sz="4" w:space="0" w:color="auto"/>
              <w:right w:val="single" w:sz="4" w:space="0" w:color="auto"/>
            </w:tcBorders>
            <w:noWrap/>
          </w:tcPr>
          <w:p w:rsidR="009C294E" w:rsidRPr="00586B56" w:rsidRDefault="009C294E" w:rsidP="00586B56">
            <w:pPr>
              <w:jc w:val="center"/>
              <w:rPr>
                <w:rFonts w:ascii="Times New Roman" w:hAnsi="Times New Roman"/>
              </w:rPr>
            </w:pPr>
            <w:r w:rsidRPr="00586B56">
              <w:rPr>
                <w:rFonts w:ascii="Times New Roman" w:hAnsi="Times New Roman"/>
              </w:rPr>
              <w:t>0</w:t>
            </w:r>
          </w:p>
        </w:tc>
        <w:tc>
          <w:tcPr>
            <w:tcW w:w="1200" w:type="dxa"/>
            <w:gridSpan w:val="2"/>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5</w:t>
            </w:r>
            <w:r w:rsidRPr="00616329">
              <w:rPr>
                <w:rFonts w:ascii="Times New Roman" w:hAnsi="Times New Roman"/>
                <w:sz w:val="24"/>
                <w:szCs w:val="24"/>
                <w:lang w:val="en-GB" w:eastAsia="en-GB"/>
              </w:rPr>
              <w:t>.00</w:t>
            </w:r>
          </w:p>
        </w:tc>
        <w:tc>
          <w:tcPr>
            <w:tcW w:w="152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0.00</w:t>
            </w:r>
          </w:p>
        </w:tc>
        <w:tc>
          <w:tcPr>
            <w:tcW w:w="1163" w:type="dxa"/>
            <w:tcBorders>
              <w:top w:val="nil"/>
              <w:left w:val="nil"/>
              <w:bottom w:val="single" w:sz="4" w:space="0" w:color="auto"/>
              <w:right w:val="single" w:sz="4" w:space="0" w:color="auto"/>
            </w:tcBorders>
            <w:noWrap/>
          </w:tcPr>
          <w:p w:rsidR="009C294E" w:rsidRPr="007475C7" w:rsidRDefault="009C294E" w:rsidP="00586B56">
            <w:pPr>
              <w:jc w:val="center"/>
            </w:pPr>
            <w:r w:rsidRPr="007475C7">
              <w:t>0</w:t>
            </w:r>
          </w:p>
        </w:tc>
      </w:tr>
      <w:tr w:rsidR="009C294E" w:rsidRPr="00056EFD" w:rsidTr="00586B56">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10</w:t>
            </w:r>
          </w:p>
        </w:tc>
        <w:tc>
          <w:tcPr>
            <w:tcW w:w="107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1</w:t>
            </w:r>
            <w:r>
              <w:rPr>
                <w:rFonts w:ascii="Times New Roman" w:hAnsi="Times New Roman"/>
                <w:sz w:val="24"/>
                <w:szCs w:val="24"/>
                <w:lang w:val="en-GB" w:eastAsia="en-GB"/>
              </w:rPr>
              <w:t>3</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3</w:t>
            </w:r>
            <w:r w:rsidRPr="00616329">
              <w:rPr>
                <w:rFonts w:ascii="Times New Roman" w:hAnsi="Times New Roman"/>
                <w:sz w:val="24"/>
                <w:szCs w:val="24"/>
                <w:lang w:val="en-GB" w:eastAsia="en-GB"/>
              </w:rPr>
              <w:t>.00</w:t>
            </w:r>
          </w:p>
        </w:tc>
        <w:tc>
          <w:tcPr>
            <w:tcW w:w="1676" w:type="dxa"/>
            <w:tcBorders>
              <w:top w:val="nil"/>
              <w:left w:val="nil"/>
              <w:bottom w:val="single" w:sz="4" w:space="0" w:color="auto"/>
              <w:right w:val="single" w:sz="4" w:space="0" w:color="auto"/>
            </w:tcBorders>
            <w:noWrap/>
          </w:tcPr>
          <w:p w:rsidR="009C294E" w:rsidRPr="00586B56" w:rsidRDefault="009C294E" w:rsidP="00586B56">
            <w:pPr>
              <w:jc w:val="center"/>
              <w:rPr>
                <w:rFonts w:ascii="Times New Roman" w:hAnsi="Times New Roman"/>
              </w:rPr>
            </w:pPr>
            <w:r w:rsidRPr="00586B56">
              <w:rPr>
                <w:rFonts w:ascii="Times New Roman" w:hAnsi="Times New Roman"/>
              </w:rPr>
              <w:t>1,3212</w:t>
            </w:r>
          </w:p>
        </w:tc>
        <w:tc>
          <w:tcPr>
            <w:tcW w:w="1200" w:type="dxa"/>
            <w:gridSpan w:val="2"/>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7</w:t>
            </w:r>
            <w:r w:rsidRPr="00616329">
              <w:rPr>
                <w:rFonts w:ascii="Times New Roman" w:hAnsi="Times New Roman"/>
                <w:sz w:val="24"/>
                <w:szCs w:val="24"/>
                <w:lang w:val="en-GB" w:eastAsia="en-GB"/>
              </w:rPr>
              <w:t>.00</w:t>
            </w:r>
          </w:p>
        </w:tc>
        <w:tc>
          <w:tcPr>
            <w:tcW w:w="152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w:t>
            </w:r>
            <w:r w:rsidRPr="00616329">
              <w:rPr>
                <w:rFonts w:ascii="Times New Roman" w:hAnsi="Times New Roman"/>
                <w:sz w:val="24"/>
                <w:szCs w:val="24"/>
                <w:lang w:val="en-GB" w:eastAsia="en-GB"/>
              </w:rPr>
              <w:t>.00</w:t>
            </w:r>
          </w:p>
        </w:tc>
        <w:tc>
          <w:tcPr>
            <w:tcW w:w="1163" w:type="dxa"/>
            <w:tcBorders>
              <w:top w:val="nil"/>
              <w:left w:val="nil"/>
              <w:bottom w:val="single" w:sz="4" w:space="0" w:color="auto"/>
              <w:right w:val="single" w:sz="4" w:space="0" w:color="auto"/>
            </w:tcBorders>
            <w:noWrap/>
          </w:tcPr>
          <w:p w:rsidR="009C294E" w:rsidRPr="007475C7" w:rsidRDefault="009C294E" w:rsidP="00586B56">
            <w:pPr>
              <w:jc w:val="center"/>
            </w:pPr>
            <w:r w:rsidRPr="007475C7">
              <w:t>3,2298318</w:t>
            </w:r>
          </w:p>
        </w:tc>
      </w:tr>
      <w:tr w:rsidR="009C294E" w:rsidRPr="00056EFD" w:rsidTr="00586B56">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20</w:t>
            </w:r>
          </w:p>
        </w:tc>
        <w:tc>
          <w:tcPr>
            <w:tcW w:w="107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1</w:t>
            </w:r>
            <w:r>
              <w:rPr>
                <w:rFonts w:ascii="Times New Roman" w:hAnsi="Times New Roman"/>
                <w:sz w:val="24"/>
                <w:szCs w:val="24"/>
                <w:lang w:val="en-GB" w:eastAsia="en-GB"/>
              </w:rPr>
              <w:t>8</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8</w:t>
            </w:r>
            <w:r w:rsidRPr="00616329">
              <w:rPr>
                <w:rFonts w:ascii="Times New Roman" w:hAnsi="Times New Roman"/>
                <w:sz w:val="24"/>
                <w:szCs w:val="24"/>
                <w:lang w:val="en-GB" w:eastAsia="en-GB"/>
              </w:rPr>
              <w:t>.00</w:t>
            </w:r>
          </w:p>
        </w:tc>
        <w:tc>
          <w:tcPr>
            <w:tcW w:w="1676" w:type="dxa"/>
            <w:tcBorders>
              <w:top w:val="nil"/>
              <w:left w:val="nil"/>
              <w:bottom w:val="single" w:sz="4" w:space="0" w:color="auto"/>
              <w:right w:val="single" w:sz="4" w:space="0" w:color="auto"/>
            </w:tcBorders>
            <w:noWrap/>
          </w:tcPr>
          <w:p w:rsidR="009C294E" w:rsidRPr="00586B56" w:rsidRDefault="009C294E" w:rsidP="00586B56">
            <w:pPr>
              <w:jc w:val="center"/>
              <w:rPr>
                <w:rFonts w:ascii="Times New Roman" w:hAnsi="Times New Roman"/>
              </w:rPr>
            </w:pPr>
            <w:r w:rsidRPr="00586B56">
              <w:rPr>
                <w:rFonts w:ascii="Times New Roman" w:hAnsi="Times New Roman"/>
              </w:rPr>
              <w:t>3,5232</w:t>
            </w:r>
          </w:p>
        </w:tc>
        <w:tc>
          <w:tcPr>
            <w:tcW w:w="1200" w:type="dxa"/>
            <w:gridSpan w:val="2"/>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9</w:t>
            </w:r>
            <w:r w:rsidRPr="00616329">
              <w:rPr>
                <w:rFonts w:ascii="Times New Roman" w:hAnsi="Times New Roman"/>
                <w:sz w:val="24"/>
                <w:szCs w:val="24"/>
                <w:lang w:val="en-GB" w:eastAsia="en-GB"/>
              </w:rPr>
              <w:t>.00</w:t>
            </w:r>
          </w:p>
        </w:tc>
        <w:tc>
          <w:tcPr>
            <w:tcW w:w="152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4.00</w:t>
            </w:r>
          </w:p>
        </w:tc>
        <w:tc>
          <w:tcPr>
            <w:tcW w:w="1163" w:type="dxa"/>
            <w:tcBorders>
              <w:top w:val="nil"/>
              <w:left w:val="nil"/>
              <w:bottom w:val="single" w:sz="4" w:space="0" w:color="auto"/>
              <w:right w:val="single" w:sz="4" w:space="0" w:color="auto"/>
            </w:tcBorders>
            <w:noWrap/>
          </w:tcPr>
          <w:p w:rsidR="009C294E" w:rsidRPr="007475C7" w:rsidRDefault="009C294E" w:rsidP="00586B56">
            <w:pPr>
              <w:jc w:val="center"/>
            </w:pPr>
            <w:r w:rsidRPr="007475C7">
              <w:t>8,6128849</w:t>
            </w:r>
          </w:p>
        </w:tc>
      </w:tr>
      <w:tr w:rsidR="009C294E" w:rsidRPr="00056EFD" w:rsidTr="00586B56">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30</w:t>
            </w:r>
          </w:p>
        </w:tc>
        <w:tc>
          <w:tcPr>
            <w:tcW w:w="107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23</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13</w:t>
            </w:r>
            <w:r w:rsidRPr="00616329">
              <w:rPr>
                <w:rFonts w:ascii="Times New Roman" w:hAnsi="Times New Roman"/>
                <w:sz w:val="24"/>
                <w:szCs w:val="24"/>
                <w:lang w:val="en-GB" w:eastAsia="en-GB"/>
              </w:rPr>
              <w:t>.00</w:t>
            </w:r>
          </w:p>
        </w:tc>
        <w:tc>
          <w:tcPr>
            <w:tcW w:w="1676" w:type="dxa"/>
            <w:tcBorders>
              <w:top w:val="nil"/>
              <w:left w:val="nil"/>
              <w:bottom w:val="single" w:sz="4" w:space="0" w:color="auto"/>
              <w:right w:val="single" w:sz="4" w:space="0" w:color="auto"/>
            </w:tcBorders>
            <w:noWrap/>
          </w:tcPr>
          <w:p w:rsidR="009C294E" w:rsidRPr="00586B56" w:rsidRDefault="009C294E" w:rsidP="00586B56">
            <w:pPr>
              <w:jc w:val="center"/>
              <w:rPr>
                <w:rFonts w:ascii="Times New Roman" w:hAnsi="Times New Roman"/>
              </w:rPr>
            </w:pPr>
            <w:r w:rsidRPr="00586B56">
              <w:rPr>
                <w:rFonts w:ascii="Times New Roman" w:hAnsi="Times New Roman"/>
              </w:rPr>
              <w:t>5,7252</w:t>
            </w:r>
          </w:p>
        </w:tc>
        <w:tc>
          <w:tcPr>
            <w:tcW w:w="1200" w:type="dxa"/>
            <w:gridSpan w:val="2"/>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11</w:t>
            </w:r>
            <w:r w:rsidRPr="00616329">
              <w:rPr>
                <w:rFonts w:ascii="Times New Roman" w:hAnsi="Times New Roman"/>
                <w:sz w:val="24"/>
                <w:szCs w:val="24"/>
                <w:lang w:val="en-GB" w:eastAsia="en-GB"/>
              </w:rPr>
              <w:t>.00</w:t>
            </w:r>
          </w:p>
        </w:tc>
        <w:tc>
          <w:tcPr>
            <w:tcW w:w="152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6</w:t>
            </w:r>
            <w:r w:rsidRPr="00616329">
              <w:rPr>
                <w:rFonts w:ascii="Times New Roman" w:hAnsi="Times New Roman"/>
                <w:sz w:val="24"/>
                <w:szCs w:val="24"/>
                <w:lang w:val="en-GB" w:eastAsia="en-GB"/>
              </w:rPr>
              <w:t>.00</w:t>
            </w:r>
          </w:p>
        </w:tc>
        <w:tc>
          <w:tcPr>
            <w:tcW w:w="1163" w:type="dxa"/>
            <w:tcBorders>
              <w:top w:val="nil"/>
              <w:left w:val="nil"/>
              <w:bottom w:val="single" w:sz="4" w:space="0" w:color="auto"/>
              <w:right w:val="single" w:sz="4" w:space="0" w:color="auto"/>
            </w:tcBorders>
            <w:noWrap/>
          </w:tcPr>
          <w:p w:rsidR="009C294E" w:rsidRPr="007475C7" w:rsidRDefault="009C294E" w:rsidP="00586B56">
            <w:pPr>
              <w:jc w:val="center"/>
            </w:pPr>
            <w:r w:rsidRPr="007475C7">
              <w:t>13,995938</w:t>
            </w:r>
          </w:p>
        </w:tc>
      </w:tr>
      <w:tr w:rsidR="009C294E" w:rsidRPr="00056EFD" w:rsidTr="00586B56">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40</w:t>
            </w:r>
          </w:p>
        </w:tc>
        <w:tc>
          <w:tcPr>
            <w:tcW w:w="107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26</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16</w:t>
            </w:r>
            <w:r w:rsidRPr="00616329">
              <w:rPr>
                <w:rFonts w:ascii="Times New Roman" w:hAnsi="Times New Roman"/>
                <w:sz w:val="24"/>
                <w:szCs w:val="24"/>
                <w:lang w:val="en-GB" w:eastAsia="en-GB"/>
              </w:rPr>
              <w:t>.00</w:t>
            </w:r>
          </w:p>
        </w:tc>
        <w:tc>
          <w:tcPr>
            <w:tcW w:w="1676" w:type="dxa"/>
            <w:tcBorders>
              <w:top w:val="nil"/>
              <w:left w:val="nil"/>
              <w:bottom w:val="single" w:sz="4" w:space="0" w:color="auto"/>
              <w:right w:val="single" w:sz="4" w:space="0" w:color="auto"/>
            </w:tcBorders>
            <w:noWrap/>
          </w:tcPr>
          <w:p w:rsidR="009C294E" w:rsidRPr="00586B56" w:rsidRDefault="009C294E" w:rsidP="00586B56">
            <w:pPr>
              <w:jc w:val="center"/>
              <w:rPr>
                <w:rFonts w:ascii="Times New Roman" w:hAnsi="Times New Roman"/>
              </w:rPr>
            </w:pPr>
            <w:r w:rsidRPr="00586B56">
              <w:rPr>
                <w:rFonts w:ascii="Times New Roman" w:hAnsi="Times New Roman"/>
              </w:rPr>
              <w:t>7,0464</w:t>
            </w:r>
          </w:p>
        </w:tc>
        <w:tc>
          <w:tcPr>
            <w:tcW w:w="1200" w:type="dxa"/>
            <w:gridSpan w:val="2"/>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14.0</w:t>
            </w:r>
            <w:r w:rsidRPr="00616329">
              <w:rPr>
                <w:rFonts w:ascii="Times New Roman" w:hAnsi="Times New Roman"/>
                <w:sz w:val="24"/>
                <w:szCs w:val="24"/>
                <w:lang w:val="en-GB" w:eastAsia="en-GB"/>
              </w:rPr>
              <w:t>0</w:t>
            </w:r>
          </w:p>
        </w:tc>
        <w:tc>
          <w:tcPr>
            <w:tcW w:w="152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9</w:t>
            </w:r>
            <w:r w:rsidRPr="00616329">
              <w:rPr>
                <w:rFonts w:ascii="Times New Roman" w:hAnsi="Times New Roman"/>
                <w:sz w:val="24"/>
                <w:szCs w:val="24"/>
                <w:lang w:val="en-GB" w:eastAsia="en-GB"/>
              </w:rPr>
              <w:t>.</w:t>
            </w:r>
            <w:r>
              <w:rPr>
                <w:rFonts w:ascii="Times New Roman" w:hAnsi="Times New Roman"/>
                <w:sz w:val="24"/>
                <w:szCs w:val="24"/>
                <w:lang w:val="en-GB" w:eastAsia="en-GB"/>
              </w:rPr>
              <w:t>0</w:t>
            </w:r>
            <w:r w:rsidRPr="00616329">
              <w:rPr>
                <w:rFonts w:ascii="Times New Roman" w:hAnsi="Times New Roman"/>
                <w:sz w:val="24"/>
                <w:szCs w:val="24"/>
                <w:lang w:val="en-GB" w:eastAsia="en-GB"/>
              </w:rPr>
              <w:t>0</w:t>
            </w:r>
          </w:p>
        </w:tc>
        <w:tc>
          <w:tcPr>
            <w:tcW w:w="1163" w:type="dxa"/>
            <w:tcBorders>
              <w:top w:val="nil"/>
              <w:left w:val="nil"/>
              <w:bottom w:val="single" w:sz="4" w:space="0" w:color="auto"/>
              <w:right w:val="single" w:sz="4" w:space="0" w:color="auto"/>
            </w:tcBorders>
            <w:noWrap/>
          </w:tcPr>
          <w:p w:rsidR="009C294E" w:rsidRPr="007475C7" w:rsidRDefault="009C294E" w:rsidP="00586B56">
            <w:pPr>
              <w:jc w:val="center"/>
            </w:pPr>
            <w:r w:rsidRPr="007475C7">
              <w:t>17,22577</w:t>
            </w:r>
          </w:p>
        </w:tc>
      </w:tr>
      <w:tr w:rsidR="009C294E" w:rsidRPr="00056EFD" w:rsidTr="00586B56">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50</w:t>
            </w:r>
          </w:p>
        </w:tc>
        <w:tc>
          <w:tcPr>
            <w:tcW w:w="107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29</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19</w:t>
            </w:r>
            <w:r w:rsidRPr="00616329">
              <w:rPr>
                <w:rFonts w:ascii="Times New Roman" w:hAnsi="Times New Roman"/>
                <w:sz w:val="24"/>
                <w:szCs w:val="24"/>
                <w:lang w:val="en-GB" w:eastAsia="en-GB"/>
              </w:rPr>
              <w:t>.00</w:t>
            </w:r>
          </w:p>
        </w:tc>
        <w:tc>
          <w:tcPr>
            <w:tcW w:w="1676" w:type="dxa"/>
            <w:tcBorders>
              <w:top w:val="nil"/>
              <w:left w:val="nil"/>
              <w:bottom w:val="single" w:sz="4" w:space="0" w:color="auto"/>
              <w:right w:val="single" w:sz="4" w:space="0" w:color="auto"/>
            </w:tcBorders>
            <w:noWrap/>
          </w:tcPr>
          <w:p w:rsidR="009C294E" w:rsidRPr="00586B56" w:rsidRDefault="009C294E" w:rsidP="00586B56">
            <w:pPr>
              <w:jc w:val="center"/>
              <w:rPr>
                <w:rFonts w:ascii="Times New Roman" w:hAnsi="Times New Roman"/>
              </w:rPr>
            </w:pPr>
            <w:r w:rsidRPr="00586B56">
              <w:rPr>
                <w:rFonts w:ascii="Times New Roman" w:hAnsi="Times New Roman"/>
              </w:rPr>
              <w:t>8,3676</w:t>
            </w:r>
          </w:p>
        </w:tc>
        <w:tc>
          <w:tcPr>
            <w:tcW w:w="1200" w:type="dxa"/>
            <w:gridSpan w:val="2"/>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16</w:t>
            </w:r>
            <w:r w:rsidRPr="00616329">
              <w:rPr>
                <w:rFonts w:ascii="Times New Roman" w:hAnsi="Times New Roman"/>
                <w:sz w:val="24"/>
                <w:szCs w:val="24"/>
                <w:lang w:val="en-GB" w:eastAsia="en-GB"/>
              </w:rPr>
              <w:t>.</w:t>
            </w:r>
            <w:r>
              <w:rPr>
                <w:rFonts w:ascii="Times New Roman" w:hAnsi="Times New Roman"/>
                <w:sz w:val="24"/>
                <w:szCs w:val="24"/>
                <w:lang w:val="en-GB" w:eastAsia="en-GB"/>
              </w:rPr>
              <w:t>0</w:t>
            </w:r>
            <w:r w:rsidRPr="00616329">
              <w:rPr>
                <w:rFonts w:ascii="Times New Roman" w:hAnsi="Times New Roman"/>
                <w:sz w:val="24"/>
                <w:szCs w:val="24"/>
                <w:lang w:val="en-GB" w:eastAsia="en-GB"/>
              </w:rPr>
              <w:t>0</w:t>
            </w:r>
          </w:p>
        </w:tc>
        <w:tc>
          <w:tcPr>
            <w:tcW w:w="152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11</w:t>
            </w:r>
            <w:r w:rsidRPr="00616329">
              <w:rPr>
                <w:rFonts w:ascii="Times New Roman" w:hAnsi="Times New Roman"/>
                <w:sz w:val="24"/>
                <w:szCs w:val="24"/>
                <w:lang w:val="en-GB" w:eastAsia="en-GB"/>
              </w:rPr>
              <w:t>.</w:t>
            </w:r>
            <w:r>
              <w:rPr>
                <w:rFonts w:ascii="Times New Roman" w:hAnsi="Times New Roman"/>
                <w:sz w:val="24"/>
                <w:szCs w:val="24"/>
                <w:lang w:val="en-GB" w:eastAsia="en-GB"/>
              </w:rPr>
              <w:t>0</w:t>
            </w:r>
            <w:r w:rsidRPr="00616329">
              <w:rPr>
                <w:rFonts w:ascii="Times New Roman" w:hAnsi="Times New Roman"/>
                <w:sz w:val="24"/>
                <w:szCs w:val="24"/>
                <w:lang w:val="en-GB" w:eastAsia="en-GB"/>
              </w:rPr>
              <w:t>0</w:t>
            </w:r>
          </w:p>
        </w:tc>
        <w:tc>
          <w:tcPr>
            <w:tcW w:w="1163" w:type="dxa"/>
            <w:tcBorders>
              <w:top w:val="nil"/>
              <w:left w:val="nil"/>
              <w:bottom w:val="single" w:sz="4" w:space="0" w:color="auto"/>
              <w:right w:val="single" w:sz="4" w:space="0" w:color="auto"/>
            </w:tcBorders>
            <w:noWrap/>
          </w:tcPr>
          <w:p w:rsidR="009C294E" w:rsidRPr="007475C7" w:rsidRDefault="009C294E" w:rsidP="00586B56">
            <w:pPr>
              <w:jc w:val="center"/>
            </w:pPr>
            <w:r w:rsidRPr="007475C7">
              <w:t>20,455602</w:t>
            </w:r>
          </w:p>
        </w:tc>
      </w:tr>
      <w:tr w:rsidR="009C294E" w:rsidRPr="00056EFD" w:rsidTr="00586B56">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60</w:t>
            </w:r>
          </w:p>
        </w:tc>
        <w:tc>
          <w:tcPr>
            <w:tcW w:w="107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30</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w:t>
            </w:r>
            <w:r w:rsidRPr="00616329">
              <w:rPr>
                <w:rFonts w:ascii="Times New Roman" w:hAnsi="Times New Roman"/>
                <w:sz w:val="24"/>
                <w:szCs w:val="24"/>
                <w:lang w:val="en-GB" w:eastAsia="en-GB"/>
              </w:rPr>
              <w:t>0.00</w:t>
            </w:r>
          </w:p>
        </w:tc>
        <w:tc>
          <w:tcPr>
            <w:tcW w:w="1676" w:type="dxa"/>
            <w:tcBorders>
              <w:top w:val="nil"/>
              <w:left w:val="nil"/>
              <w:bottom w:val="single" w:sz="4" w:space="0" w:color="auto"/>
              <w:right w:val="single" w:sz="4" w:space="0" w:color="auto"/>
            </w:tcBorders>
            <w:noWrap/>
          </w:tcPr>
          <w:p w:rsidR="009C294E" w:rsidRPr="00586B56" w:rsidRDefault="009C294E" w:rsidP="00586B56">
            <w:pPr>
              <w:jc w:val="center"/>
              <w:rPr>
                <w:rFonts w:ascii="Times New Roman" w:hAnsi="Times New Roman"/>
              </w:rPr>
            </w:pPr>
            <w:r w:rsidRPr="00586B56">
              <w:rPr>
                <w:rFonts w:ascii="Times New Roman" w:hAnsi="Times New Roman"/>
              </w:rPr>
              <w:t>8,808</w:t>
            </w:r>
          </w:p>
        </w:tc>
        <w:tc>
          <w:tcPr>
            <w:tcW w:w="1200" w:type="dxa"/>
            <w:gridSpan w:val="2"/>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w:t>
            </w:r>
            <w:r w:rsidRPr="00616329">
              <w:rPr>
                <w:rFonts w:ascii="Times New Roman" w:hAnsi="Times New Roman"/>
                <w:sz w:val="24"/>
                <w:szCs w:val="24"/>
                <w:lang w:val="en-GB" w:eastAsia="en-GB"/>
              </w:rPr>
              <w:t>1.00</w:t>
            </w:r>
          </w:p>
        </w:tc>
        <w:tc>
          <w:tcPr>
            <w:tcW w:w="152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16</w:t>
            </w:r>
            <w:r w:rsidRPr="00616329">
              <w:rPr>
                <w:rFonts w:ascii="Times New Roman" w:hAnsi="Times New Roman"/>
                <w:sz w:val="24"/>
                <w:szCs w:val="24"/>
                <w:lang w:val="en-GB" w:eastAsia="en-GB"/>
              </w:rPr>
              <w:t>.00</w:t>
            </w:r>
          </w:p>
        </w:tc>
        <w:tc>
          <w:tcPr>
            <w:tcW w:w="1163" w:type="dxa"/>
            <w:tcBorders>
              <w:top w:val="nil"/>
              <w:left w:val="nil"/>
              <w:bottom w:val="single" w:sz="4" w:space="0" w:color="auto"/>
              <w:right w:val="single" w:sz="4" w:space="0" w:color="auto"/>
            </w:tcBorders>
            <w:noWrap/>
          </w:tcPr>
          <w:p w:rsidR="009C294E" w:rsidRPr="007475C7" w:rsidRDefault="009C294E" w:rsidP="00586B56">
            <w:pPr>
              <w:jc w:val="center"/>
            </w:pPr>
            <w:r w:rsidRPr="007475C7">
              <w:t>21,532212</w:t>
            </w:r>
          </w:p>
        </w:tc>
      </w:tr>
      <w:tr w:rsidR="009C294E" w:rsidRPr="00056EFD" w:rsidTr="00586B56">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70</w:t>
            </w:r>
          </w:p>
        </w:tc>
        <w:tc>
          <w:tcPr>
            <w:tcW w:w="107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30</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20</w:t>
            </w:r>
            <w:r w:rsidRPr="00616329">
              <w:rPr>
                <w:rFonts w:ascii="Times New Roman" w:hAnsi="Times New Roman"/>
                <w:sz w:val="24"/>
                <w:szCs w:val="24"/>
                <w:lang w:val="en-GB" w:eastAsia="en-GB"/>
              </w:rPr>
              <w:t>.00</w:t>
            </w:r>
          </w:p>
        </w:tc>
        <w:tc>
          <w:tcPr>
            <w:tcW w:w="1676" w:type="dxa"/>
            <w:tcBorders>
              <w:top w:val="nil"/>
              <w:left w:val="nil"/>
              <w:bottom w:val="single" w:sz="4" w:space="0" w:color="auto"/>
              <w:right w:val="single" w:sz="4" w:space="0" w:color="auto"/>
            </w:tcBorders>
            <w:noWrap/>
          </w:tcPr>
          <w:p w:rsidR="009C294E" w:rsidRPr="00586B56" w:rsidRDefault="009C294E" w:rsidP="00586B56">
            <w:pPr>
              <w:jc w:val="center"/>
              <w:rPr>
                <w:rFonts w:ascii="Times New Roman" w:hAnsi="Times New Roman"/>
              </w:rPr>
            </w:pPr>
            <w:r w:rsidRPr="00586B56">
              <w:rPr>
                <w:rFonts w:ascii="Times New Roman" w:hAnsi="Times New Roman"/>
              </w:rPr>
              <w:t>8,808</w:t>
            </w:r>
          </w:p>
        </w:tc>
        <w:tc>
          <w:tcPr>
            <w:tcW w:w="1200" w:type="dxa"/>
            <w:gridSpan w:val="2"/>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28</w:t>
            </w:r>
            <w:r w:rsidRPr="00616329">
              <w:rPr>
                <w:rFonts w:ascii="Times New Roman" w:hAnsi="Times New Roman"/>
                <w:sz w:val="24"/>
                <w:szCs w:val="24"/>
                <w:lang w:val="en-GB" w:eastAsia="en-GB"/>
              </w:rPr>
              <w:t>.00</w:t>
            </w:r>
          </w:p>
        </w:tc>
        <w:tc>
          <w:tcPr>
            <w:tcW w:w="152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23</w:t>
            </w:r>
            <w:r w:rsidRPr="00616329">
              <w:rPr>
                <w:rFonts w:ascii="Times New Roman" w:hAnsi="Times New Roman"/>
                <w:sz w:val="24"/>
                <w:szCs w:val="24"/>
                <w:lang w:val="en-GB" w:eastAsia="en-GB"/>
              </w:rPr>
              <w:t>.00</w:t>
            </w:r>
          </w:p>
        </w:tc>
        <w:tc>
          <w:tcPr>
            <w:tcW w:w="1163" w:type="dxa"/>
            <w:tcBorders>
              <w:top w:val="nil"/>
              <w:left w:val="nil"/>
              <w:bottom w:val="single" w:sz="4" w:space="0" w:color="auto"/>
              <w:right w:val="single" w:sz="4" w:space="0" w:color="auto"/>
            </w:tcBorders>
            <w:noWrap/>
          </w:tcPr>
          <w:p w:rsidR="009C294E" w:rsidRPr="007475C7" w:rsidRDefault="009C294E" w:rsidP="00586B56">
            <w:pPr>
              <w:jc w:val="center"/>
            </w:pPr>
            <w:r w:rsidRPr="007475C7">
              <w:t>21,532212</w:t>
            </w:r>
          </w:p>
        </w:tc>
      </w:tr>
      <w:tr w:rsidR="009C294E" w:rsidRPr="00056EFD" w:rsidTr="00586B56">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80</w:t>
            </w:r>
          </w:p>
        </w:tc>
        <w:tc>
          <w:tcPr>
            <w:tcW w:w="107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30</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20</w:t>
            </w:r>
            <w:r w:rsidRPr="00616329">
              <w:rPr>
                <w:rFonts w:ascii="Times New Roman" w:hAnsi="Times New Roman"/>
                <w:sz w:val="24"/>
                <w:szCs w:val="24"/>
                <w:lang w:val="en-GB" w:eastAsia="en-GB"/>
              </w:rPr>
              <w:t>.00</w:t>
            </w:r>
          </w:p>
        </w:tc>
        <w:tc>
          <w:tcPr>
            <w:tcW w:w="1676" w:type="dxa"/>
            <w:tcBorders>
              <w:top w:val="nil"/>
              <w:left w:val="nil"/>
              <w:bottom w:val="single" w:sz="4" w:space="0" w:color="auto"/>
              <w:right w:val="single" w:sz="4" w:space="0" w:color="auto"/>
            </w:tcBorders>
            <w:noWrap/>
          </w:tcPr>
          <w:p w:rsidR="009C294E" w:rsidRPr="00586B56" w:rsidRDefault="009C294E" w:rsidP="00586B56">
            <w:pPr>
              <w:jc w:val="center"/>
              <w:rPr>
                <w:rFonts w:ascii="Times New Roman" w:hAnsi="Times New Roman"/>
              </w:rPr>
            </w:pPr>
            <w:r w:rsidRPr="00586B56">
              <w:rPr>
                <w:rFonts w:ascii="Times New Roman" w:hAnsi="Times New Roman"/>
              </w:rPr>
              <w:t>8,808</w:t>
            </w:r>
          </w:p>
        </w:tc>
        <w:tc>
          <w:tcPr>
            <w:tcW w:w="1200" w:type="dxa"/>
            <w:gridSpan w:val="2"/>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3</w:t>
            </w:r>
            <w:r w:rsidRPr="00616329">
              <w:rPr>
                <w:rFonts w:ascii="Times New Roman" w:hAnsi="Times New Roman"/>
                <w:sz w:val="24"/>
                <w:szCs w:val="24"/>
                <w:lang w:val="en-GB" w:eastAsia="en-GB"/>
              </w:rPr>
              <w:t>5.00</w:t>
            </w:r>
          </w:p>
        </w:tc>
        <w:tc>
          <w:tcPr>
            <w:tcW w:w="1520" w:type="dxa"/>
            <w:tcBorders>
              <w:top w:val="nil"/>
              <w:left w:val="nil"/>
              <w:bottom w:val="single" w:sz="4" w:space="0" w:color="auto"/>
              <w:right w:val="single" w:sz="4" w:space="0" w:color="auto"/>
            </w:tcBorders>
            <w:noWrap/>
            <w:vAlign w:val="bottom"/>
          </w:tcPr>
          <w:p w:rsidR="009C294E" w:rsidRPr="00616329" w:rsidRDefault="009C294E" w:rsidP="00586B56">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30</w:t>
            </w:r>
            <w:r w:rsidRPr="00616329">
              <w:rPr>
                <w:rFonts w:ascii="Times New Roman" w:hAnsi="Times New Roman"/>
                <w:sz w:val="24"/>
                <w:szCs w:val="24"/>
                <w:lang w:val="en-GB" w:eastAsia="en-GB"/>
              </w:rPr>
              <w:t>.00</w:t>
            </w:r>
          </w:p>
        </w:tc>
        <w:tc>
          <w:tcPr>
            <w:tcW w:w="1163" w:type="dxa"/>
            <w:tcBorders>
              <w:top w:val="nil"/>
              <w:left w:val="nil"/>
              <w:bottom w:val="single" w:sz="4" w:space="0" w:color="auto"/>
              <w:right w:val="single" w:sz="4" w:space="0" w:color="auto"/>
            </w:tcBorders>
            <w:noWrap/>
          </w:tcPr>
          <w:p w:rsidR="009C294E" w:rsidRDefault="009C294E" w:rsidP="00586B56">
            <w:pPr>
              <w:jc w:val="center"/>
            </w:pPr>
            <w:r w:rsidRPr="007475C7">
              <w:t>21,532212</w:t>
            </w:r>
          </w:p>
        </w:tc>
      </w:tr>
      <w:tr w:rsidR="009C294E" w:rsidRPr="00056EFD" w:rsidTr="00586B56">
        <w:trPr>
          <w:trHeight w:val="375"/>
          <w:jc w:val="center"/>
        </w:trPr>
        <w:tc>
          <w:tcPr>
            <w:tcW w:w="9101" w:type="dxa"/>
            <w:gridSpan w:val="8"/>
            <w:tcBorders>
              <w:top w:val="single" w:sz="4" w:space="0" w:color="auto"/>
              <w:left w:val="single" w:sz="4" w:space="0" w:color="auto"/>
              <w:bottom w:val="single" w:sz="4" w:space="0" w:color="auto"/>
              <w:right w:val="single" w:sz="4" w:space="0" w:color="000000"/>
            </w:tcBorders>
            <w:shd w:val="clear" w:color="000000" w:fill="FFFF00"/>
            <w:noWrap/>
            <w:vAlign w:val="bottom"/>
          </w:tcPr>
          <w:p w:rsidR="009C294E" w:rsidRPr="00616329" w:rsidRDefault="009C294E" w:rsidP="005679C6">
            <w:pPr>
              <w:spacing w:line="360" w:lineRule="auto"/>
              <w:jc w:val="center"/>
              <w:rPr>
                <w:rFonts w:ascii="Times New Roman" w:hAnsi="Times New Roman"/>
                <w:b/>
                <w:bCs/>
                <w:sz w:val="24"/>
                <w:szCs w:val="24"/>
                <w:lang w:val="en-GB" w:eastAsia="en-GB"/>
              </w:rPr>
            </w:pPr>
            <w:r w:rsidRPr="00616329">
              <w:rPr>
                <w:rFonts w:ascii="Times New Roman" w:hAnsi="Times New Roman"/>
                <w:b/>
                <w:bCs/>
                <w:sz w:val="24"/>
                <w:szCs w:val="24"/>
                <w:lang w:val="en-GB" w:eastAsia="en-GB"/>
              </w:rPr>
              <w:t>Residual</w:t>
            </w:r>
          </w:p>
        </w:tc>
      </w:tr>
      <w:tr w:rsidR="009C294E" w:rsidRPr="00056EFD" w:rsidTr="007A5CB2">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679C6">
            <w:pPr>
              <w:spacing w:line="360" w:lineRule="auto"/>
              <w:jc w:val="both"/>
              <w:rPr>
                <w:rFonts w:ascii="Times New Roman" w:hAnsi="Times New Roman"/>
                <w:sz w:val="24"/>
                <w:szCs w:val="24"/>
                <w:lang w:val="en-GB" w:eastAsia="en-GB"/>
              </w:rPr>
            </w:pPr>
            <w:r w:rsidRPr="00616329">
              <w:rPr>
                <w:rFonts w:ascii="Times New Roman" w:hAnsi="Times New Roman"/>
                <w:sz w:val="24"/>
                <w:szCs w:val="24"/>
                <w:lang w:val="en-GB" w:eastAsia="en-GB"/>
              </w:rPr>
              <w:t>t=0</w:t>
            </w:r>
          </w:p>
        </w:tc>
        <w:tc>
          <w:tcPr>
            <w:tcW w:w="1070"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11</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0.00</w:t>
            </w:r>
          </w:p>
        </w:tc>
        <w:tc>
          <w:tcPr>
            <w:tcW w:w="1676" w:type="dxa"/>
            <w:tcBorders>
              <w:top w:val="nil"/>
              <w:left w:val="nil"/>
              <w:bottom w:val="single" w:sz="4" w:space="0" w:color="auto"/>
              <w:right w:val="single" w:sz="4" w:space="0" w:color="auto"/>
            </w:tcBorders>
            <w:noWrap/>
          </w:tcPr>
          <w:p w:rsidR="009C294E" w:rsidRPr="00714782" w:rsidRDefault="009C294E" w:rsidP="007A5CB2">
            <w:pPr>
              <w:jc w:val="center"/>
            </w:pPr>
            <w:r w:rsidRPr="00714782">
              <w:t>0</w:t>
            </w:r>
          </w:p>
        </w:tc>
        <w:tc>
          <w:tcPr>
            <w:tcW w:w="1178"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4</w:t>
            </w:r>
            <w:r w:rsidRPr="00616329">
              <w:rPr>
                <w:rFonts w:ascii="Times New Roman" w:hAnsi="Times New Roman"/>
                <w:sz w:val="24"/>
                <w:szCs w:val="24"/>
                <w:lang w:val="en-GB" w:eastAsia="en-GB"/>
              </w:rPr>
              <w:t>.00</w:t>
            </w:r>
          </w:p>
        </w:tc>
        <w:tc>
          <w:tcPr>
            <w:tcW w:w="1542" w:type="dxa"/>
            <w:gridSpan w:val="2"/>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0.00</w:t>
            </w:r>
          </w:p>
        </w:tc>
        <w:tc>
          <w:tcPr>
            <w:tcW w:w="1163" w:type="dxa"/>
            <w:tcBorders>
              <w:top w:val="nil"/>
              <w:left w:val="nil"/>
              <w:bottom w:val="single" w:sz="4" w:space="0" w:color="auto"/>
              <w:right w:val="single" w:sz="4" w:space="0" w:color="auto"/>
            </w:tcBorders>
            <w:noWrap/>
          </w:tcPr>
          <w:p w:rsidR="009C294E" w:rsidRPr="00304F35" w:rsidRDefault="009C294E" w:rsidP="007A5CB2">
            <w:pPr>
              <w:jc w:val="center"/>
            </w:pPr>
            <w:r w:rsidRPr="00304F35">
              <w:t>0</w:t>
            </w:r>
          </w:p>
        </w:tc>
      </w:tr>
      <w:tr w:rsidR="009C294E" w:rsidRPr="00056EFD" w:rsidTr="007A5CB2">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679C6">
            <w:pPr>
              <w:spacing w:line="360" w:lineRule="auto"/>
              <w:jc w:val="both"/>
              <w:rPr>
                <w:rFonts w:ascii="Times New Roman" w:hAnsi="Times New Roman"/>
                <w:sz w:val="24"/>
                <w:szCs w:val="24"/>
                <w:lang w:val="en-GB" w:eastAsia="en-GB"/>
              </w:rPr>
            </w:pPr>
            <w:r w:rsidRPr="00616329">
              <w:rPr>
                <w:rFonts w:ascii="Times New Roman" w:hAnsi="Times New Roman"/>
                <w:sz w:val="24"/>
                <w:szCs w:val="24"/>
                <w:lang w:val="en-GB" w:eastAsia="en-GB"/>
              </w:rPr>
              <w:t> </w:t>
            </w:r>
          </w:p>
        </w:tc>
        <w:tc>
          <w:tcPr>
            <w:tcW w:w="1070"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1</w:t>
            </w:r>
            <w:r>
              <w:rPr>
                <w:rFonts w:ascii="Times New Roman" w:hAnsi="Times New Roman"/>
                <w:sz w:val="24"/>
                <w:szCs w:val="24"/>
                <w:lang w:val="en-GB" w:eastAsia="en-GB"/>
              </w:rPr>
              <w:t>4</w:t>
            </w:r>
            <w:r w:rsidRPr="00616329">
              <w:rPr>
                <w:rFonts w:ascii="Times New Roman" w:hAnsi="Times New Roman"/>
                <w:sz w:val="24"/>
                <w:szCs w:val="24"/>
                <w:lang w:val="en-GB" w:eastAsia="en-GB"/>
              </w:rPr>
              <w:t>.</w:t>
            </w:r>
            <w:r>
              <w:rPr>
                <w:rFonts w:ascii="Times New Roman" w:hAnsi="Times New Roman"/>
                <w:sz w:val="24"/>
                <w:szCs w:val="24"/>
                <w:lang w:val="en-GB" w:eastAsia="en-GB"/>
              </w:rPr>
              <w:t>5</w:t>
            </w:r>
            <w:r w:rsidRPr="00616329">
              <w:rPr>
                <w:rFonts w:ascii="Times New Roman" w:hAnsi="Times New Roman"/>
                <w:sz w:val="24"/>
                <w:szCs w:val="24"/>
                <w:lang w:val="en-GB" w:eastAsia="en-GB"/>
              </w:rPr>
              <w:t>0</w:t>
            </w:r>
          </w:p>
        </w:tc>
        <w:tc>
          <w:tcPr>
            <w:tcW w:w="1256"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3</w:t>
            </w:r>
            <w:r w:rsidRPr="00616329">
              <w:rPr>
                <w:rFonts w:ascii="Times New Roman" w:hAnsi="Times New Roman"/>
                <w:sz w:val="24"/>
                <w:szCs w:val="24"/>
                <w:lang w:val="en-GB" w:eastAsia="en-GB"/>
              </w:rPr>
              <w:t>.</w:t>
            </w:r>
            <w:r>
              <w:rPr>
                <w:rFonts w:ascii="Times New Roman" w:hAnsi="Times New Roman"/>
                <w:sz w:val="24"/>
                <w:szCs w:val="24"/>
                <w:lang w:val="en-GB" w:eastAsia="en-GB"/>
              </w:rPr>
              <w:t>5</w:t>
            </w:r>
            <w:r w:rsidRPr="00616329">
              <w:rPr>
                <w:rFonts w:ascii="Times New Roman" w:hAnsi="Times New Roman"/>
                <w:sz w:val="24"/>
                <w:szCs w:val="24"/>
                <w:lang w:val="en-GB" w:eastAsia="en-GB"/>
              </w:rPr>
              <w:t>0</w:t>
            </w:r>
          </w:p>
        </w:tc>
        <w:tc>
          <w:tcPr>
            <w:tcW w:w="1676" w:type="dxa"/>
            <w:tcBorders>
              <w:top w:val="nil"/>
              <w:left w:val="nil"/>
              <w:bottom w:val="single" w:sz="4" w:space="0" w:color="auto"/>
              <w:right w:val="single" w:sz="4" w:space="0" w:color="auto"/>
            </w:tcBorders>
            <w:noWrap/>
          </w:tcPr>
          <w:p w:rsidR="009C294E" w:rsidRPr="00714782" w:rsidRDefault="009C294E" w:rsidP="007A5CB2">
            <w:pPr>
              <w:jc w:val="center"/>
            </w:pPr>
            <w:r w:rsidRPr="00714782">
              <w:t>1,5414</w:t>
            </w:r>
          </w:p>
        </w:tc>
        <w:tc>
          <w:tcPr>
            <w:tcW w:w="1178"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5</w:t>
            </w:r>
            <w:r w:rsidRPr="00616329">
              <w:rPr>
                <w:rFonts w:ascii="Times New Roman" w:hAnsi="Times New Roman"/>
                <w:sz w:val="24"/>
                <w:szCs w:val="24"/>
                <w:lang w:val="en-GB" w:eastAsia="en-GB"/>
              </w:rPr>
              <w:t>.00</w:t>
            </w:r>
          </w:p>
        </w:tc>
        <w:tc>
          <w:tcPr>
            <w:tcW w:w="1542" w:type="dxa"/>
            <w:gridSpan w:val="2"/>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1.00</w:t>
            </w:r>
          </w:p>
        </w:tc>
        <w:tc>
          <w:tcPr>
            <w:tcW w:w="1163" w:type="dxa"/>
            <w:tcBorders>
              <w:top w:val="nil"/>
              <w:left w:val="nil"/>
              <w:bottom w:val="single" w:sz="4" w:space="0" w:color="auto"/>
              <w:right w:val="single" w:sz="4" w:space="0" w:color="auto"/>
            </w:tcBorders>
            <w:noWrap/>
          </w:tcPr>
          <w:p w:rsidR="009C294E" w:rsidRPr="00304F35" w:rsidRDefault="009C294E" w:rsidP="007A5CB2">
            <w:pPr>
              <w:jc w:val="center"/>
            </w:pPr>
            <w:r w:rsidRPr="00304F35">
              <w:t>3,768137</w:t>
            </w:r>
          </w:p>
        </w:tc>
      </w:tr>
      <w:tr w:rsidR="009C294E" w:rsidRPr="00056EFD" w:rsidTr="007A5CB2">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679C6">
            <w:pPr>
              <w:spacing w:line="360" w:lineRule="auto"/>
              <w:jc w:val="both"/>
              <w:rPr>
                <w:rFonts w:ascii="Times New Roman" w:hAnsi="Times New Roman"/>
                <w:sz w:val="24"/>
                <w:szCs w:val="24"/>
                <w:lang w:val="en-GB" w:eastAsia="en-GB"/>
              </w:rPr>
            </w:pPr>
            <w:r w:rsidRPr="00616329">
              <w:rPr>
                <w:rFonts w:ascii="Times New Roman" w:hAnsi="Times New Roman"/>
                <w:sz w:val="24"/>
                <w:szCs w:val="24"/>
                <w:lang w:val="en-GB" w:eastAsia="en-GB"/>
              </w:rPr>
              <w:t> </w:t>
            </w:r>
          </w:p>
        </w:tc>
        <w:tc>
          <w:tcPr>
            <w:tcW w:w="1070"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1</w:t>
            </w:r>
            <w:r>
              <w:rPr>
                <w:rFonts w:ascii="Times New Roman" w:hAnsi="Times New Roman"/>
                <w:sz w:val="24"/>
                <w:szCs w:val="24"/>
                <w:lang w:val="en-GB" w:eastAsia="en-GB"/>
              </w:rPr>
              <w:t>5</w:t>
            </w:r>
            <w:r w:rsidRPr="00616329">
              <w:rPr>
                <w:rFonts w:ascii="Times New Roman" w:hAnsi="Times New Roman"/>
                <w:sz w:val="24"/>
                <w:szCs w:val="24"/>
                <w:lang w:val="en-GB" w:eastAsia="en-GB"/>
              </w:rPr>
              <w:t>.00</w:t>
            </w:r>
          </w:p>
        </w:tc>
        <w:tc>
          <w:tcPr>
            <w:tcW w:w="1256"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4.00</w:t>
            </w:r>
          </w:p>
        </w:tc>
        <w:tc>
          <w:tcPr>
            <w:tcW w:w="1676" w:type="dxa"/>
            <w:tcBorders>
              <w:top w:val="nil"/>
              <w:left w:val="nil"/>
              <w:bottom w:val="single" w:sz="4" w:space="0" w:color="auto"/>
              <w:right w:val="single" w:sz="4" w:space="0" w:color="auto"/>
            </w:tcBorders>
            <w:noWrap/>
          </w:tcPr>
          <w:p w:rsidR="009C294E" w:rsidRPr="00714782" w:rsidRDefault="009C294E" w:rsidP="007A5CB2">
            <w:pPr>
              <w:jc w:val="center"/>
            </w:pPr>
            <w:r w:rsidRPr="00714782">
              <w:t>1,7616</w:t>
            </w:r>
          </w:p>
        </w:tc>
        <w:tc>
          <w:tcPr>
            <w:tcW w:w="1178"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13</w:t>
            </w:r>
            <w:r w:rsidRPr="00616329">
              <w:rPr>
                <w:rFonts w:ascii="Times New Roman" w:hAnsi="Times New Roman"/>
                <w:sz w:val="24"/>
                <w:szCs w:val="24"/>
                <w:lang w:val="en-GB" w:eastAsia="en-GB"/>
              </w:rPr>
              <w:t>.00</w:t>
            </w:r>
          </w:p>
        </w:tc>
        <w:tc>
          <w:tcPr>
            <w:tcW w:w="1542" w:type="dxa"/>
            <w:gridSpan w:val="2"/>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9</w:t>
            </w:r>
            <w:r w:rsidRPr="00616329">
              <w:rPr>
                <w:rFonts w:ascii="Times New Roman" w:hAnsi="Times New Roman"/>
                <w:sz w:val="24"/>
                <w:szCs w:val="24"/>
                <w:lang w:val="en-GB" w:eastAsia="en-GB"/>
              </w:rPr>
              <w:t>.00</w:t>
            </w:r>
          </w:p>
        </w:tc>
        <w:tc>
          <w:tcPr>
            <w:tcW w:w="1163" w:type="dxa"/>
            <w:tcBorders>
              <w:top w:val="nil"/>
              <w:left w:val="nil"/>
              <w:bottom w:val="single" w:sz="4" w:space="0" w:color="auto"/>
              <w:right w:val="single" w:sz="4" w:space="0" w:color="auto"/>
            </w:tcBorders>
            <w:noWrap/>
          </w:tcPr>
          <w:p w:rsidR="009C294E" w:rsidRPr="00304F35" w:rsidRDefault="009C294E" w:rsidP="007A5CB2">
            <w:pPr>
              <w:jc w:val="center"/>
            </w:pPr>
            <w:r w:rsidRPr="00304F35">
              <w:t>4,306442</w:t>
            </w:r>
          </w:p>
        </w:tc>
      </w:tr>
      <w:tr w:rsidR="009C294E" w:rsidRPr="00056EFD" w:rsidTr="007A5CB2">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679C6">
            <w:pPr>
              <w:spacing w:line="360" w:lineRule="auto"/>
              <w:jc w:val="both"/>
              <w:rPr>
                <w:rFonts w:ascii="Times New Roman" w:hAnsi="Times New Roman"/>
                <w:sz w:val="24"/>
                <w:szCs w:val="24"/>
                <w:lang w:val="en-GB" w:eastAsia="en-GB"/>
              </w:rPr>
            </w:pPr>
            <w:r w:rsidRPr="00616329">
              <w:rPr>
                <w:rFonts w:ascii="Times New Roman" w:hAnsi="Times New Roman"/>
                <w:sz w:val="24"/>
                <w:szCs w:val="24"/>
                <w:lang w:val="en-GB" w:eastAsia="en-GB"/>
              </w:rPr>
              <w:t> </w:t>
            </w:r>
          </w:p>
        </w:tc>
        <w:tc>
          <w:tcPr>
            <w:tcW w:w="1070"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15.00</w:t>
            </w:r>
          </w:p>
        </w:tc>
        <w:tc>
          <w:tcPr>
            <w:tcW w:w="1256"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4</w:t>
            </w:r>
            <w:r w:rsidRPr="00616329">
              <w:rPr>
                <w:rFonts w:ascii="Times New Roman" w:hAnsi="Times New Roman"/>
                <w:sz w:val="24"/>
                <w:szCs w:val="24"/>
                <w:lang w:val="en-GB" w:eastAsia="en-GB"/>
              </w:rPr>
              <w:t>.00</w:t>
            </w:r>
          </w:p>
        </w:tc>
        <w:tc>
          <w:tcPr>
            <w:tcW w:w="1676" w:type="dxa"/>
            <w:tcBorders>
              <w:top w:val="nil"/>
              <w:left w:val="nil"/>
              <w:bottom w:val="single" w:sz="4" w:space="0" w:color="auto"/>
              <w:right w:val="single" w:sz="4" w:space="0" w:color="auto"/>
            </w:tcBorders>
            <w:noWrap/>
          </w:tcPr>
          <w:p w:rsidR="009C294E" w:rsidRDefault="009C294E" w:rsidP="007A5CB2">
            <w:pPr>
              <w:jc w:val="center"/>
            </w:pPr>
            <w:r w:rsidRPr="00714782">
              <w:t>1,7616</w:t>
            </w:r>
          </w:p>
        </w:tc>
        <w:tc>
          <w:tcPr>
            <w:tcW w:w="1178"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19</w:t>
            </w:r>
            <w:r w:rsidRPr="00616329">
              <w:rPr>
                <w:rFonts w:ascii="Times New Roman" w:hAnsi="Times New Roman"/>
                <w:sz w:val="24"/>
                <w:szCs w:val="24"/>
                <w:lang w:val="en-GB" w:eastAsia="en-GB"/>
              </w:rPr>
              <w:t>.00</w:t>
            </w:r>
          </w:p>
        </w:tc>
        <w:tc>
          <w:tcPr>
            <w:tcW w:w="1542" w:type="dxa"/>
            <w:gridSpan w:val="2"/>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15</w:t>
            </w:r>
            <w:r w:rsidRPr="00616329">
              <w:rPr>
                <w:rFonts w:ascii="Times New Roman" w:hAnsi="Times New Roman"/>
                <w:sz w:val="24"/>
                <w:szCs w:val="24"/>
                <w:lang w:val="en-GB" w:eastAsia="en-GB"/>
              </w:rPr>
              <w:t>.00</w:t>
            </w:r>
          </w:p>
        </w:tc>
        <w:tc>
          <w:tcPr>
            <w:tcW w:w="1163" w:type="dxa"/>
            <w:tcBorders>
              <w:top w:val="nil"/>
              <w:left w:val="nil"/>
              <w:bottom w:val="single" w:sz="4" w:space="0" w:color="auto"/>
              <w:right w:val="single" w:sz="4" w:space="0" w:color="auto"/>
            </w:tcBorders>
            <w:noWrap/>
          </w:tcPr>
          <w:p w:rsidR="009C294E" w:rsidRDefault="009C294E" w:rsidP="007A5CB2">
            <w:pPr>
              <w:jc w:val="center"/>
            </w:pPr>
            <w:r w:rsidRPr="00304F35">
              <w:t>4,306442</w:t>
            </w:r>
          </w:p>
        </w:tc>
      </w:tr>
      <w:tr w:rsidR="009C294E" w:rsidRPr="00056EFD" w:rsidTr="007A5CB2">
        <w:trPr>
          <w:trHeight w:val="300"/>
          <w:jc w:val="center"/>
        </w:trPr>
        <w:tc>
          <w:tcPr>
            <w:tcW w:w="1216" w:type="dxa"/>
            <w:tcBorders>
              <w:top w:val="nil"/>
              <w:left w:val="single" w:sz="4" w:space="0" w:color="auto"/>
              <w:bottom w:val="single" w:sz="4" w:space="0" w:color="auto"/>
              <w:right w:val="single" w:sz="4" w:space="0" w:color="auto"/>
            </w:tcBorders>
            <w:noWrap/>
            <w:vAlign w:val="bottom"/>
          </w:tcPr>
          <w:p w:rsidR="009C294E" w:rsidRPr="00616329" w:rsidRDefault="009C294E" w:rsidP="005679C6">
            <w:pPr>
              <w:spacing w:line="360" w:lineRule="auto"/>
              <w:jc w:val="both"/>
              <w:rPr>
                <w:rFonts w:ascii="Times New Roman" w:hAnsi="Times New Roman"/>
                <w:sz w:val="24"/>
                <w:szCs w:val="24"/>
                <w:lang w:val="en-GB" w:eastAsia="en-GB"/>
              </w:rPr>
            </w:pPr>
            <w:r w:rsidRPr="00616329">
              <w:rPr>
                <w:rFonts w:ascii="Times New Roman" w:hAnsi="Times New Roman"/>
                <w:sz w:val="24"/>
                <w:szCs w:val="24"/>
                <w:lang w:val="en-GB" w:eastAsia="en-GB"/>
              </w:rPr>
              <w:t> </w:t>
            </w:r>
          </w:p>
        </w:tc>
        <w:tc>
          <w:tcPr>
            <w:tcW w:w="1070"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616329">
              <w:rPr>
                <w:rFonts w:ascii="Times New Roman" w:hAnsi="Times New Roman"/>
                <w:sz w:val="24"/>
                <w:szCs w:val="24"/>
                <w:lang w:val="en-GB" w:eastAsia="en-GB"/>
              </w:rPr>
              <w:t>15.00</w:t>
            </w:r>
          </w:p>
        </w:tc>
        <w:tc>
          <w:tcPr>
            <w:tcW w:w="1256"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4</w:t>
            </w:r>
            <w:r w:rsidRPr="00616329">
              <w:rPr>
                <w:rFonts w:ascii="Times New Roman" w:hAnsi="Times New Roman"/>
                <w:sz w:val="24"/>
                <w:szCs w:val="24"/>
                <w:lang w:val="en-GB" w:eastAsia="en-GB"/>
              </w:rPr>
              <w:t>.00</w:t>
            </w:r>
          </w:p>
        </w:tc>
        <w:tc>
          <w:tcPr>
            <w:tcW w:w="1676"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714782">
              <w:t>1,7616</w:t>
            </w:r>
          </w:p>
        </w:tc>
        <w:tc>
          <w:tcPr>
            <w:tcW w:w="1178"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25</w:t>
            </w:r>
            <w:r w:rsidRPr="00616329">
              <w:rPr>
                <w:rFonts w:ascii="Times New Roman" w:hAnsi="Times New Roman"/>
                <w:sz w:val="24"/>
                <w:szCs w:val="24"/>
                <w:lang w:val="en-GB" w:eastAsia="en-GB"/>
              </w:rPr>
              <w:t>.00</w:t>
            </w:r>
          </w:p>
        </w:tc>
        <w:tc>
          <w:tcPr>
            <w:tcW w:w="1542" w:type="dxa"/>
            <w:gridSpan w:val="2"/>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Pr>
                <w:rFonts w:ascii="Times New Roman" w:hAnsi="Times New Roman"/>
                <w:sz w:val="24"/>
                <w:szCs w:val="24"/>
                <w:lang w:val="en-GB" w:eastAsia="en-GB"/>
              </w:rPr>
              <w:t>21</w:t>
            </w:r>
            <w:r w:rsidRPr="00616329">
              <w:rPr>
                <w:rFonts w:ascii="Times New Roman" w:hAnsi="Times New Roman"/>
                <w:sz w:val="24"/>
                <w:szCs w:val="24"/>
                <w:lang w:val="en-GB" w:eastAsia="en-GB"/>
              </w:rPr>
              <w:t>.00</w:t>
            </w:r>
          </w:p>
        </w:tc>
        <w:tc>
          <w:tcPr>
            <w:tcW w:w="1163" w:type="dxa"/>
            <w:tcBorders>
              <w:top w:val="nil"/>
              <w:left w:val="nil"/>
              <w:bottom w:val="single" w:sz="4" w:space="0" w:color="auto"/>
              <w:right w:val="single" w:sz="4" w:space="0" w:color="auto"/>
            </w:tcBorders>
            <w:noWrap/>
            <w:vAlign w:val="bottom"/>
          </w:tcPr>
          <w:p w:rsidR="009C294E" w:rsidRPr="00616329" w:rsidRDefault="009C294E" w:rsidP="007A5CB2">
            <w:pPr>
              <w:spacing w:line="360" w:lineRule="auto"/>
              <w:jc w:val="center"/>
              <w:rPr>
                <w:rFonts w:ascii="Times New Roman" w:hAnsi="Times New Roman"/>
                <w:sz w:val="24"/>
                <w:szCs w:val="24"/>
                <w:lang w:val="en-GB" w:eastAsia="en-GB"/>
              </w:rPr>
            </w:pPr>
            <w:r w:rsidRPr="00304F35">
              <w:t>4,306442</w:t>
            </w:r>
          </w:p>
        </w:tc>
      </w:tr>
    </w:tbl>
    <w:p w:rsidR="009C294E" w:rsidRPr="00930ED6" w:rsidRDefault="009C294E" w:rsidP="00930ED6">
      <w:pPr>
        <w:pStyle w:val="Caption"/>
        <w:keepNext/>
        <w:spacing w:line="360" w:lineRule="auto"/>
        <w:jc w:val="center"/>
        <w:rPr>
          <w:rFonts w:ascii="Times New Roman" w:hAnsi="Times New Roman"/>
          <w:b w:val="0"/>
          <w:color w:val="auto"/>
          <w:sz w:val="24"/>
          <w:szCs w:val="24"/>
        </w:rPr>
      </w:pPr>
      <w:r w:rsidRPr="0032209C">
        <w:rPr>
          <w:rFonts w:ascii="Times New Roman" w:hAnsi="Times New Roman"/>
          <w:color w:val="auto"/>
          <w:sz w:val="24"/>
          <w:szCs w:val="24"/>
        </w:rPr>
        <w:t>Table.</w:t>
      </w:r>
      <w:r w:rsidRPr="0032209C">
        <w:rPr>
          <w:rFonts w:ascii="Times New Roman" w:hAnsi="Times New Roman"/>
          <w:color w:val="auto"/>
          <w:sz w:val="24"/>
          <w:szCs w:val="24"/>
        </w:rPr>
        <w:fldChar w:fldCharType="begin"/>
      </w:r>
      <w:r w:rsidRPr="0032209C">
        <w:rPr>
          <w:rFonts w:ascii="Times New Roman" w:hAnsi="Times New Roman"/>
          <w:color w:val="auto"/>
          <w:sz w:val="24"/>
          <w:szCs w:val="24"/>
        </w:rPr>
        <w:instrText xml:space="preserve"> SEQ Table \* ARABIC </w:instrText>
      </w:r>
      <w:r w:rsidRPr="0032209C">
        <w:rPr>
          <w:rFonts w:ascii="Times New Roman" w:hAnsi="Times New Roman"/>
          <w:color w:val="auto"/>
          <w:sz w:val="24"/>
          <w:szCs w:val="24"/>
        </w:rPr>
        <w:fldChar w:fldCharType="separate"/>
      </w:r>
      <w:r w:rsidRPr="0032209C">
        <w:rPr>
          <w:rFonts w:ascii="Times New Roman" w:hAnsi="Times New Roman"/>
          <w:noProof/>
          <w:color w:val="auto"/>
          <w:sz w:val="24"/>
          <w:szCs w:val="24"/>
        </w:rPr>
        <w:t>2</w:t>
      </w:r>
      <w:r w:rsidRPr="0032209C">
        <w:rPr>
          <w:rFonts w:ascii="Times New Roman" w:hAnsi="Times New Roman"/>
          <w:color w:val="auto"/>
          <w:sz w:val="24"/>
          <w:szCs w:val="24"/>
        </w:rPr>
        <w:fldChar w:fldCharType="end"/>
      </w:r>
      <w:r w:rsidRPr="0032209C">
        <w:rPr>
          <w:rFonts w:ascii="Times New Roman" w:hAnsi="Times New Roman"/>
          <w:color w:val="auto"/>
          <w:sz w:val="24"/>
          <w:szCs w:val="24"/>
        </w:rPr>
        <w:t>-</w:t>
      </w:r>
      <w:r w:rsidRPr="00930ED6">
        <w:rPr>
          <w:rFonts w:ascii="Times New Roman" w:hAnsi="Times New Roman"/>
          <w:b w:val="0"/>
          <w:color w:val="auto"/>
          <w:sz w:val="24"/>
          <w:szCs w:val="24"/>
        </w:rPr>
        <w:t xml:space="preserve"> Data sheet that is arranged by using Microsoft Excel and calculated torque is</w:t>
      </w:r>
      <w:r w:rsidRPr="00930ED6">
        <w:rPr>
          <w:rFonts w:ascii="Times New Roman" w:hAnsi="Times New Roman"/>
          <w:b w:val="0"/>
          <w:sz w:val="24"/>
          <w:szCs w:val="24"/>
        </w:rPr>
        <w:t xml:space="preserve"> </w:t>
      </w:r>
      <w:r w:rsidRPr="00930ED6">
        <w:rPr>
          <w:rFonts w:ascii="Times New Roman" w:hAnsi="Times New Roman"/>
          <w:b w:val="0"/>
          <w:color w:val="auto"/>
          <w:sz w:val="24"/>
          <w:szCs w:val="24"/>
        </w:rPr>
        <w:t>written in the middle column.</w:t>
      </w:r>
    </w:p>
    <w:p w:rsidR="009C294E" w:rsidRPr="00930ED6" w:rsidRDefault="009C294E" w:rsidP="00930ED6">
      <w:pPr>
        <w:tabs>
          <w:tab w:val="left" w:pos="6225"/>
        </w:tabs>
        <w:rPr>
          <w:rFonts w:ascii="Times New Roman" w:hAnsi="Times New Roman"/>
          <w:sz w:val="24"/>
          <w:szCs w:val="24"/>
        </w:rPr>
      </w:pPr>
      <w:r w:rsidRPr="00930ED6">
        <w:rPr>
          <w:rFonts w:ascii="Times New Roman" w:hAnsi="Times New Roman"/>
          <w:sz w:val="24"/>
          <w:szCs w:val="24"/>
        </w:rPr>
        <w:t>To find water content Table</w:t>
      </w:r>
      <w:r>
        <w:rPr>
          <w:rFonts w:ascii="Times New Roman" w:hAnsi="Times New Roman"/>
          <w:sz w:val="24"/>
          <w:szCs w:val="24"/>
        </w:rPr>
        <w:t>.3</w:t>
      </w:r>
      <w:r w:rsidRPr="00930ED6">
        <w:rPr>
          <w:rFonts w:ascii="Times New Roman" w:hAnsi="Times New Roman"/>
          <w:sz w:val="24"/>
          <w:szCs w:val="24"/>
        </w:rPr>
        <w:t xml:space="preserve"> is prepared:</w:t>
      </w:r>
    </w:p>
    <w:p w:rsidR="009C294E" w:rsidRPr="00930ED6" w:rsidRDefault="009C294E" w:rsidP="00930ED6">
      <w:pPr>
        <w:tabs>
          <w:tab w:val="left" w:pos="6225"/>
        </w:tabs>
        <w:rPr>
          <w:rFonts w:ascii="Times New Roman" w:hAnsi="Times New Roman"/>
          <w:sz w:val="24"/>
          <w:szCs w:val="24"/>
        </w:rPr>
      </w:pPr>
    </w:p>
    <w:tbl>
      <w:tblPr>
        <w:tblW w:w="6176" w:type="dxa"/>
        <w:jc w:val="center"/>
        <w:tblInd w:w="75" w:type="dxa"/>
        <w:tblCellMar>
          <w:left w:w="70" w:type="dxa"/>
          <w:right w:w="70" w:type="dxa"/>
        </w:tblCellMar>
        <w:tblLook w:val="00A0"/>
      </w:tblPr>
      <w:tblGrid>
        <w:gridCol w:w="1315"/>
        <w:gridCol w:w="1005"/>
        <w:gridCol w:w="960"/>
        <w:gridCol w:w="960"/>
        <w:gridCol w:w="960"/>
        <w:gridCol w:w="1040"/>
      </w:tblGrid>
      <w:tr w:rsidR="009C294E" w:rsidRPr="00930ED6" w:rsidTr="00F05490">
        <w:trPr>
          <w:trHeight w:val="288"/>
          <w:jc w:val="center"/>
        </w:trPr>
        <w:tc>
          <w:tcPr>
            <w:tcW w:w="1315" w:type="dxa"/>
            <w:vMerge w:val="restart"/>
            <w:tcBorders>
              <w:top w:val="single" w:sz="4" w:space="0" w:color="auto"/>
              <w:left w:val="single" w:sz="4" w:space="0" w:color="auto"/>
              <w:bottom w:val="single" w:sz="4" w:space="0" w:color="auto"/>
              <w:right w:val="single" w:sz="4" w:space="0" w:color="auto"/>
            </w:tcBorders>
            <w:vAlign w:val="bottom"/>
          </w:tcPr>
          <w:p w:rsidR="009C294E" w:rsidRPr="00930ED6" w:rsidRDefault="009C294E" w:rsidP="005679C6">
            <w:pPr>
              <w:jc w:val="center"/>
              <w:rPr>
                <w:rFonts w:ascii="Times New Roman" w:hAnsi="Times New Roman"/>
                <w:color w:val="000000"/>
                <w:sz w:val="24"/>
                <w:szCs w:val="24"/>
                <w:lang w:eastAsia="tr-TR"/>
              </w:rPr>
            </w:pPr>
            <w:r w:rsidRPr="00930ED6">
              <w:rPr>
                <w:rFonts w:ascii="Times New Roman" w:hAnsi="Times New Roman"/>
                <w:color w:val="000000"/>
                <w:sz w:val="24"/>
                <w:szCs w:val="24"/>
                <w:lang w:eastAsia="tr-TR"/>
              </w:rPr>
              <w:t>Mass of Container Mc (g)</w:t>
            </w:r>
          </w:p>
        </w:tc>
        <w:tc>
          <w:tcPr>
            <w:tcW w:w="1005" w:type="dxa"/>
            <w:vMerge w:val="restart"/>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jc w:val="center"/>
              <w:rPr>
                <w:rFonts w:ascii="Times New Roman" w:hAnsi="Times New Roman"/>
                <w:color w:val="000000"/>
                <w:sz w:val="24"/>
                <w:szCs w:val="24"/>
                <w:lang w:eastAsia="tr-TR"/>
              </w:rPr>
            </w:pPr>
            <w:r w:rsidRPr="00930ED6">
              <w:rPr>
                <w:rFonts w:ascii="Times New Roman" w:hAnsi="Times New Roman"/>
                <w:color w:val="000000"/>
                <w:sz w:val="24"/>
                <w:szCs w:val="24"/>
                <w:lang w:eastAsia="tr-TR"/>
              </w:rPr>
              <w:t>Mc + wet mass (g)</w:t>
            </w:r>
          </w:p>
        </w:tc>
        <w:tc>
          <w:tcPr>
            <w:tcW w:w="960" w:type="dxa"/>
            <w:vMerge w:val="restart"/>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jc w:val="center"/>
              <w:rPr>
                <w:rFonts w:ascii="Times New Roman" w:hAnsi="Times New Roman"/>
                <w:color w:val="000000"/>
                <w:sz w:val="24"/>
                <w:szCs w:val="24"/>
                <w:lang w:eastAsia="tr-TR"/>
              </w:rPr>
            </w:pPr>
            <w:r w:rsidRPr="00930ED6">
              <w:rPr>
                <w:rFonts w:ascii="Times New Roman" w:hAnsi="Times New Roman"/>
                <w:color w:val="000000"/>
                <w:sz w:val="24"/>
                <w:szCs w:val="24"/>
                <w:lang w:eastAsia="tr-TR"/>
              </w:rPr>
              <w:t>Mc + dry mass (g)</w:t>
            </w:r>
          </w:p>
        </w:tc>
        <w:tc>
          <w:tcPr>
            <w:tcW w:w="960" w:type="dxa"/>
            <w:vMerge w:val="restart"/>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jc w:val="center"/>
              <w:rPr>
                <w:rFonts w:ascii="Times New Roman" w:hAnsi="Times New Roman"/>
                <w:color w:val="000000"/>
                <w:sz w:val="24"/>
                <w:szCs w:val="24"/>
                <w:lang w:eastAsia="tr-TR"/>
              </w:rPr>
            </w:pPr>
            <w:r w:rsidRPr="00930ED6">
              <w:rPr>
                <w:rFonts w:ascii="Times New Roman" w:hAnsi="Times New Roman"/>
                <w:color w:val="000000"/>
                <w:sz w:val="24"/>
                <w:szCs w:val="24"/>
                <w:lang w:eastAsia="tr-TR"/>
              </w:rPr>
              <w:t>Mass of water (g)</w:t>
            </w:r>
          </w:p>
        </w:tc>
        <w:tc>
          <w:tcPr>
            <w:tcW w:w="960" w:type="dxa"/>
            <w:vMerge w:val="restart"/>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jc w:val="center"/>
              <w:rPr>
                <w:rFonts w:ascii="Times New Roman" w:hAnsi="Times New Roman"/>
                <w:color w:val="000000"/>
                <w:sz w:val="24"/>
                <w:szCs w:val="24"/>
                <w:lang w:eastAsia="tr-TR"/>
              </w:rPr>
            </w:pPr>
            <w:r w:rsidRPr="00930ED6">
              <w:rPr>
                <w:rFonts w:ascii="Times New Roman" w:hAnsi="Times New Roman"/>
                <w:color w:val="000000"/>
                <w:sz w:val="24"/>
                <w:szCs w:val="24"/>
                <w:lang w:eastAsia="tr-TR"/>
              </w:rPr>
              <w:t>Mass of dry soil (g)</w:t>
            </w:r>
          </w:p>
        </w:tc>
        <w:tc>
          <w:tcPr>
            <w:tcW w:w="976" w:type="dxa"/>
            <w:vMerge w:val="restart"/>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jc w:val="center"/>
              <w:rPr>
                <w:rFonts w:ascii="Times New Roman" w:hAnsi="Times New Roman"/>
                <w:color w:val="000000"/>
                <w:sz w:val="24"/>
                <w:szCs w:val="24"/>
                <w:lang w:eastAsia="tr-TR"/>
              </w:rPr>
            </w:pPr>
            <w:r w:rsidRPr="00930ED6">
              <w:rPr>
                <w:rFonts w:ascii="Times New Roman" w:hAnsi="Times New Roman"/>
                <w:color w:val="000000"/>
                <w:sz w:val="24"/>
                <w:szCs w:val="24"/>
                <w:lang w:eastAsia="tr-TR"/>
              </w:rPr>
              <w:t xml:space="preserve">Water content </w:t>
            </w:r>
          </w:p>
        </w:tc>
      </w:tr>
      <w:tr w:rsidR="009C294E" w:rsidRPr="00930ED6" w:rsidTr="00F05490">
        <w:trPr>
          <w:trHeight w:val="288"/>
          <w:jc w:val="center"/>
        </w:trPr>
        <w:tc>
          <w:tcPr>
            <w:tcW w:w="1315"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1005"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976"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r>
      <w:tr w:rsidR="009C294E" w:rsidRPr="00930ED6" w:rsidTr="00F05490">
        <w:trPr>
          <w:trHeight w:val="330"/>
          <w:jc w:val="center"/>
        </w:trPr>
        <w:tc>
          <w:tcPr>
            <w:tcW w:w="1315"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1005"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960"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c>
          <w:tcPr>
            <w:tcW w:w="976" w:type="dxa"/>
            <w:vMerge/>
            <w:tcBorders>
              <w:top w:val="single" w:sz="4" w:space="0" w:color="auto"/>
              <w:left w:val="single" w:sz="4" w:space="0" w:color="auto"/>
              <w:bottom w:val="single" w:sz="4" w:space="0" w:color="auto"/>
              <w:right w:val="single" w:sz="4" w:space="0" w:color="auto"/>
            </w:tcBorders>
            <w:vAlign w:val="center"/>
          </w:tcPr>
          <w:p w:rsidR="009C294E" w:rsidRPr="00930ED6" w:rsidRDefault="009C294E" w:rsidP="005679C6">
            <w:pPr>
              <w:rPr>
                <w:rFonts w:ascii="Times New Roman" w:hAnsi="Times New Roman"/>
                <w:color w:val="000000"/>
                <w:sz w:val="24"/>
                <w:szCs w:val="24"/>
                <w:lang w:eastAsia="tr-TR"/>
              </w:rPr>
            </w:pPr>
          </w:p>
        </w:tc>
      </w:tr>
      <w:tr w:rsidR="009C294E" w:rsidRPr="00930ED6" w:rsidTr="00F05490">
        <w:trPr>
          <w:trHeight w:val="288"/>
          <w:jc w:val="center"/>
        </w:trPr>
        <w:tc>
          <w:tcPr>
            <w:tcW w:w="1315" w:type="dxa"/>
            <w:tcBorders>
              <w:top w:val="nil"/>
              <w:left w:val="single" w:sz="4" w:space="0" w:color="auto"/>
              <w:bottom w:val="single" w:sz="4" w:space="0" w:color="auto"/>
              <w:right w:val="single" w:sz="4" w:space="0" w:color="auto"/>
            </w:tcBorders>
            <w:noWrap/>
            <w:vAlign w:val="bottom"/>
          </w:tcPr>
          <w:p w:rsidR="009C294E" w:rsidRPr="00930ED6" w:rsidRDefault="009C294E" w:rsidP="005679C6">
            <w:pPr>
              <w:jc w:val="right"/>
              <w:rPr>
                <w:rFonts w:ascii="Times New Roman" w:hAnsi="Times New Roman"/>
                <w:color w:val="000000"/>
                <w:sz w:val="24"/>
                <w:szCs w:val="24"/>
                <w:lang w:eastAsia="tr-TR"/>
              </w:rPr>
            </w:pPr>
            <w:r w:rsidRPr="00930ED6">
              <w:rPr>
                <w:rFonts w:ascii="Times New Roman" w:hAnsi="Times New Roman"/>
                <w:color w:val="000000"/>
                <w:sz w:val="24"/>
                <w:szCs w:val="24"/>
                <w:lang w:eastAsia="tr-TR"/>
              </w:rPr>
              <w:t>18.33</w:t>
            </w:r>
          </w:p>
        </w:tc>
        <w:tc>
          <w:tcPr>
            <w:tcW w:w="1005" w:type="dxa"/>
            <w:tcBorders>
              <w:top w:val="nil"/>
              <w:left w:val="nil"/>
              <w:bottom w:val="single" w:sz="4" w:space="0" w:color="auto"/>
              <w:right w:val="single" w:sz="4" w:space="0" w:color="auto"/>
            </w:tcBorders>
            <w:noWrap/>
            <w:vAlign w:val="bottom"/>
          </w:tcPr>
          <w:p w:rsidR="009C294E" w:rsidRPr="00930ED6" w:rsidRDefault="009C294E" w:rsidP="005679C6">
            <w:pPr>
              <w:jc w:val="right"/>
              <w:rPr>
                <w:rFonts w:ascii="Times New Roman" w:hAnsi="Times New Roman"/>
                <w:color w:val="000000"/>
                <w:sz w:val="24"/>
                <w:szCs w:val="24"/>
                <w:lang w:eastAsia="tr-TR"/>
              </w:rPr>
            </w:pPr>
            <w:r w:rsidRPr="00930ED6">
              <w:rPr>
                <w:rFonts w:ascii="Times New Roman" w:hAnsi="Times New Roman"/>
                <w:color w:val="000000"/>
                <w:sz w:val="24"/>
                <w:szCs w:val="24"/>
                <w:lang w:eastAsia="tr-TR"/>
              </w:rPr>
              <w:t>33.32</w:t>
            </w:r>
          </w:p>
        </w:tc>
        <w:tc>
          <w:tcPr>
            <w:tcW w:w="960" w:type="dxa"/>
            <w:tcBorders>
              <w:top w:val="nil"/>
              <w:left w:val="nil"/>
              <w:bottom w:val="single" w:sz="4" w:space="0" w:color="auto"/>
              <w:right w:val="single" w:sz="4" w:space="0" w:color="auto"/>
            </w:tcBorders>
            <w:noWrap/>
            <w:vAlign w:val="bottom"/>
          </w:tcPr>
          <w:p w:rsidR="009C294E" w:rsidRPr="00930ED6" w:rsidRDefault="009C294E" w:rsidP="005679C6">
            <w:pPr>
              <w:jc w:val="right"/>
              <w:rPr>
                <w:rFonts w:ascii="Times New Roman" w:hAnsi="Times New Roman"/>
                <w:color w:val="000000"/>
                <w:sz w:val="24"/>
                <w:szCs w:val="24"/>
                <w:lang w:eastAsia="tr-TR"/>
              </w:rPr>
            </w:pPr>
            <w:r w:rsidRPr="00930ED6">
              <w:rPr>
                <w:rFonts w:ascii="Times New Roman" w:hAnsi="Times New Roman"/>
                <w:color w:val="000000"/>
                <w:sz w:val="24"/>
                <w:szCs w:val="24"/>
                <w:lang w:eastAsia="tr-TR"/>
              </w:rPr>
              <w:t>30.04</w:t>
            </w:r>
          </w:p>
        </w:tc>
        <w:tc>
          <w:tcPr>
            <w:tcW w:w="960" w:type="dxa"/>
            <w:tcBorders>
              <w:top w:val="nil"/>
              <w:left w:val="nil"/>
              <w:bottom w:val="single" w:sz="4" w:space="0" w:color="auto"/>
              <w:right w:val="single" w:sz="4" w:space="0" w:color="auto"/>
            </w:tcBorders>
            <w:noWrap/>
            <w:vAlign w:val="bottom"/>
          </w:tcPr>
          <w:p w:rsidR="009C294E" w:rsidRPr="00930ED6" w:rsidRDefault="009C294E" w:rsidP="005679C6">
            <w:pPr>
              <w:jc w:val="right"/>
              <w:rPr>
                <w:rFonts w:ascii="Times New Roman" w:hAnsi="Times New Roman"/>
                <w:color w:val="000000"/>
                <w:sz w:val="24"/>
                <w:szCs w:val="24"/>
                <w:lang w:eastAsia="tr-TR"/>
              </w:rPr>
            </w:pPr>
            <w:r w:rsidRPr="00930ED6">
              <w:rPr>
                <w:rFonts w:ascii="Times New Roman" w:hAnsi="Times New Roman"/>
                <w:color w:val="000000"/>
                <w:sz w:val="24"/>
                <w:szCs w:val="24"/>
                <w:lang w:eastAsia="tr-TR"/>
              </w:rPr>
              <w:t>4,08</w:t>
            </w:r>
          </w:p>
        </w:tc>
        <w:tc>
          <w:tcPr>
            <w:tcW w:w="960" w:type="dxa"/>
            <w:tcBorders>
              <w:top w:val="nil"/>
              <w:left w:val="nil"/>
              <w:bottom w:val="single" w:sz="4" w:space="0" w:color="auto"/>
              <w:right w:val="single" w:sz="4" w:space="0" w:color="auto"/>
            </w:tcBorders>
            <w:noWrap/>
            <w:vAlign w:val="bottom"/>
          </w:tcPr>
          <w:p w:rsidR="009C294E" w:rsidRPr="00930ED6" w:rsidRDefault="009C294E" w:rsidP="005679C6">
            <w:pPr>
              <w:jc w:val="right"/>
              <w:rPr>
                <w:rFonts w:ascii="Times New Roman" w:hAnsi="Times New Roman"/>
                <w:color w:val="000000"/>
                <w:sz w:val="24"/>
                <w:szCs w:val="24"/>
                <w:lang w:eastAsia="tr-TR"/>
              </w:rPr>
            </w:pPr>
            <w:r w:rsidRPr="00930ED6">
              <w:rPr>
                <w:rFonts w:ascii="Times New Roman" w:hAnsi="Times New Roman"/>
                <w:color w:val="000000"/>
                <w:sz w:val="24"/>
                <w:szCs w:val="24"/>
                <w:lang w:eastAsia="tr-TR"/>
              </w:rPr>
              <w:t>10,35</w:t>
            </w:r>
          </w:p>
        </w:tc>
        <w:tc>
          <w:tcPr>
            <w:tcW w:w="976" w:type="dxa"/>
            <w:tcBorders>
              <w:top w:val="nil"/>
              <w:left w:val="nil"/>
              <w:bottom w:val="single" w:sz="4" w:space="0" w:color="auto"/>
              <w:right w:val="single" w:sz="4" w:space="0" w:color="auto"/>
            </w:tcBorders>
            <w:noWrap/>
            <w:vAlign w:val="bottom"/>
          </w:tcPr>
          <w:p w:rsidR="009C294E" w:rsidRPr="00930ED6" w:rsidRDefault="009C294E" w:rsidP="005679C6">
            <w:pPr>
              <w:jc w:val="right"/>
              <w:rPr>
                <w:rFonts w:ascii="Times New Roman" w:hAnsi="Times New Roman"/>
                <w:color w:val="000000"/>
                <w:sz w:val="24"/>
                <w:szCs w:val="24"/>
                <w:lang w:eastAsia="tr-TR"/>
              </w:rPr>
            </w:pPr>
            <w:r w:rsidRPr="00930ED6">
              <w:rPr>
                <w:rFonts w:ascii="Times New Roman" w:hAnsi="Times New Roman"/>
                <w:color w:val="000000"/>
                <w:sz w:val="24"/>
                <w:szCs w:val="24"/>
                <w:lang w:eastAsia="tr-TR"/>
              </w:rPr>
              <w:t>0,394203</w:t>
            </w:r>
          </w:p>
        </w:tc>
      </w:tr>
    </w:tbl>
    <w:p w:rsidR="009C294E" w:rsidRDefault="009C294E" w:rsidP="00F05490">
      <w:pPr>
        <w:tabs>
          <w:tab w:val="left" w:pos="6225"/>
        </w:tabs>
        <w:jc w:val="center"/>
        <w:rPr>
          <w:rFonts w:ascii="Times New Roman" w:hAnsi="Times New Roman"/>
          <w:b/>
          <w:sz w:val="24"/>
          <w:szCs w:val="24"/>
        </w:rPr>
      </w:pPr>
      <w:r w:rsidRPr="00930ED6">
        <w:rPr>
          <w:rFonts w:ascii="Times New Roman" w:hAnsi="Times New Roman"/>
          <w:b/>
          <w:sz w:val="24"/>
          <w:szCs w:val="24"/>
        </w:rPr>
        <w:t>Table</w:t>
      </w:r>
      <w:r>
        <w:rPr>
          <w:rFonts w:ascii="Times New Roman" w:hAnsi="Times New Roman"/>
          <w:b/>
          <w:sz w:val="24"/>
          <w:szCs w:val="24"/>
        </w:rPr>
        <w:t>.3-</w:t>
      </w:r>
      <w:r w:rsidRPr="00F05490">
        <w:rPr>
          <w:rFonts w:ascii="Times New Roman" w:hAnsi="Times New Roman"/>
          <w:sz w:val="24"/>
          <w:szCs w:val="24"/>
        </w:rPr>
        <w:t>Recorded and calculated values about water content</w:t>
      </w:r>
    </w:p>
    <w:p w:rsidR="009C294E" w:rsidRPr="00930ED6" w:rsidRDefault="009C294E" w:rsidP="00930ED6">
      <w:pPr>
        <w:tabs>
          <w:tab w:val="left" w:pos="6225"/>
        </w:tabs>
        <w:rPr>
          <w:rFonts w:ascii="Times New Roman" w:hAnsi="Times New Roman"/>
          <w:b/>
          <w:sz w:val="24"/>
          <w:szCs w:val="24"/>
        </w:rPr>
      </w:pPr>
    </w:p>
    <w:p w:rsidR="009C294E" w:rsidRPr="00930ED6" w:rsidRDefault="009C294E" w:rsidP="00930ED6">
      <w:pPr>
        <w:tabs>
          <w:tab w:val="left" w:pos="6225"/>
        </w:tabs>
        <w:rPr>
          <w:rFonts w:ascii="Times New Roman" w:hAnsi="Times New Roman"/>
          <w:sz w:val="24"/>
          <w:szCs w:val="24"/>
        </w:rPr>
      </w:pPr>
      <w:r w:rsidRPr="00930ED6">
        <w:rPr>
          <w:rFonts w:ascii="Times New Roman" w:hAnsi="Times New Roman"/>
          <w:sz w:val="24"/>
          <w:szCs w:val="24"/>
        </w:rPr>
        <w:t>Mass of water= (Mc + wet mass) –(Mc + dry mass) = 33.32-30.04=3.28 g</w:t>
      </w:r>
    </w:p>
    <w:p w:rsidR="009C294E" w:rsidRPr="00930ED6" w:rsidRDefault="009C294E" w:rsidP="00930ED6">
      <w:pPr>
        <w:tabs>
          <w:tab w:val="left" w:pos="6225"/>
        </w:tabs>
        <w:rPr>
          <w:rFonts w:ascii="Times New Roman" w:hAnsi="Times New Roman"/>
          <w:sz w:val="24"/>
          <w:szCs w:val="24"/>
        </w:rPr>
      </w:pPr>
      <w:r w:rsidRPr="00930ED6">
        <w:rPr>
          <w:rFonts w:ascii="Times New Roman" w:hAnsi="Times New Roman"/>
          <w:sz w:val="24"/>
          <w:szCs w:val="24"/>
        </w:rPr>
        <w:t>Mass of dry soil= (Mc+dry mass) – Mc= 30.04-18.33=11.71 g</w:t>
      </w:r>
    </w:p>
    <w:p w:rsidR="009C294E" w:rsidRPr="00930ED6" w:rsidRDefault="009C294E" w:rsidP="00930ED6">
      <w:pPr>
        <w:tabs>
          <w:tab w:val="left" w:pos="6225"/>
        </w:tabs>
        <w:rPr>
          <w:rFonts w:ascii="Times New Roman" w:hAnsi="Times New Roman"/>
          <w:sz w:val="24"/>
          <w:szCs w:val="24"/>
        </w:rPr>
      </w:pPr>
      <w:r w:rsidRPr="00930ED6">
        <w:rPr>
          <w:rFonts w:ascii="Times New Roman" w:hAnsi="Times New Roman"/>
          <w:sz w:val="24"/>
          <w:szCs w:val="24"/>
        </w:rPr>
        <w:t>Water content =Mass of water /Mass of dry soil =3.28/11.71= 28 %</w:t>
      </w:r>
    </w:p>
    <w:p w:rsidR="009C294E" w:rsidRDefault="009C294E">
      <w:pPr>
        <w:spacing w:before="8"/>
        <w:rPr>
          <w:rFonts w:ascii="Times New Roman" w:hAnsi="Times New Roman"/>
          <w:sz w:val="24"/>
          <w:szCs w:val="24"/>
        </w:rPr>
      </w:pPr>
    </w:p>
    <w:p w:rsidR="009C294E" w:rsidRPr="00616329" w:rsidRDefault="009C294E" w:rsidP="00930ED6">
      <w:pPr>
        <w:pStyle w:val="Heading1"/>
        <w:spacing w:line="360" w:lineRule="auto"/>
        <w:jc w:val="both"/>
        <w:rPr>
          <w:szCs w:val="24"/>
          <w:lang w:val="en-GB"/>
        </w:rPr>
      </w:pPr>
      <w:bookmarkStart w:id="0" w:name="_Toc406110601"/>
      <w:r>
        <w:rPr>
          <w:szCs w:val="24"/>
          <w:lang w:val="en-GB"/>
        </w:rPr>
        <w:t xml:space="preserve">7. </w:t>
      </w:r>
      <w:r w:rsidRPr="00616329">
        <w:rPr>
          <w:szCs w:val="24"/>
          <w:lang w:val="en-GB"/>
        </w:rPr>
        <w:t>Discussion of Results</w:t>
      </w:r>
      <w:bookmarkEnd w:id="0"/>
    </w:p>
    <w:p w:rsidR="009C294E" w:rsidRPr="00616329" w:rsidRDefault="009C294E" w:rsidP="00930ED6">
      <w:pPr>
        <w:spacing w:line="360" w:lineRule="auto"/>
        <w:jc w:val="both"/>
        <w:rPr>
          <w:rFonts w:ascii="Times New Roman" w:hAnsi="Times New Roman"/>
          <w:sz w:val="24"/>
          <w:szCs w:val="24"/>
          <w:lang w:val="en-GB"/>
        </w:rPr>
      </w:pPr>
      <w:r w:rsidRPr="00616329">
        <w:rPr>
          <w:rFonts w:ascii="Times New Roman" w:hAnsi="Times New Roman"/>
          <w:sz w:val="24"/>
          <w:szCs w:val="24"/>
          <w:lang w:val="en-GB"/>
        </w:rPr>
        <w:t>The graphs that are obtained are as followings. By using Spring Deflection</w:t>
      </w:r>
      <w:r>
        <w:rPr>
          <w:rFonts w:ascii="Times New Roman" w:hAnsi="Times New Roman"/>
          <w:sz w:val="24"/>
          <w:szCs w:val="24"/>
          <w:lang w:val="en-GB"/>
        </w:rPr>
        <w:t xml:space="preserve"> </w:t>
      </w:r>
      <w:r w:rsidRPr="00616329">
        <w:rPr>
          <w:rFonts w:ascii="Times New Roman" w:hAnsi="Times New Roman"/>
          <w:sz w:val="24"/>
          <w:szCs w:val="24"/>
          <w:lang w:val="en-GB"/>
        </w:rPr>
        <w:t>&amp;Applied Torque Graph, the torque is calculated, shown in calculation part. In this laboratory, the undrained shear strengths of a soil sample are determined, and the peak value is</w:t>
      </w:r>
      <w:r>
        <w:rPr>
          <w:rFonts w:ascii="Times New Roman" w:hAnsi="Times New Roman"/>
          <w:sz w:val="24"/>
          <w:szCs w:val="24"/>
          <w:lang w:val="en-GB"/>
        </w:rPr>
        <w:t xml:space="preserve"> </w:t>
      </w:r>
      <w:r w:rsidRPr="007475C7">
        <w:t>21</w:t>
      </w:r>
      <w:r>
        <w:t>.</w:t>
      </w:r>
      <w:r w:rsidRPr="007475C7">
        <w:t>532212</w:t>
      </w:r>
      <w:r>
        <w:rPr>
          <w:rFonts w:ascii="Times New Roman" w:hAnsi="Times New Roman"/>
          <w:sz w:val="24"/>
          <w:szCs w:val="24"/>
          <w:lang w:val="en-GB"/>
        </w:rPr>
        <w:t xml:space="preserve"> </w:t>
      </w:r>
      <w:r w:rsidRPr="00616329">
        <w:rPr>
          <w:rFonts w:ascii="Times New Roman" w:hAnsi="Times New Roman"/>
          <w:sz w:val="24"/>
          <w:szCs w:val="24"/>
          <w:lang w:val="en-GB"/>
        </w:rPr>
        <w:t xml:space="preserve">kPa. The residual shear strength value is found as </w:t>
      </w:r>
      <w:r w:rsidRPr="00304F35">
        <w:t>4</w:t>
      </w:r>
      <w:r>
        <w:t>.</w:t>
      </w:r>
      <w:r w:rsidRPr="00304F35">
        <w:t>306442</w:t>
      </w:r>
      <w:r>
        <w:rPr>
          <w:rFonts w:ascii="Times New Roman" w:hAnsi="Times New Roman"/>
          <w:sz w:val="24"/>
          <w:szCs w:val="24"/>
          <w:lang w:val="en-GB"/>
        </w:rPr>
        <w:t xml:space="preserve"> </w:t>
      </w:r>
      <w:r w:rsidRPr="00616329">
        <w:rPr>
          <w:rFonts w:ascii="Times New Roman" w:hAnsi="Times New Roman"/>
          <w:sz w:val="24"/>
          <w:szCs w:val="24"/>
          <w:lang w:val="en-GB"/>
        </w:rPr>
        <w:t xml:space="preserve">kPa. According to these values, the sensitivity of the soil is determined that it is a sensitive soil. </w:t>
      </w:r>
    </w:p>
    <w:p w:rsidR="009C294E" w:rsidRDefault="009C294E" w:rsidP="00930ED6">
      <w:pPr>
        <w:spacing w:line="360" w:lineRule="auto"/>
        <w:jc w:val="both"/>
        <w:rPr>
          <w:rFonts w:ascii="Times New Roman" w:hAnsi="Times New Roman"/>
          <w:sz w:val="24"/>
          <w:szCs w:val="24"/>
          <w:lang w:val="en-GB"/>
        </w:rPr>
      </w:pPr>
      <w:r w:rsidRPr="00616329">
        <w:rPr>
          <w:rFonts w:ascii="Times New Roman" w:hAnsi="Times New Roman"/>
          <w:sz w:val="24"/>
          <w:szCs w:val="24"/>
          <w:lang w:val="en-GB"/>
        </w:rPr>
        <w:t>There are definitely some errors in this experiment because of the human factors during the experiment. To exemplify, when applying torque to the specimen, it is difficult to adjust time and rotation of the vane. Owing to some calibration errors, the results that are obtained are affected. In the laboratory session, the torque applied to the vane is not measured and the tabulated form of the applied mass (g) &amp; deflection (deg) is given by the assistant. Then, the graph of the spring deflection and applied torque is plotted (see Figure</w:t>
      </w:r>
      <w:r>
        <w:rPr>
          <w:rFonts w:ascii="Times New Roman" w:hAnsi="Times New Roman"/>
          <w:sz w:val="24"/>
          <w:szCs w:val="24"/>
          <w:lang w:val="en-GB"/>
        </w:rPr>
        <w:t>.1</w:t>
      </w:r>
      <w:r w:rsidRPr="00616329">
        <w:rPr>
          <w:rFonts w:ascii="Times New Roman" w:hAnsi="Times New Roman"/>
          <w:sz w:val="24"/>
          <w:szCs w:val="24"/>
          <w:lang w:val="en-GB"/>
        </w:rPr>
        <w:t>) by means of the data given by the assistant. Moreover, the trend line of the graph is obtained and by using the equation of the trend line, the corresponding torque values are calculated, which is shown in calculation part. Because of the small round off error in this trend line, the results are of course affected. The most prominent thing is that the used soil sample actually used before in the other experiments which means this sample is disturbed, and results in errors.</w:t>
      </w:r>
    </w:p>
    <w:p w:rsidR="009C294E" w:rsidRDefault="009C294E" w:rsidP="00930ED6">
      <w:pPr>
        <w:spacing w:line="360" w:lineRule="auto"/>
        <w:jc w:val="both"/>
        <w:rPr>
          <w:rFonts w:ascii="Times New Roman" w:hAnsi="Times New Roman"/>
          <w:sz w:val="24"/>
          <w:szCs w:val="24"/>
          <w:lang w:val="en-GB"/>
        </w:rPr>
      </w:pPr>
    </w:p>
    <w:p w:rsidR="009C294E" w:rsidRPr="00616329" w:rsidRDefault="009C294E" w:rsidP="007A5CB2">
      <w:pPr>
        <w:spacing w:line="360" w:lineRule="auto"/>
        <w:jc w:val="center"/>
        <w:rPr>
          <w:rFonts w:ascii="Times New Roman" w:hAnsi="Times New Roman"/>
          <w:sz w:val="24"/>
          <w:szCs w:val="24"/>
          <w:lang w:val="en-GB"/>
        </w:rPr>
      </w:pPr>
      <w:r w:rsidRPr="007A5CB2">
        <w:rPr>
          <w:rFonts w:ascii="Times New Roman" w:hAnsi="Times New Roman"/>
          <w:sz w:val="24"/>
          <w:szCs w:val="24"/>
          <w:lang w:val="en-GB"/>
        </w:rPr>
        <w:pict>
          <v:shape id="_x0000_i1026" type="#_x0000_t75" style="width:348.75pt;height:201.75pt">
            <v:imagedata r:id="rId16" o:title=""/>
          </v:shape>
        </w:pict>
      </w:r>
    </w:p>
    <w:p w:rsidR="009C294E" w:rsidRDefault="009C294E">
      <w:pPr>
        <w:spacing w:before="2"/>
        <w:rPr>
          <w:rFonts w:ascii="Times New Roman" w:hAnsi="Times New Roman"/>
          <w:sz w:val="24"/>
          <w:szCs w:val="24"/>
          <w:lang w:val="en-GB"/>
        </w:rPr>
      </w:pPr>
      <w:r>
        <w:rPr>
          <w:rFonts w:ascii="Times New Roman" w:hAnsi="Times New Roman"/>
          <w:b/>
          <w:bCs/>
          <w:sz w:val="23"/>
          <w:szCs w:val="23"/>
        </w:rPr>
        <w:t xml:space="preserve">                                           Graph.1-</w:t>
      </w:r>
      <w:r w:rsidRPr="007A5CB2">
        <w:rPr>
          <w:rFonts w:ascii="Times New Roman" w:hAnsi="Times New Roman"/>
          <w:sz w:val="24"/>
          <w:szCs w:val="24"/>
          <w:lang w:val="en-GB"/>
        </w:rPr>
        <w:t xml:space="preserve"> </w:t>
      </w:r>
      <w:r>
        <w:rPr>
          <w:rFonts w:ascii="Times New Roman" w:hAnsi="Times New Roman"/>
          <w:sz w:val="24"/>
          <w:szCs w:val="24"/>
          <w:lang w:val="en-GB"/>
        </w:rPr>
        <w:t>S</w:t>
      </w:r>
      <w:r w:rsidRPr="00616329">
        <w:rPr>
          <w:rFonts w:ascii="Times New Roman" w:hAnsi="Times New Roman"/>
          <w:sz w:val="24"/>
          <w:szCs w:val="24"/>
          <w:lang w:val="en-GB"/>
        </w:rPr>
        <w:t>pring deflection</w:t>
      </w:r>
      <w:r>
        <w:rPr>
          <w:rFonts w:ascii="Times New Roman" w:hAnsi="Times New Roman"/>
          <w:sz w:val="24"/>
          <w:szCs w:val="24"/>
          <w:lang w:val="en-GB"/>
        </w:rPr>
        <w:t xml:space="preserve"> </w:t>
      </w:r>
      <w:r w:rsidRPr="00616329">
        <w:rPr>
          <w:rFonts w:ascii="Times New Roman" w:hAnsi="Times New Roman"/>
          <w:sz w:val="24"/>
          <w:szCs w:val="24"/>
          <w:lang w:val="en-GB"/>
        </w:rPr>
        <w:t>&amp;</w:t>
      </w:r>
      <w:r>
        <w:rPr>
          <w:rFonts w:ascii="Times New Roman" w:hAnsi="Times New Roman"/>
          <w:sz w:val="24"/>
          <w:szCs w:val="24"/>
          <w:lang w:val="en-GB"/>
        </w:rPr>
        <w:t xml:space="preserve"> A</w:t>
      </w:r>
      <w:r w:rsidRPr="00616329">
        <w:rPr>
          <w:rFonts w:ascii="Times New Roman" w:hAnsi="Times New Roman"/>
          <w:sz w:val="24"/>
          <w:szCs w:val="24"/>
          <w:lang w:val="en-GB"/>
        </w:rPr>
        <w:t>pplied torque</w:t>
      </w:r>
    </w:p>
    <w:p w:rsidR="009C294E" w:rsidRDefault="009C294E">
      <w:pPr>
        <w:spacing w:before="2"/>
        <w:rPr>
          <w:rFonts w:ascii="Times New Roman" w:hAnsi="Times New Roman"/>
          <w:sz w:val="24"/>
          <w:szCs w:val="24"/>
          <w:lang w:val="en-GB"/>
        </w:rPr>
      </w:pPr>
    </w:p>
    <w:p w:rsidR="009C294E" w:rsidRDefault="009C294E" w:rsidP="001242FA">
      <w:pPr>
        <w:spacing w:before="2"/>
        <w:jc w:val="center"/>
        <w:rPr>
          <w:rFonts w:ascii="Times New Roman" w:hAnsi="Times New Roman"/>
          <w:sz w:val="24"/>
          <w:szCs w:val="24"/>
          <w:lang w:val="en-GB"/>
        </w:rPr>
      </w:pPr>
      <w:r w:rsidRPr="001242FA">
        <w:rPr>
          <w:rFonts w:ascii="Times New Roman" w:hAnsi="Times New Roman"/>
          <w:sz w:val="24"/>
          <w:szCs w:val="24"/>
          <w:lang w:val="en-GB"/>
        </w:rPr>
        <w:pict>
          <v:shape id="_x0000_i1027" type="#_x0000_t75" style="width:328.5pt;height:195.75pt">
            <v:imagedata r:id="rId17" o:title=""/>
          </v:shape>
        </w:pict>
      </w:r>
    </w:p>
    <w:p w:rsidR="009C294E" w:rsidRPr="001242FA" w:rsidRDefault="009C294E" w:rsidP="001242FA">
      <w:pPr>
        <w:spacing w:before="2"/>
        <w:jc w:val="center"/>
        <w:rPr>
          <w:rFonts w:ascii="Times New Roman" w:hAnsi="Times New Roman"/>
          <w:sz w:val="24"/>
          <w:szCs w:val="24"/>
          <w:lang w:val="en-GB"/>
        </w:rPr>
      </w:pPr>
      <w:r w:rsidRPr="001242FA">
        <w:rPr>
          <w:rFonts w:ascii="Times New Roman" w:hAnsi="Times New Roman"/>
          <w:b/>
          <w:bCs/>
          <w:sz w:val="24"/>
          <w:szCs w:val="24"/>
        </w:rPr>
        <w:t xml:space="preserve">Graph.2- </w:t>
      </w:r>
      <w:r w:rsidRPr="001242FA">
        <w:rPr>
          <w:rFonts w:ascii="Times New Roman" w:hAnsi="Times New Roman"/>
          <w:bCs/>
          <w:sz w:val="24"/>
          <w:szCs w:val="24"/>
        </w:rPr>
        <w:t>Average shear stress vs. rotation</w:t>
      </w:r>
    </w:p>
    <w:p w:rsidR="009C294E" w:rsidRDefault="009C294E">
      <w:pPr>
        <w:spacing w:before="2"/>
        <w:rPr>
          <w:rFonts w:ascii="Times New Roman" w:hAnsi="Times New Roman"/>
          <w:b/>
          <w:bCs/>
          <w:sz w:val="23"/>
          <w:szCs w:val="23"/>
        </w:rPr>
      </w:pPr>
    </w:p>
    <w:p w:rsidR="009C294E" w:rsidRPr="00867C39" w:rsidRDefault="009C294E">
      <w:pPr>
        <w:spacing w:before="2"/>
        <w:rPr>
          <w:rFonts w:ascii="Times New Roman" w:hAnsi="Times New Roman"/>
          <w:b/>
          <w:bCs/>
          <w:sz w:val="26"/>
          <w:szCs w:val="26"/>
        </w:rPr>
      </w:pPr>
      <w:r w:rsidRPr="00867C39">
        <w:rPr>
          <w:rStyle w:val="normaltextrunscx91268241"/>
          <w:rFonts w:ascii="Times New Roman" w:hAnsi="Times New Roman"/>
          <w:b/>
          <w:bCs/>
          <w:sz w:val="26"/>
          <w:szCs w:val="26"/>
        </w:rPr>
        <w:t xml:space="preserve">8) </w:t>
      </w:r>
      <w:hyperlink r:id="rId18" w:anchor="_Toc402779678" w:history="1">
        <w:r w:rsidRPr="00867C39">
          <w:rPr>
            <w:rStyle w:val="normaltextrunscx91268241"/>
            <w:rFonts w:ascii="Times New Roman" w:hAnsi="Times New Roman"/>
            <w:b/>
            <w:bCs/>
            <w:sz w:val="26"/>
            <w:szCs w:val="26"/>
          </w:rPr>
          <w:t>Interpretation of Results</w:t>
        </w:r>
      </w:hyperlink>
    </w:p>
    <w:p w:rsidR="009C294E" w:rsidRPr="00867C39" w:rsidRDefault="009C294E">
      <w:pPr>
        <w:spacing w:before="2"/>
        <w:rPr>
          <w:rFonts w:ascii="Times New Roman" w:hAnsi="Times New Roman"/>
          <w:sz w:val="24"/>
          <w:szCs w:val="24"/>
        </w:rPr>
      </w:pPr>
      <w:r w:rsidRPr="00867C39">
        <w:rPr>
          <w:rFonts w:ascii="Times New Roman" w:hAnsi="Times New Roman"/>
          <w:sz w:val="24"/>
          <w:szCs w:val="24"/>
        </w:rPr>
        <w:t xml:space="preserve">For many naturally deposited clay soils, the unconfined compression strength is much less when the soils are tested after remolding without any change in the moisture content. This property of clay soil is called sensitivity. The degree of sensitivity is the ratio of the unconfined compression strength in an undisturbed state to that in a remolded state, or </w:t>
      </w:r>
    </w:p>
    <w:p w:rsidR="009C294E" w:rsidRDefault="009C294E">
      <w:pPr>
        <w:spacing w:before="2"/>
        <w:rPr>
          <w:rFonts w:ascii="Times New Roman" w:hAnsi="Times New Roman"/>
          <w:sz w:val="24"/>
          <w:szCs w:val="24"/>
        </w:rPr>
      </w:pPr>
      <w:r w:rsidRPr="00867C39">
        <w:rPr>
          <w:rFonts w:ascii="Times New Roman" w:hAnsi="Times New Roman"/>
          <w:sz w:val="24"/>
          <w:szCs w:val="24"/>
        </w:rPr>
        <w:t>St = qu(undisturbed )/qu(remolded )</w:t>
      </w:r>
    </w:p>
    <w:p w:rsidR="009C294E" w:rsidRDefault="009C294E">
      <w:pPr>
        <w:spacing w:before="2"/>
        <w:rPr>
          <w:rFonts w:ascii="Times New Roman" w:hAnsi="Times New Roman"/>
          <w:sz w:val="24"/>
          <w:szCs w:val="24"/>
        </w:rPr>
      </w:pPr>
    </w:p>
    <w:p w:rsidR="009C294E" w:rsidRPr="00CC5299" w:rsidRDefault="009C294E" w:rsidP="00F81CE7">
      <w:pPr>
        <w:pStyle w:val="ListParagraph"/>
        <w:widowControl/>
        <w:numPr>
          <w:ilvl w:val="0"/>
          <w:numId w:val="6"/>
        </w:numPr>
        <w:spacing w:after="200" w:line="360" w:lineRule="auto"/>
        <w:ind w:left="1423" w:hanging="357"/>
        <w:contextualSpacing/>
        <w:rPr>
          <w:rFonts w:ascii="Times New Roman" w:hAnsi="Times New Roman"/>
          <w:color w:val="000000"/>
          <w:sz w:val="24"/>
          <w:szCs w:val="24"/>
          <w:lang w:eastAsia="tr-TR"/>
        </w:rPr>
      </w:pPr>
      <w:r w:rsidRPr="00CC5299">
        <w:rPr>
          <w:rFonts w:ascii="Times New Roman" w:hAnsi="Times New Roman"/>
          <w:color w:val="000000"/>
          <w:sz w:val="24"/>
          <w:szCs w:val="24"/>
          <w:lang w:eastAsia="tr-TR"/>
        </w:rPr>
        <w:t xml:space="preserve">If </w:t>
      </w:r>
      <w:r>
        <w:rPr>
          <w:rFonts w:ascii="Times New Roman" w:hAnsi="Times New Roman"/>
          <w:color w:val="000000"/>
          <w:sz w:val="24"/>
          <w:szCs w:val="24"/>
          <w:lang w:eastAsia="tr-TR"/>
        </w:rPr>
        <w:t>the</w:t>
      </w:r>
      <w:r w:rsidRPr="00CC5299">
        <w:rPr>
          <w:rFonts w:ascii="Times New Roman" w:hAnsi="Times New Roman"/>
          <w:color w:val="000000"/>
          <w:sz w:val="24"/>
          <w:szCs w:val="24"/>
          <w:lang w:eastAsia="tr-TR"/>
        </w:rPr>
        <w:t xml:space="preserve"> sensitivity </w:t>
      </w:r>
      <w:r>
        <w:rPr>
          <w:rFonts w:ascii="Times New Roman" w:hAnsi="Times New Roman"/>
          <w:color w:val="000000"/>
          <w:sz w:val="24"/>
          <w:szCs w:val="24"/>
          <w:lang w:eastAsia="tr-TR"/>
        </w:rPr>
        <w:t xml:space="preserve">is1 to </w:t>
      </w:r>
      <w:r w:rsidRPr="00CC5299">
        <w:rPr>
          <w:rFonts w:ascii="Times New Roman" w:hAnsi="Times New Roman"/>
          <w:color w:val="000000"/>
          <w:sz w:val="24"/>
          <w:szCs w:val="24"/>
          <w:lang w:eastAsia="tr-TR"/>
        </w:rPr>
        <w:t>4, insensitive</w:t>
      </w:r>
    </w:p>
    <w:p w:rsidR="009C294E" w:rsidRPr="00CC5299" w:rsidRDefault="009C294E" w:rsidP="00F81CE7">
      <w:pPr>
        <w:pStyle w:val="ListParagraph"/>
        <w:widowControl/>
        <w:numPr>
          <w:ilvl w:val="0"/>
          <w:numId w:val="6"/>
        </w:numPr>
        <w:spacing w:after="200" w:line="360" w:lineRule="auto"/>
        <w:ind w:left="1423" w:hanging="357"/>
        <w:contextualSpacing/>
        <w:rPr>
          <w:rFonts w:ascii="Times New Roman" w:hAnsi="Times New Roman"/>
          <w:color w:val="000000"/>
          <w:sz w:val="24"/>
          <w:szCs w:val="24"/>
          <w:lang w:eastAsia="tr-TR"/>
        </w:rPr>
      </w:pPr>
      <w:r w:rsidRPr="00CC5299">
        <w:rPr>
          <w:rFonts w:ascii="Times New Roman" w:hAnsi="Times New Roman"/>
          <w:color w:val="000000"/>
          <w:sz w:val="24"/>
          <w:szCs w:val="24"/>
          <w:lang w:eastAsia="tr-TR"/>
        </w:rPr>
        <w:t xml:space="preserve">If </w:t>
      </w:r>
      <w:r>
        <w:rPr>
          <w:rFonts w:ascii="Times New Roman" w:hAnsi="Times New Roman"/>
          <w:color w:val="000000"/>
          <w:sz w:val="24"/>
          <w:szCs w:val="24"/>
          <w:lang w:eastAsia="tr-TR"/>
        </w:rPr>
        <w:t>the</w:t>
      </w:r>
      <w:r w:rsidRPr="00CC5299">
        <w:rPr>
          <w:rFonts w:ascii="Times New Roman" w:hAnsi="Times New Roman"/>
          <w:color w:val="000000"/>
          <w:sz w:val="24"/>
          <w:szCs w:val="24"/>
          <w:lang w:eastAsia="tr-TR"/>
        </w:rPr>
        <w:t xml:space="preserve"> sensitivity </w:t>
      </w:r>
      <w:r>
        <w:rPr>
          <w:rFonts w:ascii="Times New Roman" w:hAnsi="Times New Roman"/>
          <w:color w:val="000000"/>
          <w:sz w:val="24"/>
          <w:szCs w:val="24"/>
          <w:lang w:eastAsia="tr-TR"/>
        </w:rPr>
        <w:t>is 4 to 8</w:t>
      </w:r>
      <w:r w:rsidRPr="00CC5299">
        <w:rPr>
          <w:rFonts w:ascii="Times New Roman" w:hAnsi="Times New Roman"/>
          <w:color w:val="000000"/>
          <w:sz w:val="24"/>
          <w:szCs w:val="24"/>
          <w:lang w:eastAsia="tr-TR"/>
        </w:rPr>
        <w:t>, sensitive</w:t>
      </w:r>
    </w:p>
    <w:p w:rsidR="009C294E" w:rsidRPr="00CC5299" w:rsidRDefault="009C294E" w:rsidP="00F81CE7">
      <w:pPr>
        <w:pStyle w:val="ListParagraph"/>
        <w:widowControl/>
        <w:numPr>
          <w:ilvl w:val="0"/>
          <w:numId w:val="6"/>
        </w:numPr>
        <w:spacing w:after="200" w:line="276" w:lineRule="auto"/>
        <w:contextualSpacing/>
        <w:rPr>
          <w:rFonts w:ascii="Times New Roman" w:hAnsi="Times New Roman"/>
          <w:sz w:val="24"/>
          <w:szCs w:val="24"/>
        </w:rPr>
      </w:pPr>
      <w:r w:rsidRPr="00CC5299">
        <w:rPr>
          <w:rFonts w:ascii="Times New Roman" w:hAnsi="Times New Roman"/>
          <w:color w:val="000000"/>
          <w:sz w:val="24"/>
          <w:szCs w:val="24"/>
          <w:lang w:eastAsia="tr-TR"/>
        </w:rPr>
        <w:t xml:space="preserve">If </w:t>
      </w:r>
      <w:r>
        <w:rPr>
          <w:rFonts w:ascii="Times New Roman" w:hAnsi="Times New Roman"/>
          <w:color w:val="000000"/>
          <w:sz w:val="24"/>
          <w:szCs w:val="24"/>
          <w:lang w:eastAsia="tr-TR"/>
        </w:rPr>
        <w:t>the</w:t>
      </w:r>
      <w:r w:rsidRPr="00CC5299">
        <w:rPr>
          <w:rFonts w:ascii="Times New Roman" w:hAnsi="Times New Roman"/>
          <w:color w:val="000000"/>
          <w:sz w:val="24"/>
          <w:szCs w:val="24"/>
          <w:lang w:eastAsia="tr-TR"/>
        </w:rPr>
        <w:t xml:space="preserve"> sensitivity </w:t>
      </w:r>
      <w:r>
        <w:rPr>
          <w:rFonts w:ascii="Times New Roman" w:hAnsi="Times New Roman"/>
          <w:color w:val="000000"/>
          <w:sz w:val="24"/>
          <w:szCs w:val="24"/>
          <w:lang w:eastAsia="tr-TR"/>
        </w:rPr>
        <w:t>is 8 to 16</w:t>
      </w:r>
      <w:r w:rsidRPr="00CC5299">
        <w:rPr>
          <w:rFonts w:ascii="Times New Roman" w:hAnsi="Times New Roman"/>
          <w:color w:val="000000"/>
          <w:sz w:val="24"/>
          <w:szCs w:val="24"/>
          <w:lang w:eastAsia="tr-TR"/>
        </w:rPr>
        <w:t>, extra sensitive</w:t>
      </w:r>
    </w:p>
    <w:p w:rsidR="009C294E" w:rsidRDefault="009C294E">
      <w:pPr>
        <w:spacing w:before="2"/>
        <w:rPr>
          <w:rFonts w:ascii="Times New Roman" w:hAnsi="Times New Roman"/>
          <w:sz w:val="24"/>
          <w:szCs w:val="24"/>
        </w:rPr>
      </w:pPr>
      <w:r w:rsidRPr="00867C39">
        <w:rPr>
          <w:rFonts w:ascii="Times New Roman" w:hAnsi="Times New Roman"/>
          <w:sz w:val="24"/>
          <w:szCs w:val="24"/>
        </w:rPr>
        <w:t>The sensitivity ratio of most clays ranges from about 1 to 8; however, highly flocculent marine clay deposits may have sensitivity ratios ranging from about 10 to 80. Some clay turn to viscous liquids upon remolding, and these clays are referred to as “quick” clays. The loss of strength of clay soils from remolding is caused primarily by the destruction of the clay particle structure that was developed during the original process of sedimentation.</w:t>
      </w:r>
    </w:p>
    <w:p w:rsidR="009C294E" w:rsidRDefault="009C294E">
      <w:pPr>
        <w:spacing w:before="2"/>
        <w:rPr>
          <w:rFonts w:ascii="Times New Roman" w:hAnsi="Times New Roman"/>
          <w:sz w:val="24"/>
          <w:szCs w:val="24"/>
        </w:rPr>
      </w:pPr>
    </w:p>
    <w:p w:rsidR="009C294E" w:rsidRPr="00867C39" w:rsidRDefault="009C294E">
      <w:pPr>
        <w:spacing w:before="2"/>
        <w:rPr>
          <w:rFonts w:ascii="Times New Roman" w:hAnsi="Times New Roman"/>
          <w:b/>
          <w:bCs/>
          <w:sz w:val="24"/>
          <w:szCs w:val="24"/>
        </w:rPr>
      </w:pPr>
    </w:p>
    <w:sectPr w:rsidR="009C294E" w:rsidRPr="00867C39" w:rsidSect="00867C39">
      <w:type w:val="continuous"/>
      <w:pgSz w:w="11910" w:h="16840"/>
      <w:pgMar w:top="1580" w:right="1320" w:bottom="1200" w:left="1300" w:header="0" w:footer="1004"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94E" w:rsidRDefault="009C294E" w:rsidP="00191529">
      <w:r>
        <w:separator/>
      </w:r>
    </w:p>
  </w:endnote>
  <w:endnote w:type="continuationSeparator" w:id="0">
    <w:p w:rsidR="009C294E" w:rsidRDefault="009C294E" w:rsidP="001915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Segoe UI">
    <w:panose1 w:val="020B0502040204020203"/>
    <w:charset w:val="A2"/>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94E" w:rsidRDefault="009C294E">
    <w:pPr>
      <w:spacing w:line="14" w:lineRule="auto"/>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94E" w:rsidRDefault="009C294E" w:rsidP="00191529">
      <w:r>
        <w:separator/>
      </w:r>
    </w:p>
  </w:footnote>
  <w:footnote w:type="continuationSeparator" w:id="0">
    <w:p w:rsidR="009C294E" w:rsidRDefault="009C294E" w:rsidP="001915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5B5B"/>
    <w:multiLevelType w:val="hybridMultilevel"/>
    <w:tmpl w:val="43569EFC"/>
    <w:lvl w:ilvl="0" w:tplc="041F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103F4"/>
    <w:multiLevelType w:val="hybridMultilevel"/>
    <w:tmpl w:val="9ED04078"/>
    <w:lvl w:ilvl="0" w:tplc="10C0E6A4">
      <w:start w:val="2"/>
      <w:numFmt w:val="bullet"/>
      <w:lvlText w:val="-"/>
      <w:lvlJc w:val="left"/>
      <w:pPr>
        <w:ind w:left="1425" w:hanging="360"/>
      </w:pPr>
      <w:rPr>
        <w:rFonts w:ascii="Calibri" w:eastAsia="Times New Roman" w:hAnsi="Calibri" w:hint="default"/>
      </w:rPr>
    </w:lvl>
    <w:lvl w:ilvl="1" w:tplc="041F0003">
      <w:start w:val="1"/>
      <w:numFmt w:val="bullet"/>
      <w:lvlText w:val="o"/>
      <w:lvlJc w:val="left"/>
      <w:pPr>
        <w:ind w:left="2145" w:hanging="360"/>
      </w:pPr>
      <w:rPr>
        <w:rFonts w:ascii="Courier New" w:hAnsi="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nsid w:val="09F40D4B"/>
    <w:multiLevelType w:val="hybridMultilevel"/>
    <w:tmpl w:val="FFFFFFFF"/>
    <w:lvl w:ilvl="0" w:tplc="422A919A">
      <w:start w:val="7"/>
      <w:numFmt w:val="decimal"/>
      <w:lvlText w:val="%1-"/>
      <w:lvlJc w:val="left"/>
      <w:pPr>
        <w:ind w:left="399" w:hanging="284"/>
      </w:pPr>
      <w:rPr>
        <w:rFonts w:ascii="Times New Roman" w:eastAsia="Times New Roman" w:hAnsi="Times New Roman" w:cs="Times New Roman" w:hint="default"/>
        <w:w w:val="99"/>
        <w:sz w:val="24"/>
        <w:szCs w:val="24"/>
      </w:rPr>
    </w:lvl>
    <w:lvl w:ilvl="1" w:tplc="26420FC0">
      <w:start w:val="1"/>
      <w:numFmt w:val="bullet"/>
      <w:lvlText w:val="•"/>
      <w:lvlJc w:val="left"/>
      <w:pPr>
        <w:ind w:left="1288" w:hanging="284"/>
      </w:pPr>
      <w:rPr>
        <w:rFonts w:hint="default"/>
      </w:rPr>
    </w:lvl>
    <w:lvl w:ilvl="2" w:tplc="9790DC7A">
      <w:start w:val="1"/>
      <w:numFmt w:val="bullet"/>
      <w:lvlText w:val="•"/>
      <w:lvlJc w:val="left"/>
      <w:pPr>
        <w:ind w:left="2177" w:hanging="284"/>
      </w:pPr>
      <w:rPr>
        <w:rFonts w:hint="default"/>
      </w:rPr>
    </w:lvl>
    <w:lvl w:ilvl="3" w:tplc="B442F20E">
      <w:start w:val="1"/>
      <w:numFmt w:val="bullet"/>
      <w:lvlText w:val="•"/>
      <w:lvlJc w:val="left"/>
      <w:pPr>
        <w:ind w:left="3065" w:hanging="284"/>
      </w:pPr>
      <w:rPr>
        <w:rFonts w:hint="default"/>
      </w:rPr>
    </w:lvl>
    <w:lvl w:ilvl="4" w:tplc="8F4AA1D4">
      <w:start w:val="1"/>
      <w:numFmt w:val="bullet"/>
      <w:lvlText w:val="•"/>
      <w:lvlJc w:val="left"/>
      <w:pPr>
        <w:ind w:left="3954" w:hanging="284"/>
      </w:pPr>
      <w:rPr>
        <w:rFonts w:hint="default"/>
      </w:rPr>
    </w:lvl>
    <w:lvl w:ilvl="5" w:tplc="B8C869F0">
      <w:start w:val="1"/>
      <w:numFmt w:val="bullet"/>
      <w:lvlText w:val="•"/>
      <w:lvlJc w:val="left"/>
      <w:pPr>
        <w:ind w:left="4843" w:hanging="284"/>
      </w:pPr>
      <w:rPr>
        <w:rFonts w:hint="default"/>
      </w:rPr>
    </w:lvl>
    <w:lvl w:ilvl="6" w:tplc="74508430">
      <w:start w:val="1"/>
      <w:numFmt w:val="bullet"/>
      <w:lvlText w:val="•"/>
      <w:lvlJc w:val="left"/>
      <w:pPr>
        <w:ind w:left="5731" w:hanging="284"/>
      </w:pPr>
      <w:rPr>
        <w:rFonts w:hint="default"/>
      </w:rPr>
    </w:lvl>
    <w:lvl w:ilvl="7" w:tplc="9640B54C">
      <w:start w:val="1"/>
      <w:numFmt w:val="bullet"/>
      <w:lvlText w:val="•"/>
      <w:lvlJc w:val="left"/>
      <w:pPr>
        <w:ind w:left="6620" w:hanging="284"/>
      </w:pPr>
      <w:rPr>
        <w:rFonts w:hint="default"/>
      </w:rPr>
    </w:lvl>
    <w:lvl w:ilvl="8" w:tplc="A76696B8">
      <w:start w:val="1"/>
      <w:numFmt w:val="bullet"/>
      <w:lvlText w:val="•"/>
      <w:lvlJc w:val="left"/>
      <w:pPr>
        <w:ind w:left="7509" w:hanging="284"/>
      </w:pPr>
      <w:rPr>
        <w:rFonts w:hint="default"/>
      </w:rPr>
    </w:lvl>
  </w:abstractNum>
  <w:abstractNum w:abstractNumId="3">
    <w:nsid w:val="50917EC6"/>
    <w:multiLevelType w:val="hybridMultilevel"/>
    <w:tmpl w:val="FFFFFFFF"/>
    <w:lvl w:ilvl="0" w:tplc="9DFC40DC">
      <w:start w:val="1"/>
      <w:numFmt w:val="decimal"/>
      <w:lvlText w:val="%1-"/>
      <w:lvlJc w:val="left"/>
      <w:pPr>
        <w:ind w:left="399" w:hanging="284"/>
      </w:pPr>
      <w:rPr>
        <w:rFonts w:ascii="Times New Roman" w:eastAsia="Times New Roman" w:hAnsi="Times New Roman" w:cs="Times New Roman" w:hint="default"/>
        <w:w w:val="100"/>
        <w:sz w:val="24"/>
        <w:szCs w:val="24"/>
      </w:rPr>
    </w:lvl>
    <w:lvl w:ilvl="1" w:tplc="93E2ADDE">
      <w:start w:val="1"/>
      <w:numFmt w:val="bullet"/>
      <w:lvlText w:val="•"/>
      <w:lvlJc w:val="left"/>
      <w:pPr>
        <w:ind w:left="1288" w:hanging="284"/>
      </w:pPr>
      <w:rPr>
        <w:rFonts w:hint="default"/>
      </w:rPr>
    </w:lvl>
    <w:lvl w:ilvl="2" w:tplc="9AB2097E">
      <w:start w:val="1"/>
      <w:numFmt w:val="bullet"/>
      <w:lvlText w:val="•"/>
      <w:lvlJc w:val="left"/>
      <w:pPr>
        <w:ind w:left="2177" w:hanging="284"/>
      </w:pPr>
      <w:rPr>
        <w:rFonts w:hint="default"/>
      </w:rPr>
    </w:lvl>
    <w:lvl w:ilvl="3" w:tplc="5FCEFC02">
      <w:start w:val="1"/>
      <w:numFmt w:val="bullet"/>
      <w:lvlText w:val="•"/>
      <w:lvlJc w:val="left"/>
      <w:pPr>
        <w:ind w:left="3065" w:hanging="284"/>
      </w:pPr>
      <w:rPr>
        <w:rFonts w:hint="default"/>
      </w:rPr>
    </w:lvl>
    <w:lvl w:ilvl="4" w:tplc="6DD6037C">
      <w:start w:val="1"/>
      <w:numFmt w:val="bullet"/>
      <w:lvlText w:val="•"/>
      <w:lvlJc w:val="left"/>
      <w:pPr>
        <w:ind w:left="3954" w:hanging="284"/>
      </w:pPr>
      <w:rPr>
        <w:rFonts w:hint="default"/>
      </w:rPr>
    </w:lvl>
    <w:lvl w:ilvl="5" w:tplc="259EA3A8">
      <w:start w:val="1"/>
      <w:numFmt w:val="bullet"/>
      <w:lvlText w:val="•"/>
      <w:lvlJc w:val="left"/>
      <w:pPr>
        <w:ind w:left="4843" w:hanging="284"/>
      </w:pPr>
      <w:rPr>
        <w:rFonts w:hint="default"/>
      </w:rPr>
    </w:lvl>
    <w:lvl w:ilvl="6" w:tplc="D48EE98C">
      <w:start w:val="1"/>
      <w:numFmt w:val="bullet"/>
      <w:lvlText w:val="•"/>
      <w:lvlJc w:val="left"/>
      <w:pPr>
        <w:ind w:left="5731" w:hanging="284"/>
      </w:pPr>
      <w:rPr>
        <w:rFonts w:hint="default"/>
      </w:rPr>
    </w:lvl>
    <w:lvl w:ilvl="7" w:tplc="386CEE84">
      <w:start w:val="1"/>
      <w:numFmt w:val="bullet"/>
      <w:lvlText w:val="•"/>
      <w:lvlJc w:val="left"/>
      <w:pPr>
        <w:ind w:left="6620" w:hanging="284"/>
      </w:pPr>
      <w:rPr>
        <w:rFonts w:hint="default"/>
      </w:rPr>
    </w:lvl>
    <w:lvl w:ilvl="8" w:tplc="EA067040">
      <w:start w:val="1"/>
      <w:numFmt w:val="bullet"/>
      <w:lvlText w:val="•"/>
      <w:lvlJc w:val="left"/>
      <w:pPr>
        <w:ind w:left="7509" w:hanging="284"/>
      </w:pPr>
      <w:rPr>
        <w:rFonts w:hint="default"/>
      </w:rPr>
    </w:lvl>
  </w:abstractNum>
  <w:abstractNum w:abstractNumId="4">
    <w:nsid w:val="5FE10815"/>
    <w:multiLevelType w:val="hybridMultilevel"/>
    <w:tmpl w:val="FFFFFFFF"/>
    <w:lvl w:ilvl="0" w:tplc="64EAF9B6">
      <w:start w:val="1"/>
      <w:numFmt w:val="decimal"/>
      <w:lvlText w:val="%1."/>
      <w:lvlJc w:val="left"/>
      <w:pPr>
        <w:ind w:left="375" w:hanging="260"/>
      </w:pPr>
      <w:rPr>
        <w:rFonts w:ascii="Times New Roman" w:eastAsia="Times New Roman" w:hAnsi="Times New Roman" w:cs="Times New Roman" w:hint="default"/>
        <w:b/>
        <w:bCs/>
        <w:w w:val="99"/>
        <w:sz w:val="26"/>
        <w:szCs w:val="26"/>
      </w:rPr>
    </w:lvl>
    <w:lvl w:ilvl="1" w:tplc="4CC6A28A">
      <w:start w:val="1"/>
      <w:numFmt w:val="bullet"/>
      <w:lvlText w:val="-"/>
      <w:lvlJc w:val="left"/>
      <w:pPr>
        <w:ind w:left="836" w:hanging="360"/>
      </w:pPr>
      <w:rPr>
        <w:rFonts w:ascii="Times New Roman" w:eastAsia="Times New Roman" w:hAnsi="Times New Roman" w:hint="default"/>
        <w:spacing w:val="-1"/>
        <w:w w:val="99"/>
        <w:sz w:val="24"/>
      </w:rPr>
    </w:lvl>
    <w:lvl w:ilvl="2" w:tplc="2F9E4226">
      <w:start w:val="1"/>
      <w:numFmt w:val="bullet"/>
      <w:lvlText w:val="•"/>
      <w:lvlJc w:val="left"/>
      <w:pPr>
        <w:ind w:left="1767" w:hanging="360"/>
      </w:pPr>
      <w:rPr>
        <w:rFonts w:hint="default"/>
      </w:rPr>
    </w:lvl>
    <w:lvl w:ilvl="3" w:tplc="15001C34">
      <w:start w:val="1"/>
      <w:numFmt w:val="bullet"/>
      <w:lvlText w:val="•"/>
      <w:lvlJc w:val="left"/>
      <w:pPr>
        <w:ind w:left="2694" w:hanging="360"/>
      </w:pPr>
      <w:rPr>
        <w:rFonts w:hint="default"/>
      </w:rPr>
    </w:lvl>
    <w:lvl w:ilvl="4" w:tplc="73E0BBB6">
      <w:start w:val="1"/>
      <w:numFmt w:val="bullet"/>
      <w:lvlText w:val="•"/>
      <w:lvlJc w:val="left"/>
      <w:pPr>
        <w:ind w:left="3622" w:hanging="360"/>
      </w:pPr>
      <w:rPr>
        <w:rFonts w:hint="default"/>
      </w:rPr>
    </w:lvl>
    <w:lvl w:ilvl="5" w:tplc="CC3CCFD0">
      <w:start w:val="1"/>
      <w:numFmt w:val="bullet"/>
      <w:lvlText w:val="•"/>
      <w:lvlJc w:val="left"/>
      <w:pPr>
        <w:ind w:left="4549" w:hanging="360"/>
      </w:pPr>
      <w:rPr>
        <w:rFonts w:hint="default"/>
      </w:rPr>
    </w:lvl>
    <w:lvl w:ilvl="6" w:tplc="171E330E">
      <w:start w:val="1"/>
      <w:numFmt w:val="bullet"/>
      <w:lvlText w:val="•"/>
      <w:lvlJc w:val="left"/>
      <w:pPr>
        <w:ind w:left="5476" w:hanging="360"/>
      </w:pPr>
      <w:rPr>
        <w:rFonts w:hint="default"/>
      </w:rPr>
    </w:lvl>
    <w:lvl w:ilvl="7" w:tplc="EB9ECFA2">
      <w:start w:val="1"/>
      <w:numFmt w:val="bullet"/>
      <w:lvlText w:val="•"/>
      <w:lvlJc w:val="left"/>
      <w:pPr>
        <w:ind w:left="6404" w:hanging="360"/>
      </w:pPr>
      <w:rPr>
        <w:rFonts w:hint="default"/>
      </w:rPr>
    </w:lvl>
    <w:lvl w:ilvl="8" w:tplc="F5964684">
      <w:start w:val="1"/>
      <w:numFmt w:val="bullet"/>
      <w:lvlText w:val="•"/>
      <w:lvlJc w:val="left"/>
      <w:pPr>
        <w:ind w:left="7331" w:hanging="360"/>
      </w:pPr>
      <w:rPr>
        <w:rFonts w:hint="default"/>
      </w:rPr>
    </w:lvl>
  </w:abstractNum>
  <w:abstractNum w:abstractNumId="5">
    <w:nsid w:val="696D50FB"/>
    <w:multiLevelType w:val="hybridMultilevel"/>
    <w:tmpl w:val="FFFFFFFF"/>
    <w:lvl w:ilvl="0" w:tplc="E8BC25DC">
      <w:start w:val="1"/>
      <w:numFmt w:val="bullet"/>
      <w:lvlText w:val="-"/>
      <w:lvlJc w:val="left"/>
      <w:pPr>
        <w:ind w:left="257" w:hanging="140"/>
      </w:pPr>
      <w:rPr>
        <w:rFonts w:ascii="Times New Roman" w:eastAsia="Times New Roman" w:hAnsi="Times New Roman" w:hint="default"/>
        <w:w w:val="99"/>
        <w:sz w:val="24"/>
      </w:rPr>
    </w:lvl>
    <w:lvl w:ilvl="1" w:tplc="DBA84FB6">
      <w:start w:val="1"/>
      <w:numFmt w:val="bullet"/>
      <w:lvlText w:val="•"/>
      <w:lvlJc w:val="left"/>
      <w:pPr>
        <w:ind w:left="1152" w:hanging="140"/>
      </w:pPr>
      <w:rPr>
        <w:rFonts w:hint="default"/>
      </w:rPr>
    </w:lvl>
    <w:lvl w:ilvl="2" w:tplc="8062D438">
      <w:start w:val="1"/>
      <w:numFmt w:val="bullet"/>
      <w:lvlText w:val="•"/>
      <w:lvlJc w:val="left"/>
      <w:pPr>
        <w:ind w:left="2045" w:hanging="140"/>
      </w:pPr>
      <w:rPr>
        <w:rFonts w:hint="default"/>
      </w:rPr>
    </w:lvl>
    <w:lvl w:ilvl="3" w:tplc="FF342126">
      <w:start w:val="1"/>
      <w:numFmt w:val="bullet"/>
      <w:lvlText w:val="•"/>
      <w:lvlJc w:val="left"/>
      <w:pPr>
        <w:ind w:left="2937" w:hanging="140"/>
      </w:pPr>
      <w:rPr>
        <w:rFonts w:hint="default"/>
      </w:rPr>
    </w:lvl>
    <w:lvl w:ilvl="4" w:tplc="12943BC4">
      <w:start w:val="1"/>
      <w:numFmt w:val="bullet"/>
      <w:lvlText w:val="•"/>
      <w:lvlJc w:val="left"/>
      <w:pPr>
        <w:ind w:left="3830" w:hanging="140"/>
      </w:pPr>
      <w:rPr>
        <w:rFonts w:hint="default"/>
      </w:rPr>
    </w:lvl>
    <w:lvl w:ilvl="5" w:tplc="3960A5CA">
      <w:start w:val="1"/>
      <w:numFmt w:val="bullet"/>
      <w:lvlText w:val="•"/>
      <w:lvlJc w:val="left"/>
      <w:pPr>
        <w:ind w:left="4723" w:hanging="140"/>
      </w:pPr>
      <w:rPr>
        <w:rFonts w:hint="default"/>
      </w:rPr>
    </w:lvl>
    <w:lvl w:ilvl="6" w:tplc="A246078A">
      <w:start w:val="1"/>
      <w:numFmt w:val="bullet"/>
      <w:lvlText w:val="•"/>
      <w:lvlJc w:val="left"/>
      <w:pPr>
        <w:ind w:left="5615" w:hanging="140"/>
      </w:pPr>
      <w:rPr>
        <w:rFonts w:hint="default"/>
      </w:rPr>
    </w:lvl>
    <w:lvl w:ilvl="7" w:tplc="B38A5172">
      <w:start w:val="1"/>
      <w:numFmt w:val="bullet"/>
      <w:lvlText w:val="•"/>
      <w:lvlJc w:val="left"/>
      <w:pPr>
        <w:ind w:left="6508" w:hanging="140"/>
      </w:pPr>
      <w:rPr>
        <w:rFonts w:hint="default"/>
      </w:rPr>
    </w:lvl>
    <w:lvl w:ilvl="8" w:tplc="138ADDE8">
      <w:start w:val="1"/>
      <w:numFmt w:val="bullet"/>
      <w:lvlText w:val="•"/>
      <w:lvlJc w:val="left"/>
      <w:pPr>
        <w:ind w:left="7401" w:hanging="140"/>
      </w:pPr>
      <w:rPr>
        <w:rFont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1529"/>
    <w:rsid w:val="00002963"/>
    <w:rsid w:val="00034BED"/>
    <w:rsid w:val="00056EFD"/>
    <w:rsid w:val="0010411F"/>
    <w:rsid w:val="001242FA"/>
    <w:rsid w:val="00191529"/>
    <w:rsid w:val="001A58E3"/>
    <w:rsid w:val="00223D73"/>
    <w:rsid w:val="00304F35"/>
    <w:rsid w:val="0032209C"/>
    <w:rsid w:val="003C0114"/>
    <w:rsid w:val="003F0EAB"/>
    <w:rsid w:val="004B0C56"/>
    <w:rsid w:val="005679C6"/>
    <w:rsid w:val="00586B56"/>
    <w:rsid w:val="00616329"/>
    <w:rsid w:val="00714782"/>
    <w:rsid w:val="007475C7"/>
    <w:rsid w:val="00792A20"/>
    <w:rsid w:val="007A5CB2"/>
    <w:rsid w:val="007C445B"/>
    <w:rsid w:val="007F15C9"/>
    <w:rsid w:val="00867C39"/>
    <w:rsid w:val="00930ED6"/>
    <w:rsid w:val="009C294E"/>
    <w:rsid w:val="00A0163C"/>
    <w:rsid w:val="00CC5299"/>
    <w:rsid w:val="00D733BB"/>
    <w:rsid w:val="00E63828"/>
    <w:rsid w:val="00E86242"/>
    <w:rsid w:val="00F05490"/>
    <w:rsid w:val="00F81CE7"/>
    <w:rsid w:val="00FF35A6"/>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29"/>
    <w:pPr>
      <w:widowControl w:val="0"/>
    </w:pPr>
    <w:rPr>
      <w:lang w:val="en-US" w:eastAsia="en-US"/>
    </w:rPr>
  </w:style>
  <w:style w:type="paragraph" w:styleId="Heading1">
    <w:name w:val="heading 1"/>
    <w:basedOn w:val="Normal"/>
    <w:link w:val="Heading1Char"/>
    <w:uiPriority w:val="99"/>
    <w:qFormat/>
    <w:rsid w:val="00191529"/>
    <w:pPr>
      <w:ind w:left="375" w:hanging="259"/>
      <w:outlineLvl w:val="0"/>
    </w:pPr>
    <w:rPr>
      <w:rFonts w:ascii="Times New Roman" w:eastAsia="Times New Roman" w:hAnsi="Times New Roman"/>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US" w:eastAsia="en-US"/>
    </w:rPr>
  </w:style>
  <w:style w:type="paragraph" w:styleId="BodyText">
    <w:name w:val="Body Text"/>
    <w:basedOn w:val="Normal"/>
    <w:link w:val="BodyTextChar"/>
    <w:uiPriority w:val="99"/>
    <w:rsid w:val="00191529"/>
    <w:pPr>
      <w:ind w:left="257"/>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locked/>
    <w:rPr>
      <w:rFonts w:cs="Times New Roman"/>
      <w:lang w:val="en-US" w:eastAsia="en-US"/>
    </w:rPr>
  </w:style>
  <w:style w:type="paragraph" w:styleId="ListParagraph">
    <w:name w:val="List Paragraph"/>
    <w:basedOn w:val="Normal"/>
    <w:uiPriority w:val="99"/>
    <w:qFormat/>
    <w:rsid w:val="00191529"/>
  </w:style>
  <w:style w:type="paragraph" w:customStyle="1" w:styleId="TableParagraph">
    <w:name w:val="Table Paragraph"/>
    <w:basedOn w:val="Normal"/>
    <w:uiPriority w:val="99"/>
    <w:rsid w:val="00191529"/>
  </w:style>
  <w:style w:type="paragraph" w:customStyle="1" w:styleId="paragraphscx91268241">
    <w:name w:val="paragraph scx91268241"/>
    <w:basedOn w:val="Normal"/>
    <w:uiPriority w:val="99"/>
    <w:rsid w:val="00792A20"/>
    <w:pPr>
      <w:widowControl/>
      <w:spacing w:before="100" w:beforeAutospacing="1" w:after="100" w:afterAutospacing="1"/>
    </w:pPr>
    <w:rPr>
      <w:rFonts w:ascii="Times New Roman" w:hAnsi="Times New Roman"/>
      <w:sz w:val="24"/>
      <w:szCs w:val="24"/>
      <w:lang w:val="tr-TR" w:eastAsia="tr-TR"/>
    </w:rPr>
  </w:style>
  <w:style w:type="character" w:customStyle="1" w:styleId="normaltextrunscx91268241">
    <w:name w:val="normaltextrun scx91268241"/>
    <w:basedOn w:val="DefaultParagraphFont"/>
    <w:uiPriority w:val="99"/>
    <w:rsid w:val="00792A20"/>
    <w:rPr>
      <w:rFonts w:cs="Times New Roman"/>
    </w:rPr>
  </w:style>
  <w:style w:type="character" w:customStyle="1" w:styleId="eopscx91268241">
    <w:name w:val="eop scx91268241"/>
    <w:basedOn w:val="DefaultParagraphFont"/>
    <w:uiPriority w:val="99"/>
    <w:rsid w:val="00792A20"/>
    <w:rPr>
      <w:rFonts w:cs="Times New Roman"/>
    </w:rPr>
  </w:style>
  <w:style w:type="character" w:customStyle="1" w:styleId="apple-converted-space">
    <w:name w:val="apple-converted-space"/>
    <w:basedOn w:val="DefaultParagraphFont"/>
    <w:uiPriority w:val="99"/>
    <w:rsid w:val="00792A20"/>
    <w:rPr>
      <w:rFonts w:cs="Times New Roman"/>
    </w:rPr>
  </w:style>
  <w:style w:type="paragraph" w:styleId="Header">
    <w:name w:val="header"/>
    <w:basedOn w:val="Normal"/>
    <w:link w:val="HeaderChar"/>
    <w:uiPriority w:val="99"/>
    <w:rsid w:val="00792A20"/>
    <w:pPr>
      <w:tabs>
        <w:tab w:val="center" w:pos="4536"/>
        <w:tab w:val="right" w:pos="9072"/>
      </w:tabs>
    </w:pPr>
  </w:style>
  <w:style w:type="character" w:customStyle="1" w:styleId="HeaderChar">
    <w:name w:val="Header Char"/>
    <w:basedOn w:val="DefaultParagraphFont"/>
    <w:link w:val="Header"/>
    <w:uiPriority w:val="99"/>
    <w:semiHidden/>
    <w:locked/>
    <w:rPr>
      <w:rFonts w:cs="Times New Roman"/>
      <w:lang w:val="en-US" w:eastAsia="en-US"/>
    </w:rPr>
  </w:style>
  <w:style w:type="paragraph" w:styleId="Footer">
    <w:name w:val="footer"/>
    <w:basedOn w:val="Normal"/>
    <w:link w:val="FooterChar"/>
    <w:uiPriority w:val="99"/>
    <w:rsid w:val="00792A20"/>
    <w:pPr>
      <w:tabs>
        <w:tab w:val="center" w:pos="4536"/>
        <w:tab w:val="right" w:pos="9072"/>
      </w:tabs>
    </w:pPr>
  </w:style>
  <w:style w:type="character" w:customStyle="1" w:styleId="FooterChar">
    <w:name w:val="Footer Char"/>
    <w:basedOn w:val="DefaultParagraphFont"/>
    <w:link w:val="Footer"/>
    <w:uiPriority w:val="99"/>
    <w:semiHidden/>
    <w:locked/>
    <w:rPr>
      <w:rFonts w:cs="Times New Roman"/>
      <w:lang w:val="en-US" w:eastAsia="en-US"/>
    </w:rPr>
  </w:style>
  <w:style w:type="paragraph" w:styleId="Caption">
    <w:name w:val="caption"/>
    <w:basedOn w:val="Normal"/>
    <w:next w:val="Normal"/>
    <w:uiPriority w:val="99"/>
    <w:qFormat/>
    <w:locked/>
    <w:rsid w:val="00930ED6"/>
    <w:pPr>
      <w:widowControl/>
      <w:spacing w:after="200"/>
    </w:pPr>
    <w:rPr>
      <w:b/>
      <w:bCs/>
      <w:color w:val="4F81BD"/>
      <w:sz w:val="18"/>
      <w:szCs w:val="18"/>
      <w:lang w:val="tr-TR"/>
    </w:rPr>
  </w:style>
  <w:style w:type="table" w:styleId="TableGrid">
    <w:name w:val="Table Grid"/>
    <w:basedOn w:val="TableNormal"/>
    <w:uiPriority w:val="99"/>
    <w:locked/>
    <w:rsid w:val="00E63828"/>
    <w:pPr>
      <w:widowControl w:val="0"/>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OZAN\AppData\Local\Temp\Rar$DIa0.022\Determination%20of%20Specific%20Gravity%20of%20Soil%20Particles.docx" TargetMode="External"/><Relationship Id="rId13" Type="http://schemas.openxmlformats.org/officeDocument/2006/relationships/footer" Target="footer1.xml"/><Relationship Id="rId18" Type="http://schemas.openxmlformats.org/officeDocument/2006/relationships/hyperlink" Target="file:///C:\Users\OZAN\AppData\Local\Temp\Rar$DIa0.022\Determination%20of%20Specific%20Gravity%20of%20Soil%20Particles.docx" TargetMode="External"/><Relationship Id="rId3" Type="http://schemas.openxmlformats.org/officeDocument/2006/relationships/settings" Target="settings.xml"/><Relationship Id="rId7" Type="http://schemas.openxmlformats.org/officeDocument/2006/relationships/hyperlink" Target="file:///C:\Users\OZAN\AppData\Local\Temp\Rar$DIa0.022\Determination%20of%20Specific%20Gravity%20of%20Soil%20Particles.docx" TargetMode="External"/><Relationship Id="rId12" Type="http://schemas.openxmlformats.org/officeDocument/2006/relationships/hyperlink" Target="file:///C:\Users\OZAN\AppData\Local\Temp\Rar$DIa0.022\Determination%20of%20Specific%20Gravity%20of%20Soil%20Particles.docx"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OZAN\AppData\Local\Temp\Rar$DIa0.022\Determination%20of%20Specific%20Gravity%20of%20Soil%20Particles.docx" TargetMode="Externa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hyperlink" Target="file:///C:\Users\OZAN\AppData\Local\Temp\Rar$DIa0.022\Determination%20of%20Specific%20Gravity%20of%20Soil%20Particles.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OZAN\AppData\Local\Temp\Rar$DIa0.022\Determination%20of%20Specific%20Gravity%20of%20Soil%20Particles.docx"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137</TotalTime>
  <Pages>7</Pages>
  <Words>1508</Words>
  <Characters>8599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363 – SOIL MECHANICS</dc:title>
  <dc:subject/>
  <cp:keywords/>
  <dc:description/>
  <cp:revision>6</cp:revision>
  <dcterms:created xsi:type="dcterms:W3CDTF">2016-01-01T22:55:00Z</dcterms:created>
  <dcterms:modified xsi:type="dcterms:W3CDTF">2016-01-03T17:02:00Z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11 for Word</vt:lpwstr>
  </property>
</Properties>
</file>