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EFE" w:rsidRPr="00CD5EFE" w:rsidRDefault="00CD5EFE" w:rsidP="00CD5EFE">
      <w:pPr>
        <w:spacing w:line="276" w:lineRule="auto"/>
        <w:jc w:val="center"/>
        <w:rPr>
          <w:sz w:val="28"/>
          <w:szCs w:val="28"/>
        </w:rPr>
      </w:pPr>
    </w:p>
    <w:p w:rsidR="00CD5EFE" w:rsidRPr="00CD5EFE" w:rsidRDefault="00CD5EFE" w:rsidP="00CD5EFE">
      <w:pPr>
        <w:spacing w:line="276" w:lineRule="auto"/>
        <w:jc w:val="center"/>
        <w:rPr>
          <w:sz w:val="28"/>
          <w:szCs w:val="28"/>
        </w:rPr>
      </w:pPr>
    </w:p>
    <w:p w:rsidR="00CD5EFE" w:rsidRPr="00CD5EFE" w:rsidRDefault="00CD5EFE" w:rsidP="00CD5EFE">
      <w:pPr>
        <w:spacing w:line="276" w:lineRule="auto"/>
        <w:jc w:val="center"/>
        <w:rPr>
          <w:b/>
          <w:i/>
          <w:sz w:val="28"/>
          <w:szCs w:val="28"/>
        </w:rPr>
      </w:pPr>
    </w:p>
    <w:p w:rsidR="00CD5EFE" w:rsidRPr="00CD5EFE" w:rsidRDefault="00CD5EFE" w:rsidP="00CD5EFE">
      <w:pPr>
        <w:spacing w:line="276" w:lineRule="auto"/>
        <w:jc w:val="center"/>
        <w:rPr>
          <w:b/>
          <w:i/>
          <w:sz w:val="28"/>
          <w:szCs w:val="28"/>
        </w:rPr>
      </w:pPr>
      <w:r w:rsidRPr="00CD5EFE">
        <w:rPr>
          <w:b/>
          <w:i/>
          <w:sz w:val="28"/>
          <w:szCs w:val="28"/>
        </w:rPr>
        <w:t>MIDDLE EAST TECHNICAL UNIVERSITY</w:t>
      </w:r>
    </w:p>
    <w:p w:rsidR="00CD5EFE" w:rsidRPr="00CD5EFE" w:rsidRDefault="00CD5EFE" w:rsidP="00CD5EFE">
      <w:pPr>
        <w:spacing w:line="276" w:lineRule="auto"/>
        <w:jc w:val="center"/>
        <w:rPr>
          <w:sz w:val="28"/>
          <w:szCs w:val="28"/>
        </w:rPr>
      </w:pPr>
    </w:p>
    <w:p w:rsidR="00CD5EFE" w:rsidRPr="00CD5EFE" w:rsidRDefault="00CD5EFE" w:rsidP="00CD5EFE">
      <w:pPr>
        <w:spacing w:line="276" w:lineRule="auto"/>
        <w:jc w:val="center"/>
        <w:rPr>
          <w:sz w:val="28"/>
          <w:szCs w:val="28"/>
        </w:rPr>
      </w:pPr>
    </w:p>
    <w:p w:rsidR="00CD5EFE" w:rsidRPr="00CD5EFE" w:rsidRDefault="00CD5EFE" w:rsidP="00CD5EFE">
      <w:pPr>
        <w:spacing w:line="276" w:lineRule="auto"/>
        <w:jc w:val="center"/>
        <w:rPr>
          <w:sz w:val="28"/>
          <w:szCs w:val="28"/>
        </w:rPr>
      </w:pPr>
      <w:r w:rsidRPr="00CD5EFE">
        <w:rPr>
          <w:noProof/>
          <w:sz w:val="28"/>
          <w:szCs w:val="28"/>
          <w:lang w:val="tr-TR" w:eastAsia="tr-TR"/>
        </w:rPr>
        <w:drawing>
          <wp:inline distT="0" distB="0" distL="0" distR="0" wp14:anchorId="262A2702" wp14:editId="3A273C5D">
            <wp:extent cx="2714625" cy="2266950"/>
            <wp:effectExtent l="0" t="0" r="9525" b="0"/>
            <wp:docPr id="1" name="Resim 1" descr="200px-Logo_of_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00px-Logo_of_MET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4625" cy="2266950"/>
                    </a:xfrm>
                    <a:prstGeom prst="rect">
                      <a:avLst/>
                    </a:prstGeom>
                    <a:noFill/>
                    <a:ln>
                      <a:noFill/>
                    </a:ln>
                  </pic:spPr>
                </pic:pic>
              </a:graphicData>
            </a:graphic>
          </wp:inline>
        </w:drawing>
      </w:r>
    </w:p>
    <w:p w:rsidR="00CD5EFE" w:rsidRPr="00CD5EFE" w:rsidRDefault="00CD5EFE" w:rsidP="00CD5EFE">
      <w:pPr>
        <w:spacing w:line="276" w:lineRule="auto"/>
        <w:rPr>
          <w:b/>
          <w:i/>
          <w:sz w:val="28"/>
          <w:szCs w:val="28"/>
        </w:rPr>
      </w:pPr>
    </w:p>
    <w:p w:rsidR="00CD5EFE" w:rsidRPr="00CD5EFE" w:rsidRDefault="00CD5EFE" w:rsidP="00CD5EFE">
      <w:pPr>
        <w:spacing w:line="276" w:lineRule="auto"/>
        <w:jc w:val="center"/>
        <w:rPr>
          <w:b/>
          <w:i/>
          <w:sz w:val="28"/>
          <w:szCs w:val="28"/>
        </w:rPr>
      </w:pPr>
    </w:p>
    <w:p w:rsidR="00CD5EFE" w:rsidRPr="00CD5EFE" w:rsidRDefault="00CD5EFE" w:rsidP="00CD5EFE">
      <w:pPr>
        <w:spacing w:line="276" w:lineRule="auto"/>
        <w:jc w:val="center"/>
        <w:rPr>
          <w:b/>
          <w:i/>
          <w:sz w:val="28"/>
          <w:szCs w:val="28"/>
        </w:rPr>
      </w:pPr>
      <w:r w:rsidRPr="00CD5EFE">
        <w:rPr>
          <w:b/>
          <w:i/>
          <w:sz w:val="28"/>
          <w:szCs w:val="28"/>
        </w:rPr>
        <w:t>CE -490-</w:t>
      </w:r>
    </w:p>
    <w:p w:rsidR="00CD5EFE" w:rsidRPr="00CD5EFE" w:rsidRDefault="00CD5EFE" w:rsidP="00CD5EFE">
      <w:pPr>
        <w:spacing w:line="276" w:lineRule="auto"/>
        <w:jc w:val="center"/>
        <w:rPr>
          <w:b/>
          <w:i/>
          <w:sz w:val="28"/>
          <w:szCs w:val="28"/>
        </w:rPr>
      </w:pPr>
      <w:r w:rsidRPr="00CD5EFE">
        <w:rPr>
          <w:b/>
          <w:i/>
          <w:sz w:val="28"/>
          <w:szCs w:val="28"/>
        </w:rPr>
        <w:t>Homework 1</w:t>
      </w:r>
    </w:p>
    <w:p w:rsidR="00CD5EFE" w:rsidRPr="00CD5EFE" w:rsidRDefault="00CD5EFE" w:rsidP="00CD5EFE">
      <w:pPr>
        <w:spacing w:line="276" w:lineRule="auto"/>
        <w:jc w:val="center"/>
        <w:rPr>
          <w:b/>
          <w:i/>
          <w:sz w:val="28"/>
          <w:szCs w:val="28"/>
        </w:rPr>
      </w:pPr>
    </w:p>
    <w:p w:rsidR="00CD5EFE" w:rsidRPr="00CD5EFE" w:rsidRDefault="00CD5EFE" w:rsidP="00CD5EFE">
      <w:pPr>
        <w:spacing w:line="276" w:lineRule="auto"/>
        <w:jc w:val="center"/>
        <w:rPr>
          <w:b/>
          <w:i/>
          <w:sz w:val="28"/>
          <w:szCs w:val="28"/>
          <w:u w:val="single"/>
        </w:rPr>
      </w:pPr>
      <w:r w:rsidRPr="00CD5EFE">
        <w:rPr>
          <w:b/>
          <w:i/>
          <w:sz w:val="28"/>
          <w:szCs w:val="28"/>
          <w:u w:val="single"/>
        </w:rPr>
        <w:t>20.03.2017</w:t>
      </w:r>
    </w:p>
    <w:p w:rsidR="00CD5EFE" w:rsidRPr="00CD5EFE" w:rsidRDefault="00CD5EFE" w:rsidP="00CD5EFE">
      <w:pPr>
        <w:spacing w:line="276" w:lineRule="auto"/>
        <w:jc w:val="center"/>
        <w:rPr>
          <w:b/>
          <w:i/>
          <w:sz w:val="28"/>
          <w:szCs w:val="28"/>
          <w:u w:val="single"/>
        </w:rPr>
      </w:pPr>
    </w:p>
    <w:p w:rsidR="00CD5EFE" w:rsidRPr="00CD5EFE" w:rsidRDefault="00CD5EFE" w:rsidP="00CD5EFE">
      <w:pPr>
        <w:spacing w:line="276" w:lineRule="auto"/>
        <w:jc w:val="center"/>
        <w:rPr>
          <w:b/>
          <w:i/>
          <w:sz w:val="28"/>
          <w:szCs w:val="28"/>
        </w:rPr>
      </w:pPr>
      <w:r w:rsidRPr="00CD5EFE">
        <w:rPr>
          <w:b/>
          <w:i/>
          <w:sz w:val="28"/>
          <w:szCs w:val="28"/>
        </w:rPr>
        <w:t>Prepared</w:t>
      </w:r>
      <w:r>
        <w:rPr>
          <w:b/>
          <w:i/>
          <w:sz w:val="28"/>
          <w:szCs w:val="28"/>
        </w:rPr>
        <w:t xml:space="preserve"> by</w:t>
      </w:r>
      <w:bookmarkStart w:id="0" w:name="_GoBack"/>
      <w:bookmarkEnd w:id="0"/>
    </w:p>
    <w:p w:rsidR="00CD5EFE" w:rsidRPr="00CD5EFE" w:rsidRDefault="00CD5EFE" w:rsidP="00CD5EFE">
      <w:pPr>
        <w:spacing w:after="200" w:line="276" w:lineRule="auto"/>
        <w:jc w:val="center"/>
        <w:rPr>
          <w:b/>
          <w:i/>
          <w:sz w:val="28"/>
          <w:szCs w:val="28"/>
        </w:rPr>
      </w:pPr>
      <w:r w:rsidRPr="00CD5EFE">
        <w:rPr>
          <w:b/>
          <w:i/>
          <w:sz w:val="28"/>
          <w:szCs w:val="28"/>
        </w:rPr>
        <w:br w:type="page"/>
      </w:r>
    </w:p>
    <w:p w:rsidR="00CD5EFE" w:rsidRPr="00CD5EFE" w:rsidRDefault="00CD5EFE" w:rsidP="00CD5EFE">
      <w:pPr>
        <w:pStyle w:val="ListeParagraf"/>
        <w:numPr>
          <w:ilvl w:val="0"/>
          <w:numId w:val="2"/>
        </w:numPr>
        <w:jc w:val="both"/>
        <w:rPr>
          <w:sz w:val="24"/>
          <w:szCs w:val="24"/>
        </w:rPr>
      </w:pPr>
      <w:r w:rsidRPr="00CD5EFE">
        <w:rPr>
          <w:sz w:val="24"/>
          <w:szCs w:val="24"/>
        </w:rPr>
        <w:lastRenderedPageBreak/>
        <w:t>Introduction</w:t>
      </w:r>
    </w:p>
    <w:p w:rsidR="00CD5EFE" w:rsidRPr="00CD5EFE" w:rsidRDefault="00CD5EFE" w:rsidP="00CD5EFE">
      <w:pPr>
        <w:ind w:firstLine="360"/>
        <w:jc w:val="both"/>
        <w:rPr>
          <w:sz w:val="24"/>
          <w:szCs w:val="24"/>
        </w:rPr>
      </w:pPr>
      <w:r w:rsidRPr="00CD5EFE">
        <w:rPr>
          <w:sz w:val="24"/>
          <w:szCs w:val="24"/>
        </w:rPr>
        <w:t>In this homework, acceleration data is given and with the data some of the earthquake related properties are calculated using Matlab software. Site related information are given below.</w:t>
      </w:r>
    </w:p>
    <w:p w:rsidR="00CD5EFE" w:rsidRPr="00CD5EFE" w:rsidRDefault="00CD5EFE" w:rsidP="00CD5EFE">
      <w:pPr>
        <w:ind w:firstLine="360"/>
        <w:jc w:val="both"/>
        <w:rPr>
          <w:sz w:val="24"/>
          <w:szCs w:val="24"/>
        </w:rPr>
      </w:pPr>
      <w:r w:rsidRPr="00CD5EFE">
        <w:rPr>
          <w:sz w:val="24"/>
          <w:szCs w:val="24"/>
        </w:rPr>
        <w:t>Earthquake: Loma Prieta 10/18/89</w:t>
      </w:r>
    </w:p>
    <w:p w:rsidR="00CD5EFE" w:rsidRPr="00CD5EFE" w:rsidRDefault="00CD5EFE" w:rsidP="00CD5EFE">
      <w:pPr>
        <w:ind w:firstLine="360"/>
        <w:jc w:val="both"/>
        <w:rPr>
          <w:sz w:val="24"/>
          <w:szCs w:val="24"/>
        </w:rPr>
      </w:pPr>
      <w:r w:rsidRPr="00CD5EFE">
        <w:rPr>
          <w:sz w:val="24"/>
          <w:szCs w:val="24"/>
        </w:rPr>
        <w:t>Station: Gilroy Array #2</w:t>
      </w:r>
    </w:p>
    <w:p w:rsidR="00CD5EFE" w:rsidRPr="00CD5EFE" w:rsidRDefault="00CD5EFE" w:rsidP="00CD5EFE">
      <w:pPr>
        <w:ind w:firstLine="360"/>
        <w:jc w:val="both"/>
        <w:rPr>
          <w:sz w:val="24"/>
          <w:szCs w:val="24"/>
        </w:rPr>
      </w:pPr>
      <w:r w:rsidRPr="00CD5EFE">
        <w:rPr>
          <w:sz w:val="24"/>
          <w:szCs w:val="24"/>
        </w:rPr>
        <w:t>Component: 090</w:t>
      </w:r>
    </w:p>
    <w:p w:rsidR="00CD5EFE" w:rsidRPr="00CD5EFE" w:rsidRDefault="00CD5EFE" w:rsidP="00CD5EFE">
      <w:pPr>
        <w:ind w:firstLine="360"/>
        <w:jc w:val="both"/>
        <w:rPr>
          <w:sz w:val="24"/>
          <w:szCs w:val="24"/>
        </w:rPr>
      </w:pPr>
      <w:r w:rsidRPr="00CD5EFE">
        <w:rPr>
          <w:sz w:val="24"/>
          <w:szCs w:val="24"/>
        </w:rPr>
        <w:t>Dt: 0.005 sec</w:t>
      </w:r>
    </w:p>
    <w:p w:rsidR="00CD5EFE" w:rsidRPr="00CD5EFE" w:rsidRDefault="00CD5EFE" w:rsidP="00CD5EFE">
      <w:pPr>
        <w:ind w:firstLine="360"/>
        <w:jc w:val="both"/>
        <w:rPr>
          <w:sz w:val="24"/>
          <w:szCs w:val="24"/>
        </w:rPr>
      </w:pPr>
      <w:r w:rsidRPr="00CD5EFE">
        <w:rPr>
          <w:sz w:val="24"/>
          <w:szCs w:val="24"/>
        </w:rPr>
        <w:t># of Data: 7990</w:t>
      </w:r>
    </w:p>
    <w:p w:rsidR="00CD5EFE" w:rsidRPr="00CD5EFE" w:rsidRDefault="00CD5EFE" w:rsidP="00CD5EFE">
      <w:pPr>
        <w:ind w:firstLine="360"/>
        <w:jc w:val="both"/>
        <w:rPr>
          <w:sz w:val="24"/>
          <w:szCs w:val="24"/>
        </w:rPr>
      </w:pPr>
      <w:r w:rsidRPr="00CD5EFE">
        <w:rPr>
          <w:sz w:val="24"/>
          <w:szCs w:val="24"/>
        </w:rPr>
        <w:t>Source: PEER Strong Motion Database</w:t>
      </w:r>
    </w:p>
    <w:p w:rsidR="00CD5EFE" w:rsidRPr="00CD5EFE" w:rsidRDefault="00CD5EFE" w:rsidP="00CD5EFE">
      <w:pPr>
        <w:ind w:firstLine="360"/>
        <w:jc w:val="both"/>
        <w:rPr>
          <w:sz w:val="24"/>
          <w:szCs w:val="24"/>
        </w:rPr>
      </w:pPr>
      <w:r w:rsidRPr="00CD5EFE">
        <w:rPr>
          <w:sz w:val="24"/>
          <w:szCs w:val="24"/>
        </w:rPr>
        <w:t>Site Class: Z3</w:t>
      </w:r>
    </w:p>
    <w:p w:rsidR="00CD5EFE" w:rsidRPr="00CD5EFE" w:rsidRDefault="00CD5EFE" w:rsidP="00CD5EFE">
      <w:pPr>
        <w:pStyle w:val="ListeParagraf"/>
        <w:numPr>
          <w:ilvl w:val="0"/>
          <w:numId w:val="2"/>
        </w:numPr>
        <w:jc w:val="both"/>
        <w:rPr>
          <w:sz w:val="24"/>
          <w:szCs w:val="24"/>
        </w:rPr>
      </w:pPr>
      <w:r w:rsidRPr="00CD5EFE">
        <w:rPr>
          <w:sz w:val="24"/>
          <w:szCs w:val="24"/>
        </w:rPr>
        <w:t>Answers</w:t>
      </w:r>
    </w:p>
    <w:p w:rsidR="00CD5EFE" w:rsidRPr="00CD5EFE" w:rsidRDefault="00CD5EFE" w:rsidP="00CD5EFE">
      <w:pPr>
        <w:pStyle w:val="ListeParagraf"/>
        <w:numPr>
          <w:ilvl w:val="0"/>
          <w:numId w:val="3"/>
        </w:numPr>
        <w:jc w:val="both"/>
        <w:rPr>
          <w:sz w:val="24"/>
          <w:szCs w:val="24"/>
        </w:rPr>
      </w:pPr>
      <w:r w:rsidRPr="00CD5EFE">
        <w:rPr>
          <w:noProof/>
          <w:sz w:val="24"/>
          <w:szCs w:val="24"/>
          <w:lang w:val="tr-TR" w:eastAsia="tr-TR"/>
        </w:rPr>
        <w:drawing>
          <wp:anchor distT="0" distB="0" distL="114300" distR="114300" simplePos="0" relativeHeight="251658240" behindDoc="0" locked="0" layoutInCell="1" allowOverlap="1" wp14:anchorId="520125A8" wp14:editId="110E8D87">
            <wp:simplePos x="0" y="0"/>
            <wp:positionH relativeFrom="column">
              <wp:posOffset>-336550</wp:posOffset>
            </wp:positionH>
            <wp:positionV relativeFrom="paragraph">
              <wp:posOffset>403225</wp:posOffset>
            </wp:positionV>
            <wp:extent cx="6533515" cy="4316730"/>
            <wp:effectExtent l="0" t="0" r="635" b="7620"/>
            <wp:wrapSquare wrapText="bothSides"/>
            <wp:docPr id="2" name="Picture 2" descr="C:\Users\Can\Desktop\Courses\CE490\HW1\fig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n\Desktop\Courses\CE490\HW1\fig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3515" cy="4316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5EFE" w:rsidRPr="00CD5EFE" w:rsidRDefault="00CD5EFE" w:rsidP="00CD5EFE">
      <w:pPr>
        <w:spacing w:line="276" w:lineRule="auto"/>
        <w:jc w:val="both"/>
        <w:rPr>
          <w:b/>
          <w:i/>
          <w:sz w:val="24"/>
          <w:szCs w:val="24"/>
        </w:rPr>
      </w:pPr>
      <w:r w:rsidRPr="00CD5EFE">
        <w:rPr>
          <w:b/>
          <w:i/>
          <w:sz w:val="24"/>
          <w:szCs w:val="24"/>
        </w:rPr>
        <w:t xml:space="preserve">                               </w:t>
      </w:r>
    </w:p>
    <w:p w:rsidR="002D33E3" w:rsidRPr="00CD5EFE" w:rsidRDefault="00CD5EFE" w:rsidP="00CD5EFE">
      <w:pPr>
        <w:ind w:firstLine="360"/>
        <w:jc w:val="both"/>
        <w:rPr>
          <w:sz w:val="24"/>
          <w:szCs w:val="24"/>
        </w:rPr>
      </w:pPr>
      <w:r w:rsidRPr="00CD5EFE">
        <w:rPr>
          <w:sz w:val="24"/>
          <w:szCs w:val="24"/>
        </w:rPr>
        <w:t>In this figure acceleration, velocity and displacement of this earthquake can be seen in the above three plot.</w:t>
      </w:r>
    </w:p>
    <w:p w:rsidR="00CD5EFE" w:rsidRDefault="00CD5EFE" w:rsidP="00CD5EFE">
      <w:pPr>
        <w:pStyle w:val="ListeParagraf"/>
        <w:numPr>
          <w:ilvl w:val="0"/>
          <w:numId w:val="3"/>
        </w:numPr>
        <w:jc w:val="both"/>
        <w:rPr>
          <w:sz w:val="24"/>
          <w:szCs w:val="24"/>
        </w:rPr>
      </w:pPr>
    </w:p>
    <w:p w:rsidR="00CD5EFE" w:rsidRPr="00CD5EFE" w:rsidRDefault="00CD5EFE" w:rsidP="00CD5EFE">
      <w:pPr>
        <w:ind w:firstLine="360"/>
        <w:jc w:val="both"/>
        <w:rPr>
          <w:sz w:val="24"/>
          <w:szCs w:val="24"/>
        </w:rPr>
      </w:pPr>
      <w:r w:rsidRPr="00CD5EFE">
        <w:rPr>
          <w:sz w:val="24"/>
          <w:szCs w:val="24"/>
        </w:rPr>
        <w:t>In this question, spectral accelerations and displacements are plotted in the below graphs. For the upper graph, one can see displacement response spectra for 2, 5 and 10 % damping. At the uppermost line, there is 2% damping and at the middle section 5 % and below there is 10 % damping. For the second graph, also same line is satisfied. For the uppermost</w:t>
      </w:r>
      <w:r>
        <w:rPr>
          <w:sz w:val="24"/>
          <w:szCs w:val="24"/>
        </w:rPr>
        <w:t>,</w:t>
      </w:r>
      <w:r w:rsidRPr="00CD5EFE">
        <w:rPr>
          <w:sz w:val="24"/>
          <w:szCs w:val="24"/>
        </w:rPr>
        <w:t xml:space="preserve"> there is 2% and continues as same as the first graph. </w:t>
      </w:r>
    </w:p>
    <w:p w:rsidR="00CD5EFE" w:rsidRPr="00CD5EFE" w:rsidRDefault="00DD277A" w:rsidP="00CD5EFE">
      <w:pPr>
        <w:pStyle w:val="ListeParagraf"/>
        <w:jc w:val="both"/>
        <w:rPr>
          <w:sz w:val="24"/>
          <w:szCs w:val="24"/>
        </w:rPr>
      </w:pPr>
      <w:r w:rsidRPr="00CD5EFE">
        <w:rPr>
          <w:noProof/>
          <w:lang w:val="tr-TR" w:eastAsia="tr-TR"/>
        </w:rPr>
        <w:drawing>
          <wp:anchor distT="0" distB="0" distL="114300" distR="114300" simplePos="0" relativeHeight="251659264" behindDoc="0" locked="0" layoutInCell="1" allowOverlap="1" wp14:anchorId="5FC54816" wp14:editId="2E6B4AD6">
            <wp:simplePos x="0" y="0"/>
            <wp:positionH relativeFrom="column">
              <wp:posOffset>-145415</wp:posOffset>
            </wp:positionH>
            <wp:positionV relativeFrom="paragraph">
              <wp:posOffset>424815</wp:posOffset>
            </wp:positionV>
            <wp:extent cx="5751830" cy="4752340"/>
            <wp:effectExtent l="0" t="0" r="1270" b="0"/>
            <wp:wrapSquare wrapText="bothSides"/>
            <wp:docPr id="3" name="Picture 3" descr="C:\Users\Can\Desktop\Courses\CE490\HW1\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n\Desktop\Courses\CE490\HW1\figur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1830" cy="47523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5EFE" w:rsidRPr="00CD5EFE" w:rsidRDefault="00CD5EFE" w:rsidP="00CD5EFE">
      <w:pPr>
        <w:jc w:val="both"/>
        <w:rPr>
          <w:sz w:val="24"/>
          <w:szCs w:val="24"/>
        </w:rPr>
      </w:pPr>
    </w:p>
    <w:p w:rsidR="00CD5EFE" w:rsidRPr="00CD5EFE" w:rsidRDefault="00CD5EFE" w:rsidP="00CD5EFE">
      <w:pPr>
        <w:pStyle w:val="ListeParagraf"/>
        <w:numPr>
          <w:ilvl w:val="0"/>
          <w:numId w:val="3"/>
        </w:numPr>
        <w:jc w:val="both"/>
        <w:rPr>
          <w:sz w:val="24"/>
          <w:szCs w:val="24"/>
        </w:rPr>
      </w:pPr>
      <w:r>
        <w:rPr>
          <w:sz w:val="24"/>
          <w:szCs w:val="24"/>
        </w:rPr>
        <w:t xml:space="preserve">     </w:t>
      </w:r>
    </w:p>
    <w:p w:rsidR="00CD5EFE" w:rsidRDefault="00CD5EFE" w:rsidP="00DD277A">
      <w:pPr>
        <w:ind w:firstLine="360"/>
        <w:jc w:val="both"/>
        <w:rPr>
          <w:sz w:val="24"/>
          <w:szCs w:val="24"/>
        </w:rPr>
      </w:pPr>
      <w:r>
        <w:rPr>
          <w:sz w:val="24"/>
          <w:szCs w:val="24"/>
        </w:rPr>
        <w:t xml:space="preserve">For the third question, a comparison with </w:t>
      </w:r>
      <w:r w:rsidR="00DD277A">
        <w:rPr>
          <w:sz w:val="24"/>
          <w:szCs w:val="24"/>
        </w:rPr>
        <w:t xml:space="preserve">TEC2007 for the 5 % damping is done. And in the below graph it can be found. </w:t>
      </w:r>
    </w:p>
    <w:p w:rsidR="00DD277A" w:rsidRDefault="00DD277A" w:rsidP="00DD277A">
      <w:pPr>
        <w:jc w:val="both"/>
        <w:rPr>
          <w:sz w:val="24"/>
          <w:szCs w:val="24"/>
        </w:rPr>
      </w:pPr>
    </w:p>
    <w:p w:rsidR="00DD277A" w:rsidRDefault="00DD277A" w:rsidP="00DD277A">
      <w:pPr>
        <w:jc w:val="both"/>
        <w:rPr>
          <w:sz w:val="24"/>
          <w:szCs w:val="24"/>
        </w:rPr>
      </w:pPr>
    </w:p>
    <w:p w:rsidR="00DD277A" w:rsidRDefault="00DD277A" w:rsidP="00DD277A">
      <w:pPr>
        <w:jc w:val="both"/>
        <w:rPr>
          <w:sz w:val="24"/>
          <w:szCs w:val="24"/>
        </w:rPr>
      </w:pPr>
      <w:r>
        <w:rPr>
          <w:noProof/>
          <w:lang w:val="tr-TR" w:eastAsia="tr-TR"/>
        </w:rPr>
        <w:lastRenderedPageBreak/>
        <w:drawing>
          <wp:inline distT="0" distB="0" distL="0" distR="0" wp14:anchorId="755679FF" wp14:editId="11932181">
            <wp:extent cx="5347970" cy="3997960"/>
            <wp:effectExtent l="0" t="0" r="5080" b="2540"/>
            <wp:docPr id="4" name="Picture 4" descr="C:\Users\Can\Desktop\Courses\CE490\HW1\figur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n\Desktop\Courses\CE490\HW1\figure 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7970" cy="3997960"/>
                    </a:xfrm>
                    <a:prstGeom prst="rect">
                      <a:avLst/>
                    </a:prstGeom>
                    <a:noFill/>
                    <a:ln>
                      <a:noFill/>
                    </a:ln>
                  </pic:spPr>
                </pic:pic>
              </a:graphicData>
            </a:graphic>
          </wp:inline>
        </w:drawing>
      </w:r>
    </w:p>
    <w:p w:rsidR="00DD277A" w:rsidRDefault="00DD277A" w:rsidP="00DD277A">
      <w:pPr>
        <w:pStyle w:val="ListeParagraf"/>
        <w:numPr>
          <w:ilvl w:val="0"/>
          <w:numId w:val="3"/>
        </w:numPr>
        <w:rPr>
          <w:sz w:val="24"/>
          <w:szCs w:val="24"/>
        </w:rPr>
      </w:pPr>
    </w:p>
    <w:p w:rsidR="00DD277A" w:rsidRDefault="00DD277A" w:rsidP="00DD277A">
      <w:pPr>
        <w:ind w:firstLine="708"/>
        <w:rPr>
          <w:sz w:val="24"/>
          <w:szCs w:val="24"/>
        </w:rPr>
      </w:pPr>
      <w:r w:rsidRPr="00DD277A">
        <w:rPr>
          <w:sz w:val="24"/>
          <w:szCs w:val="24"/>
        </w:rPr>
        <w:t xml:space="preserve">For the </w:t>
      </w:r>
      <w:r>
        <w:rPr>
          <w:sz w:val="24"/>
          <w:szCs w:val="24"/>
        </w:rPr>
        <w:t xml:space="preserve">second question it can be said that, as damping increases, displacement and acceleration will be decrease due to equation of motion. Another thing is that PSa is not given in the figure since below 20 % damping PSa and Sa are almost equal. </w:t>
      </w:r>
    </w:p>
    <w:p w:rsidR="00DD277A" w:rsidRPr="00DD277A" w:rsidRDefault="00DD277A" w:rsidP="00DD277A">
      <w:pPr>
        <w:ind w:firstLine="708"/>
        <w:rPr>
          <w:sz w:val="24"/>
          <w:szCs w:val="24"/>
        </w:rPr>
      </w:pPr>
      <w:r>
        <w:rPr>
          <w:sz w:val="24"/>
          <w:szCs w:val="24"/>
        </w:rPr>
        <w:t xml:space="preserve">For the third question, </w:t>
      </w:r>
      <w:r w:rsidR="00103445">
        <w:rPr>
          <w:sz w:val="24"/>
          <w:szCs w:val="24"/>
        </w:rPr>
        <w:t>as</w:t>
      </w:r>
      <w:r>
        <w:rPr>
          <w:sz w:val="24"/>
          <w:szCs w:val="24"/>
        </w:rPr>
        <w:t xml:space="preserve"> can be seen that, a linearization is made for the simplicity. In the code, a much simpler equation is given and for the real life purposes, it is convenient.</w:t>
      </w:r>
    </w:p>
    <w:sectPr w:rsidR="00DD277A" w:rsidRPr="00DD27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15947"/>
    <w:multiLevelType w:val="hybridMultilevel"/>
    <w:tmpl w:val="6E04261A"/>
    <w:lvl w:ilvl="0" w:tplc="D808523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6E82C1F"/>
    <w:multiLevelType w:val="hybridMultilevel"/>
    <w:tmpl w:val="A426C82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3CFF3346"/>
    <w:multiLevelType w:val="hybridMultilevel"/>
    <w:tmpl w:val="135C0EE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EFE"/>
    <w:rsid w:val="00103445"/>
    <w:rsid w:val="002C1028"/>
    <w:rsid w:val="002D33E3"/>
    <w:rsid w:val="00784382"/>
    <w:rsid w:val="00CD5EFE"/>
    <w:rsid w:val="00DD277A"/>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94EB7D-C3FD-4655-9997-F962BFED8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EFE"/>
    <w:pPr>
      <w:spacing w:after="160" w:line="259" w:lineRule="auto"/>
    </w:pPr>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D5EFE"/>
    <w:pPr>
      <w:ind w:left="720"/>
      <w:contextualSpacing/>
    </w:pPr>
  </w:style>
  <w:style w:type="paragraph" w:styleId="BalonMetni">
    <w:name w:val="Balloon Text"/>
    <w:basedOn w:val="Normal"/>
    <w:link w:val="BalonMetniChar"/>
    <w:uiPriority w:val="99"/>
    <w:semiHidden/>
    <w:unhideWhenUsed/>
    <w:rsid w:val="00CD5EF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D5EFE"/>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2017-03-20T19:13:00Z</dcterms:created>
  <dcterms:modified xsi:type="dcterms:W3CDTF">2023-12-05T20:56:00Z</dcterms:modified>
</cp:coreProperties>
</file>