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C70" w:rsidRPr="002A2553" w:rsidRDefault="00721C70" w:rsidP="002A2553">
      <w:pPr>
        <w:pStyle w:val="AralkYok"/>
        <w:rPr>
          <w:rFonts w:ascii="Times New Roman" w:hAnsi="Times New Roman" w:cs="Times New Roman"/>
          <w:sz w:val="24"/>
          <w:szCs w:val="24"/>
        </w:rPr>
      </w:pPr>
      <w:r>
        <w:rPr>
          <w:rFonts w:ascii="Times New Roman" w:hAnsi="Times New Roman" w:cs="Times New Roman"/>
          <w:sz w:val="24"/>
          <w:szCs w:val="24"/>
        </w:rPr>
        <w:t xml:space="preserve">                                                                                                            </w:t>
      </w:r>
      <w:r w:rsidRPr="002A255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21C70" w:rsidRDefault="00721C70" w:rsidP="00FC2A1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741A5">
        <w:rPr>
          <w:rFonts w:ascii="Times New Roman" w:hAnsi="Times New Roman" w:cs="Times New Roman"/>
          <w:sz w:val="24"/>
          <w:szCs w:val="24"/>
        </w:rPr>
        <w:t xml:space="preserve">                             </w:t>
      </w:r>
      <w:bookmarkStart w:id="0" w:name="_GoBack"/>
      <w:bookmarkEnd w:id="0"/>
    </w:p>
    <w:p w:rsidR="00721C70" w:rsidRDefault="00721C70" w:rsidP="00FC2A1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721C70" w:rsidRDefault="00721C70" w:rsidP="00FC2A10">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WORLD’S NEXT SUPERPOWER: CHINA </w:t>
      </w:r>
    </w:p>
    <w:p w:rsidR="00721C70" w:rsidRDefault="00721C70" w:rsidP="00FC2A10">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superpower is the country which has huge power in global areas accepted by authories. After the French Revolution, the world dynamics changed. The United Kingdom and France became powerless, they had to move back from their colonies. When the United Kingdom started to move back in America, then a new power started to rise up. Until the World War 2, the United State of America just concerned to its domestic affairs. Since then it has been in international relationships with other countries and it made feel them: I’m the new superpower. When we come the last three decades, the USA has started to fell down in many areas,contrary to United State of America, China has been growing up. After Mao’s period, China catched a big growing speed, and it steers this correctly. Especially, in the last three decades, The People’s Republic of China has have quick raise. It creates a new economy model in which industralization and export are found at the center. Then,it always produces and sells to other countries. The money which comes in this way, provides other improvements. It is definite that the People’s Republic of China is the world’s next superpower.</w:t>
      </w:r>
    </w:p>
    <w:p w:rsidR="00721C70" w:rsidRDefault="00721C70" w:rsidP="00FC2A10">
      <w:pPr>
        <w:spacing w:line="480" w:lineRule="auto"/>
        <w:rPr>
          <w:rFonts w:ascii="Times New Roman" w:hAnsi="Times New Roman" w:cs="Times New Roman"/>
          <w:sz w:val="24"/>
          <w:szCs w:val="24"/>
        </w:rPr>
      </w:pPr>
      <w:r>
        <w:rPr>
          <w:rFonts w:ascii="Times New Roman" w:hAnsi="Times New Roman" w:cs="Times New Roman"/>
          <w:sz w:val="24"/>
          <w:szCs w:val="24"/>
        </w:rPr>
        <w:t xml:space="preserve">  It is clear that statistics support that the People’s Republic of China is the most populous country of the world. Today, its number of population is more than 1.3 billion (Rosenberg, 2014, para.1). Population is more effective subject to define country’s own power because it procreates population and military forces. In international area,these forces redound advantages to define the world’s road. Population force are made of young population of any country. Young population is dynamic which actually directs the most significant factors of the country. When these factors work correctly in system, the country can go forward.After </w:t>
      </w:r>
      <w:r>
        <w:rPr>
          <w:rFonts w:ascii="Times New Roman" w:hAnsi="Times New Roman" w:cs="Times New Roman"/>
          <w:sz w:val="24"/>
          <w:szCs w:val="24"/>
        </w:rPr>
        <w:lastRenderedPageBreak/>
        <w:t>India, China is the second one in list of countries by young populations ,it has huge young population and number of its young populations is 497 million (“The World’s Youngest Populations”, 2012, para.4). Today, countries which continue to develop its economies have a younger population than developed countries. China also have huge young population and it uses this advantage to direct workforce. Many people think that China is the factory of the world. It generates every kind of products and many countries buy it. So, to supply this production, of course it has huge labor force. In China,this young population create huge workforce for using factorşes and industries. Today, China’s working population over one billion which is equal to %74.4 of all population (“One billion workers”, 2012, para.2). On the other hand, young population create a military force. Chinese military, named as People’s Liberation Army (PLA), has huge population. Thompson(2010) explains that China has the biggest military population which consists of 2.2 million active soldiers in the world (para.10). This makes China is untouchable for other countries. Like China, having big military redounds power which supply more freedom in the own domestic affairs.</w:t>
      </w:r>
    </w:p>
    <w:p w:rsidR="00721C70" w:rsidRDefault="00721C70" w:rsidP="00FC2A10">
      <w:pPr>
        <w:spacing w:line="480" w:lineRule="auto"/>
        <w:rPr>
          <w:rFonts w:ascii="Times New Roman" w:hAnsi="Times New Roman" w:cs="Times New Roman"/>
          <w:sz w:val="24"/>
          <w:szCs w:val="24"/>
        </w:rPr>
      </w:pPr>
      <w:r>
        <w:rPr>
          <w:rFonts w:ascii="Times New Roman" w:hAnsi="Times New Roman" w:cs="Times New Roman"/>
          <w:sz w:val="24"/>
          <w:szCs w:val="24"/>
        </w:rPr>
        <w:t xml:space="preserve">  Some people think that China does not spend enough money for research and               attention to science and also it is economy is weak. It is not correct. Especially, in the last three decades, China has done a lot of research and development in fields like education, construction, economy. Beijing, Shangai and the other Chinese cities reach more modern view by technological and also construction development. Additionally, </w:t>
      </w:r>
      <w:r w:rsidRPr="00C438C9">
        <w:rPr>
          <w:rFonts w:ascii="Times New Roman" w:hAnsi="Times New Roman" w:cs="Times New Roman"/>
          <w:sz w:val="24"/>
          <w:szCs w:val="24"/>
        </w:rPr>
        <w:t>in</w:t>
      </w:r>
      <w:r>
        <w:rPr>
          <w:rFonts w:ascii="Times New Roman" w:hAnsi="Times New Roman" w:cs="Times New Roman"/>
          <w:sz w:val="24"/>
          <w:szCs w:val="24"/>
        </w:rPr>
        <w:t xml:space="preserve"> science China starts to do reseaarch such areas like biology, construction, chemistry. Thus, it creates some research area where scientists can work. To do all of these workings, China must raise scientists, engineers, teachers, administrators etc. Although China can supply all education in its own country, it must follow and catch other countries’ developmets because of globalization. Then, China can make more works for international success. Therefore, China starts to send its students from all age range to Europe and the USA (Newman, 2012, para.5). When these </w:t>
      </w:r>
      <w:r>
        <w:rPr>
          <w:rFonts w:ascii="Times New Roman" w:hAnsi="Times New Roman" w:cs="Times New Roman"/>
          <w:sz w:val="24"/>
          <w:szCs w:val="24"/>
        </w:rPr>
        <w:lastRenderedPageBreak/>
        <w:t>students who are well-educated in these countries come back, they will become much more successful and they will do big works to go forward for his/her own country. Doing all these works, the country need to have enough money and China has. The Chinese new economy model can supply to gain more currency. Especially,export is a major factor of China. China is the world’s largest exporter (CIA, 2014, para.1). China’s growing economy has been rising in the last few years, compared to the USA. China has quickly become the second largest economy in the world, overtaking all but the United States (Yueh, 2013, para.2). Becoming moneylender also effect Chinese economy to grow up. Especially, USA owes a lot of money to China. Amadeo (2013) says that “In August 2013, China owned $1.268 trillion in US debt.”</w:t>
      </w:r>
      <w:r w:rsidRPr="00C952D6">
        <w:rPr>
          <w:rFonts w:ascii="Times New Roman" w:hAnsi="Times New Roman" w:cs="Times New Roman"/>
          <w:sz w:val="24"/>
          <w:szCs w:val="24"/>
        </w:rPr>
        <w:t xml:space="preserve"> </w:t>
      </w:r>
      <w:r>
        <w:rPr>
          <w:rFonts w:ascii="Times New Roman" w:hAnsi="Times New Roman" w:cs="Times New Roman"/>
          <w:sz w:val="24"/>
          <w:szCs w:val="24"/>
        </w:rPr>
        <w:t>(para.1). Moreover, it is not just that China give money to USA, also Italy, Spain and Portugal are in debt to China. (Philips, 2012, para.5).</w:t>
      </w:r>
    </w:p>
    <w:p w:rsidR="00721C70" w:rsidRDefault="00721C70" w:rsidP="00FC2A10">
      <w:pPr>
        <w:spacing w:line="480" w:lineRule="auto"/>
        <w:rPr>
          <w:rFonts w:ascii="Times New Roman" w:hAnsi="Times New Roman" w:cs="Times New Roman"/>
          <w:sz w:val="24"/>
          <w:szCs w:val="24"/>
        </w:rPr>
      </w:pPr>
      <w:r>
        <w:rPr>
          <w:rFonts w:ascii="Times New Roman" w:hAnsi="Times New Roman" w:cs="Times New Roman"/>
          <w:sz w:val="24"/>
          <w:szCs w:val="24"/>
        </w:rPr>
        <w:t xml:space="preserve">  In conclusion, the People’s Repuclic of China is the world’s next superpower. It is clear that population which is a major factor creates workforce and the military force to define powerful one. Furthermore, economic and scientific events are improving day by day in China.Therefore, China has all qualifications and proficiency to become next superpower.</w:t>
      </w:r>
    </w:p>
    <w:p w:rsidR="00721C70" w:rsidRDefault="00721C70" w:rsidP="00FC2A10">
      <w:pPr>
        <w:spacing w:line="480" w:lineRule="auto"/>
        <w:rPr>
          <w:rFonts w:ascii="Times New Roman" w:hAnsi="Times New Roman" w:cs="Times New Roman"/>
          <w:sz w:val="24"/>
          <w:szCs w:val="24"/>
        </w:rPr>
      </w:pPr>
    </w:p>
    <w:p w:rsidR="00721C70" w:rsidRPr="009D58B4" w:rsidRDefault="00721C70" w:rsidP="00FC2A10">
      <w:pPr>
        <w:spacing w:line="480" w:lineRule="auto"/>
        <w:rPr>
          <w:rFonts w:ascii="Times New Roman" w:hAnsi="Times New Roman" w:cs="Times New Roman"/>
          <w:b/>
          <w:sz w:val="24"/>
          <w:szCs w:val="24"/>
        </w:rPr>
      </w:pPr>
      <w:r w:rsidRPr="009D58B4">
        <w:rPr>
          <w:rFonts w:ascii="Times New Roman" w:hAnsi="Times New Roman" w:cs="Times New Roman"/>
          <w:b/>
          <w:sz w:val="24"/>
          <w:szCs w:val="24"/>
        </w:rPr>
        <w:t>References:</w:t>
      </w:r>
    </w:p>
    <w:p w:rsidR="00721C70" w:rsidRPr="00740DA0" w:rsidRDefault="00721C70" w:rsidP="00740DA0">
      <w:pPr>
        <w:pStyle w:val="Balk2"/>
        <w:spacing w:before="0" w:beforeAutospacing="0" w:after="120" w:afterAutospacing="0" w:line="270" w:lineRule="atLeast"/>
        <w:rPr>
          <w:b w:val="0"/>
          <w:bCs w:val="0"/>
          <w:color w:val="4D4A42"/>
          <w:sz w:val="24"/>
          <w:szCs w:val="24"/>
        </w:rPr>
      </w:pPr>
      <w:r w:rsidRPr="009D58B4">
        <w:rPr>
          <w:sz w:val="24"/>
          <w:szCs w:val="24"/>
        </w:rPr>
        <w:t>Rosenberg, M. (2014, May 16).</w:t>
      </w:r>
      <w:r w:rsidRPr="009D58B4">
        <w:rPr>
          <w:b w:val="0"/>
          <w:bCs w:val="0"/>
          <w:color w:val="4D4A42"/>
          <w:sz w:val="24"/>
          <w:szCs w:val="24"/>
        </w:rPr>
        <w:t xml:space="preserve"> </w:t>
      </w:r>
      <w:r w:rsidRPr="009D58B4">
        <w:rPr>
          <w:b w:val="0"/>
          <w:bCs w:val="0"/>
          <w:i/>
          <w:color w:val="4D4A42"/>
          <w:sz w:val="24"/>
          <w:szCs w:val="24"/>
        </w:rPr>
        <w:t>The Population Growth of the World's Largest Country</w:t>
      </w:r>
      <w:r w:rsidRPr="00740DA0">
        <w:rPr>
          <w:color w:val="4D4A42"/>
          <w:sz w:val="24"/>
          <w:szCs w:val="24"/>
        </w:rPr>
        <w:t>.</w:t>
      </w:r>
      <w:r>
        <w:rPr>
          <w:color w:val="4D4A42"/>
          <w:sz w:val="24"/>
          <w:szCs w:val="24"/>
        </w:rPr>
        <w:t xml:space="preserve"> </w:t>
      </w:r>
      <w:r w:rsidRPr="00740DA0">
        <w:rPr>
          <w:color w:val="4D4A42"/>
          <w:sz w:val="24"/>
          <w:szCs w:val="24"/>
        </w:rPr>
        <w:t xml:space="preserve">Retrieved May 20,2014, </w:t>
      </w:r>
      <w:r w:rsidRPr="00740DA0">
        <w:rPr>
          <w:b w:val="0"/>
          <w:sz w:val="24"/>
          <w:szCs w:val="24"/>
        </w:rPr>
        <w:t>from</w:t>
      </w:r>
      <w:r w:rsidRPr="00740DA0">
        <w:rPr>
          <w:b w:val="0"/>
        </w:rPr>
        <w:t xml:space="preserve"> </w:t>
      </w:r>
      <w:hyperlink r:id="rId5" w:history="1">
        <w:r w:rsidRPr="009D58B4">
          <w:rPr>
            <w:rStyle w:val="Kpr"/>
            <w:sz w:val="24"/>
            <w:szCs w:val="24"/>
          </w:rPr>
          <w:t>http://geography.about.com/od/populationgeography/a/chinapopulation.htm</w:t>
        </w:r>
      </w:hyperlink>
    </w:p>
    <w:p w:rsidR="00721C70" w:rsidRPr="009D58B4" w:rsidRDefault="00721C70" w:rsidP="00FC2A10">
      <w:pPr>
        <w:spacing w:line="480" w:lineRule="auto"/>
        <w:rPr>
          <w:rFonts w:ascii="Times New Roman" w:hAnsi="Times New Roman" w:cs="Times New Roman"/>
          <w:sz w:val="24"/>
          <w:szCs w:val="24"/>
        </w:rPr>
      </w:pPr>
      <w:r w:rsidRPr="00AD64F9">
        <w:rPr>
          <w:rFonts w:ascii="Times New Roman" w:hAnsi="Times New Roman" w:cs="Times New Roman"/>
          <w:b/>
          <w:sz w:val="24"/>
          <w:szCs w:val="24"/>
          <w:shd w:val="clear" w:color="auto" w:fill="FFFFFF"/>
        </w:rPr>
        <w:t>Euromonitor International</w:t>
      </w:r>
      <w:r w:rsidRPr="00AD64F9">
        <w:rPr>
          <w:rFonts w:ascii="Times New Roman" w:hAnsi="Times New Roman" w:cs="Times New Roman"/>
          <w:b/>
          <w:sz w:val="24"/>
          <w:szCs w:val="24"/>
        </w:rPr>
        <w:t xml:space="preserve"> </w:t>
      </w:r>
      <w:r w:rsidRPr="009D58B4">
        <w:rPr>
          <w:rFonts w:ascii="Times New Roman" w:hAnsi="Times New Roman" w:cs="Times New Roman"/>
          <w:b/>
          <w:sz w:val="24"/>
          <w:szCs w:val="24"/>
        </w:rPr>
        <w:t>( 2012, Feb</w:t>
      </w:r>
      <w:r>
        <w:rPr>
          <w:rFonts w:ascii="Times New Roman" w:hAnsi="Times New Roman" w:cs="Times New Roman"/>
          <w:b/>
          <w:sz w:val="24"/>
          <w:szCs w:val="24"/>
        </w:rPr>
        <w:t>ruary</w:t>
      </w:r>
      <w:r w:rsidRPr="009D58B4">
        <w:rPr>
          <w:rFonts w:ascii="Times New Roman" w:hAnsi="Times New Roman" w:cs="Times New Roman"/>
          <w:b/>
          <w:sz w:val="24"/>
          <w:szCs w:val="24"/>
        </w:rPr>
        <w:t xml:space="preserve"> 12).</w:t>
      </w:r>
      <w:r w:rsidRPr="009D58B4">
        <w:rPr>
          <w:rFonts w:ascii="Times New Roman" w:hAnsi="Times New Roman" w:cs="Times New Roman"/>
          <w:sz w:val="24"/>
          <w:szCs w:val="24"/>
        </w:rPr>
        <w:t xml:space="preserve"> </w:t>
      </w:r>
      <w:r w:rsidRPr="009D58B4">
        <w:rPr>
          <w:rFonts w:ascii="Times New Roman" w:hAnsi="Times New Roman" w:cs="Times New Roman"/>
          <w:i/>
          <w:color w:val="595959"/>
          <w:sz w:val="24"/>
          <w:szCs w:val="24"/>
          <w:shd w:val="clear" w:color="auto" w:fill="FFFFFF"/>
        </w:rPr>
        <w:t>The World’s Youngest Populations</w:t>
      </w:r>
      <w:r w:rsidRPr="009D58B4">
        <w:rPr>
          <w:rFonts w:ascii="Times New Roman" w:hAnsi="Times New Roman" w:cs="Times New Roman"/>
          <w:color w:val="595959"/>
          <w:sz w:val="24"/>
          <w:szCs w:val="24"/>
          <w:shd w:val="clear" w:color="auto" w:fill="FFFFFF"/>
        </w:rPr>
        <w:t xml:space="preserve"> Retrieved April 30,2014,</w:t>
      </w:r>
      <w:r>
        <w:rPr>
          <w:rFonts w:ascii="Times New Roman" w:hAnsi="Times New Roman" w:cs="Times New Roman"/>
          <w:color w:val="595959"/>
          <w:sz w:val="24"/>
          <w:szCs w:val="24"/>
          <w:shd w:val="clear" w:color="auto" w:fill="FFFFFF"/>
        </w:rPr>
        <w:t xml:space="preserve"> </w:t>
      </w:r>
      <w:r w:rsidRPr="009D58B4">
        <w:rPr>
          <w:rFonts w:ascii="Times New Roman" w:hAnsi="Times New Roman" w:cs="Times New Roman"/>
          <w:color w:val="595959"/>
          <w:sz w:val="24"/>
          <w:szCs w:val="24"/>
          <w:shd w:val="clear" w:color="auto" w:fill="FFFFFF"/>
        </w:rPr>
        <w:t xml:space="preserve">from </w:t>
      </w:r>
      <w:hyperlink r:id="rId6" w:history="1">
        <w:r w:rsidRPr="009D58B4">
          <w:rPr>
            <w:rStyle w:val="Kpr"/>
            <w:rFonts w:ascii="Times New Roman" w:hAnsi="Times New Roman"/>
            <w:sz w:val="24"/>
            <w:szCs w:val="24"/>
          </w:rPr>
          <w:t>http://blog.euromonitor.com/2012/02/special-report-the-worlds-youngest-populations-.html</w:t>
        </w:r>
      </w:hyperlink>
    </w:p>
    <w:p w:rsidR="00721C70" w:rsidRPr="009D58B4" w:rsidRDefault="00721C70" w:rsidP="00FD0D15">
      <w:pPr>
        <w:pStyle w:val="Balk3"/>
        <w:spacing w:before="0"/>
        <w:textAlignment w:val="baseline"/>
        <w:rPr>
          <w:rFonts w:ascii="Times New Roman" w:hAnsi="Times New Roman"/>
        </w:rPr>
      </w:pPr>
      <w:r w:rsidRPr="009D58B4">
        <w:rPr>
          <w:rFonts w:ascii="Times New Roman" w:hAnsi="Times New Roman"/>
          <w:b/>
          <w:color w:val="auto"/>
        </w:rPr>
        <w:t>S. C</w:t>
      </w:r>
      <w:r>
        <w:rPr>
          <w:rFonts w:ascii="Times New Roman" w:hAnsi="Times New Roman"/>
          <w:b/>
          <w:color w:val="auto"/>
        </w:rPr>
        <w:t xml:space="preserve">. </w:t>
      </w:r>
      <w:r w:rsidRPr="009D58B4">
        <w:rPr>
          <w:rFonts w:ascii="Times New Roman" w:hAnsi="Times New Roman"/>
          <w:b/>
          <w:color w:val="auto"/>
        </w:rPr>
        <w:t>(2012,Jan</w:t>
      </w:r>
      <w:r>
        <w:rPr>
          <w:rFonts w:ascii="Times New Roman" w:hAnsi="Times New Roman"/>
          <w:b/>
          <w:color w:val="auto"/>
        </w:rPr>
        <w:t>uary</w:t>
      </w:r>
      <w:r w:rsidRPr="009D58B4">
        <w:rPr>
          <w:rFonts w:ascii="Times New Roman" w:hAnsi="Times New Roman"/>
          <w:b/>
          <w:color w:val="auto"/>
        </w:rPr>
        <w:t xml:space="preserve"> 23).</w:t>
      </w:r>
      <w:r w:rsidRPr="009D58B4">
        <w:rPr>
          <w:rFonts w:ascii="Times New Roman" w:hAnsi="Times New Roman"/>
          <w:b/>
          <w:bCs/>
          <w:color w:val="auto"/>
        </w:rPr>
        <w:t xml:space="preserve"> </w:t>
      </w:r>
      <w:r w:rsidRPr="009D58B4">
        <w:rPr>
          <w:rFonts w:ascii="Times New Roman" w:hAnsi="Times New Roman"/>
          <w:bCs/>
          <w:i/>
          <w:color w:val="4A4A4A"/>
        </w:rPr>
        <w:t>One billion workers</w:t>
      </w:r>
      <w:r w:rsidRPr="009D58B4">
        <w:rPr>
          <w:rFonts w:ascii="Times New Roman" w:hAnsi="Times New Roman"/>
          <w:b/>
          <w:bCs/>
          <w:color w:val="4A4A4A"/>
        </w:rPr>
        <w:t>.</w:t>
      </w:r>
      <w:r w:rsidRPr="009D58B4">
        <w:rPr>
          <w:rFonts w:ascii="Times New Roman" w:hAnsi="Times New Roman"/>
        </w:rPr>
        <w:t xml:space="preserve"> </w:t>
      </w:r>
      <w:r w:rsidRPr="00740DA0">
        <w:rPr>
          <w:rFonts w:ascii="Times New Roman" w:hAnsi="Times New Roman"/>
          <w:color w:val="auto"/>
        </w:rPr>
        <w:t>Retrieved April 30,2014,</w:t>
      </w:r>
      <w:r>
        <w:rPr>
          <w:rFonts w:ascii="Times New Roman" w:hAnsi="Times New Roman"/>
          <w:color w:val="auto"/>
        </w:rPr>
        <w:t xml:space="preserve"> </w:t>
      </w:r>
      <w:r w:rsidRPr="00740DA0">
        <w:rPr>
          <w:rFonts w:ascii="Times New Roman" w:hAnsi="Times New Roman"/>
          <w:color w:val="auto"/>
        </w:rPr>
        <w:t>from</w:t>
      </w:r>
      <w:r w:rsidRPr="009D58B4">
        <w:rPr>
          <w:rFonts w:ascii="Times New Roman" w:hAnsi="Times New Roman"/>
        </w:rPr>
        <w:t xml:space="preserve"> </w:t>
      </w:r>
      <w:hyperlink r:id="rId7" w:anchor="comments" w:history="1">
        <w:r w:rsidRPr="009D58B4">
          <w:rPr>
            <w:rStyle w:val="Kpr"/>
            <w:rFonts w:ascii="Times New Roman" w:hAnsi="Times New Roman"/>
          </w:rPr>
          <w:t>http://www.economist.com/blogs/freeexchange/2012/01/chinas-labour-force#comments</w:t>
        </w:r>
      </w:hyperlink>
    </w:p>
    <w:p w:rsidR="00721C70" w:rsidRPr="009D58B4" w:rsidRDefault="00721C70" w:rsidP="00FD0D15">
      <w:pPr>
        <w:rPr>
          <w:rFonts w:ascii="Times New Roman" w:hAnsi="Times New Roman" w:cs="Times New Roman"/>
        </w:rPr>
      </w:pPr>
    </w:p>
    <w:p w:rsidR="00721C70" w:rsidRPr="009D58B4" w:rsidRDefault="00721C70" w:rsidP="00882192">
      <w:pPr>
        <w:pStyle w:val="Balk2"/>
        <w:pBdr>
          <w:bottom w:val="single" w:sz="6" w:space="0" w:color="A7A9AB"/>
        </w:pBdr>
        <w:shd w:val="clear" w:color="auto" w:fill="FFFFFF"/>
        <w:spacing w:before="0" w:beforeAutospacing="0" w:after="0" w:afterAutospacing="0" w:line="390" w:lineRule="atLeast"/>
        <w:textAlignment w:val="baseline"/>
        <w:rPr>
          <w:sz w:val="24"/>
          <w:szCs w:val="24"/>
        </w:rPr>
      </w:pPr>
      <w:r w:rsidRPr="009D58B4">
        <w:rPr>
          <w:sz w:val="24"/>
          <w:szCs w:val="24"/>
        </w:rPr>
        <w:lastRenderedPageBreak/>
        <w:t>Thompson,</w:t>
      </w:r>
      <w:r>
        <w:rPr>
          <w:sz w:val="24"/>
          <w:szCs w:val="24"/>
        </w:rPr>
        <w:t xml:space="preserve"> </w:t>
      </w:r>
      <w:r w:rsidRPr="009D58B4">
        <w:rPr>
          <w:sz w:val="24"/>
          <w:szCs w:val="24"/>
        </w:rPr>
        <w:t>D.</w:t>
      </w:r>
      <w:r>
        <w:rPr>
          <w:sz w:val="24"/>
          <w:szCs w:val="24"/>
        </w:rPr>
        <w:t xml:space="preserve"> </w:t>
      </w:r>
      <w:r w:rsidRPr="009D58B4">
        <w:rPr>
          <w:sz w:val="24"/>
          <w:szCs w:val="24"/>
        </w:rPr>
        <w:t>(2010,</w:t>
      </w:r>
      <w:r>
        <w:rPr>
          <w:sz w:val="24"/>
          <w:szCs w:val="24"/>
        </w:rPr>
        <w:t xml:space="preserve"> </w:t>
      </w:r>
      <w:r w:rsidRPr="009D58B4">
        <w:rPr>
          <w:sz w:val="24"/>
          <w:szCs w:val="24"/>
        </w:rPr>
        <w:t>Feb</w:t>
      </w:r>
      <w:r>
        <w:rPr>
          <w:sz w:val="24"/>
          <w:szCs w:val="24"/>
        </w:rPr>
        <w:t>ruary</w:t>
      </w:r>
      <w:r w:rsidRPr="009D58B4">
        <w:rPr>
          <w:sz w:val="24"/>
          <w:szCs w:val="24"/>
        </w:rPr>
        <w:t xml:space="preserve"> 22). </w:t>
      </w:r>
      <w:r w:rsidRPr="009D58B4">
        <w:rPr>
          <w:b w:val="0"/>
          <w:i/>
          <w:sz w:val="24"/>
          <w:szCs w:val="24"/>
        </w:rPr>
        <w:t>Think Again:China’s Military</w:t>
      </w:r>
      <w:r w:rsidRPr="009D58B4">
        <w:rPr>
          <w:b w:val="0"/>
          <w:sz w:val="24"/>
          <w:szCs w:val="24"/>
        </w:rPr>
        <w:t>. Retrieved April 30, 2014, from</w:t>
      </w:r>
      <w:r w:rsidRPr="009D58B4">
        <w:t xml:space="preserve"> </w:t>
      </w:r>
      <w:hyperlink r:id="rId8" w:history="1">
        <w:r w:rsidRPr="0096607F">
          <w:rPr>
            <w:rStyle w:val="Kpr"/>
            <w:sz w:val="24"/>
            <w:szCs w:val="24"/>
          </w:rPr>
          <w:t>http://www.foreignpolicy.com/articles/2010/02/22/think_again_chinas_military</w:t>
        </w:r>
      </w:hyperlink>
    </w:p>
    <w:p w:rsidR="00721C70" w:rsidRPr="009D58B4" w:rsidRDefault="00721C70" w:rsidP="00882192">
      <w:pPr>
        <w:pStyle w:val="Balk2"/>
        <w:pBdr>
          <w:bottom w:val="single" w:sz="6" w:space="0" w:color="A7A9AB"/>
        </w:pBdr>
        <w:shd w:val="clear" w:color="auto" w:fill="FFFFFF"/>
        <w:spacing w:before="0" w:beforeAutospacing="0" w:after="0" w:afterAutospacing="0" w:line="390" w:lineRule="atLeast"/>
        <w:textAlignment w:val="baseline"/>
        <w:rPr>
          <w:sz w:val="24"/>
          <w:szCs w:val="24"/>
        </w:rPr>
      </w:pPr>
    </w:p>
    <w:p w:rsidR="00721C70" w:rsidRPr="009D58B4" w:rsidRDefault="00721C70" w:rsidP="00882192">
      <w:pPr>
        <w:pStyle w:val="Balk2"/>
        <w:shd w:val="clear" w:color="auto" w:fill="FFFFFF"/>
        <w:spacing w:before="60" w:beforeAutospacing="0" w:after="60" w:afterAutospacing="0"/>
        <w:rPr>
          <w:color w:val="3E5266"/>
          <w:sz w:val="45"/>
          <w:szCs w:val="45"/>
        </w:rPr>
      </w:pPr>
      <w:r w:rsidRPr="009D58B4">
        <w:rPr>
          <w:sz w:val="24"/>
          <w:szCs w:val="24"/>
        </w:rPr>
        <w:t>Newman,</w:t>
      </w:r>
      <w:r>
        <w:rPr>
          <w:sz w:val="24"/>
          <w:szCs w:val="24"/>
        </w:rPr>
        <w:t xml:space="preserve"> </w:t>
      </w:r>
      <w:r w:rsidRPr="009D58B4">
        <w:rPr>
          <w:sz w:val="24"/>
          <w:szCs w:val="24"/>
        </w:rPr>
        <w:t>J.</w:t>
      </w:r>
      <w:r>
        <w:rPr>
          <w:sz w:val="24"/>
          <w:szCs w:val="24"/>
        </w:rPr>
        <w:t xml:space="preserve"> </w:t>
      </w:r>
      <w:r w:rsidRPr="009D58B4">
        <w:rPr>
          <w:sz w:val="24"/>
          <w:szCs w:val="24"/>
        </w:rPr>
        <w:t>(2014,</w:t>
      </w:r>
      <w:r>
        <w:rPr>
          <w:sz w:val="24"/>
          <w:szCs w:val="24"/>
        </w:rPr>
        <w:t xml:space="preserve"> </w:t>
      </w:r>
      <w:r w:rsidRPr="009D58B4">
        <w:rPr>
          <w:sz w:val="24"/>
          <w:szCs w:val="24"/>
        </w:rPr>
        <w:t>Feb</w:t>
      </w:r>
      <w:r>
        <w:rPr>
          <w:sz w:val="24"/>
          <w:szCs w:val="24"/>
        </w:rPr>
        <w:t>ruary</w:t>
      </w:r>
      <w:r w:rsidRPr="009D58B4">
        <w:rPr>
          <w:sz w:val="24"/>
          <w:szCs w:val="24"/>
        </w:rPr>
        <w:t xml:space="preserve"> 7).</w:t>
      </w:r>
      <w:r w:rsidRPr="009D58B4">
        <w:t xml:space="preserve"> </w:t>
      </w:r>
      <w:r w:rsidRPr="009D58B4">
        <w:rPr>
          <w:b w:val="0"/>
          <w:i/>
          <w:color w:val="3E5266"/>
          <w:sz w:val="24"/>
          <w:szCs w:val="24"/>
        </w:rPr>
        <w:t>Almost One-Third of All Foreign Students in U.S. Are From China.</w:t>
      </w:r>
    </w:p>
    <w:p w:rsidR="00721C70" w:rsidRPr="009D58B4" w:rsidRDefault="00721C70" w:rsidP="00882192">
      <w:pPr>
        <w:pStyle w:val="Balk2"/>
        <w:pBdr>
          <w:bottom w:val="single" w:sz="6" w:space="0" w:color="A7A9AB"/>
        </w:pBdr>
        <w:shd w:val="clear" w:color="auto" w:fill="FFFFFF"/>
        <w:spacing w:before="0" w:beforeAutospacing="0" w:after="0" w:afterAutospacing="0" w:line="390" w:lineRule="atLeast"/>
        <w:textAlignment w:val="baseline"/>
        <w:rPr>
          <w:b w:val="0"/>
          <w:sz w:val="24"/>
          <w:szCs w:val="24"/>
        </w:rPr>
      </w:pPr>
      <w:r w:rsidRPr="009D58B4">
        <w:rPr>
          <w:b w:val="0"/>
          <w:sz w:val="24"/>
          <w:szCs w:val="24"/>
        </w:rPr>
        <w:t xml:space="preserve"> Retrieved April 30, 2014, from</w:t>
      </w:r>
      <w:r w:rsidRPr="009D58B4">
        <w:t xml:space="preserve"> </w:t>
      </w:r>
      <w:hyperlink r:id="rId9" w:history="1">
        <w:r w:rsidRPr="009D58B4">
          <w:rPr>
            <w:rStyle w:val="Kpr"/>
            <w:b w:val="0"/>
            <w:sz w:val="24"/>
            <w:szCs w:val="24"/>
          </w:rPr>
          <w:t>http://chronicle.com/blogs/data/2014/02/07/almost-one-third-of-all-foreign-students-are-from-china/</w:t>
        </w:r>
      </w:hyperlink>
    </w:p>
    <w:p w:rsidR="00721C70" w:rsidRPr="009D58B4" w:rsidRDefault="00721C70" w:rsidP="00FD0D15">
      <w:pPr>
        <w:rPr>
          <w:rFonts w:ascii="Times New Roman" w:hAnsi="Times New Roman" w:cs="Times New Roman"/>
          <w:bCs/>
          <w:color w:val="231F20"/>
          <w:sz w:val="24"/>
          <w:szCs w:val="24"/>
          <w:lang w:eastAsia="tr-TR"/>
        </w:rPr>
      </w:pPr>
    </w:p>
    <w:p w:rsidR="00721C70" w:rsidRPr="009D58B4" w:rsidRDefault="00721C70" w:rsidP="009D58B4">
      <w:pPr>
        <w:spacing w:before="100" w:beforeAutospacing="1" w:after="100" w:afterAutospacing="1" w:line="306" w:lineRule="atLeast"/>
        <w:rPr>
          <w:rFonts w:ascii="Times New Roman" w:hAnsi="Times New Roman" w:cs="Times New Roman"/>
          <w:b/>
          <w:bCs/>
          <w:color w:val="666666"/>
          <w:sz w:val="24"/>
          <w:szCs w:val="24"/>
        </w:rPr>
      </w:pPr>
      <w:r w:rsidRPr="009D58B4">
        <w:rPr>
          <w:rFonts w:ascii="Times New Roman" w:hAnsi="Times New Roman" w:cs="Times New Roman"/>
          <w:b/>
          <w:bCs/>
          <w:color w:val="231F20"/>
          <w:sz w:val="24"/>
          <w:szCs w:val="24"/>
          <w:lang w:eastAsia="tr-TR"/>
        </w:rPr>
        <w:t>CIA (2014,May 1).</w:t>
      </w:r>
      <w:r w:rsidRPr="009D58B4">
        <w:rPr>
          <w:rFonts w:ascii="Times New Roman" w:hAnsi="Times New Roman" w:cs="Times New Roman"/>
          <w:sz w:val="24"/>
          <w:szCs w:val="24"/>
        </w:rPr>
        <w:t xml:space="preserve"> </w:t>
      </w:r>
      <w:r w:rsidRPr="009D58B4">
        <w:rPr>
          <w:rFonts w:ascii="Times New Roman" w:hAnsi="Times New Roman" w:cs="Times New Roman"/>
          <w:bCs/>
          <w:i/>
          <w:color w:val="666666"/>
          <w:sz w:val="24"/>
          <w:szCs w:val="24"/>
        </w:rPr>
        <w:t>The World Factbook</w:t>
      </w:r>
      <w:r w:rsidRPr="009D58B4">
        <w:rPr>
          <w:rFonts w:ascii="Times New Roman" w:hAnsi="Times New Roman" w:cs="Times New Roman"/>
          <w:b/>
          <w:bCs/>
          <w:color w:val="666666"/>
          <w:sz w:val="24"/>
          <w:szCs w:val="24"/>
        </w:rPr>
        <w:t xml:space="preserve">. </w:t>
      </w:r>
      <w:r w:rsidRPr="009D58B4">
        <w:rPr>
          <w:rFonts w:ascii="Times New Roman" w:hAnsi="Times New Roman" w:cs="Times New Roman"/>
          <w:sz w:val="24"/>
          <w:szCs w:val="24"/>
        </w:rPr>
        <w:t xml:space="preserve">Retrieved May 24, 2014, from </w:t>
      </w:r>
      <w:hyperlink r:id="rId10" w:history="1">
        <w:r w:rsidRPr="009D58B4">
          <w:rPr>
            <w:rStyle w:val="Kpr"/>
            <w:rFonts w:ascii="Times New Roman" w:hAnsi="Times New Roman"/>
            <w:sz w:val="24"/>
            <w:szCs w:val="24"/>
          </w:rPr>
          <w:t>https://www.cia.gov/library/publications/the-world-factbook/geos/ch.html</w:t>
        </w:r>
      </w:hyperlink>
    </w:p>
    <w:p w:rsidR="00721C70" w:rsidRPr="0096607F" w:rsidRDefault="00721C70" w:rsidP="009D58B4">
      <w:pPr>
        <w:pStyle w:val="Balk1"/>
        <w:shd w:val="clear" w:color="auto" w:fill="FFFFFF"/>
        <w:spacing w:before="45" w:after="195" w:line="510" w:lineRule="atLeast"/>
        <w:ind w:right="-2400"/>
        <w:rPr>
          <w:rFonts w:ascii="Times New Roman" w:hAnsi="Times New Roman"/>
          <w:i/>
          <w:color w:val="505050"/>
          <w:spacing w:val="-15"/>
          <w:sz w:val="24"/>
          <w:szCs w:val="24"/>
        </w:rPr>
      </w:pPr>
      <w:r w:rsidRPr="009D58B4">
        <w:rPr>
          <w:rFonts w:ascii="Times New Roman" w:hAnsi="Times New Roman"/>
          <w:b/>
          <w:color w:val="auto"/>
          <w:sz w:val="24"/>
          <w:szCs w:val="24"/>
        </w:rPr>
        <w:t>Yueh,</w:t>
      </w:r>
      <w:r>
        <w:rPr>
          <w:rFonts w:ascii="Times New Roman" w:hAnsi="Times New Roman"/>
          <w:b/>
          <w:color w:val="auto"/>
          <w:sz w:val="24"/>
          <w:szCs w:val="24"/>
        </w:rPr>
        <w:t xml:space="preserve"> </w:t>
      </w:r>
      <w:r w:rsidRPr="009D58B4">
        <w:rPr>
          <w:rFonts w:ascii="Times New Roman" w:hAnsi="Times New Roman"/>
          <w:b/>
          <w:color w:val="auto"/>
          <w:sz w:val="24"/>
          <w:szCs w:val="24"/>
        </w:rPr>
        <w:t>L.</w:t>
      </w:r>
      <w:r>
        <w:rPr>
          <w:rFonts w:ascii="Times New Roman" w:hAnsi="Times New Roman"/>
          <w:b/>
          <w:color w:val="auto"/>
          <w:sz w:val="24"/>
          <w:szCs w:val="24"/>
        </w:rPr>
        <w:t xml:space="preserve"> </w:t>
      </w:r>
      <w:r w:rsidRPr="009D58B4">
        <w:rPr>
          <w:rFonts w:ascii="Times New Roman" w:hAnsi="Times New Roman"/>
          <w:b/>
          <w:color w:val="auto"/>
          <w:sz w:val="24"/>
          <w:szCs w:val="24"/>
        </w:rPr>
        <w:t>(2014,</w:t>
      </w:r>
      <w:r>
        <w:rPr>
          <w:rFonts w:ascii="Times New Roman" w:hAnsi="Times New Roman"/>
          <w:b/>
          <w:color w:val="auto"/>
          <w:sz w:val="24"/>
          <w:szCs w:val="24"/>
        </w:rPr>
        <w:t xml:space="preserve"> </w:t>
      </w:r>
      <w:r w:rsidRPr="009D58B4">
        <w:rPr>
          <w:rFonts w:ascii="Times New Roman" w:hAnsi="Times New Roman"/>
          <w:b/>
          <w:color w:val="auto"/>
          <w:sz w:val="24"/>
          <w:szCs w:val="24"/>
        </w:rPr>
        <w:t>April 30).</w:t>
      </w:r>
      <w:r w:rsidRPr="009D58B4">
        <w:rPr>
          <w:rFonts w:ascii="Times New Roman" w:hAnsi="Times New Roman"/>
          <w:color w:val="auto"/>
          <w:spacing w:val="-15"/>
          <w:sz w:val="24"/>
          <w:szCs w:val="24"/>
        </w:rPr>
        <w:t xml:space="preserve"> </w:t>
      </w:r>
      <w:r w:rsidRPr="009D58B4">
        <w:rPr>
          <w:rFonts w:ascii="Times New Roman" w:hAnsi="Times New Roman"/>
          <w:i/>
          <w:color w:val="505050"/>
          <w:spacing w:val="-15"/>
          <w:sz w:val="24"/>
          <w:szCs w:val="24"/>
        </w:rPr>
        <w:t>Is China about to overtake US as the world's largest economy?</w:t>
      </w:r>
      <w:r w:rsidRPr="009D58B4">
        <w:rPr>
          <w:rFonts w:ascii="Times New Roman" w:hAnsi="Times New Roman"/>
          <w:sz w:val="24"/>
          <w:szCs w:val="24"/>
        </w:rPr>
        <w:t xml:space="preserve"> </w:t>
      </w:r>
      <w:r w:rsidRPr="009D58B4">
        <w:rPr>
          <w:rFonts w:ascii="Times New Roman" w:hAnsi="Times New Roman"/>
          <w:color w:val="auto"/>
          <w:sz w:val="24"/>
          <w:szCs w:val="24"/>
        </w:rPr>
        <w:t>Retrieved</w:t>
      </w:r>
      <w:r>
        <w:rPr>
          <w:rFonts w:ascii="Times New Roman" w:hAnsi="Times New Roman"/>
          <w:color w:val="auto"/>
          <w:sz w:val="24"/>
          <w:szCs w:val="24"/>
        </w:rPr>
        <w:t xml:space="preserve">                                       </w:t>
      </w:r>
      <w:r w:rsidRPr="009D58B4">
        <w:rPr>
          <w:rFonts w:ascii="Times New Roman" w:hAnsi="Times New Roman"/>
          <w:color w:val="auto"/>
          <w:sz w:val="24"/>
          <w:szCs w:val="24"/>
        </w:rPr>
        <w:t>May 2, 2014</w:t>
      </w:r>
      <w:r>
        <w:rPr>
          <w:rFonts w:ascii="Times New Roman" w:hAnsi="Times New Roman"/>
          <w:color w:val="auto"/>
          <w:sz w:val="24"/>
          <w:szCs w:val="24"/>
        </w:rPr>
        <w:t xml:space="preserve"> from </w:t>
      </w:r>
      <w:hyperlink r:id="rId11" w:history="1">
        <w:r w:rsidRPr="009D58B4">
          <w:rPr>
            <w:rStyle w:val="Kpr"/>
            <w:rFonts w:ascii="Times New Roman" w:hAnsi="Times New Roman"/>
            <w:sz w:val="24"/>
            <w:szCs w:val="24"/>
          </w:rPr>
          <w:t>http://www.bbc.com/news/business-27216705</w:t>
        </w:r>
      </w:hyperlink>
    </w:p>
    <w:p w:rsidR="00721C70" w:rsidRPr="009D58B4" w:rsidRDefault="00721C70" w:rsidP="009D58B4">
      <w:pPr>
        <w:rPr>
          <w:rFonts w:ascii="Times New Roman" w:hAnsi="Times New Roman" w:cs="Times New Roman"/>
        </w:rPr>
      </w:pPr>
    </w:p>
    <w:p w:rsidR="00721C70" w:rsidRPr="009D58B4" w:rsidRDefault="00721C70" w:rsidP="009D58B4">
      <w:pPr>
        <w:pStyle w:val="Balk1"/>
        <w:spacing w:before="0"/>
        <w:rPr>
          <w:rFonts w:ascii="Times New Roman" w:hAnsi="Times New Roman"/>
          <w:color w:val="3E3E3E"/>
          <w:sz w:val="24"/>
          <w:szCs w:val="24"/>
        </w:rPr>
      </w:pPr>
      <w:r w:rsidRPr="00740DA0">
        <w:rPr>
          <w:rStyle w:val="fn"/>
          <w:rFonts w:ascii="Times New Roman" w:hAnsi="Times New Roman"/>
          <w:b/>
          <w:bCs/>
          <w:color w:val="auto"/>
          <w:sz w:val="24"/>
          <w:szCs w:val="24"/>
        </w:rPr>
        <w:t>Amadeo,</w:t>
      </w:r>
      <w:r>
        <w:rPr>
          <w:rStyle w:val="fn"/>
          <w:rFonts w:ascii="Times New Roman" w:hAnsi="Times New Roman"/>
          <w:b/>
          <w:bCs/>
          <w:color w:val="auto"/>
          <w:sz w:val="24"/>
          <w:szCs w:val="24"/>
        </w:rPr>
        <w:t xml:space="preserve"> </w:t>
      </w:r>
      <w:r w:rsidRPr="00740DA0">
        <w:rPr>
          <w:rStyle w:val="fn"/>
          <w:rFonts w:ascii="Times New Roman" w:hAnsi="Times New Roman"/>
          <w:b/>
          <w:bCs/>
          <w:color w:val="auto"/>
          <w:sz w:val="24"/>
          <w:szCs w:val="24"/>
        </w:rPr>
        <w:t>K.</w:t>
      </w:r>
      <w:r>
        <w:rPr>
          <w:rStyle w:val="fn"/>
          <w:rFonts w:ascii="Times New Roman" w:hAnsi="Times New Roman"/>
          <w:b/>
          <w:bCs/>
          <w:color w:val="auto"/>
          <w:sz w:val="24"/>
          <w:szCs w:val="24"/>
        </w:rPr>
        <w:t xml:space="preserve"> </w:t>
      </w:r>
      <w:r w:rsidRPr="00740DA0">
        <w:rPr>
          <w:rStyle w:val="fn"/>
          <w:rFonts w:ascii="Times New Roman" w:hAnsi="Times New Roman"/>
          <w:b/>
          <w:bCs/>
          <w:color w:val="auto"/>
          <w:sz w:val="24"/>
          <w:szCs w:val="24"/>
        </w:rPr>
        <w:t>(2013, November 5).</w:t>
      </w:r>
      <w:r w:rsidRPr="009D58B4">
        <w:rPr>
          <w:rStyle w:val="fn"/>
          <w:rFonts w:ascii="Times New Roman" w:hAnsi="Times New Roman"/>
          <w:bCs/>
          <w:i/>
          <w:color w:val="3E3E3E"/>
          <w:sz w:val="24"/>
          <w:szCs w:val="24"/>
        </w:rPr>
        <w:t>What Is the U.S. Debt to China?</w:t>
      </w:r>
      <w:r w:rsidRPr="009D58B4">
        <w:rPr>
          <w:rFonts w:ascii="Times New Roman" w:hAnsi="Times New Roman"/>
          <w:sz w:val="24"/>
          <w:szCs w:val="24"/>
        </w:rPr>
        <w:t xml:space="preserve"> </w:t>
      </w:r>
      <w:r w:rsidRPr="009D58B4">
        <w:rPr>
          <w:rFonts w:ascii="Times New Roman" w:hAnsi="Times New Roman"/>
          <w:color w:val="auto"/>
          <w:sz w:val="24"/>
          <w:szCs w:val="24"/>
        </w:rPr>
        <w:t xml:space="preserve">Retrieved April 30,2014,from </w:t>
      </w:r>
      <w:hyperlink r:id="rId12" w:history="1">
        <w:r w:rsidRPr="009D58B4">
          <w:rPr>
            <w:rStyle w:val="Kpr"/>
            <w:rFonts w:ascii="Times New Roman" w:hAnsi="Times New Roman"/>
            <w:sz w:val="24"/>
            <w:szCs w:val="24"/>
          </w:rPr>
          <w:t>http://useconomy.about.com/od/worldeconomy/p/What-Is-the-US-Debt-to-China.htm</w:t>
        </w:r>
      </w:hyperlink>
    </w:p>
    <w:p w:rsidR="00721C70" w:rsidRPr="009D58B4" w:rsidRDefault="00721C70" w:rsidP="009D58B4">
      <w:pPr>
        <w:rPr>
          <w:rFonts w:ascii="Times New Roman" w:hAnsi="Times New Roman" w:cs="Times New Roman"/>
        </w:rPr>
      </w:pPr>
    </w:p>
    <w:p w:rsidR="00721C70" w:rsidRPr="009D58B4" w:rsidRDefault="00721C70" w:rsidP="009D58B4">
      <w:pPr>
        <w:pStyle w:val="Balk1"/>
        <w:spacing w:before="0" w:after="120"/>
        <w:textAlignment w:val="baseline"/>
        <w:rPr>
          <w:rFonts w:ascii="Times New Roman" w:hAnsi="Times New Roman"/>
          <w:color w:val="000000"/>
          <w:sz w:val="24"/>
          <w:szCs w:val="24"/>
        </w:rPr>
      </w:pPr>
      <w:r w:rsidRPr="009D58B4">
        <w:rPr>
          <w:rFonts w:ascii="Times New Roman" w:hAnsi="Times New Roman"/>
          <w:b/>
          <w:color w:val="auto"/>
          <w:sz w:val="24"/>
          <w:szCs w:val="24"/>
        </w:rPr>
        <w:t>Philips M.</w:t>
      </w:r>
      <w:r>
        <w:rPr>
          <w:rFonts w:ascii="Times New Roman" w:hAnsi="Times New Roman"/>
          <w:b/>
          <w:color w:val="auto"/>
          <w:sz w:val="24"/>
          <w:szCs w:val="24"/>
        </w:rPr>
        <w:t xml:space="preserve"> </w:t>
      </w:r>
      <w:r w:rsidRPr="009D58B4">
        <w:rPr>
          <w:rFonts w:ascii="Times New Roman" w:hAnsi="Times New Roman"/>
          <w:b/>
          <w:color w:val="auto"/>
          <w:sz w:val="24"/>
          <w:szCs w:val="24"/>
        </w:rPr>
        <w:t>(2012,</w:t>
      </w:r>
      <w:r>
        <w:rPr>
          <w:rFonts w:ascii="Times New Roman" w:hAnsi="Times New Roman"/>
          <w:b/>
          <w:color w:val="auto"/>
          <w:sz w:val="24"/>
          <w:szCs w:val="24"/>
        </w:rPr>
        <w:t xml:space="preserve"> </w:t>
      </w:r>
      <w:r w:rsidRPr="009D58B4">
        <w:rPr>
          <w:rFonts w:ascii="Times New Roman" w:hAnsi="Times New Roman"/>
          <w:b/>
          <w:color w:val="auto"/>
          <w:sz w:val="24"/>
          <w:szCs w:val="24"/>
        </w:rPr>
        <w:t>Feb</w:t>
      </w:r>
      <w:r>
        <w:rPr>
          <w:rFonts w:ascii="Times New Roman" w:hAnsi="Times New Roman"/>
          <w:b/>
          <w:color w:val="auto"/>
          <w:sz w:val="24"/>
          <w:szCs w:val="24"/>
        </w:rPr>
        <w:t xml:space="preserve">ruary </w:t>
      </w:r>
      <w:r w:rsidRPr="009D58B4">
        <w:rPr>
          <w:rFonts w:ascii="Times New Roman" w:hAnsi="Times New Roman"/>
          <w:b/>
          <w:color w:val="auto"/>
          <w:sz w:val="24"/>
          <w:szCs w:val="24"/>
        </w:rPr>
        <w:t>21).</w:t>
      </w:r>
      <w:r w:rsidRPr="009D58B4">
        <w:rPr>
          <w:rFonts w:ascii="Times New Roman" w:hAnsi="Times New Roman"/>
          <w:color w:val="auto"/>
          <w:sz w:val="24"/>
          <w:szCs w:val="24"/>
        </w:rPr>
        <w:t xml:space="preserve"> </w:t>
      </w:r>
      <w:r w:rsidRPr="009D58B4">
        <w:rPr>
          <w:rFonts w:ascii="Times New Roman" w:hAnsi="Times New Roman"/>
          <w:i/>
          <w:color w:val="000000"/>
          <w:sz w:val="24"/>
          <w:szCs w:val="24"/>
        </w:rPr>
        <w:t>China's Pledge to Support Europe: Reading the Tea Leaves</w:t>
      </w:r>
      <w:r w:rsidRPr="009D58B4">
        <w:rPr>
          <w:rFonts w:ascii="Times New Roman" w:hAnsi="Times New Roman"/>
          <w:color w:val="000000"/>
          <w:sz w:val="24"/>
          <w:szCs w:val="24"/>
        </w:rPr>
        <w:t>.</w:t>
      </w:r>
      <w:r w:rsidRPr="009D58B4">
        <w:rPr>
          <w:rFonts w:ascii="Times New Roman" w:hAnsi="Times New Roman"/>
          <w:color w:val="auto"/>
          <w:sz w:val="24"/>
          <w:szCs w:val="24"/>
        </w:rPr>
        <w:t xml:space="preserve"> Retrieved May 24,2014,from </w:t>
      </w:r>
      <w:hyperlink r:id="rId13" w:history="1">
        <w:r w:rsidRPr="009D58B4">
          <w:rPr>
            <w:rStyle w:val="Kpr"/>
            <w:rFonts w:ascii="Times New Roman" w:hAnsi="Times New Roman"/>
            <w:sz w:val="24"/>
            <w:szCs w:val="24"/>
          </w:rPr>
          <w:t>http://www.businessweek.com/articles/2012-02-21/chinas-pledge-to-support-europe-reading-the-tea-leaves</w:t>
        </w:r>
      </w:hyperlink>
    </w:p>
    <w:sectPr w:rsidR="00721C70" w:rsidRPr="009D58B4" w:rsidSect="009903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3E4DE6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384BFB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9986FE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622ECB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FC2EF4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D26535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DC662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7ACE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96A72A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4B068BC"/>
    <w:lvl w:ilvl="0">
      <w:start w:val="1"/>
      <w:numFmt w:val="bullet"/>
      <w:lvlText w:val=""/>
      <w:lvlJc w:val="left"/>
      <w:pPr>
        <w:tabs>
          <w:tab w:val="num" w:pos="360"/>
        </w:tabs>
        <w:ind w:left="360" w:hanging="360"/>
      </w:pPr>
      <w:rPr>
        <w:rFonts w:ascii="Symbol" w:hAnsi="Symbol" w:hint="default"/>
      </w:rPr>
    </w:lvl>
  </w:abstractNum>
  <w:abstractNum w:abstractNumId="10">
    <w:nsid w:val="09844F80"/>
    <w:multiLevelType w:val="multilevel"/>
    <w:tmpl w:val="4B14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06186E"/>
    <w:multiLevelType w:val="hybridMultilevel"/>
    <w:tmpl w:val="DA466BD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2A10"/>
    <w:rsid w:val="000A74D9"/>
    <w:rsid w:val="000B0686"/>
    <w:rsid w:val="00117256"/>
    <w:rsid w:val="001651C5"/>
    <w:rsid w:val="002A2553"/>
    <w:rsid w:val="00315C0E"/>
    <w:rsid w:val="00365A6B"/>
    <w:rsid w:val="003D09B9"/>
    <w:rsid w:val="004741A5"/>
    <w:rsid w:val="00482ED4"/>
    <w:rsid w:val="004A6586"/>
    <w:rsid w:val="004F6334"/>
    <w:rsid w:val="005B43F1"/>
    <w:rsid w:val="005D6C16"/>
    <w:rsid w:val="00605E24"/>
    <w:rsid w:val="006F2309"/>
    <w:rsid w:val="00721C70"/>
    <w:rsid w:val="00740DA0"/>
    <w:rsid w:val="00750F2D"/>
    <w:rsid w:val="00882192"/>
    <w:rsid w:val="0096607F"/>
    <w:rsid w:val="009903D0"/>
    <w:rsid w:val="009D58B4"/>
    <w:rsid w:val="00AD64F9"/>
    <w:rsid w:val="00C438C9"/>
    <w:rsid w:val="00C93876"/>
    <w:rsid w:val="00C952D6"/>
    <w:rsid w:val="00D654DF"/>
    <w:rsid w:val="00E22DC7"/>
    <w:rsid w:val="00E25AAE"/>
    <w:rsid w:val="00EB585E"/>
    <w:rsid w:val="00F7317B"/>
    <w:rsid w:val="00FC2A10"/>
    <w:rsid w:val="00FD0D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2CDA515-BD05-4EA2-8A05-1B50BFE4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tr-TR" w:eastAsia="tr-T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3D0"/>
    <w:pPr>
      <w:spacing w:after="160" w:line="259" w:lineRule="auto"/>
    </w:pPr>
    <w:rPr>
      <w:sz w:val="22"/>
      <w:szCs w:val="22"/>
      <w:lang w:eastAsia="en-US"/>
    </w:rPr>
  </w:style>
  <w:style w:type="paragraph" w:styleId="Balk1">
    <w:name w:val="heading 1"/>
    <w:basedOn w:val="Normal"/>
    <w:next w:val="Normal"/>
    <w:link w:val="Balk1Char"/>
    <w:uiPriority w:val="99"/>
    <w:qFormat/>
    <w:rsid w:val="00FD0D15"/>
    <w:pPr>
      <w:keepNext/>
      <w:keepLines/>
      <w:spacing w:before="240" w:after="0"/>
      <w:outlineLvl w:val="0"/>
    </w:pPr>
    <w:rPr>
      <w:rFonts w:ascii="Calibri Light" w:eastAsia="Times New Roman" w:hAnsi="Calibri Light" w:cs="Times New Roman"/>
      <w:color w:val="2E74B5"/>
      <w:sz w:val="32"/>
      <w:szCs w:val="32"/>
    </w:rPr>
  </w:style>
  <w:style w:type="paragraph" w:styleId="Balk2">
    <w:name w:val="heading 2"/>
    <w:basedOn w:val="Normal"/>
    <w:link w:val="Balk2Char"/>
    <w:uiPriority w:val="99"/>
    <w:qFormat/>
    <w:rsid w:val="00315C0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9"/>
    <w:qFormat/>
    <w:rsid w:val="00FD0D15"/>
    <w:pPr>
      <w:keepNext/>
      <w:keepLines/>
      <w:spacing w:before="40" w:after="0"/>
      <w:outlineLvl w:val="2"/>
    </w:pPr>
    <w:rPr>
      <w:rFonts w:ascii="Calibri Light" w:eastAsia="Times New Roman" w:hAnsi="Calibri Light" w:cs="Times New Roman"/>
      <w:color w:val="1F4D78"/>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FD0D15"/>
    <w:rPr>
      <w:rFonts w:ascii="Calibri Light" w:hAnsi="Calibri Light" w:cs="Times New Roman"/>
      <w:color w:val="2E74B5"/>
      <w:sz w:val="32"/>
      <w:szCs w:val="32"/>
    </w:rPr>
  </w:style>
  <w:style w:type="character" w:customStyle="1" w:styleId="Balk2Char">
    <w:name w:val="Başlık 2 Char"/>
    <w:link w:val="Balk2"/>
    <w:uiPriority w:val="99"/>
    <w:locked/>
    <w:rsid w:val="00315C0E"/>
    <w:rPr>
      <w:rFonts w:ascii="Times New Roman" w:hAnsi="Times New Roman" w:cs="Times New Roman"/>
      <w:b/>
      <w:bCs/>
      <w:sz w:val="36"/>
      <w:szCs w:val="36"/>
      <w:lang w:eastAsia="tr-TR"/>
    </w:rPr>
  </w:style>
  <w:style w:type="character" w:customStyle="1" w:styleId="Balk3Char">
    <w:name w:val="Başlık 3 Char"/>
    <w:link w:val="Balk3"/>
    <w:uiPriority w:val="99"/>
    <w:locked/>
    <w:rsid w:val="00FD0D15"/>
    <w:rPr>
      <w:rFonts w:ascii="Calibri Light" w:hAnsi="Calibri Light" w:cs="Times New Roman"/>
      <w:color w:val="1F4D78"/>
      <w:sz w:val="24"/>
      <w:szCs w:val="24"/>
    </w:rPr>
  </w:style>
  <w:style w:type="paragraph" w:styleId="ListeParagraf">
    <w:name w:val="List Paragraph"/>
    <w:basedOn w:val="Normal"/>
    <w:uiPriority w:val="99"/>
    <w:qFormat/>
    <w:rsid w:val="002A2553"/>
    <w:pPr>
      <w:ind w:left="720"/>
      <w:contextualSpacing/>
    </w:pPr>
  </w:style>
  <w:style w:type="paragraph" w:styleId="AralkYok">
    <w:name w:val="No Spacing"/>
    <w:uiPriority w:val="99"/>
    <w:qFormat/>
    <w:rsid w:val="002A2553"/>
    <w:rPr>
      <w:sz w:val="22"/>
      <w:szCs w:val="22"/>
      <w:lang w:eastAsia="en-US"/>
    </w:rPr>
  </w:style>
  <w:style w:type="character" w:styleId="Kpr">
    <w:name w:val="Hyperlink"/>
    <w:uiPriority w:val="99"/>
    <w:semiHidden/>
    <w:rsid w:val="00315C0E"/>
    <w:rPr>
      <w:rFonts w:cs="Times New Roman"/>
      <w:color w:val="0000FF"/>
      <w:u w:val="single"/>
    </w:rPr>
  </w:style>
  <w:style w:type="character" w:customStyle="1" w:styleId="text">
    <w:name w:val="text"/>
    <w:uiPriority w:val="99"/>
    <w:rsid w:val="00FD0D15"/>
    <w:rPr>
      <w:rFonts w:cs="Times New Roman"/>
    </w:rPr>
  </w:style>
  <w:style w:type="character" w:customStyle="1" w:styleId="fn">
    <w:name w:val="fn"/>
    <w:uiPriority w:val="99"/>
    <w:rsid w:val="009D58B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532580">
      <w:marLeft w:val="0"/>
      <w:marRight w:val="0"/>
      <w:marTop w:val="0"/>
      <w:marBottom w:val="0"/>
      <w:divBdr>
        <w:top w:val="none" w:sz="0" w:space="0" w:color="auto"/>
        <w:left w:val="none" w:sz="0" w:space="0" w:color="auto"/>
        <w:bottom w:val="none" w:sz="0" w:space="0" w:color="auto"/>
        <w:right w:val="none" w:sz="0" w:space="0" w:color="auto"/>
      </w:divBdr>
    </w:div>
    <w:div w:id="1333532581">
      <w:marLeft w:val="0"/>
      <w:marRight w:val="0"/>
      <w:marTop w:val="0"/>
      <w:marBottom w:val="0"/>
      <w:divBdr>
        <w:top w:val="none" w:sz="0" w:space="0" w:color="auto"/>
        <w:left w:val="none" w:sz="0" w:space="0" w:color="auto"/>
        <w:bottom w:val="none" w:sz="0" w:space="0" w:color="auto"/>
        <w:right w:val="none" w:sz="0" w:space="0" w:color="auto"/>
      </w:divBdr>
    </w:div>
    <w:div w:id="1333532582">
      <w:marLeft w:val="0"/>
      <w:marRight w:val="0"/>
      <w:marTop w:val="0"/>
      <w:marBottom w:val="0"/>
      <w:divBdr>
        <w:top w:val="none" w:sz="0" w:space="0" w:color="auto"/>
        <w:left w:val="none" w:sz="0" w:space="0" w:color="auto"/>
        <w:bottom w:val="none" w:sz="0" w:space="0" w:color="auto"/>
        <w:right w:val="none" w:sz="0" w:space="0" w:color="auto"/>
      </w:divBdr>
    </w:div>
    <w:div w:id="1333532583">
      <w:marLeft w:val="0"/>
      <w:marRight w:val="0"/>
      <w:marTop w:val="0"/>
      <w:marBottom w:val="0"/>
      <w:divBdr>
        <w:top w:val="none" w:sz="0" w:space="0" w:color="auto"/>
        <w:left w:val="none" w:sz="0" w:space="0" w:color="auto"/>
        <w:bottom w:val="none" w:sz="0" w:space="0" w:color="auto"/>
        <w:right w:val="none" w:sz="0" w:space="0" w:color="auto"/>
      </w:divBdr>
    </w:div>
    <w:div w:id="1333532584">
      <w:marLeft w:val="0"/>
      <w:marRight w:val="0"/>
      <w:marTop w:val="0"/>
      <w:marBottom w:val="0"/>
      <w:divBdr>
        <w:top w:val="none" w:sz="0" w:space="0" w:color="auto"/>
        <w:left w:val="none" w:sz="0" w:space="0" w:color="auto"/>
        <w:bottom w:val="none" w:sz="0" w:space="0" w:color="auto"/>
        <w:right w:val="none" w:sz="0" w:space="0" w:color="auto"/>
      </w:divBdr>
    </w:div>
    <w:div w:id="1333532585">
      <w:marLeft w:val="0"/>
      <w:marRight w:val="0"/>
      <w:marTop w:val="0"/>
      <w:marBottom w:val="0"/>
      <w:divBdr>
        <w:top w:val="none" w:sz="0" w:space="0" w:color="auto"/>
        <w:left w:val="none" w:sz="0" w:space="0" w:color="auto"/>
        <w:bottom w:val="none" w:sz="0" w:space="0" w:color="auto"/>
        <w:right w:val="none" w:sz="0" w:space="0" w:color="auto"/>
      </w:divBdr>
    </w:div>
    <w:div w:id="1333532586">
      <w:marLeft w:val="0"/>
      <w:marRight w:val="0"/>
      <w:marTop w:val="0"/>
      <w:marBottom w:val="0"/>
      <w:divBdr>
        <w:top w:val="none" w:sz="0" w:space="0" w:color="auto"/>
        <w:left w:val="none" w:sz="0" w:space="0" w:color="auto"/>
        <w:bottom w:val="none" w:sz="0" w:space="0" w:color="auto"/>
        <w:right w:val="none" w:sz="0" w:space="0" w:color="auto"/>
      </w:divBdr>
    </w:div>
    <w:div w:id="1333532587">
      <w:marLeft w:val="0"/>
      <w:marRight w:val="0"/>
      <w:marTop w:val="0"/>
      <w:marBottom w:val="0"/>
      <w:divBdr>
        <w:top w:val="none" w:sz="0" w:space="0" w:color="auto"/>
        <w:left w:val="none" w:sz="0" w:space="0" w:color="auto"/>
        <w:bottom w:val="none" w:sz="0" w:space="0" w:color="auto"/>
        <w:right w:val="none" w:sz="0" w:space="0" w:color="auto"/>
      </w:divBdr>
    </w:div>
    <w:div w:id="13335325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oreignpolicy.com/articles/2010/02/22/think_again_chinas_military" TargetMode="External"/><Relationship Id="rId13" Type="http://schemas.openxmlformats.org/officeDocument/2006/relationships/hyperlink" Target="http://www.businessweek.com/articles/2012-02-21/chinas-pledge-to-support-europe-reading-the-tea-leaves" TargetMode="External"/><Relationship Id="rId3" Type="http://schemas.openxmlformats.org/officeDocument/2006/relationships/settings" Target="settings.xml"/><Relationship Id="rId7" Type="http://schemas.openxmlformats.org/officeDocument/2006/relationships/hyperlink" Target="http://www.economist.com/blogs/freeexchange/2012/01/chinas-labour-force" TargetMode="External"/><Relationship Id="rId12" Type="http://schemas.openxmlformats.org/officeDocument/2006/relationships/hyperlink" Target="http://useconomy.about.com/od/worldeconomy/p/What-Is-the-US-Debt-to-Chin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euromonitor.com/2012/02/special-report-the-worlds-youngest-populations-.html" TargetMode="External"/><Relationship Id="rId11" Type="http://schemas.openxmlformats.org/officeDocument/2006/relationships/hyperlink" Target="http://www.bbc.com/news/business-27216705" TargetMode="External"/><Relationship Id="rId5" Type="http://schemas.openxmlformats.org/officeDocument/2006/relationships/hyperlink" Target="http://geography.about.com/od/populationgeography/a/chinapopulation.htm" TargetMode="External"/><Relationship Id="rId15" Type="http://schemas.openxmlformats.org/officeDocument/2006/relationships/theme" Target="theme/theme1.xml"/><Relationship Id="rId10" Type="http://schemas.openxmlformats.org/officeDocument/2006/relationships/hyperlink" Target="https://www.cia.gov/library/publications/the-world-factbook/geos/ch.html" TargetMode="External"/><Relationship Id="rId4" Type="http://schemas.openxmlformats.org/officeDocument/2006/relationships/webSettings" Target="webSettings.xml"/><Relationship Id="rId9" Type="http://schemas.openxmlformats.org/officeDocument/2006/relationships/hyperlink" Target="http://chronicle.com/blogs/data/2014/02/07/almost-one-third-of-all-foreign-students-are-from-chin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1255</Words>
  <Characters>7159</Characters>
  <Application>Microsoft Office Word</Application>
  <DocSecurity>0</DocSecurity>
  <Lines>59</Lines>
  <Paragraphs>16</Paragraphs>
  <ScaleCrop>false</ScaleCrop>
  <Company/>
  <LinksUpToDate>false</LinksUpToDate>
  <CharactersWithSpaces>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cp:revision>
  <dcterms:created xsi:type="dcterms:W3CDTF">2014-05-27T13:44:00Z</dcterms:created>
  <dcterms:modified xsi:type="dcterms:W3CDTF">2023-11-24T21:17:00Z</dcterms:modified>
</cp:coreProperties>
</file>