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CF8E70" w:rsidP="6595AA8C" w:rsidRDefault="56CF8E70" w14:paraId="1F66A05C" w14:textId="33670641" w14:noSpellErr="1">
      <w:pPr>
        <w:pStyle w:val="Normal"/>
      </w:pPr>
      <w:r w:rsidRPr="6595AA8C" w:rsidR="6595AA8C">
        <w:rPr>
          <w:rFonts w:ascii="Times New Roman" w:hAnsi="Times New Roman" w:eastAsia="Times New Roman" w:cs="Times New Roman"/>
          <w:b w:val="1"/>
          <w:bCs w:val="1"/>
          <w:color w:val="auto"/>
          <w:sz w:val="22"/>
          <w:szCs w:val="22"/>
        </w:rPr>
        <w:t>TÜRK HALK OYUNLARI</w:t>
      </w:r>
    </w:p>
    <w:p w:rsidR="56CF8E70" w:rsidRDefault="56CF8E70" w14:paraId="555DA28C" w14:textId="2C1443B4">
      <w:r w:rsidRPr="6595AA8C" w:rsidR="6595AA8C">
        <w:rPr>
          <w:rFonts w:ascii="Times New Roman" w:hAnsi="Times New Roman" w:eastAsia="Times New Roman" w:cs="Times New Roman"/>
          <w:color w:val="auto"/>
          <w:sz w:val="22"/>
          <w:szCs w:val="22"/>
        </w:rPr>
        <w:t>Halk oyunları genellikle anonim müzik ile ve doğru ve ritmik hareketlerle oynanan hareketlerdir. Uygarlıkların ta en başından bugüne kadar neler yaşadığına dair önemli birçok tarihi ve kültürel bilgiyi de bünyesinde barındırır. Sanki toplumun yaşamış olduğu tüm o savaşları, hastalıkları, göçleri ve doğal afetleri gösteren bir harita gibidir.T</w:t>
      </w:r>
      <w:proofErr w:type="spellStart"/>
      <w:r w:rsidRPr="6595AA8C" w:rsidR="6595AA8C">
        <w:rPr>
          <w:rFonts w:ascii="Times New Roman" w:hAnsi="Times New Roman" w:eastAsia="Times New Roman" w:cs="Times New Roman"/>
          <w:color w:val="auto"/>
          <w:sz w:val="22"/>
          <w:szCs w:val="22"/>
        </w:rPr>
        <w:t>üm</w:t>
      </w:r>
      <w:proofErr w:type="spellEnd"/>
      <w:r w:rsidRPr="6595AA8C" w:rsidR="6595AA8C">
        <w:rPr>
          <w:rFonts w:ascii="Times New Roman" w:hAnsi="Times New Roman" w:eastAsia="Times New Roman" w:cs="Times New Roman"/>
          <w:color w:val="auto"/>
          <w:sz w:val="22"/>
          <w:szCs w:val="22"/>
        </w:rPr>
        <w:t xml:space="preserve"> bu olaylar insanların yaşam tarz</w:t>
      </w:r>
      <w:r w:rsidRPr="6595AA8C" w:rsidR="6595AA8C">
        <w:rPr>
          <w:rFonts w:ascii="Times New Roman" w:hAnsi="Times New Roman" w:eastAsia="Times New Roman" w:cs="Times New Roman"/>
          <w:color w:val="auto"/>
          <w:sz w:val="22"/>
          <w:szCs w:val="22"/>
        </w:rPr>
        <w:t>larını</w:t>
      </w:r>
      <w:r w:rsidRPr="6595AA8C" w:rsidR="6595AA8C">
        <w:rPr>
          <w:rFonts w:ascii="Times New Roman" w:hAnsi="Times New Roman" w:eastAsia="Times New Roman" w:cs="Times New Roman"/>
          <w:sz w:val="22"/>
          <w:szCs w:val="22"/>
        </w:rPr>
        <w:t xml:space="preserve"> ve ayrıca dansları </w:t>
      </w:r>
      <w:r w:rsidRPr="6595AA8C" w:rsidR="6595AA8C">
        <w:rPr>
          <w:rFonts w:ascii="Times New Roman" w:hAnsi="Times New Roman" w:eastAsia="Times New Roman" w:cs="Times New Roman"/>
          <w:sz w:val="22"/>
          <w:szCs w:val="22"/>
        </w:rPr>
        <w:t xml:space="preserve">da </w:t>
      </w:r>
      <w:r w:rsidRPr="6595AA8C" w:rsidR="6595AA8C">
        <w:rPr>
          <w:rFonts w:ascii="Times New Roman" w:hAnsi="Times New Roman" w:eastAsia="Times New Roman" w:cs="Times New Roman"/>
          <w:color w:val="auto"/>
          <w:sz w:val="22"/>
          <w:szCs w:val="22"/>
        </w:rPr>
        <w:t>etkiler</w:t>
      </w:r>
      <w:r w:rsidRPr="6595AA8C" w:rsidR="6595AA8C">
        <w:rPr>
          <w:rFonts w:ascii="Times New Roman" w:hAnsi="Times New Roman" w:eastAsia="Times New Roman" w:cs="Times New Roman"/>
          <w:color w:val="auto"/>
          <w:sz w:val="22"/>
          <w:szCs w:val="22"/>
        </w:rPr>
        <w:t xml:space="preserve">. Dans etmekteki temel amaç, toplumun neler yaşamış olduğunu ve bununla ilgili nasıl hissettiğini göstermektir. Süregelen bu durum sonucunda ise halk oyunları meydana gelir.Tabi sadece bu olaylardan etkilenen dans değil, her şey bu zaman içerisinde değişir. İnsanlar bunları dansların figürleri, müzikleri ve kostümleri aracılığıyla gösterir. Bu nedenle her yerel halk oyunu, renkli ve geleneksel kostümler eşliğinde oynanır. Örneğin; bizim halk oyunlarımızın çok farklı kostümleri vardır. Ve biz tarihimiz, kültürümüz ve bulunduğumuz coğrafya sayesinde gerçekten büyük bir halk oyunu birikimine sahibiz. Bugün oynadığımız çok fazla türde halk oyunu çeşidi vardır ve tüm bunlar Anadolu halk dansları olarak adlandırılır. Anadolu halk dansları temel manada </w:t>
      </w:r>
      <w:r w:rsidRPr="6595AA8C" w:rsidR="6595AA8C">
        <w:rPr>
          <w:rFonts w:ascii="Times New Roman" w:hAnsi="Times New Roman" w:eastAsia="Times New Roman" w:cs="Times New Roman"/>
          <w:sz w:val="22"/>
          <w:szCs w:val="22"/>
        </w:rPr>
        <w:t xml:space="preserve">Karşılama, </w:t>
      </w:r>
      <w:r w:rsidRPr="6595AA8C" w:rsidR="6595AA8C">
        <w:rPr>
          <w:rFonts w:ascii="Times New Roman" w:hAnsi="Times New Roman" w:eastAsia="Times New Roman" w:cs="Times New Roman"/>
          <w:color w:val="auto"/>
          <w:sz w:val="22"/>
          <w:szCs w:val="22"/>
        </w:rPr>
        <w:t xml:space="preserve">Horon, </w:t>
      </w:r>
      <w:proofErr w:type="spellStart"/>
      <w:r w:rsidRPr="6595AA8C" w:rsidR="6595AA8C">
        <w:rPr>
          <w:rFonts w:ascii="Times New Roman" w:hAnsi="Times New Roman" w:eastAsia="Times New Roman" w:cs="Times New Roman"/>
          <w:color w:val="auto"/>
          <w:sz w:val="22"/>
          <w:szCs w:val="22"/>
        </w:rPr>
        <w:t>Zeybek</w:t>
      </w:r>
      <w:r w:rsidRPr="6595AA8C" w:rsidR="6595AA8C">
        <w:rPr>
          <w:rFonts w:ascii="Times New Roman" w:hAnsi="Times New Roman" w:eastAsia="Times New Roman" w:cs="Times New Roman"/>
          <w:color w:val="auto"/>
          <w:sz w:val="22"/>
          <w:szCs w:val="22"/>
        </w:rPr>
        <w:t>,</w:t>
      </w:r>
      <w:r w:rsidRPr="6595AA8C" w:rsidR="6595AA8C">
        <w:rPr>
          <w:rFonts w:ascii="Times New Roman" w:hAnsi="Times New Roman" w:eastAsia="Times New Roman" w:cs="Times New Roman"/>
          <w:b w:val="0"/>
          <w:bCs w:val="0"/>
          <w:sz w:val="22"/>
          <w:szCs w:val="22"/>
        </w:rPr>
        <w:t>Seymen</w:t>
      </w:r>
      <w:proofErr w:type="spellEnd"/>
      <w:r w:rsidRPr="6595AA8C" w:rsidR="6595AA8C">
        <w:rPr>
          <w:rFonts w:ascii="Times New Roman" w:hAnsi="Times New Roman" w:eastAsia="Times New Roman" w:cs="Times New Roman"/>
          <w:b w:val="0"/>
          <w:bCs w:val="0"/>
          <w:sz w:val="22"/>
          <w:szCs w:val="22"/>
        </w:rPr>
        <w:t>,</w:t>
      </w:r>
      <w:r w:rsidRPr="6595AA8C" w:rsidR="6595AA8C">
        <w:rPr>
          <w:rFonts w:ascii="Times New Roman" w:hAnsi="Times New Roman" w:eastAsia="Times New Roman" w:cs="Times New Roman"/>
          <w:b w:val="1"/>
          <w:bCs w:val="1"/>
          <w:color w:val="auto"/>
          <w:sz w:val="22"/>
          <w:szCs w:val="22"/>
        </w:rPr>
        <w:t xml:space="preserve"> </w:t>
      </w:r>
      <w:proofErr w:type="spellStart"/>
      <w:r w:rsidRPr="6595AA8C" w:rsidR="6595AA8C">
        <w:rPr>
          <w:rFonts w:ascii="Times New Roman" w:hAnsi="Times New Roman" w:eastAsia="Times New Roman" w:cs="Times New Roman"/>
          <w:b w:val="0"/>
          <w:bCs w:val="0"/>
          <w:color w:val="auto"/>
          <w:sz w:val="22"/>
          <w:szCs w:val="22"/>
        </w:rPr>
        <w:t>K</w:t>
      </w:r>
      <w:r w:rsidRPr="6595AA8C" w:rsidR="6595AA8C">
        <w:rPr>
          <w:rFonts w:ascii="Times New Roman" w:hAnsi="Times New Roman" w:eastAsia="Times New Roman" w:cs="Times New Roman"/>
          <w:b w:val="0"/>
          <w:bCs w:val="0"/>
          <w:color w:val="auto"/>
          <w:sz w:val="22"/>
          <w:szCs w:val="22"/>
        </w:rPr>
        <w:t>aşık,</w:t>
      </w:r>
      <w:r w:rsidRPr="6595AA8C" w:rsidR="6595AA8C">
        <w:rPr>
          <w:rFonts w:ascii="Times New Roman" w:hAnsi="Times New Roman" w:eastAsia="Times New Roman" w:cs="Times New Roman"/>
          <w:sz w:val="22"/>
          <w:szCs w:val="22"/>
        </w:rPr>
        <w:t>Halay</w:t>
      </w:r>
      <w:proofErr w:type="spellEnd"/>
      <w:r w:rsidRPr="6595AA8C" w:rsidR="6595AA8C">
        <w:rPr>
          <w:rFonts w:ascii="Times New Roman" w:hAnsi="Times New Roman" w:eastAsia="Times New Roman" w:cs="Times New Roman"/>
          <w:sz w:val="22"/>
          <w:szCs w:val="22"/>
        </w:rPr>
        <w:t xml:space="preserve"> ve </w:t>
      </w:r>
      <w:r w:rsidRPr="6595AA8C" w:rsidR="6595AA8C">
        <w:rPr>
          <w:rFonts w:ascii="Times New Roman" w:hAnsi="Times New Roman" w:eastAsia="Times New Roman" w:cs="Times New Roman"/>
          <w:sz w:val="22"/>
          <w:szCs w:val="22"/>
        </w:rPr>
        <w:t xml:space="preserve">Bar </w:t>
      </w:r>
      <w:r w:rsidRPr="6595AA8C" w:rsidR="6595AA8C">
        <w:rPr>
          <w:rFonts w:ascii="Times New Roman" w:hAnsi="Times New Roman" w:eastAsia="Times New Roman" w:cs="Times New Roman"/>
          <w:color w:val="auto"/>
          <w:sz w:val="22"/>
          <w:szCs w:val="22"/>
        </w:rPr>
        <w:t>olarak</w:t>
      </w:r>
      <w:r w:rsidRPr="6595AA8C" w:rsidR="6595AA8C">
        <w:rPr>
          <w:rFonts w:ascii="Times New Roman" w:hAnsi="Times New Roman" w:eastAsia="Times New Roman" w:cs="Times New Roman"/>
          <w:color w:val="auto"/>
          <w:sz w:val="22"/>
          <w:szCs w:val="22"/>
        </w:rPr>
        <w:t xml:space="preserve"> sınıflandırılır.</w:t>
      </w:r>
    </w:p>
    <w:p w:rsidR="56CF8E70" w:rsidP="56CF8E70" w:rsidRDefault="56CF8E70" w14:noSpellErr="1" w14:paraId="2B7822B9" w14:textId="114B8DFD">
      <w:pPr>
        <w:pStyle w:val="Normal"/>
      </w:pPr>
    </w:p>
    <w:p w:rsidR="56CF8E70" w:rsidRDefault="56CF8E70" w14:noSpellErr="1" w14:paraId="5F205981" w14:textId="3C32D260">
      <w:r w:rsidRPr="56CF8E70" w:rsidR="56CF8E70">
        <w:rPr>
          <w:rFonts w:ascii="Times New Roman" w:hAnsi="Times New Roman" w:eastAsia="Times New Roman" w:cs="Times New Roman"/>
          <w:b w:val="1"/>
          <w:bCs w:val="1"/>
          <w:color w:val="auto"/>
          <w:sz w:val="22"/>
          <w:szCs w:val="22"/>
        </w:rPr>
        <w:t>1)</w:t>
      </w:r>
      <w:r w:rsidRPr="56CF8E70" w:rsidR="56CF8E70">
        <w:rPr>
          <w:rFonts w:ascii="Times New Roman" w:hAnsi="Times New Roman" w:eastAsia="Times New Roman" w:cs="Times New Roman"/>
          <w:b w:val="1"/>
          <w:bCs w:val="1"/>
          <w:color w:val="auto"/>
          <w:sz w:val="22"/>
          <w:szCs w:val="22"/>
        </w:rPr>
        <w:t>K</w:t>
      </w:r>
      <w:r w:rsidRPr="56CF8E70" w:rsidR="56CF8E70">
        <w:rPr>
          <w:rFonts w:ascii="Times New Roman" w:hAnsi="Times New Roman" w:eastAsia="Times New Roman" w:cs="Times New Roman"/>
          <w:b w:val="1"/>
          <w:bCs w:val="1"/>
          <w:color w:val="auto"/>
          <w:sz w:val="22"/>
          <w:szCs w:val="22"/>
        </w:rPr>
        <w:t>ARŞILAMA</w:t>
      </w:r>
    </w:p>
    <w:p w:rsidR="56CF8E70" w:rsidRDefault="56CF8E70" w14:paraId="48B19A66" w14:noSpellErr="1" w14:textId="13A51E5A">
      <w:r w:rsidRPr="6595AA8C" w:rsidR="6595AA8C">
        <w:rPr>
          <w:rFonts w:ascii="Times New Roman" w:hAnsi="Times New Roman" w:eastAsia="Times New Roman" w:cs="Times New Roman"/>
          <w:color w:val="auto"/>
          <w:sz w:val="22"/>
          <w:szCs w:val="22"/>
        </w:rPr>
        <w:t>Trakya’nın tamamında, Batı Anadolu ve Kuzey Anadolu’nun bir kısmında, Orta Anadolu’da Yozgat ve Ankara gibi göçmenlerin bulunduğu yerleşim birimlerin</w:t>
      </w:r>
      <w:r w:rsidRPr="6595AA8C" w:rsidR="6595AA8C">
        <w:rPr>
          <w:rFonts w:ascii="Times New Roman" w:hAnsi="Times New Roman" w:eastAsia="Times New Roman" w:cs="Times New Roman"/>
          <w:color w:val="auto"/>
          <w:sz w:val="22"/>
          <w:szCs w:val="22"/>
        </w:rPr>
        <w:t>de</w:t>
      </w:r>
      <w:r w:rsidRPr="6595AA8C" w:rsidR="6595AA8C">
        <w:rPr>
          <w:rFonts w:ascii="Times New Roman" w:hAnsi="Times New Roman" w:eastAsia="Times New Roman" w:cs="Times New Roman"/>
          <w:color w:val="auto"/>
          <w:sz w:val="22"/>
          <w:szCs w:val="22"/>
        </w:rPr>
        <w:t xml:space="preserve"> oynandığı gibi, Karadeniz’in bir kısmında da oynanmaktadır. Tunceli dolaylarında “Koşamla” adı ile bilinen karşılamalar kadınlı ve erkekli oynanmaktadır. Karşılama; iki kişinin karşılıklı oynaması anlamında kullanıldığı gibi, bir olaya karşı olumlu ya da olumsuz tepki göstermek, gelenin hatırını hoş etmek için yola çıkmak anlamlarına da gelmektedir.</w:t>
      </w:r>
    </w:p>
    <w:p w:rsidR="56CF8E70" w:rsidRDefault="56CF8E70" w14:noSpellErr="1" w14:paraId="453B0D4E" w14:textId="27545817">
      <w:r w:rsidRPr="56CF8E70" w:rsidR="56CF8E70">
        <w:rPr>
          <w:rFonts w:ascii="Times New Roman" w:hAnsi="Times New Roman" w:eastAsia="Times New Roman" w:cs="Times New Roman"/>
          <w:color w:val="auto"/>
          <w:sz w:val="22"/>
          <w:szCs w:val="22"/>
        </w:rPr>
        <w:t>Oyunlar kadın, erkek ya da karma biçimlerde oynanmaktadır. Oyunlar el ele, omuz omuza, küçük parmaklardan tutarak ya da kemerlerden tutarak oynanır. Karşılamalarda mendilin önemi çok büyüktür. Oyunlar ağır bir tempoda başlar, gittikçe hızlanma gösterir. Açık yerlerde çift davul ve zurna, kapalı yerde ise def, saz, darbuka, zilli maşa oyunlara eşlik eder.</w:t>
      </w:r>
    </w:p>
    <w:p w:rsidR="56CF8E70" w:rsidRDefault="56CF8E70" w14:noSpellErr="1" w14:paraId="197FE0A2" w14:textId="6621573A">
      <w:r w:rsidRPr="56CF8E70" w:rsidR="56CF8E70">
        <w:rPr>
          <w:rFonts w:ascii="Times New Roman" w:hAnsi="Times New Roman" w:eastAsia="Times New Roman" w:cs="Times New Roman"/>
          <w:b w:val="1"/>
          <w:bCs w:val="1"/>
          <w:color w:val="auto"/>
          <w:sz w:val="22"/>
          <w:szCs w:val="22"/>
        </w:rPr>
        <w:t>2)</w:t>
      </w:r>
      <w:r w:rsidRPr="56CF8E70" w:rsidR="56CF8E70">
        <w:rPr>
          <w:rFonts w:ascii="Times New Roman" w:hAnsi="Times New Roman" w:eastAsia="Times New Roman" w:cs="Times New Roman"/>
          <w:b w:val="1"/>
          <w:bCs w:val="1"/>
          <w:color w:val="auto"/>
          <w:sz w:val="22"/>
          <w:szCs w:val="22"/>
        </w:rPr>
        <w:t>HORON</w:t>
      </w:r>
    </w:p>
    <w:p w:rsidR="56CF8E70" w:rsidRDefault="56CF8E70" w14:paraId="6FAD4E06" w14:textId="7557D5ED">
      <w:r w:rsidRPr="56CF8E70" w:rsidR="56CF8E70">
        <w:rPr>
          <w:rFonts w:ascii="Times New Roman" w:hAnsi="Times New Roman" w:eastAsia="Times New Roman" w:cs="Times New Roman"/>
          <w:color w:val="auto"/>
          <w:sz w:val="22"/>
          <w:szCs w:val="22"/>
        </w:rPr>
        <w:t>Karadeniz bölgesinde özellikle Doğu Karadeniz’in kıyı kesimlerinde toplu olarak ve daha çok bağlı diziyle oynanan disiplinli halk oyunlarının genel adı “</w:t>
      </w:r>
      <w:proofErr w:type="spellStart"/>
      <w:r w:rsidRPr="56CF8E70" w:rsidR="56CF8E70">
        <w:rPr>
          <w:rFonts w:ascii="Times New Roman" w:hAnsi="Times New Roman" w:eastAsia="Times New Roman" w:cs="Times New Roman"/>
          <w:color w:val="auto"/>
          <w:sz w:val="22"/>
          <w:szCs w:val="22"/>
        </w:rPr>
        <w:t>Horon”dur</w:t>
      </w:r>
      <w:proofErr w:type="spellEnd"/>
      <w:r w:rsidRPr="56CF8E70" w:rsidR="56CF8E70">
        <w:rPr>
          <w:rFonts w:ascii="Times New Roman" w:hAnsi="Times New Roman" w:eastAsia="Times New Roman" w:cs="Times New Roman"/>
          <w:color w:val="auto"/>
          <w:sz w:val="22"/>
          <w:szCs w:val="22"/>
        </w:rPr>
        <w:t>. Horon kelimesi bir rivayete göre “</w:t>
      </w:r>
      <w:proofErr w:type="spellStart"/>
      <w:r w:rsidRPr="56CF8E70" w:rsidR="56CF8E70">
        <w:rPr>
          <w:rFonts w:ascii="Times New Roman" w:hAnsi="Times New Roman" w:eastAsia="Times New Roman" w:cs="Times New Roman"/>
          <w:color w:val="auto"/>
          <w:sz w:val="22"/>
          <w:szCs w:val="22"/>
        </w:rPr>
        <w:t>Horom”dan</w:t>
      </w:r>
      <w:proofErr w:type="spellEnd"/>
      <w:r w:rsidRPr="56CF8E70" w:rsidR="56CF8E70">
        <w:rPr>
          <w:rFonts w:ascii="Times New Roman" w:hAnsi="Times New Roman" w:eastAsia="Times New Roman" w:cs="Times New Roman"/>
          <w:color w:val="auto"/>
          <w:sz w:val="22"/>
          <w:szCs w:val="22"/>
        </w:rPr>
        <w:t xml:space="preserve"> gelmektedir. </w:t>
      </w:r>
      <w:proofErr w:type="spellStart"/>
      <w:r w:rsidRPr="56CF8E70" w:rsidR="56CF8E70">
        <w:rPr>
          <w:rFonts w:ascii="Times New Roman" w:hAnsi="Times New Roman" w:eastAsia="Times New Roman" w:cs="Times New Roman"/>
          <w:color w:val="auto"/>
          <w:sz w:val="22"/>
          <w:szCs w:val="22"/>
        </w:rPr>
        <w:t>Horom</w:t>
      </w:r>
      <w:proofErr w:type="spellEnd"/>
      <w:r w:rsidRPr="56CF8E70" w:rsidR="56CF8E70">
        <w:rPr>
          <w:rFonts w:ascii="Times New Roman" w:hAnsi="Times New Roman" w:eastAsia="Times New Roman" w:cs="Times New Roman"/>
          <w:color w:val="auto"/>
          <w:sz w:val="22"/>
          <w:szCs w:val="22"/>
        </w:rPr>
        <w:t xml:space="preserve">; mera ve yaylalarda biçilip kurutularak bağlanan otlara verilen addır. Tarlaları dolduran </w:t>
      </w:r>
      <w:proofErr w:type="spellStart"/>
      <w:r w:rsidRPr="56CF8E70" w:rsidR="56CF8E70">
        <w:rPr>
          <w:rFonts w:ascii="Times New Roman" w:hAnsi="Times New Roman" w:eastAsia="Times New Roman" w:cs="Times New Roman"/>
          <w:color w:val="auto"/>
          <w:sz w:val="22"/>
          <w:szCs w:val="22"/>
        </w:rPr>
        <w:t>horomların</w:t>
      </w:r>
      <w:proofErr w:type="spellEnd"/>
      <w:r w:rsidRPr="56CF8E70" w:rsidR="56CF8E70">
        <w:rPr>
          <w:rFonts w:ascii="Times New Roman" w:hAnsi="Times New Roman" w:eastAsia="Times New Roman" w:cs="Times New Roman"/>
          <w:color w:val="auto"/>
          <w:sz w:val="22"/>
          <w:szCs w:val="22"/>
        </w:rPr>
        <w:t xml:space="preserve"> uzaktan görünüşü kollarını havaya kaldırmış insan kalabalığını andırması nedeniyle bu bölgelerde oyunlar horon adını almıştır. Horonlar birkaç kişiyle oynandığı gibi oyuncu sayısı yüzleri aşabilir. Bazı bölgelerde karma oynanan Horonlar daha çok yalnız kadınlar veya erkekler tarafından oynanır.</w:t>
      </w:r>
    </w:p>
    <w:p w:rsidR="56CF8E70" w:rsidRDefault="56CF8E70" w14:paraId="1DBEE130" w14:textId="6D7817FC">
      <w:r w:rsidRPr="56CF8E70" w:rsidR="56CF8E70">
        <w:rPr>
          <w:rFonts w:ascii="Times New Roman" w:hAnsi="Times New Roman" w:eastAsia="Times New Roman" w:cs="Times New Roman"/>
          <w:color w:val="auto"/>
          <w:sz w:val="22"/>
          <w:szCs w:val="22"/>
        </w:rPr>
        <w:t xml:space="preserve">Horon oyunlarının yöneticisine “Çavuş” adı verilir. Küçük topluluklarda oyunu Çavuş idare eder. Kalabalık gruplarda ise oyun çalgı çalan tarafından idare edilir. Horonlarda kullanılan sazlar ağırlıklı olarak Kemençe-Tulum-Davul ve </w:t>
      </w:r>
      <w:proofErr w:type="spellStart"/>
      <w:r w:rsidRPr="56CF8E70" w:rsidR="56CF8E70">
        <w:rPr>
          <w:rFonts w:ascii="Times New Roman" w:hAnsi="Times New Roman" w:eastAsia="Times New Roman" w:cs="Times New Roman"/>
          <w:color w:val="auto"/>
          <w:sz w:val="22"/>
          <w:szCs w:val="22"/>
        </w:rPr>
        <w:t>Zurna’dır</w:t>
      </w:r>
      <w:proofErr w:type="spellEnd"/>
      <w:r w:rsidRPr="56CF8E70" w:rsidR="56CF8E70">
        <w:rPr>
          <w:rFonts w:ascii="Times New Roman" w:hAnsi="Times New Roman" w:eastAsia="Times New Roman" w:cs="Times New Roman"/>
          <w:color w:val="auto"/>
          <w:sz w:val="22"/>
          <w:szCs w:val="22"/>
        </w:rPr>
        <w:t>…</w:t>
      </w:r>
    </w:p>
    <w:p w:rsidR="56CF8E70" w:rsidRDefault="56CF8E70" w14:noSpellErr="1" w14:paraId="2FB51EE5" w14:textId="1578B51C">
      <w:r w:rsidRPr="56CF8E70" w:rsidR="56CF8E70">
        <w:rPr>
          <w:rFonts w:ascii="Times New Roman" w:hAnsi="Times New Roman" w:eastAsia="Times New Roman" w:cs="Times New Roman"/>
          <w:b w:val="1"/>
          <w:bCs w:val="1"/>
          <w:color w:val="auto"/>
          <w:sz w:val="22"/>
          <w:szCs w:val="22"/>
        </w:rPr>
        <w:t>3)</w:t>
      </w:r>
      <w:r w:rsidRPr="56CF8E70" w:rsidR="56CF8E70">
        <w:rPr>
          <w:rFonts w:ascii="Times New Roman" w:hAnsi="Times New Roman" w:eastAsia="Times New Roman" w:cs="Times New Roman"/>
          <w:b w:val="1"/>
          <w:bCs w:val="1"/>
          <w:color w:val="auto"/>
          <w:sz w:val="22"/>
          <w:szCs w:val="22"/>
        </w:rPr>
        <w:t>ZEYBEK</w:t>
      </w:r>
    </w:p>
    <w:p w:rsidR="56CF8E70" w:rsidRDefault="56CF8E70" w14:paraId="60D87882" w14:textId="6DBA61AB">
      <w:r w:rsidRPr="56CF8E70" w:rsidR="56CF8E70">
        <w:rPr>
          <w:rFonts w:ascii="Times New Roman" w:hAnsi="Times New Roman" w:eastAsia="Times New Roman" w:cs="Times New Roman"/>
          <w:color w:val="auto"/>
          <w:sz w:val="22"/>
          <w:szCs w:val="22"/>
        </w:rPr>
        <w:t xml:space="preserve">Zeybekler oyunları Batı Anadolu’ya ait oyunlar olup, yurdun çeşitli yörelerinde de görülmektedirler. Kuzey’de Marmara Havzası’ndan başlayarak Antalya </w:t>
      </w:r>
      <w:proofErr w:type="spellStart"/>
      <w:r w:rsidRPr="56CF8E70" w:rsidR="56CF8E70">
        <w:rPr>
          <w:rFonts w:ascii="Times New Roman" w:hAnsi="Times New Roman" w:eastAsia="Times New Roman" w:cs="Times New Roman"/>
          <w:color w:val="auto"/>
          <w:sz w:val="22"/>
          <w:szCs w:val="22"/>
        </w:rPr>
        <w:t>Köfrez’ine</w:t>
      </w:r>
      <w:proofErr w:type="spellEnd"/>
      <w:r w:rsidRPr="56CF8E70" w:rsidR="56CF8E70">
        <w:rPr>
          <w:rFonts w:ascii="Times New Roman" w:hAnsi="Times New Roman" w:eastAsia="Times New Roman" w:cs="Times New Roman"/>
          <w:color w:val="auto"/>
          <w:sz w:val="22"/>
          <w:szCs w:val="22"/>
        </w:rPr>
        <w:t xml:space="preserve"> kadar uzanan bölge zeybeklerin en yoğun olduğu bölgedir. Batı Karadeniz’in iç kısımlarında Kastamonu, Safranbolu ve Bolu’da, iç Anadolu Bölgesinin Ankara, Eskişehir gibi yerleşim merkezlerinde de mevcuttur. Sözlük anlamı olarak Zeybek-“</w:t>
      </w:r>
      <w:proofErr w:type="spellStart"/>
      <w:r w:rsidRPr="56CF8E70" w:rsidR="56CF8E70">
        <w:rPr>
          <w:rFonts w:ascii="Times New Roman" w:hAnsi="Times New Roman" w:eastAsia="Times New Roman" w:cs="Times New Roman"/>
          <w:color w:val="auto"/>
          <w:sz w:val="22"/>
          <w:szCs w:val="22"/>
        </w:rPr>
        <w:t>Subeyi</w:t>
      </w:r>
      <w:proofErr w:type="spellEnd"/>
      <w:r w:rsidRPr="56CF8E70" w:rsidR="56CF8E70">
        <w:rPr>
          <w:rFonts w:ascii="Times New Roman" w:hAnsi="Times New Roman" w:eastAsia="Times New Roman" w:cs="Times New Roman"/>
          <w:color w:val="auto"/>
          <w:sz w:val="22"/>
          <w:szCs w:val="22"/>
        </w:rPr>
        <w:t xml:space="preserve">”-“Birlik Beyi” anlamına geldiği gibi, efelerin yanında bulunan </w:t>
      </w:r>
      <w:proofErr w:type="spellStart"/>
      <w:r w:rsidRPr="56CF8E70" w:rsidR="56CF8E70">
        <w:rPr>
          <w:rFonts w:ascii="Times New Roman" w:hAnsi="Times New Roman" w:eastAsia="Times New Roman" w:cs="Times New Roman"/>
          <w:color w:val="auto"/>
          <w:sz w:val="22"/>
          <w:szCs w:val="22"/>
        </w:rPr>
        <w:t>gözüpek</w:t>
      </w:r>
      <w:proofErr w:type="spellEnd"/>
      <w:r w:rsidRPr="56CF8E70" w:rsidR="56CF8E70">
        <w:rPr>
          <w:rFonts w:ascii="Times New Roman" w:hAnsi="Times New Roman" w:eastAsia="Times New Roman" w:cs="Times New Roman"/>
          <w:color w:val="auto"/>
          <w:sz w:val="22"/>
          <w:szCs w:val="22"/>
        </w:rPr>
        <w:t xml:space="preserve"> yiğitler için de kullanılmaktadır.</w:t>
      </w:r>
    </w:p>
    <w:p w:rsidR="56CF8E70" w:rsidRDefault="56CF8E70" w14:paraId="00941DFB" w14:textId="2DFFDB7D">
      <w:r w:rsidRPr="56CF8E70" w:rsidR="56CF8E70">
        <w:rPr>
          <w:rFonts w:ascii="Times New Roman" w:hAnsi="Times New Roman" w:eastAsia="Times New Roman" w:cs="Times New Roman"/>
          <w:color w:val="auto"/>
          <w:sz w:val="22"/>
          <w:szCs w:val="22"/>
        </w:rPr>
        <w:t xml:space="preserve">Zeybek oyunları ritmik yapı ve tempo itibariyle iki ana grupta toplanır. 1-Ağır Zeybekler; erkekler tarafından solo ve toplu halde oynanır. 2- Kıvrak Zeybekler; erkekler tarafından oynandığı gibi, kadınlar tarafından oynanan kıvrak zeybekler de yaygındır. Zeybek havaları geleneksel olarak </w:t>
      </w:r>
      <w:proofErr w:type="spellStart"/>
      <w:r w:rsidRPr="56CF8E70" w:rsidR="56CF8E70">
        <w:rPr>
          <w:rFonts w:ascii="Times New Roman" w:hAnsi="Times New Roman" w:eastAsia="Times New Roman" w:cs="Times New Roman"/>
          <w:color w:val="auto"/>
          <w:sz w:val="22"/>
          <w:szCs w:val="22"/>
        </w:rPr>
        <w:t>gezinleme</w:t>
      </w:r>
      <w:proofErr w:type="spellEnd"/>
      <w:r w:rsidRPr="56CF8E70" w:rsidR="56CF8E70">
        <w:rPr>
          <w:rFonts w:ascii="Times New Roman" w:hAnsi="Times New Roman" w:eastAsia="Times New Roman" w:cs="Times New Roman"/>
          <w:color w:val="auto"/>
          <w:sz w:val="22"/>
          <w:szCs w:val="22"/>
        </w:rPr>
        <w:t xml:space="preserve"> denilen bir, iki beyit türkü veya sadece sazlarla icra edilen bir bölümle başlar. Ritmik ezgi başladığında nara atılarak oyuna başlanır. Kadın oyunlarında </w:t>
      </w:r>
      <w:proofErr w:type="spellStart"/>
      <w:r w:rsidRPr="56CF8E70" w:rsidR="56CF8E70">
        <w:rPr>
          <w:rFonts w:ascii="Times New Roman" w:hAnsi="Times New Roman" w:eastAsia="Times New Roman" w:cs="Times New Roman"/>
          <w:color w:val="auto"/>
          <w:sz w:val="22"/>
          <w:szCs w:val="22"/>
        </w:rPr>
        <w:t>gezinleme</w:t>
      </w:r>
      <w:proofErr w:type="spellEnd"/>
      <w:r w:rsidRPr="56CF8E70" w:rsidR="56CF8E70">
        <w:rPr>
          <w:rFonts w:ascii="Times New Roman" w:hAnsi="Times New Roman" w:eastAsia="Times New Roman" w:cs="Times New Roman"/>
          <w:color w:val="auto"/>
          <w:sz w:val="22"/>
          <w:szCs w:val="22"/>
        </w:rPr>
        <w:t xml:space="preserve"> bölümü yoktur. Zeybekler genellikle serbest oynanan oyunlardır. Zeybek oyunları meydanlarda davul zurna, kapalı yerlerde ise bağlama, kemane gibi sazlarla oynanır.</w:t>
      </w:r>
    </w:p>
    <w:p w:rsidR="56CF8E70" w:rsidRDefault="56CF8E70" w14:noSpellErr="1" w14:paraId="4ABCA7C4" w14:textId="247EAD90">
      <w:r w:rsidRPr="56CF8E70" w:rsidR="56CF8E70">
        <w:rPr>
          <w:rFonts w:ascii="Times New Roman" w:hAnsi="Times New Roman" w:eastAsia="Times New Roman" w:cs="Times New Roman"/>
          <w:b w:val="1"/>
          <w:bCs w:val="1"/>
          <w:color w:val="auto"/>
          <w:sz w:val="22"/>
          <w:szCs w:val="22"/>
        </w:rPr>
        <w:t xml:space="preserve">4) </w:t>
      </w:r>
      <w:r w:rsidRPr="56CF8E70" w:rsidR="56CF8E70">
        <w:rPr>
          <w:rFonts w:ascii="Times New Roman" w:hAnsi="Times New Roman" w:eastAsia="Times New Roman" w:cs="Times New Roman"/>
          <w:b w:val="1"/>
          <w:bCs w:val="1"/>
          <w:color w:val="auto"/>
          <w:sz w:val="22"/>
          <w:szCs w:val="22"/>
        </w:rPr>
        <w:t xml:space="preserve">SEYMEN </w:t>
      </w:r>
    </w:p>
    <w:p w:rsidR="56CF8E70" w:rsidRDefault="56CF8E70" w14:paraId="3F5AB4AC" w14:textId="3F2C58FF">
      <w:r w:rsidRPr="6595AA8C" w:rsidR="6595AA8C">
        <w:rPr>
          <w:rFonts w:ascii="Times New Roman" w:hAnsi="Times New Roman" w:eastAsia="Times New Roman" w:cs="Times New Roman"/>
          <w:color w:val="auto"/>
          <w:sz w:val="22"/>
          <w:szCs w:val="22"/>
        </w:rPr>
        <w:t xml:space="preserve">İç Anadolu, Kuzey Anadolu ve Ege bölgesinin bazı kesimlerinde görülen bir oyun türüdür. Seymen, </w:t>
      </w:r>
      <w:proofErr w:type="spellStart"/>
      <w:r w:rsidRPr="6595AA8C" w:rsidR="6595AA8C">
        <w:rPr>
          <w:rFonts w:ascii="Times New Roman" w:hAnsi="Times New Roman" w:eastAsia="Times New Roman" w:cs="Times New Roman"/>
          <w:color w:val="auto"/>
          <w:sz w:val="22"/>
          <w:szCs w:val="22"/>
        </w:rPr>
        <w:t>Seyman,Sevmen</w:t>
      </w:r>
      <w:proofErr w:type="spellEnd"/>
      <w:r w:rsidRPr="6595AA8C" w:rsidR="6595AA8C">
        <w:rPr>
          <w:rFonts w:ascii="Times New Roman" w:hAnsi="Times New Roman" w:eastAsia="Times New Roman" w:cs="Times New Roman"/>
          <w:color w:val="auto"/>
          <w:sz w:val="22"/>
          <w:szCs w:val="22"/>
        </w:rPr>
        <w:t xml:space="preserve">, Seğmen gibi isimlerle tanınır. Genelde erkekler tarafından oynanır. </w:t>
      </w:r>
      <w:r>
        <w:br/>
      </w:r>
      <w:r w:rsidRPr="6595AA8C" w:rsidR="6595AA8C">
        <w:rPr>
          <w:rFonts w:ascii="Times New Roman" w:hAnsi="Times New Roman" w:eastAsia="Times New Roman" w:cs="Times New Roman"/>
          <w:color w:val="auto"/>
          <w:sz w:val="22"/>
          <w:szCs w:val="22"/>
        </w:rPr>
        <w:t xml:space="preserve">Ege düğünlerinde </w:t>
      </w:r>
      <w:proofErr w:type="spellStart"/>
      <w:r w:rsidRPr="6595AA8C" w:rsidR="6595AA8C">
        <w:rPr>
          <w:rFonts w:ascii="Times New Roman" w:hAnsi="Times New Roman" w:eastAsia="Times New Roman" w:cs="Times New Roman"/>
          <w:color w:val="auto"/>
          <w:sz w:val="22"/>
          <w:szCs w:val="22"/>
        </w:rPr>
        <w:t>seymenlerin</w:t>
      </w:r>
      <w:proofErr w:type="spellEnd"/>
      <w:r w:rsidRPr="6595AA8C" w:rsidR="6595AA8C">
        <w:rPr>
          <w:rFonts w:ascii="Times New Roman" w:hAnsi="Times New Roman" w:eastAsia="Times New Roman" w:cs="Times New Roman"/>
          <w:color w:val="auto"/>
          <w:sz w:val="22"/>
          <w:szCs w:val="22"/>
        </w:rPr>
        <w:t xml:space="preserve"> belli başlı oyunu Zeybek çeşitleridir. Ankara Zeybeği ve Kastamonu Zeybeği oyunlarının o bölgede Seymenler tarafından oynanır. Ankara yöresinde efe, yiğit ruhlu anlamlarına karşılık gelen bir sözcük olarak </w:t>
      </w:r>
      <w:proofErr w:type="spellStart"/>
      <w:r w:rsidRPr="6595AA8C" w:rsidR="6595AA8C">
        <w:rPr>
          <w:rFonts w:ascii="Times New Roman" w:hAnsi="Times New Roman" w:eastAsia="Times New Roman" w:cs="Times New Roman"/>
          <w:color w:val="auto"/>
          <w:sz w:val="22"/>
          <w:szCs w:val="22"/>
        </w:rPr>
        <w:t>seymen</w:t>
      </w:r>
      <w:proofErr w:type="spellEnd"/>
      <w:r w:rsidRPr="6595AA8C" w:rsidR="6595AA8C">
        <w:rPr>
          <w:rFonts w:ascii="Times New Roman" w:hAnsi="Times New Roman" w:eastAsia="Times New Roman" w:cs="Times New Roman"/>
          <w:color w:val="auto"/>
          <w:sz w:val="22"/>
          <w:szCs w:val="22"/>
        </w:rPr>
        <w:t xml:space="preserve"> kullanılır. Seymenler yayadırlar, ata binince adları da değişir. Yörenin asayişini sağlayan yiğit ruhu kişilerdir. Bunlara zeybek de denilir. Bu nedenle de Seymen oyunlarına Zeybek oyunları da denilmektedir. Kullanılan sazlar bağlama ve kaşıktır.</w:t>
      </w:r>
    </w:p>
    <w:p w:rsidR="56CF8E70" w:rsidRDefault="56CF8E70" w14:noSpellErr="1" w14:paraId="746F2A5C" w14:textId="1D530795">
      <w:r w:rsidRPr="56CF8E70" w:rsidR="56CF8E70">
        <w:rPr>
          <w:rFonts w:ascii="Times New Roman" w:hAnsi="Times New Roman" w:eastAsia="Times New Roman" w:cs="Times New Roman"/>
          <w:b w:val="1"/>
          <w:bCs w:val="1"/>
          <w:color w:val="auto"/>
          <w:sz w:val="22"/>
          <w:szCs w:val="22"/>
        </w:rPr>
        <w:t xml:space="preserve">5) </w:t>
      </w:r>
      <w:r w:rsidRPr="56CF8E70" w:rsidR="56CF8E70">
        <w:rPr>
          <w:rFonts w:ascii="Times New Roman" w:hAnsi="Times New Roman" w:eastAsia="Times New Roman" w:cs="Times New Roman"/>
          <w:b w:val="1"/>
          <w:bCs w:val="1"/>
          <w:color w:val="auto"/>
          <w:sz w:val="22"/>
          <w:szCs w:val="22"/>
        </w:rPr>
        <w:t>KAŞI</w:t>
      </w:r>
      <w:r w:rsidRPr="56CF8E70" w:rsidR="56CF8E70">
        <w:rPr>
          <w:rFonts w:ascii="Times New Roman" w:hAnsi="Times New Roman" w:eastAsia="Times New Roman" w:cs="Times New Roman"/>
          <w:b w:val="1"/>
          <w:bCs w:val="1"/>
          <w:color w:val="auto"/>
          <w:sz w:val="22"/>
          <w:szCs w:val="22"/>
        </w:rPr>
        <w:t>K</w:t>
      </w:r>
    </w:p>
    <w:p w:rsidR="56CF8E70" w:rsidRDefault="56CF8E70" w14:paraId="793085C2" w14:textId="790F96C5">
      <w:r w:rsidRPr="6595AA8C" w:rsidR="6595AA8C">
        <w:rPr>
          <w:rFonts w:ascii="Times New Roman" w:hAnsi="Times New Roman" w:eastAsia="Times New Roman" w:cs="Times New Roman"/>
          <w:color w:val="auto"/>
          <w:sz w:val="22"/>
          <w:szCs w:val="22"/>
        </w:rPr>
        <w:t xml:space="preserve">Genellikle Güney Anadolu’nun Akdeniz’e uzanan kesimleri ile Orta Anadolu, Batı Karadeniz ve Marmara’nın bir bölümünde oynanan bir oyun türüdür. </w:t>
      </w:r>
      <w:r w:rsidRPr="6595AA8C" w:rsidR="6595AA8C">
        <w:rPr>
          <w:rFonts w:ascii="Times New Roman" w:hAnsi="Times New Roman" w:eastAsia="Times New Roman" w:cs="Times New Roman"/>
          <w:color w:val="auto"/>
          <w:sz w:val="22"/>
          <w:szCs w:val="22"/>
        </w:rPr>
        <w:t xml:space="preserve"> Ege Bölgesi’nde kaşıklı Zeybek oyunları da bulunmaktadır. Oyunlar Daire şeklinde ya da karşılıklı dizilerek oynanır. Kaşıklar oyunda ritim saz görevini görmektedir. Kaşıklar ağaçtan yapılmakta olup, “Şimşir </w:t>
      </w:r>
      <w:proofErr w:type="spellStart"/>
      <w:r w:rsidRPr="6595AA8C" w:rsidR="6595AA8C">
        <w:rPr>
          <w:rFonts w:ascii="Times New Roman" w:hAnsi="Times New Roman" w:eastAsia="Times New Roman" w:cs="Times New Roman"/>
          <w:color w:val="auto"/>
          <w:sz w:val="22"/>
          <w:szCs w:val="22"/>
        </w:rPr>
        <w:t>Ağacı”ndan</w:t>
      </w:r>
      <w:proofErr w:type="spellEnd"/>
      <w:r w:rsidRPr="6595AA8C" w:rsidR="6595AA8C">
        <w:rPr>
          <w:rFonts w:ascii="Times New Roman" w:hAnsi="Times New Roman" w:eastAsia="Times New Roman" w:cs="Times New Roman"/>
          <w:color w:val="auto"/>
          <w:sz w:val="22"/>
          <w:szCs w:val="22"/>
        </w:rPr>
        <w:t xml:space="preserve"> yapılanları tercih edilmektedir. Bazı bölgelerde tahta kaşık yerine fincan ve kemik de kullanılmaktadır. Tahta kaşıkları şakırdatarak topuk kakmak, omuz ve kuşak oynatmak gibi kıvrak figürlerin bulunması, kaşık oyunlarının </w:t>
      </w:r>
      <w:proofErr w:type="spellStart"/>
      <w:r w:rsidRPr="6595AA8C" w:rsidR="6595AA8C">
        <w:rPr>
          <w:rFonts w:ascii="Times New Roman" w:hAnsi="Times New Roman" w:eastAsia="Times New Roman" w:cs="Times New Roman"/>
          <w:color w:val="auto"/>
          <w:sz w:val="22"/>
          <w:szCs w:val="22"/>
        </w:rPr>
        <w:t>karekteristik</w:t>
      </w:r>
      <w:proofErr w:type="spellEnd"/>
      <w:r w:rsidRPr="6595AA8C" w:rsidR="6595AA8C">
        <w:rPr>
          <w:rFonts w:ascii="Times New Roman" w:hAnsi="Times New Roman" w:eastAsia="Times New Roman" w:cs="Times New Roman"/>
          <w:color w:val="auto"/>
          <w:sz w:val="22"/>
          <w:szCs w:val="22"/>
        </w:rPr>
        <w:t xml:space="preserve"> özelliğidir. Oyunlarda kadın ve erkekler aynı oyunu ayrı ayrı oynarlar.</w:t>
      </w:r>
    </w:p>
    <w:p w:rsidR="56CF8E70" w:rsidRDefault="56CF8E70" w14:noSpellErr="1" w14:paraId="49B90D00" w14:textId="11239BF5">
      <w:r w:rsidRPr="56CF8E70" w:rsidR="56CF8E70">
        <w:rPr>
          <w:rFonts w:ascii="Times New Roman" w:hAnsi="Times New Roman" w:eastAsia="Times New Roman" w:cs="Times New Roman"/>
          <w:color w:val="auto"/>
          <w:sz w:val="22"/>
          <w:szCs w:val="22"/>
        </w:rPr>
        <w:t>Hareketli, canlı, akıcı, ritim ve ezginin hareketle birleştiği, bazıları taklide dayalı, ahenkli oyunlardır. Kaşıklı oyunlar kapalı mekanlarda kabak kemane, sipsi, kaşık, tırnak kemençe, dört telli kemençe, bağlama, cura, zilli maşa eşlik etmektedir. Açık alanlarda ise davul ve zurna ikilisi vazgeçilmez sazlardır.</w:t>
      </w:r>
    </w:p>
    <w:p w:rsidR="56CF8E70" w:rsidRDefault="56CF8E70" w14:noSpellErr="1" w14:paraId="2C4616BD" w14:textId="1B630A39">
      <w:r w:rsidRPr="56CF8E70" w:rsidR="56CF8E70">
        <w:rPr>
          <w:rFonts w:ascii="Times New Roman" w:hAnsi="Times New Roman" w:eastAsia="Times New Roman" w:cs="Times New Roman"/>
          <w:b w:val="1"/>
          <w:bCs w:val="1"/>
          <w:color w:val="auto"/>
          <w:sz w:val="22"/>
          <w:szCs w:val="22"/>
        </w:rPr>
        <w:t>6)HALAY</w:t>
      </w:r>
    </w:p>
    <w:p w:rsidR="56CF8E70" w:rsidRDefault="56CF8E70" w14:paraId="1691BDD8" w14:noSpellErr="1" w14:textId="49AC7E9E">
      <w:r w:rsidRPr="6595AA8C" w:rsidR="6595AA8C">
        <w:rPr>
          <w:rFonts w:ascii="Times New Roman" w:hAnsi="Times New Roman" w:eastAsia="Times New Roman" w:cs="Times New Roman"/>
          <w:color w:val="auto"/>
          <w:sz w:val="22"/>
          <w:szCs w:val="22"/>
        </w:rPr>
        <w:t xml:space="preserve">Ağırlıklı olarak yurdumuzun Güney Doğu ve Orta Anadolu bölgesi olmak üzere en yaygın oynanan oyun türlerimizden biridir. Halay (Alay ) sözcüğü kalabalık, sayı sınırı bilinmeyen, düzenli sıralı insan topluluğu anlamlarında da kullanılmaktadır. Halaylar çoğunlukla el, bel ya da omuzdan tutularak oynanır. Kadın halayları, </w:t>
      </w:r>
      <w:r w:rsidRPr="6595AA8C" w:rsidR="6595AA8C">
        <w:rPr>
          <w:rFonts w:ascii="Times New Roman" w:hAnsi="Times New Roman" w:eastAsia="Times New Roman" w:cs="Times New Roman"/>
          <w:color w:val="auto"/>
          <w:sz w:val="22"/>
          <w:szCs w:val="22"/>
        </w:rPr>
        <w:t>erkek</w:t>
      </w:r>
      <w:r w:rsidRPr="6595AA8C" w:rsidR="6595AA8C">
        <w:rPr>
          <w:rFonts w:ascii="Times New Roman" w:hAnsi="Times New Roman" w:eastAsia="Times New Roman" w:cs="Times New Roman"/>
          <w:color w:val="auto"/>
          <w:sz w:val="22"/>
          <w:szCs w:val="22"/>
        </w:rPr>
        <w:t xml:space="preserve"> halayları ve karma halaylar şeklinde icra edilirler. Halaylar bir, iki, üç ve dört bölümden oluşmaktadır; Ritim ve oyun figürlerine göre ağırlama, yanlama, yürütme, sıktırma, hoplatma, sıçratma, yeldirme gibi adlar almaktadır.</w:t>
      </w:r>
    </w:p>
    <w:p w:rsidR="56CF8E70" w:rsidRDefault="56CF8E70" w14:noSpellErr="1" w14:paraId="38D5259D" w14:textId="242ABD0B">
      <w:r w:rsidRPr="56CF8E70" w:rsidR="56CF8E70">
        <w:rPr>
          <w:rFonts w:ascii="Times New Roman" w:hAnsi="Times New Roman" w:eastAsia="Times New Roman" w:cs="Times New Roman"/>
          <w:color w:val="auto"/>
          <w:sz w:val="22"/>
          <w:szCs w:val="22"/>
        </w:rPr>
        <w:t>Halaylarda müzik genellikle çok ağır tempo ile başlar, hızlanan bölümlere geçişte melodi ve ritim değişiklikleri göze çarpar. Bazıların müzikleri aynı tempoda devam eder. Fakat tempo giderek hızlanır ve daha canlı icra edilir. Halaylarda kullanılan sazlar çok çeşitli olmakla birlikte Davul ve Zurna en yaygın olanıdır.</w:t>
      </w:r>
    </w:p>
    <w:p w:rsidR="56CF8E70" w:rsidRDefault="56CF8E70" w14:noSpellErr="1" w14:paraId="6144C416" w14:textId="2518FE6B">
      <w:r w:rsidRPr="56CF8E70" w:rsidR="56CF8E70">
        <w:rPr>
          <w:rFonts w:ascii="Times New Roman" w:hAnsi="Times New Roman" w:eastAsia="Times New Roman" w:cs="Times New Roman"/>
          <w:b w:val="1"/>
          <w:bCs w:val="1"/>
          <w:color w:val="auto"/>
          <w:sz w:val="22"/>
          <w:szCs w:val="22"/>
        </w:rPr>
        <w:t>7)BAR</w:t>
      </w:r>
    </w:p>
    <w:p w:rsidR="56CF8E70" w:rsidRDefault="56CF8E70" w14:paraId="0F341FBE" w14:textId="12BB1176">
      <w:r w:rsidRPr="6595AA8C" w:rsidR="6595AA8C">
        <w:rPr>
          <w:rFonts w:ascii="Times New Roman" w:hAnsi="Times New Roman" w:eastAsia="Times New Roman" w:cs="Times New Roman"/>
          <w:color w:val="auto"/>
          <w:sz w:val="22"/>
          <w:szCs w:val="22"/>
        </w:rPr>
        <w:t xml:space="preserve">Genellikle Doğu ve Kuzeydoğu Anadolu bölgesinde (Erzurum, Erzincan, Kars, Bayburt, </w:t>
      </w:r>
      <w:proofErr w:type="spellStart"/>
      <w:r w:rsidRPr="6595AA8C" w:rsidR="6595AA8C">
        <w:rPr>
          <w:rFonts w:ascii="Times New Roman" w:hAnsi="Times New Roman" w:eastAsia="Times New Roman" w:cs="Times New Roman"/>
          <w:color w:val="auto"/>
          <w:sz w:val="22"/>
          <w:szCs w:val="22"/>
        </w:rPr>
        <w:t>Ağrı,Artvin</w:t>
      </w:r>
      <w:proofErr w:type="spellEnd"/>
      <w:r w:rsidRPr="6595AA8C" w:rsidR="6595AA8C">
        <w:rPr>
          <w:rFonts w:ascii="Times New Roman" w:hAnsi="Times New Roman" w:eastAsia="Times New Roman" w:cs="Times New Roman"/>
          <w:color w:val="auto"/>
          <w:sz w:val="22"/>
          <w:szCs w:val="22"/>
        </w:rPr>
        <w:t xml:space="preserve">) birlikte oynanan sıra oyunlarının ortak adıdır. Bar sözcüğü birlik, beraberlik anlamında kullanıldığı gibi, Şaman </w:t>
      </w:r>
      <w:r w:rsidRPr="6595AA8C" w:rsidR="6595AA8C">
        <w:rPr>
          <w:rFonts w:ascii="Times New Roman" w:hAnsi="Times New Roman" w:eastAsia="Times New Roman" w:cs="Times New Roman"/>
          <w:color w:val="auto"/>
          <w:sz w:val="22"/>
          <w:szCs w:val="22"/>
        </w:rPr>
        <w:t>Davulu</w:t>
      </w:r>
      <w:r w:rsidRPr="6595AA8C" w:rsidR="6595AA8C">
        <w:rPr>
          <w:rFonts w:ascii="Times New Roman" w:hAnsi="Times New Roman" w:eastAsia="Times New Roman" w:cs="Times New Roman"/>
          <w:color w:val="auto"/>
          <w:sz w:val="22"/>
          <w:szCs w:val="22"/>
        </w:rPr>
        <w:t xml:space="preserve"> </w:t>
      </w:r>
      <w:proofErr w:type="spellStart"/>
      <w:r w:rsidRPr="6595AA8C" w:rsidR="6595AA8C">
        <w:rPr>
          <w:rFonts w:ascii="Times New Roman" w:hAnsi="Times New Roman" w:eastAsia="Times New Roman" w:cs="Times New Roman"/>
          <w:color w:val="auto"/>
          <w:sz w:val="22"/>
          <w:szCs w:val="22"/>
        </w:rPr>
        <w:t>adı</w:t>
      </w:r>
      <w:r w:rsidRPr="6595AA8C" w:rsidR="6595AA8C">
        <w:rPr>
          <w:rFonts w:ascii="Times New Roman" w:hAnsi="Times New Roman" w:eastAsia="Times New Roman" w:cs="Times New Roman"/>
          <w:color w:val="auto"/>
          <w:sz w:val="22"/>
          <w:szCs w:val="22"/>
        </w:rPr>
        <w:t>nın</w:t>
      </w:r>
      <w:r w:rsidRPr="6595AA8C" w:rsidR="6595AA8C">
        <w:rPr>
          <w:rFonts w:ascii="Times New Roman" w:hAnsi="Times New Roman" w:eastAsia="Times New Roman" w:cs="Times New Roman"/>
          <w:color w:val="auto"/>
          <w:sz w:val="22"/>
          <w:szCs w:val="22"/>
        </w:rPr>
        <w:t>“bar</w:t>
      </w:r>
      <w:proofErr w:type="spellEnd"/>
      <w:r w:rsidRPr="6595AA8C" w:rsidR="6595AA8C">
        <w:rPr>
          <w:rFonts w:ascii="Times New Roman" w:hAnsi="Times New Roman" w:eastAsia="Times New Roman" w:cs="Times New Roman"/>
          <w:color w:val="auto"/>
          <w:sz w:val="22"/>
          <w:szCs w:val="22"/>
        </w:rPr>
        <w:t>” olduğu için, oyunun adını buradan aldığı da ifade edilmektedir.Barlar</w:t>
      </w:r>
      <w:proofErr w:type="spellStart"/>
      <w:r w:rsidRPr="6595AA8C" w:rsidR="6595AA8C">
        <w:rPr>
          <w:rFonts w:ascii="Times New Roman" w:hAnsi="Times New Roman" w:eastAsia="Times New Roman" w:cs="Times New Roman"/>
          <w:color w:val="auto"/>
          <w:sz w:val="22"/>
          <w:szCs w:val="22"/>
        </w:rPr>
        <w:t>ın</w:t>
      </w:r>
      <w:proofErr w:type="spellEnd"/>
      <w:r w:rsidRPr="6595AA8C" w:rsidR="6595AA8C">
        <w:rPr>
          <w:rFonts w:ascii="Times New Roman" w:hAnsi="Times New Roman" w:eastAsia="Times New Roman" w:cs="Times New Roman"/>
          <w:color w:val="auto"/>
          <w:sz w:val="22"/>
          <w:szCs w:val="22"/>
        </w:rPr>
        <w:t xml:space="preserve"> özelliği, yan yana, el ele, omuz omuza, kol kola tutuşarak dayanışmayı gösteren bir oyun olmasıdır. Barlar genellikle yiğitlik ifade ettiği için daha sert ve dik oynanan oyunlardır. Genel olarak yalnız kadınlar ve yalnız erkekler tarafından oynanır. Barların bölümlerin Üsteleme, Sekme, Yelem gibi isimler de verilir.</w:t>
      </w:r>
    </w:p>
    <w:p w:rsidR="56CF8E70" w:rsidRDefault="56CF8E70" w14:paraId="485A1BD5" w14:textId="5235DBE5">
      <w:r w:rsidRPr="56CF8E70" w:rsidR="56CF8E70">
        <w:rPr>
          <w:rFonts w:ascii="Times New Roman" w:hAnsi="Times New Roman" w:eastAsia="Times New Roman" w:cs="Times New Roman"/>
          <w:color w:val="auto"/>
          <w:sz w:val="22"/>
          <w:szCs w:val="22"/>
        </w:rPr>
        <w:t xml:space="preserve">Barların “Barbaşı” denilen ve elinde mendil, çevre tutan en usta oyuncu idare eder. </w:t>
      </w:r>
      <w:proofErr w:type="spellStart"/>
      <w:r w:rsidRPr="56CF8E70" w:rsidR="56CF8E70">
        <w:rPr>
          <w:rFonts w:ascii="Times New Roman" w:hAnsi="Times New Roman" w:eastAsia="Times New Roman" w:cs="Times New Roman"/>
          <w:color w:val="auto"/>
          <w:sz w:val="22"/>
          <w:szCs w:val="22"/>
        </w:rPr>
        <w:t>Barbaşı’nı</w:t>
      </w:r>
      <w:proofErr w:type="spellEnd"/>
      <w:r w:rsidRPr="56CF8E70" w:rsidR="56CF8E70">
        <w:rPr>
          <w:rFonts w:ascii="Times New Roman" w:hAnsi="Times New Roman" w:eastAsia="Times New Roman" w:cs="Times New Roman"/>
          <w:color w:val="auto"/>
          <w:sz w:val="22"/>
          <w:szCs w:val="22"/>
        </w:rPr>
        <w:t xml:space="preserve"> takip eden oyuncuya “Koltuk”, sıranın son oyuncusuna ise “</w:t>
      </w:r>
      <w:proofErr w:type="spellStart"/>
      <w:r w:rsidRPr="56CF8E70" w:rsidR="56CF8E70">
        <w:rPr>
          <w:rFonts w:ascii="Times New Roman" w:hAnsi="Times New Roman" w:eastAsia="Times New Roman" w:cs="Times New Roman"/>
          <w:color w:val="auto"/>
          <w:sz w:val="22"/>
          <w:szCs w:val="22"/>
        </w:rPr>
        <w:t>Poççik</w:t>
      </w:r>
      <w:proofErr w:type="spellEnd"/>
      <w:r w:rsidRPr="56CF8E70" w:rsidR="56CF8E70">
        <w:rPr>
          <w:rFonts w:ascii="Times New Roman" w:hAnsi="Times New Roman" w:eastAsia="Times New Roman" w:cs="Times New Roman"/>
          <w:color w:val="auto"/>
          <w:sz w:val="22"/>
          <w:szCs w:val="22"/>
        </w:rPr>
        <w:t xml:space="preserve">” denir. Barlarda kullanılan ana sazlar Davul ve </w:t>
      </w:r>
      <w:proofErr w:type="spellStart"/>
      <w:r w:rsidRPr="56CF8E70" w:rsidR="56CF8E70">
        <w:rPr>
          <w:rFonts w:ascii="Times New Roman" w:hAnsi="Times New Roman" w:eastAsia="Times New Roman" w:cs="Times New Roman"/>
          <w:color w:val="auto"/>
          <w:sz w:val="22"/>
          <w:szCs w:val="22"/>
        </w:rPr>
        <w:t>Zurna’dır</w:t>
      </w:r>
      <w:proofErr w:type="spellEnd"/>
      <w:r w:rsidRPr="56CF8E70" w:rsidR="56CF8E70">
        <w:rPr>
          <w:rFonts w:ascii="Times New Roman" w:hAnsi="Times New Roman" w:eastAsia="Times New Roman" w:cs="Times New Roman"/>
          <w:color w:val="auto"/>
          <w:sz w:val="22"/>
          <w:szCs w:val="22"/>
        </w:rPr>
        <w:t>.</w:t>
      </w:r>
    </w:p>
    <w:p w:rsidR="56CF8E70" w:rsidRDefault="56CF8E70" w14:paraId="7BDCCACE" w14:textId="1AB851F6"/>
    <w:p w:rsidR="56CF8E70" w:rsidRDefault="56CF8E70" w14:paraId="6E5BBB22" w14:textId="3B7BF0A1"/>
    <w:p w:rsidR="56CF8E70" w:rsidRDefault="56CF8E70" w14:noSpellErr="1" w14:paraId="1AED5210" w14:textId="6382BA1E"/>
    <w:p w:rsidR="56CF8E70" w:rsidP="56CF8E70" w:rsidRDefault="56CF8E70" w14:noSpellErr="1" w14:paraId="32476415" w14:textId="21A4D2B4">
      <w:pPr>
        <w:pStyle w:val="Normal"/>
      </w:pPr>
    </w:p>
    <w:p w:rsidR="56CF8E70" w:rsidP="56CF8E70" w:rsidRDefault="56CF8E70" w14:paraId="15981837" w14:textId="5A9907A5">
      <w:pPr>
        <w:pStyle w:val="Normal"/>
      </w:pPr>
    </w:p>
    <w:p w:rsidR="56CF8E70" w:rsidP="56CF8E70" w:rsidRDefault="56CF8E70" w14:paraId="457F6141" w14:textId="1CA2A78F">
      <w:pPr>
        <w:pStyle w:val="Normal"/>
      </w:pPr>
    </w:p>
    <w:p w:rsidR="56CF8E70" w:rsidP="56CF8E70" w:rsidRDefault="56CF8E70" w14:paraId="3BBD7B52" w14:textId="6E8DA489">
      <w:pPr>
        <w:pStyle w:val="Normal"/>
      </w:pPr>
    </w:p>
    <w:p w:rsidR="56CF8E70" w:rsidP="56CF8E70" w:rsidRDefault="56CF8E70" w14:noSpellErr="1" w14:paraId="5365AB52" w14:textId="376E5987">
      <w:pPr>
        <w:pStyle w:val="Normal"/>
      </w:pPr>
    </w:p>
    <w:p w:rsidR="56CF8E70" w:rsidP="56CF8E70" w:rsidRDefault="56CF8E70" w14:paraId="166CC97B" w14:textId="671ED9CD">
      <w:pPr>
        <w:pStyle w:val="Normal"/>
      </w:pPr>
    </w:p>
    <w:sectPr>
      <w:pgSz w:w="16838" w:h="11906" w:orient="landscape"/>
      <w:pgMar w:top="1440" w:right="1440" w:bottom="1440" w:left="1440" w:header="708" w:footer="708" w:gutter="0"/>
      <w:cols w:space="708"/>
      <w:docGrid w:linePitch="360"/>
      <w:headerReference w:type="default" r:id="R2d0273dcc6474ebe"/>
      <w:footerReference w:type="default" r:id="R6a05ad68570548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4653"/>
      <w:gridCol w:w="4653"/>
      <w:gridCol w:w="4653"/>
    </w:tblGrid>
    <w:tr w:rsidR="6595AA8C" w:rsidTr="6595AA8C" w14:paraId="6893CA43">
      <w:tc>
        <w:tcPr>
          <w:tcW w:w="4653" w:type="dxa"/>
          <w:tcMar/>
        </w:tcPr>
        <w:p w:rsidR="6595AA8C" w:rsidP="6595AA8C" w:rsidRDefault="6595AA8C" w14:paraId="5C0D7680" w14:textId="385B0C99">
          <w:pPr>
            <w:pStyle w:val="Header"/>
            <w:bidi w:val="0"/>
            <w:ind w:left="-115"/>
            <w:jc w:val="left"/>
          </w:pPr>
        </w:p>
      </w:tc>
      <w:tc>
        <w:tcPr>
          <w:tcW w:w="4653" w:type="dxa"/>
          <w:tcMar/>
        </w:tcPr>
        <w:p w:rsidR="6595AA8C" w:rsidP="6595AA8C" w:rsidRDefault="6595AA8C" w14:paraId="085705BD" w14:textId="6D41806F">
          <w:pPr>
            <w:pStyle w:val="Header"/>
            <w:bidi w:val="0"/>
            <w:jc w:val="center"/>
          </w:pPr>
        </w:p>
      </w:tc>
      <w:tc>
        <w:tcPr>
          <w:tcW w:w="4653" w:type="dxa"/>
          <w:tcMar/>
        </w:tcPr>
        <w:p w:rsidR="6595AA8C" w:rsidP="6595AA8C" w:rsidRDefault="6595AA8C" w14:paraId="642E8DF6" w14:textId="5CAF9D51">
          <w:pPr>
            <w:pStyle w:val="Header"/>
            <w:bidi w:val="0"/>
            <w:ind w:right="-115"/>
            <w:jc w:val="right"/>
          </w:pPr>
        </w:p>
      </w:tc>
    </w:tr>
  </w:tbl>
  <w:p w:rsidR="6595AA8C" w:rsidP="6595AA8C" w:rsidRDefault="6595AA8C" w14:paraId="7146C0FF" w14:textId="10FF29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4653"/>
      <w:gridCol w:w="4653"/>
      <w:gridCol w:w="4653"/>
    </w:tblGrid>
    <w:tr w:rsidR="6595AA8C" w:rsidTr="6595AA8C" w14:paraId="2B329145">
      <w:tc>
        <w:tcPr>
          <w:tcW w:w="4653" w:type="dxa"/>
          <w:tcMar/>
        </w:tcPr>
        <w:p w:rsidR="6595AA8C" w:rsidP="6595AA8C" w:rsidRDefault="6595AA8C" w14:paraId="65008432" w14:textId="15196240">
          <w:pPr>
            <w:pStyle w:val="Header"/>
            <w:bidi w:val="0"/>
            <w:ind w:left="-115"/>
            <w:jc w:val="left"/>
          </w:pPr>
        </w:p>
      </w:tc>
      <w:tc>
        <w:tcPr>
          <w:tcW w:w="4653" w:type="dxa"/>
          <w:tcMar/>
        </w:tcPr>
        <w:p w:rsidR="6595AA8C" w:rsidP="6595AA8C" w:rsidRDefault="6595AA8C" w14:paraId="29070E06" w14:textId="0BB4049B">
          <w:pPr>
            <w:pStyle w:val="Header"/>
            <w:bidi w:val="0"/>
            <w:jc w:val="center"/>
          </w:pPr>
        </w:p>
      </w:tc>
      <w:tc>
        <w:tcPr>
          <w:tcW w:w="4653" w:type="dxa"/>
          <w:tcMar/>
        </w:tcPr>
        <w:p w:rsidR="6595AA8C" w:rsidP="6595AA8C" w:rsidRDefault="6595AA8C" w14:paraId="3D9D62EC" w14:textId="7BFE01C6">
          <w:pPr>
            <w:pStyle w:val="Header"/>
            <w:bidi w:val="0"/>
            <w:ind w:right="-115"/>
            <w:jc w:val="right"/>
          </w:pPr>
        </w:p>
      </w:tc>
    </w:tr>
  </w:tbl>
  <w:p w:rsidR="6595AA8C" w:rsidP="6595AA8C" w:rsidRDefault="6595AA8C" w14:paraId="1DFE9C70" w14:textId="0F4A0FF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31258-5b5c-426b-b986-0ecf43a4d747}"/>
  <w14:docId w14:val="24F23FD8"/>
  <w:rsids>
    <w:rsidRoot w:val="56CF8E70"/>
    <w:rsid w:val="56CF8E70"/>
    <w:rsid w:val="6595AA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2d0273dcc6474ebe" /><Relationship Type="http://schemas.openxmlformats.org/officeDocument/2006/relationships/footer" Target="/word/footer.xml" Id="R6a05ad685705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2012-08-07T04:12:00Z</dcterms:created>
  <dcterms:modified xsi:type="dcterms:W3CDTF">2015-11-18T01:37:15Z</dcterms:modified>
</cp:coreProperties>
</file>