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DF" w:rsidRDefault="00FB0DDF" w:rsidP="00A50B26">
      <w:pPr>
        <w:pStyle w:val="Title"/>
        <w:rPr>
          <w:lang w:val="tr-TR"/>
        </w:rPr>
      </w:pPr>
      <w:r>
        <w:rPr>
          <w:lang w:val="tr-TR"/>
        </w:rPr>
        <w:t>Makine Öğrenmesi Güz 2017 2</w:t>
      </w:r>
      <w:r w:rsidR="00A50B26" w:rsidRPr="00E247E9">
        <w:rPr>
          <w:lang w:val="tr-TR"/>
        </w:rPr>
        <w:t xml:space="preserve">. Ödevi </w:t>
      </w:r>
    </w:p>
    <w:p w:rsidR="00A50B26" w:rsidRPr="00E247E9" w:rsidRDefault="00A50B26" w:rsidP="00A50B26">
      <w:pPr>
        <w:pStyle w:val="Title"/>
        <w:rPr>
          <w:lang w:val="tr-TR"/>
        </w:rPr>
      </w:pPr>
      <w:r w:rsidRPr="00E247E9">
        <w:rPr>
          <w:lang w:val="tr-TR"/>
        </w:rPr>
        <w:t>“</w:t>
      </w:r>
      <w:r w:rsidR="00FB0DDF">
        <w:rPr>
          <w:lang w:val="tr-TR"/>
        </w:rPr>
        <w:t xml:space="preserve">Weka’da </w:t>
      </w:r>
      <w:bookmarkStart w:id="0" w:name="_GoBack"/>
      <w:bookmarkEnd w:id="0"/>
      <w:r w:rsidR="00FB0DDF">
        <w:rPr>
          <w:lang w:val="tr-TR"/>
        </w:rPr>
        <w:t>Yapay Nöron Ağları ve Destek Vektör Makineleri ile El Yazısı Tanıma</w:t>
      </w:r>
      <w:r w:rsidRPr="00E247E9">
        <w:rPr>
          <w:lang w:val="tr-TR"/>
        </w:rPr>
        <w:t>”</w:t>
      </w:r>
    </w:p>
    <w:p w:rsidR="004D6B86" w:rsidRPr="00E247E9" w:rsidRDefault="00A50B26">
      <w:pPr>
        <w:pStyle w:val="Title2"/>
        <w:rPr>
          <w:lang w:val="tr-TR"/>
        </w:rPr>
      </w:pPr>
      <w:r w:rsidRPr="00E247E9">
        <w:rPr>
          <w:lang w:val="tr-TR"/>
        </w:rPr>
        <w:t xml:space="preserve">14505013 İhsan Ozan YILDIRIM </w:t>
      </w:r>
    </w:p>
    <w:p w:rsidR="004D6B86" w:rsidRPr="00E247E9" w:rsidRDefault="00A50B26">
      <w:pPr>
        <w:pStyle w:val="Title2"/>
        <w:rPr>
          <w:lang w:val="tr-TR"/>
        </w:rPr>
      </w:pPr>
      <w:r w:rsidRPr="00E247E9">
        <w:rPr>
          <w:lang w:val="tr-TR"/>
        </w:rPr>
        <w:t>Yıldız Teknik Üniversitesi</w:t>
      </w:r>
    </w:p>
    <w:p w:rsidR="004D6B86" w:rsidRPr="00E247E9" w:rsidRDefault="00A50B26">
      <w:pPr>
        <w:pStyle w:val="Title"/>
        <w:rPr>
          <w:lang w:val="tr-TR"/>
        </w:rPr>
      </w:pPr>
      <w:r w:rsidRPr="00E247E9">
        <w:rPr>
          <w:lang w:val="tr-TR"/>
        </w:rPr>
        <w:t>Not</w:t>
      </w:r>
    </w:p>
    <w:p w:rsidR="004D6B86" w:rsidRPr="00E247E9" w:rsidRDefault="00A50B26" w:rsidP="00A50B26">
      <w:pPr>
        <w:ind w:firstLine="0"/>
        <w:jc w:val="center"/>
        <w:rPr>
          <w:lang w:val="tr-TR"/>
        </w:rPr>
      </w:pPr>
      <w:r w:rsidRPr="00E247E9">
        <w:rPr>
          <w:lang w:val="tr-TR"/>
        </w:rPr>
        <w:t xml:space="preserve">Bu çalışmanın kaynak kodlarına aşağıdaki adresten erişilebilir. </w:t>
      </w:r>
      <w:hyperlink r:id="rId9" w:history="1">
        <w:r w:rsidR="00E60CCD" w:rsidRPr="009E1276">
          <w:rPr>
            <w:rStyle w:val="Hyperlink"/>
            <w:lang w:val="tr-TR"/>
          </w:rPr>
          <w:t>https://github.com/ozantoteles/naiveBayesHW2</w:t>
        </w:r>
      </w:hyperlink>
    </w:p>
    <w:p w:rsidR="004D6B86" w:rsidRPr="00E247E9" w:rsidRDefault="00A50B26">
      <w:pPr>
        <w:pStyle w:val="SectionTitle"/>
        <w:rPr>
          <w:lang w:val="tr-TR"/>
        </w:rPr>
      </w:pPr>
      <w:r w:rsidRPr="00E247E9">
        <w:rPr>
          <w:lang w:val="tr-TR"/>
        </w:rPr>
        <w:lastRenderedPageBreak/>
        <w:t>Öze</w:t>
      </w:r>
      <w:r w:rsidR="00345333" w:rsidRPr="00E247E9">
        <w:rPr>
          <w:lang w:val="tr-TR"/>
        </w:rPr>
        <w:t>t</w:t>
      </w:r>
    </w:p>
    <w:p w:rsidR="004D6B86" w:rsidRPr="00E247E9" w:rsidRDefault="00A50B26">
      <w:pPr>
        <w:pStyle w:val="NoSpacing"/>
        <w:rPr>
          <w:lang w:val="tr-TR"/>
        </w:rPr>
      </w:pPr>
      <w:r w:rsidRPr="00E247E9">
        <w:rPr>
          <w:lang w:val="tr-TR"/>
        </w:rPr>
        <w:t>B</w:t>
      </w:r>
      <w:r w:rsidR="00511779" w:rsidRPr="00E247E9">
        <w:rPr>
          <w:lang w:val="tr-TR"/>
        </w:rPr>
        <w:t xml:space="preserve">u ödevde Naïve Bayes yönteminin doküman sınıflandırmadaki başarısı değerlendirilmiştir. Veri seti olarak </w:t>
      </w:r>
      <w:hyperlink r:id="rId10" w:history="1">
        <w:r w:rsidR="00511779" w:rsidRPr="00E247E9">
          <w:rPr>
            <w:rStyle w:val="Hyperlink"/>
            <w:lang w:val="tr-TR"/>
          </w:rPr>
          <w:t>https://www.kaggle.com/benhamner/clinton-trump-tweets/data</w:t>
        </w:r>
      </w:hyperlink>
      <w:r w:rsidR="00511779" w:rsidRPr="00E247E9">
        <w:rPr>
          <w:lang w:val="tr-TR"/>
        </w:rPr>
        <w:t xml:space="preserve"> adresindeki Twitter’dan toplanılmış “HillaryClinton” ve “realDonaldTrump” kullanıcılarının “tweet”leri kullanılmıştır. Ödev sonucunda test setindeki “tweet”lerin h</w:t>
      </w:r>
      <w:r w:rsidR="005C06C0">
        <w:rPr>
          <w:lang w:val="tr-TR"/>
        </w:rPr>
        <w:t>angi kullanıcıya ait olduğu  %92</w:t>
      </w:r>
      <w:r w:rsidR="00511779" w:rsidRPr="00E247E9">
        <w:rPr>
          <w:lang w:val="tr-TR"/>
        </w:rPr>
        <w:t xml:space="preserve"> doğrulukla belirlenmiştir.</w:t>
      </w:r>
    </w:p>
    <w:p w:rsidR="004D6B86" w:rsidRPr="00E247E9" w:rsidRDefault="00511779">
      <w:pPr>
        <w:rPr>
          <w:lang w:val="tr-TR"/>
        </w:rPr>
      </w:pPr>
      <w:r w:rsidRPr="00E247E9">
        <w:rPr>
          <w:rStyle w:val="Emphasis"/>
          <w:lang w:val="tr-TR"/>
        </w:rPr>
        <w:t>Anahtar Kelimeler</w:t>
      </w:r>
      <w:r w:rsidR="004D4F8C" w:rsidRPr="00E247E9">
        <w:rPr>
          <w:lang w:val="tr-TR"/>
        </w:rPr>
        <w:t xml:space="preserve">: </w:t>
      </w:r>
      <w:r w:rsidRPr="00E247E9">
        <w:rPr>
          <w:lang w:val="tr-TR"/>
        </w:rPr>
        <w:t>Makine Öğrenmesi, Naïve Bayes, Doküman Sınıflandırma, Twitter, Donald Trump, Hillary Clinton</w:t>
      </w: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6D7EE9" w:rsidRPr="00E247E9" w:rsidRDefault="00E247E9" w:rsidP="006D7EE9">
      <w:pPr>
        <w:pStyle w:val="SectionTitle"/>
        <w:rPr>
          <w:lang w:val="tr-TR"/>
        </w:rPr>
      </w:pPr>
      <w:r w:rsidRPr="00E247E9">
        <w:rPr>
          <w:lang w:val="tr-TR"/>
        </w:rPr>
        <w:lastRenderedPageBreak/>
        <w:t>Naïve Bayes Yöntemi ile Doküman Sınıflandırma</w:t>
      </w:r>
    </w:p>
    <w:p w:rsidR="004D6B86" w:rsidRPr="00E247E9" w:rsidRDefault="00E247E9">
      <w:pPr>
        <w:pStyle w:val="Heading1"/>
        <w:rPr>
          <w:lang w:val="tr-TR"/>
        </w:rPr>
      </w:pPr>
      <w:r w:rsidRPr="00E247E9">
        <w:rPr>
          <w:lang w:val="tr-TR"/>
        </w:rPr>
        <w:t>Giriş</w:t>
      </w:r>
    </w:p>
    <w:p w:rsidR="004D6B86" w:rsidRDefault="00E247E9">
      <w:pPr>
        <w:rPr>
          <w:lang w:val="tr-TR"/>
        </w:rPr>
      </w:pPr>
      <w:r w:rsidRPr="00E247E9">
        <w:rPr>
          <w:lang w:val="tr-TR"/>
        </w:rPr>
        <w:t>Naïve Bayes basit ama güçlü bir Makine Öğrenmesi yöntemidir. Son yıllarda Makine Öğrenmesi alanındaki önemli gelişmelere bakıldığında basitliğinin yanında hızlı, doğru ve güvenilir bir yöntem olmasıyla öne çıkmaktadır.</w:t>
      </w:r>
    </w:p>
    <w:p w:rsidR="00DD0F6E" w:rsidRDefault="00DD0F6E">
      <w:pPr>
        <w:rPr>
          <w:lang w:val="tr-TR"/>
        </w:rPr>
      </w:pPr>
      <w:r>
        <w:rPr>
          <w:lang w:val="tr-TR"/>
        </w:rPr>
        <w:t xml:space="preserve">Bir Makine Öğrenmesi modeli kurmak için öncelikle kullanılacak verinin modeli ilgilendirecek özelliklerini belirlemek gerekmektedir. Bu ödevde doküman sınıflandırma yapılacağı için özellik olarak kelimelerin sıklıkları kullanılmıştır. Bunun dışında, </w:t>
      </w:r>
      <w:r w:rsidR="00E60CCD">
        <w:rPr>
          <w:lang w:val="tr-TR"/>
        </w:rPr>
        <w:t>Naïve</w:t>
      </w:r>
      <w:r>
        <w:rPr>
          <w:lang w:val="tr-TR"/>
        </w:rPr>
        <w:t xml:space="preserve"> Bayes yöntemi değişkenlerin birbirinden bağımsız olduğu varsayımına dayandığı için, kelimelerin sırası ve yapısı özellik olarak değerlendirilmemiş, bu özellikler yok sayılmıştır. </w:t>
      </w:r>
    </w:p>
    <w:p w:rsidR="00DD0F6E" w:rsidRDefault="00DD0F6E">
      <w:pPr>
        <w:rPr>
          <w:lang w:val="tr-TR"/>
        </w:rPr>
      </w:pPr>
      <w:r>
        <w:rPr>
          <w:lang w:val="tr-TR"/>
        </w:rPr>
        <w:t>Giriş bölümünün kalanında yöntemi açıklamak için aşağıdaki 5 cümle ve 1 test cümlesi örnek olarak kullanılacaktır.</w:t>
      </w:r>
      <w:r w:rsidR="00D964B2">
        <w:rPr>
          <w:lang w:val="tr-TR"/>
        </w:rPr>
        <w:t xml:space="preserve"> Dilbilgisi ve sözcük yapısı göz önünde bulundurularak ödev için İngilizce dilindeki metinler tercih edilmiştir.</w:t>
      </w:r>
    </w:p>
    <w:p w:rsidR="00DD0F6E" w:rsidRPr="00DD0F6E" w:rsidRDefault="00DD0F6E" w:rsidP="00DD0F6E">
      <w:pPr>
        <w:rPr>
          <w:b/>
          <w:lang w:val="tr-TR"/>
        </w:rPr>
      </w:pPr>
      <w:r w:rsidRPr="00DD0F6E">
        <w:rPr>
          <w:b/>
          <w:lang w:val="tr-TR"/>
        </w:rPr>
        <w:t>Metin</w:t>
      </w:r>
      <w:r w:rsidRPr="00DD0F6E">
        <w:rPr>
          <w:b/>
          <w:lang w:val="tr-TR"/>
        </w:rPr>
        <w:tab/>
      </w:r>
      <w:r w:rsidRPr="00DD0F6E">
        <w:rPr>
          <w:b/>
          <w:lang w:val="tr-TR"/>
        </w:rPr>
        <w:tab/>
      </w:r>
      <w:r w:rsidRPr="00DD0F6E">
        <w:rPr>
          <w:b/>
          <w:lang w:val="tr-TR"/>
        </w:rPr>
        <w:tab/>
        <w:t>Sınıf</w:t>
      </w:r>
    </w:p>
    <w:p w:rsidR="00DD0F6E" w:rsidRPr="00DD0F6E" w:rsidRDefault="00DD0F6E" w:rsidP="00DD0F6E">
      <w:pPr>
        <w:rPr>
          <w:lang w:val="tr-TR"/>
        </w:rPr>
      </w:pPr>
      <w:r w:rsidRPr="00DD0F6E">
        <w:rPr>
          <w:lang w:val="tr-TR"/>
        </w:rPr>
        <w:t>“A great game”</w:t>
      </w:r>
      <w:r w:rsidRPr="00DD0F6E">
        <w:rPr>
          <w:lang w:val="tr-TR"/>
        </w:rPr>
        <w:tab/>
      </w:r>
      <w:r>
        <w:rPr>
          <w:lang w:val="tr-TR"/>
        </w:rPr>
        <w:tab/>
      </w:r>
      <w:r>
        <w:rPr>
          <w:lang w:val="tr-TR"/>
        </w:rPr>
        <w:tab/>
      </w:r>
      <w:r w:rsidRPr="00DD0F6E">
        <w:rPr>
          <w:lang w:val="tr-TR"/>
        </w:rPr>
        <w:t>Sports</w:t>
      </w:r>
    </w:p>
    <w:p w:rsidR="00DD0F6E" w:rsidRPr="00DD0F6E" w:rsidRDefault="00DD0F6E" w:rsidP="00DD0F6E">
      <w:pPr>
        <w:rPr>
          <w:lang w:val="tr-TR"/>
        </w:rPr>
      </w:pPr>
      <w:r w:rsidRPr="00DD0F6E">
        <w:rPr>
          <w:lang w:val="tr-TR"/>
        </w:rPr>
        <w:t>“The election was over”</w:t>
      </w:r>
      <w:r w:rsidRPr="00DD0F6E">
        <w:rPr>
          <w:lang w:val="tr-TR"/>
        </w:rPr>
        <w:tab/>
      </w:r>
      <w:r>
        <w:rPr>
          <w:lang w:val="tr-TR"/>
        </w:rPr>
        <w:tab/>
      </w:r>
      <w:r w:rsidRPr="00DD0F6E">
        <w:rPr>
          <w:lang w:val="tr-TR"/>
        </w:rPr>
        <w:t>Not sports</w:t>
      </w:r>
    </w:p>
    <w:p w:rsidR="00DD0F6E" w:rsidRPr="00DD0F6E" w:rsidRDefault="00DD0F6E" w:rsidP="00DD0F6E">
      <w:pPr>
        <w:rPr>
          <w:lang w:val="tr-TR"/>
        </w:rPr>
      </w:pPr>
      <w:r w:rsidRPr="00DD0F6E">
        <w:rPr>
          <w:lang w:val="tr-TR"/>
        </w:rPr>
        <w:t>“Very clean match”</w:t>
      </w:r>
      <w:r w:rsidRPr="00DD0F6E">
        <w:rPr>
          <w:lang w:val="tr-TR"/>
        </w:rPr>
        <w:tab/>
      </w:r>
      <w:r>
        <w:rPr>
          <w:lang w:val="tr-TR"/>
        </w:rPr>
        <w:tab/>
      </w:r>
      <w:r>
        <w:rPr>
          <w:lang w:val="tr-TR"/>
        </w:rPr>
        <w:tab/>
      </w:r>
      <w:r w:rsidRPr="00DD0F6E">
        <w:rPr>
          <w:lang w:val="tr-TR"/>
        </w:rPr>
        <w:t>Sports</w:t>
      </w:r>
    </w:p>
    <w:p w:rsidR="00DD0F6E" w:rsidRPr="00DD0F6E" w:rsidRDefault="00DD0F6E" w:rsidP="00DD0F6E">
      <w:pPr>
        <w:rPr>
          <w:lang w:val="tr-TR"/>
        </w:rPr>
      </w:pPr>
      <w:r w:rsidRPr="00DD0F6E">
        <w:rPr>
          <w:lang w:val="tr-TR"/>
        </w:rPr>
        <w:t>“A clean but forgettable game”</w:t>
      </w:r>
      <w:r w:rsidRPr="00DD0F6E">
        <w:rPr>
          <w:lang w:val="tr-TR"/>
        </w:rPr>
        <w:tab/>
        <w:t>Sports</w:t>
      </w:r>
    </w:p>
    <w:p w:rsidR="00DD0F6E" w:rsidRDefault="00DD0F6E" w:rsidP="00DD0F6E">
      <w:pPr>
        <w:rPr>
          <w:lang w:val="tr-TR"/>
        </w:rPr>
      </w:pPr>
      <w:r w:rsidRPr="00DD0F6E">
        <w:rPr>
          <w:lang w:val="tr-TR"/>
        </w:rPr>
        <w:t>“It was a close election”</w:t>
      </w:r>
      <w:r w:rsidRPr="00DD0F6E">
        <w:rPr>
          <w:lang w:val="tr-TR"/>
        </w:rPr>
        <w:tab/>
      </w:r>
      <w:r>
        <w:rPr>
          <w:lang w:val="tr-TR"/>
        </w:rPr>
        <w:tab/>
      </w:r>
      <w:r w:rsidRPr="00DD0F6E">
        <w:rPr>
          <w:lang w:val="tr-TR"/>
        </w:rPr>
        <w:t>Not sports</w:t>
      </w:r>
    </w:p>
    <w:p w:rsidR="00DD0F6E" w:rsidRDefault="00DD0F6E" w:rsidP="00DD0F6E">
      <w:pPr>
        <w:rPr>
          <w:lang w:val="tr-TR"/>
        </w:rPr>
      </w:pPr>
      <w:r w:rsidRPr="00DD0F6E">
        <w:rPr>
          <w:i/>
          <w:lang w:val="tr-TR"/>
        </w:rPr>
        <w:t>“A very close game”</w:t>
      </w:r>
      <w:r>
        <w:rPr>
          <w:lang w:val="tr-TR"/>
        </w:rPr>
        <w:tab/>
      </w:r>
      <w:r>
        <w:rPr>
          <w:lang w:val="tr-TR"/>
        </w:rPr>
        <w:tab/>
      </w:r>
      <w:r>
        <w:rPr>
          <w:lang w:val="tr-TR"/>
        </w:rPr>
        <w:tab/>
        <w:t>?</w:t>
      </w:r>
    </w:p>
    <w:p w:rsidR="004F3CC7" w:rsidRPr="004F3CC7" w:rsidRDefault="004F3CC7" w:rsidP="004F3CC7">
      <w:pPr>
        <w:jc w:val="center"/>
        <w:rPr>
          <w:i/>
          <w:lang w:val="tr-TR"/>
        </w:rPr>
      </w:pPr>
      <w:r w:rsidRPr="004F3CC7">
        <w:rPr>
          <w:i/>
          <w:lang w:val="tr-TR"/>
        </w:rPr>
        <w:t xml:space="preserve">Örnek veri seti </w:t>
      </w:r>
      <w:sdt>
        <w:sdtPr>
          <w:rPr>
            <w:i/>
            <w:lang w:val="tr-TR"/>
          </w:rPr>
          <w:id w:val="-1266688827"/>
          <w:citation/>
        </w:sdtPr>
        <w:sdtEndPr/>
        <w:sdtContent>
          <w:r>
            <w:rPr>
              <w:i/>
              <w:lang w:val="tr-TR"/>
            </w:rPr>
            <w:fldChar w:fldCharType="begin"/>
          </w:r>
          <w:r>
            <w:rPr>
              <w:i/>
              <w:lang w:val="tr-TR"/>
            </w:rPr>
            <w:instrText xml:space="preserve"> CITATION Bru17 \l 1055 </w:instrText>
          </w:r>
          <w:r>
            <w:rPr>
              <w:i/>
              <w:lang w:val="tr-TR"/>
            </w:rPr>
            <w:fldChar w:fldCharType="separate"/>
          </w:r>
          <w:r w:rsidR="00127BE6">
            <w:rPr>
              <w:noProof/>
              <w:lang w:val="tr-TR"/>
            </w:rPr>
            <w:t>(Stecanella, 2017)</w:t>
          </w:r>
          <w:r>
            <w:rPr>
              <w:i/>
              <w:lang w:val="tr-TR"/>
            </w:rPr>
            <w:fldChar w:fldCharType="end"/>
          </w:r>
        </w:sdtContent>
      </w:sdt>
      <w:r w:rsidRPr="004F3CC7">
        <w:rPr>
          <w:i/>
          <w:lang w:val="tr-TR"/>
        </w:rPr>
        <w:t>.</w:t>
      </w:r>
    </w:p>
    <w:p w:rsidR="004F3CC7" w:rsidRPr="00E247E9" w:rsidRDefault="004F3CC7" w:rsidP="00DD0F6E">
      <w:pPr>
        <w:rPr>
          <w:lang w:val="tr-TR"/>
        </w:rPr>
      </w:pPr>
    </w:p>
    <w:p w:rsidR="004D6B86" w:rsidRPr="00E247E9" w:rsidRDefault="00E247E9">
      <w:pPr>
        <w:pStyle w:val="Heading2"/>
        <w:rPr>
          <w:lang w:val="tr-TR"/>
        </w:rPr>
      </w:pPr>
      <w:r>
        <w:rPr>
          <w:lang w:val="tr-TR"/>
        </w:rPr>
        <w:lastRenderedPageBreak/>
        <w:t>İstatistik ve Bayes Teoremi</w:t>
      </w:r>
    </w:p>
    <w:p w:rsidR="004D6B86" w:rsidRDefault="00224B8B">
      <w:pPr>
        <w:rPr>
          <w:lang w:val="tr-TR"/>
        </w:rPr>
      </w:pPr>
      <w:r>
        <w:rPr>
          <w:lang w:val="tr-TR"/>
        </w:rPr>
        <w:t>Bayes Teoremi koşullu olasılıklarla çalışmak için oldukça kullanışlıdır.</w:t>
      </w:r>
    </w:p>
    <w:p w:rsidR="00224B8B" w:rsidRPr="00DD0F6E" w:rsidRDefault="00DD0F6E">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A</m:t>
              </m:r>
            </m:e>
            <m:e>
              <m:r>
                <w:rPr>
                  <w:rFonts w:ascii="Cambria Math" w:hAnsi="Cambria Math"/>
                  <w:lang w:val="tr-TR"/>
                </w:rPr>
                <m:t>B</m:t>
              </m:r>
            </m:e>
          </m:d>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P</m:t>
              </m:r>
              <m:d>
                <m:dPr>
                  <m:ctrlPr>
                    <w:rPr>
                      <w:rFonts w:ascii="Cambria Math" w:hAnsi="Cambria Math"/>
                      <w:i/>
                      <w:lang w:val="tr-TR"/>
                    </w:rPr>
                  </m:ctrlPr>
                </m:dPr>
                <m:e>
                  <m:r>
                    <w:rPr>
                      <w:rFonts w:ascii="Cambria Math" w:hAnsi="Cambria Math"/>
                      <w:lang w:val="tr-TR"/>
                    </w:rPr>
                    <m:t>B</m:t>
                  </m:r>
                </m:e>
                <m:e>
                  <m:r>
                    <w:rPr>
                      <w:rFonts w:ascii="Cambria Math" w:hAnsi="Cambria Math"/>
                      <w:lang w:val="tr-TR"/>
                    </w:rPr>
                    <m:t>A</m:t>
                  </m:r>
                </m:e>
              </m:d>
              <m:r>
                <w:rPr>
                  <w:rFonts w:ascii="Cambria Math" w:hAnsi="Cambria Math"/>
                  <w:lang w:val="tr-TR"/>
                </w:rPr>
                <m:t>xP(A)</m:t>
              </m:r>
            </m:num>
            <m:den>
              <m:r>
                <w:rPr>
                  <w:rFonts w:ascii="Cambria Math" w:hAnsi="Cambria Math"/>
                  <w:lang w:val="tr-TR"/>
                </w:rPr>
                <m:t>P(B)</m:t>
              </m:r>
            </m:den>
          </m:f>
        </m:oMath>
      </m:oMathPara>
    </w:p>
    <w:p w:rsidR="00DD0F6E" w:rsidRDefault="00DD0F6E">
      <w:pPr>
        <w:rPr>
          <w:lang w:val="tr-TR"/>
        </w:rPr>
      </w:pPr>
      <w:r>
        <w:rPr>
          <w:lang w:val="tr-TR"/>
        </w:rPr>
        <w:t xml:space="preserve">Bir değişkenin koşullu olasılığını tersine çevirmek bilinmeyen olasılıkları hesaplamak için kullanılır. </w:t>
      </w:r>
    </w:p>
    <w:p w:rsidR="00DD0F6E" w:rsidRDefault="00DD0F6E">
      <w:pPr>
        <w:rPr>
          <w:lang w:val="tr-TR"/>
        </w:rPr>
      </w:pPr>
      <w:r>
        <w:rPr>
          <w:lang w:val="tr-TR"/>
        </w:rPr>
        <w:t xml:space="preserve">Doküman sınıflandırma için kelimelerin geçme sıklıkları olasılıklarını hesaplamak için kullanılabilir. Bizim örnek veri setimizde Bayes Teoremini uygulamak istersek </w:t>
      </w:r>
      <m:oMath>
        <m:r>
          <w:rPr>
            <w:rFonts w:ascii="Cambria Math" w:hAnsi="Cambria Math"/>
            <w:lang w:val="tr-TR"/>
          </w:rPr>
          <m:t>P(sports|a very close game)</m:t>
        </m:r>
      </m:oMath>
      <w:r w:rsidR="00D964B2">
        <w:rPr>
          <w:lang w:val="tr-TR"/>
        </w:rPr>
        <w:t xml:space="preserve"> olasılığı tersine çevrilerek aşağıdaki gibi hesaplanabilir.</w:t>
      </w:r>
    </w:p>
    <w:p w:rsidR="00D964B2" w:rsidRPr="00D964B2" w:rsidRDefault="00D964B2">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sports</m:t>
              </m:r>
            </m:e>
            <m:e>
              <m:r>
                <w:rPr>
                  <w:rFonts w:ascii="Cambria Math" w:hAnsi="Cambria Math"/>
                  <w:lang w:val="tr-TR"/>
                </w:rPr>
                <m:t>a very close game</m:t>
              </m:r>
            </m:e>
          </m:d>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P</m:t>
              </m:r>
              <m:d>
                <m:dPr>
                  <m:ctrlPr>
                    <w:rPr>
                      <w:rFonts w:ascii="Cambria Math" w:hAnsi="Cambria Math"/>
                      <w:i/>
                      <w:lang w:val="tr-TR"/>
                    </w:rPr>
                  </m:ctrlPr>
                </m:dPr>
                <m:e>
                  <m:r>
                    <w:rPr>
                      <w:rFonts w:ascii="Cambria Math" w:hAnsi="Cambria Math"/>
                      <w:lang w:val="tr-TR"/>
                    </w:rPr>
                    <m:t>a very close game</m:t>
                  </m:r>
                </m:e>
                <m:e>
                  <m:r>
                    <w:rPr>
                      <w:rFonts w:ascii="Cambria Math" w:hAnsi="Cambria Math"/>
                      <w:lang w:val="tr-TR"/>
                    </w:rPr>
                    <m:t>sports</m:t>
                  </m:r>
                </m:e>
              </m:d>
              <m:r>
                <w:rPr>
                  <w:rFonts w:ascii="Cambria Math" w:hAnsi="Cambria Math"/>
                  <w:lang w:val="tr-TR"/>
                </w:rPr>
                <m:t>xP(sports)</m:t>
              </m:r>
            </m:num>
            <m:den>
              <m:r>
                <w:rPr>
                  <w:rFonts w:ascii="Cambria Math" w:hAnsi="Cambria Math"/>
                  <w:lang w:val="tr-TR"/>
                </w:rPr>
                <m:t>P(a very close game)</m:t>
              </m:r>
            </m:den>
          </m:f>
        </m:oMath>
      </m:oMathPara>
    </w:p>
    <w:p w:rsidR="00D964B2" w:rsidRDefault="00D964B2">
      <w:pPr>
        <w:rPr>
          <w:lang w:val="tr-TR"/>
        </w:rPr>
      </w:pPr>
      <w:r>
        <w:rPr>
          <w:lang w:val="tr-TR"/>
        </w:rPr>
        <w:t xml:space="preserve">Sınıflandırma yapmak için </w:t>
      </w:r>
      <m:oMath>
        <m:r>
          <w:rPr>
            <w:rFonts w:ascii="Cambria Math" w:hAnsi="Cambria Math"/>
            <w:lang w:val="tr-TR"/>
          </w:rPr>
          <m:t>P(sports|a very close game)</m:t>
        </m:r>
      </m:oMath>
      <w:r>
        <w:rPr>
          <w:lang w:val="tr-TR"/>
        </w:rPr>
        <w:t xml:space="preserve"> ve </w:t>
      </w:r>
      <m:oMath>
        <m:r>
          <w:rPr>
            <w:rFonts w:ascii="Cambria Math" w:hAnsi="Cambria Math"/>
            <w:lang w:val="tr-TR"/>
          </w:rPr>
          <m:t>P(Not sports|a very close game)</m:t>
        </m:r>
      </m:oMath>
      <w:r>
        <w:rPr>
          <w:lang w:val="tr-TR"/>
        </w:rPr>
        <w:t xml:space="preserve"> ifadeleri karşılaştırılacaktır. Bu nedenle hesaplamalar yapılırken Bayes Teoremi’nin payda kısmındaki ifadeleri kullanılmayabilir. Bu durumda bir cümlenin hangi sınıfa ait olduğunu belirlemek için aşağıdaki iki ifade kullanılır.</w:t>
      </w:r>
    </w:p>
    <w:p w:rsidR="00D964B2" w:rsidRPr="00D964B2" w:rsidRDefault="00D964B2">
      <w:pPr>
        <w:rPr>
          <w:lang w:val="tr-TR"/>
        </w:rPr>
      </w:pPr>
      <m:oMathPara>
        <m:oMath>
          <m:r>
            <w:rPr>
              <w:rFonts w:ascii="Cambria Math" w:hAnsi="Cambria Math"/>
              <w:lang w:val="tr-TR"/>
            </w:rPr>
            <m:t>P(a very close game|sports)xP(sports)</m:t>
          </m:r>
        </m:oMath>
      </m:oMathPara>
    </w:p>
    <w:p w:rsidR="00D964B2" w:rsidRDefault="00D964B2">
      <w:pPr>
        <w:rPr>
          <w:lang w:val="tr-TR"/>
        </w:rPr>
      </w:pPr>
      <w:r>
        <w:rPr>
          <w:lang w:val="tr-TR"/>
        </w:rPr>
        <w:t>Ve</w:t>
      </w:r>
    </w:p>
    <w:p w:rsidR="00D964B2" w:rsidRPr="004F3CC7" w:rsidRDefault="00D964B2">
      <w:pPr>
        <w:rPr>
          <w:lang w:val="tr-TR"/>
        </w:rPr>
      </w:pPr>
      <m:oMathPara>
        <m:oMath>
          <m:r>
            <w:rPr>
              <w:rFonts w:ascii="Cambria Math" w:hAnsi="Cambria Math"/>
              <w:lang w:val="tr-TR"/>
            </w:rPr>
            <m:t>P(a very close game|Not sports)xP(Not sports)</m:t>
          </m:r>
        </m:oMath>
      </m:oMathPara>
    </w:p>
    <w:p w:rsidR="004F3CC7" w:rsidRDefault="004F3CC7">
      <w:pPr>
        <w:rPr>
          <w:lang w:val="tr-TR"/>
        </w:rPr>
      </w:pPr>
      <w:r>
        <w:rPr>
          <w:lang w:val="tr-TR"/>
        </w:rPr>
        <w:t xml:space="preserve">Bu şekilde “sports” sınıfında “A very close game” ifadesinin kaç defa geçtiği hesaplayarak bu olasılıkları hesaplayabiliriz. Bunun için ise yöntemin adındaki </w:t>
      </w:r>
      <w:r w:rsidR="00E60CCD">
        <w:rPr>
          <w:lang w:val="tr-TR"/>
        </w:rPr>
        <w:t>Naïve</w:t>
      </w:r>
      <w:r>
        <w:rPr>
          <w:lang w:val="tr-TR"/>
        </w:rPr>
        <w:t xml:space="preserve"> (naif) bakış açısından faydalanırız. </w:t>
      </w:r>
      <w:r w:rsidR="00253F7A">
        <w:rPr>
          <w:lang w:val="tr-TR"/>
        </w:rPr>
        <w:t xml:space="preserve">Dokümanlarımızdaki bütün kelimelerin olasılıklarının birbirinden bağımsız olduğu varsayımında bulunursak </w:t>
      </w:r>
      <m:oMath>
        <m:r>
          <w:rPr>
            <w:rFonts w:ascii="Cambria Math" w:hAnsi="Cambria Math"/>
            <w:lang w:val="tr-TR"/>
          </w:rPr>
          <m:t xml:space="preserve">P(a very close game) </m:t>
        </m:r>
      </m:oMath>
      <w:r w:rsidR="00253F7A">
        <w:rPr>
          <w:lang w:val="tr-TR"/>
        </w:rPr>
        <w:t>ifadesi aşağıdaki gibi yazılabilir.</w:t>
      </w:r>
    </w:p>
    <w:p w:rsidR="00111E83" w:rsidRDefault="00111E83">
      <w:pPr>
        <w:rPr>
          <w:lang w:val="tr-TR"/>
        </w:rPr>
      </w:pPr>
    </w:p>
    <w:p w:rsidR="00253F7A" w:rsidRPr="00253F7A" w:rsidRDefault="00253F7A">
      <w:pPr>
        <w:rPr>
          <w:lang w:val="tr-TR"/>
        </w:rPr>
      </w:pPr>
      <m:oMathPara>
        <m:oMath>
          <m:r>
            <w:rPr>
              <w:rFonts w:ascii="Cambria Math" w:hAnsi="Cambria Math"/>
              <w:lang w:val="tr-TR"/>
            </w:rPr>
            <w:lastRenderedPageBreak/>
            <m:t>P</m:t>
          </m:r>
          <m:d>
            <m:dPr>
              <m:ctrlPr>
                <w:rPr>
                  <w:rFonts w:ascii="Cambria Math" w:hAnsi="Cambria Math"/>
                  <w:i/>
                  <w:lang w:val="tr-TR"/>
                </w:rPr>
              </m:ctrlPr>
            </m:dPr>
            <m:e>
              <m:r>
                <w:rPr>
                  <w:rFonts w:ascii="Cambria Math" w:hAnsi="Cambria Math"/>
                  <w:lang w:val="tr-TR"/>
                </w:rPr>
                <m:t>a very close game</m:t>
              </m:r>
            </m:e>
          </m:d>
          <m:r>
            <w:rPr>
              <w:rFonts w:ascii="Cambria Math" w:hAnsi="Cambria Math"/>
              <w:lang w:val="tr-TR"/>
            </w:rPr>
            <m:t>=P</m:t>
          </m:r>
          <m:d>
            <m:dPr>
              <m:ctrlPr>
                <w:rPr>
                  <w:rFonts w:ascii="Cambria Math" w:hAnsi="Cambria Math"/>
                  <w:i/>
                  <w:lang w:val="tr-TR"/>
                </w:rPr>
              </m:ctrlPr>
            </m:dPr>
            <m:e>
              <m:r>
                <w:rPr>
                  <w:rFonts w:ascii="Cambria Math" w:hAnsi="Cambria Math"/>
                  <w:lang w:val="tr-TR"/>
                </w:rPr>
                <m:t>a</m:t>
              </m:r>
            </m:e>
          </m:d>
          <m:r>
            <w:rPr>
              <w:rFonts w:ascii="Cambria Math" w:hAnsi="Cambria Math"/>
              <w:lang w:val="tr-TR"/>
            </w:rPr>
            <m:t>xP</m:t>
          </m:r>
          <m:d>
            <m:dPr>
              <m:ctrlPr>
                <w:rPr>
                  <w:rFonts w:ascii="Cambria Math" w:hAnsi="Cambria Math"/>
                  <w:i/>
                  <w:lang w:val="tr-TR"/>
                </w:rPr>
              </m:ctrlPr>
            </m:dPr>
            <m:e>
              <m:r>
                <w:rPr>
                  <w:rFonts w:ascii="Cambria Math" w:hAnsi="Cambria Math"/>
                  <w:lang w:val="tr-TR"/>
                </w:rPr>
                <m:t>very</m:t>
              </m:r>
            </m:e>
          </m:d>
          <m:r>
            <w:rPr>
              <w:rFonts w:ascii="Cambria Math" w:hAnsi="Cambria Math"/>
              <w:lang w:val="tr-TR"/>
            </w:rPr>
            <m:t>xP</m:t>
          </m:r>
          <m:d>
            <m:dPr>
              <m:ctrlPr>
                <w:rPr>
                  <w:rFonts w:ascii="Cambria Math" w:hAnsi="Cambria Math"/>
                  <w:i/>
                  <w:lang w:val="tr-TR"/>
                </w:rPr>
              </m:ctrlPr>
            </m:dPr>
            <m:e>
              <m:r>
                <w:rPr>
                  <w:rFonts w:ascii="Cambria Math" w:hAnsi="Cambria Math"/>
                  <w:lang w:val="tr-TR"/>
                </w:rPr>
                <m:t>close</m:t>
              </m:r>
            </m:e>
          </m:d>
          <m:r>
            <w:rPr>
              <w:rFonts w:ascii="Cambria Math" w:hAnsi="Cambria Math"/>
              <w:lang w:val="tr-TR"/>
            </w:rPr>
            <m:t>xP(game)</m:t>
          </m:r>
        </m:oMath>
      </m:oMathPara>
    </w:p>
    <w:p w:rsidR="00253F7A" w:rsidRDefault="00253F7A">
      <w:pPr>
        <w:rPr>
          <w:lang w:val="tr-TR"/>
        </w:rPr>
      </w:pPr>
      <w:r>
        <w:rPr>
          <w:lang w:val="tr-TR"/>
        </w:rPr>
        <w:t>Aynı varsayımı daha önceki karşılaştırma ifadelerine uygularsak:</w:t>
      </w:r>
    </w:p>
    <w:p w:rsidR="00253F7A" w:rsidRPr="00253F7A" w:rsidRDefault="00253F7A">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a very close game</m:t>
              </m:r>
            </m:e>
            <m:e>
              <m:r>
                <w:rPr>
                  <w:rFonts w:ascii="Cambria Math" w:hAnsi="Cambria Math"/>
                  <w:lang w:val="tr-TR"/>
                </w:rPr>
                <m:t>sports</m:t>
              </m:r>
            </m:e>
          </m:d>
          <m:r>
            <w:rPr>
              <w:rFonts w:ascii="Cambria Math" w:hAnsi="Cambria Math"/>
              <w:lang w:val="tr-TR"/>
            </w:rPr>
            <m:t>= P(a|sports)xP(very|sports)xP(close|sports)xP(game|sports)</m:t>
          </m:r>
        </m:oMath>
      </m:oMathPara>
    </w:p>
    <w:p w:rsidR="00253F7A" w:rsidRDefault="00253F7A">
      <w:pPr>
        <w:rPr>
          <w:lang w:val="tr-TR"/>
        </w:rPr>
      </w:pPr>
      <w:r>
        <w:rPr>
          <w:lang w:val="tr-TR"/>
        </w:rPr>
        <w:t>Artık bu kelimelerin veri setimizde kaç defa geçtiğini sayarak olasılıklarını hesaplayabiliriz.</w:t>
      </w:r>
    </w:p>
    <w:p w:rsidR="00253F7A" w:rsidRDefault="00253F7A">
      <w:pPr>
        <w:rPr>
          <w:lang w:val="tr-TR"/>
        </w:rPr>
      </w:pPr>
      <m:oMath>
        <m:r>
          <w:rPr>
            <w:rFonts w:ascii="Cambria Math" w:hAnsi="Cambria Math"/>
            <w:lang w:val="tr-TR"/>
          </w:rPr>
          <m:t>P(sports)</m:t>
        </m:r>
      </m:oMath>
      <w:r>
        <w:rPr>
          <w:lang w:val="tr-TR"/>
        </w:rPr>
        <w:t xml:space="preserve"> ve </w:t>
      </w:r>
      <m:oMath>
        <m:r>
          <w:rPr>
            <w:rFonts w:ascii="Cambria Math" w:hAnsi="Cambria Math"/>
            <w:lang w:val="tr-TR"/>
          </w:rPr>
          <m:t>P(Not sports)</m:t>
        </m:r>
      </m:oMath>
      <w:r>
        <w:rPr>
          <w:lang w:val="tr-TR"/>
        </w:rPr>
        <w:t xml:space="preserve"> ifadelerinin değerleri veri setinden kolayca görülebileceği gibi </w:t>
      </w:r>
      <m:oMath>
        <m:r>
          <w:rPr>
            <w:rFonts w:ascii="Cambria Math" w:hAnsi="Cambria Math"/>
            <w:lang w:val="tr-TR"/>
          </w:rPr>
          <m:t>3/5</m:t>
        </m:r>
      </m:oMath>
      <w:r>
        <w:rPr>
          <w:lang w:val="tr-TR"/>
        </w:rPr>
        <w:t xml:space="preserve"> ve </w:t>
      </w:r>
      <m:oMath>
        <m:r>
          <w:rPr>
            <w:rFonts w:ascii="Cambria Math" w:hAnsi="Cambria Math"/>
            <w:lang w:val="tr-TR"/>
          </w:rPr>
          <m:t>2/5</m:t>
        </m:r>
      </m:oMath>
      <w:r>
        <w:rPr>
          <w:lang w:val="tr-TR"/>
        </w:rPr>
        <w:t>’tir.</w:t>
      </w:r>
    </w:p>
    <w:p w:rsidR="00253F7A" w:rsidRDefault="00253F7A">
      <w:pPr>
        <w:rPr>
          <w:lang w:val="tr-TR"/>
        </w:rPr>
      </w:pPr>
      <m:oMath>
        <m:r>
          <w:rPr>
            <w:rFonts w:ascii="Cambria Math" w:hAnsi="Cambria Math"/>
            <w:lang w:val="tr-TR"/>
          </w:rPr>
          <m:t>P(game|sports)</m:t>
        </m:r>
      </m:oMath>
      <w:r>
        <w:rPr>
          <w:lang w:val="tr-TR"/>
        </w:rPr>
        <w:t xml:space="preserve"> ifadesi ise yine veri setinden </w:t>
      </w:r>
      <m:oMath>
        <m:r>
          <w:rPr>
            <w:rFonts w:ascii="Cambria Math" w:hAnsi="Cambria Math"/>
            <w:lang w:val="tr-TR"/>
          </w:rPr>
          <m:t>2/11</m:t>
        </m:r>
      </m:oMath>
      <w:r>
        <w:rPr>
          <w:lang w:val="tr-TR"/>
        </w:rPr>
        <w:t xml:space="preserve"> olarak hesaplanabilir. Ancak </w:t>
      </w:r>
      <m:oMath>
        <m:r>
          <w:rPr>
            <w:rFonts w:ascii="Cambria Math" w:hAnsi="Cambria Math"/>
            <w:lang w:val="tr-TR"/>
          </w:rPr>
          <m:t>P(close|sports)</m:t>
        </m:r>
      </m:oMath>
      <w:r>
        <w:rPr>
          <w:lang w:val="tr-TR"/>
        </w:rPr>
        <w:t xml:space="preserve"> hesaplanmak istediğinden değeri </w:t>
      </w:r>
      <m:oMath>
        <m:r>
          <w:rPr>
            <w:rFonts w:ascii="Cambria Math" w:hAnsi="Cambria Math"/>
            <w:lang w:val="tr-TR"/>
          </w:rPr>
          <m:t>0</m:t>
        </m:r>
      </m:oMath>
      <w:r>
        <w:rPr>
          <w:lang w:val="tr-TR"/>
        </w:rPr>
        <w:t xml:space="preserve"> olacağından </w:t>
      </w:r>
      <w:r w:rsidR="00F87890">
        <w:rPr>
          <w:lang w:val="tr-TR"/>
        </w:rPr>
        <w:t xml:space="preserve">koşullu olasılıklar hesaplanırken Laplace Smooting yöntemi (ya da benzer başka bir yöntem) uygulanmalıdır. Bunun için pay ifadesine 1 eklenir ve paydaya ise toplam kelime sayısı eklenir. Bu durumda </w:t>
      </w:r>
      <m:oMath>
        <m:r>
          <w:rPr>
            <w:rFonts w:ascii="Cambria Math" w:hAnsi="Cambria Math"/>
            <w:lang w:val="tr-TR"/>
          </w:rPr>
          <m:t>P</m:t>
        </m:r>
        <m:d>
          <m:dPr>
            <m:ctrlPr>
              <w:rPr>
                <w:rFonts w:ascii="Cambria Math" w:hAnsi="Cambria Math"/>
                <w:i/>
                <w:lang w:val="tr-TR"/>
              </w:rPr>
            </m:ctrlPr>
          </m:dPr>
          <m:e>
            <m:r>
              <w:rPr>
                <w:rFonts w:ascii="Cambria Math" w:hAnsi="Cambria Math"/>
                <w:lang w:val="tr-TR"/>
              </w:rPr>
              <m:t>game</m:t>
            </m:r>
          </m:e>
          <m:e>
            <m:r>
              <w:rPr>
                <w:rFonts w:ascii="Cambria Math" w:hAnsi="Cambria Math"/>
                <w:lang w:val="tr-TR"/>
              </w:rPr>
              <m:t>sports</m:t>
            </m:r>
          </m:e>
        </m:d>
        <m:r>
          <w:rPr>
            <w:rFonts w:ascii="Cambria Math" w:hAnsi="Cambria Math"/>
            <w:lang w:val="tr-TR"/>
          </w:rPr>
          <m:t>=</m:t>
        </m:r>
        <m:f>
          <m:fPr>
            <m:ctrlPr>
              <w:rPr>
                <w:rFonts w:ascii="Cambria Math" w:hAnsi="Cambria Math"/>
                <w:i/>
                <w:lang w:val="tr-TR"/>
              </w:rPr>
            </m:ctrlPr>
          </m:fPr>
          <m:num>
            <m:r>
              <w:rPr>
                <w:rFonts w:ascii="Cambria Math" w:hAnsi="Cambria Math"/>
                <w:lang w:val="tr-TR"/>
              </w:rPr>
              <m:t>2+1</m:t>
            </m:r>
          </m:num>
          <m:den>
            <m:r>
              <w:rPr>
                <w:rFonts w:ascii="Cambria Math" w:hAnsi="Cambria Math"/>
                <w:lang w:val="tr-TR"/>
              </w:rPr>
              <m:t>11+14</m:t>
            </m:r>
          </m:den>
        </m:f>
        <m:r>
          <w:rPr>
            <w:rFonts w:ascii="Cambria Math" w:hAnsi="Cambria Math"/>
            <w:lang w:val="tr-TR"/>
          </w:rPr>
          <m:t xml:space="preserve"> </m:t>
        </m:r>
      </m:oMath>
      <w:r w:rsidR="00F87890">
        <w:rPr>
          <w:lang w:val="tr-TR"/>
        </w:rPr>
        <w:t xml:space="preserve">  ve diğer kelimelerin olasılıkları aşağıdaki gibi olur.</w:t>
      </w:r>
    </w:p>
    <w:p w:rsidR="00F87890" w:rsidRDefault="00123866">
      <w:pPr>
        <w:rPr>
          <w:lang w:val="tr-TR"/>
        </w:rPr>
      </w:pPr>
      <w:r>
        <w:rPr>
          <w:lang w:val="tr-TR"/>
        </w:rPr>
        <w:t>Kelime</w:t>
      </w:r>
      <w:r>
        <w:rPr>
          <w:lang w:val="tr-TR"/>
        </w:rPr>
        <w:tab/>
      </w:r>
      <w:r>
        <w:rPr>
          <w:lang w:val="tr-TR"/>
        </w:rPr>
        <w:tab/>
      </w:r>
      <m:oMath>
        <m:r>
          <w:rPr>
            <w:rFonts w:ascii="Cambria Math" w:hAnsi="Cambria Math"/>
            <w:lang w:val="tr-TR"/>
          </w:rPr>
          <m:t>P(kelime|sports)</m:t>
        </m:r>
      </m:oMath>
      <w:r>
        <w:rPr>
          <w:lang w:val="tr-TR"/>
        </w:rPr>
        <w:tab/>
      </w:r>
      <m:oMath>
        <m:r>
          <w:rPr>
            <w:rFonts w:ascii="Cambria Math" w:hAnsi="Cambria Math"/>
            <w:lang w:val="tr-TR"/>
          </w:rPr>
          <m:t>P(kelime|Not Sports)</m:t>
        </m:r>
      </m:oMath>
    </w:p>
    <w:p w:rsidR="00123866" w:rsidRDefault="00123866">
      <w:pPr>
        <w:rPr>
          <w:lang w:val="tr-TR"/>
        </w:rPr>
      </w:pPr>
      <w:r>
        <w:rPr>
          <w:lang w:val="tr-TR"/>
        </w:rPr>
        <w:t>a</w:t>
      </w:r>
      <w:r>
        <w:rPr>
          <w:lang w:val="tr-TR"/>
        </w:rPr>
        <w:tab/>
      </w:r>
      <w:r>
        <w:rPr>
          <w:lang w:val="tr-TR"/>
        </w:rPr>
        <w:tab/>
      </w:r>
      <m:oMath>
        <m:f>
          <m:fPr>
            <m:ctrlPr>
              <w:rPr>
                <w:rFonts w:ascii="Cambria Math" w:hAnsi="Cambria Math"/>
                <w:i/>
                <w:lang w:val="tr-TR"/>
              </w:rPr>
            </m:ctrlPr>
          </m:fPr>
          <m:num>
            <m:r>
              <w:rPr>
                <w:rFonts w:ascii="Cambria Math" w:hAnsi="Cambria Math"/>
                <w:lang w:val="tr-TR"/>
              </w:rPr>
              <m:t>2+1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1+1</m:t>
            </m:r>
          </m:num>
          <m:den>
            <m:r>
              <w:rPr>
                <w:rFonts w:ascii="Cambria Math" w:hAnsi="Cambria Math"/>
                <w:lang w:val="tr-TR"/>
              </w:rPr>
              <m:t>9+14</m:t>
            </m:r>
          </m:den>
        </m:f>
      </m:oMath>
    </w:p>
    <w:p w:rsidR="00123866" w:rsidRDefault="00123866" w:rsidP="00123866">
      <w:pPr>
        <w:rPr>
          <w:lang w:val="tr-TR"/>
        </w:rPr>
      </w:pPr>
      <w:r>
        <w:rPr>
          <w:lang w:val="tr-TR"/>
        </w:rPr>
        <w:t>very</w:t>
      </w:r>
      <w:r>
        <w:rPr>
          <w:lang w:val="tr-TR"/>
        </w:rPr>
        <w:tab/>
      </w:r>
      <w:r>
        <w:rPr>
          <w:lang w:val="tr-TR"/>
        </w:rPr>
        <w:tab/>
      </w:r>
      <m:oMath>
        <m:f>
          <m:fPr>
            <m:ctrlPr>
              <w:rPr>
                <w:rFonts w:ascii="Cambria Math" w:hAnsi="Cambria Math"/>
                <w:i/>
                <w:lang w:val="tr-TR"/>
              </w:rPr>
            </m:ctrlPr>
          </m:fPr>
          <m:num>
            <m:r>
              <w:rPr>
                <w:rFonts w:ascii="Cambria Math" w:hAnsi="Cambria Math"/>
                <w:lang w:val="tr-TR"/>
              </w:rPr>
              <m:t>1+1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0+1</m:t>
            </m:r>
          </m:num>
          <m:den>
            <m:r>
              <w:rPr>
                <w:rFonts w:ascii="Cambria Math" w:hAnsi="Cambria Math"/>
                <w:lang w:val="tr-TR"/>
              </w:rPr>
              <m:t>9+14</m:t>
            </m:r>
          </m:den>
        </m:f>
      </m:oMath>
    </w:p>
    <w:p w:rsidR="00123866" w:rsidRDefault="00123866" w:rsidP="00123866">
      <w:pPr>
        <w:rPr>
          <w:lang w:val="tr-TR"/>
        </w:rPr>
      </w:pPr>
      <w:r>
        <w:rPr>
          <w:lang w:val="tr-TR"/>
        </w:rPr>
        <w:t>close</w:t>
      </w:r>
      <w:r>
        <w:rPr>
          <w:lang w:val="tr-TR"/>
        </w:rPr>
        <w:tab/>
      </w:r>
      <w:r>
        <w:rPr>
          <w:lang w:val="tr-TR"/>
        </w:rPr>
        <w:tab/>
      </w:r>
      <m:oMath>
        <m:f>
          <m:fPr>
            <m:ctrlPr>
              <w:rPr>
                <w:rFonts w:ascii="Cambria Math" w:hAnsi="Cambria Math"/>
                <w:i/>
                <w:lang w:val="tr-TR"/>
              </w:rPr>
            </m:ctrlPr>
          </m:fPr>
          <m:num>
            <m:r>
              <w:rPr>
                <w:rFonts w:ascii="Cambria Math" w:hAnsi="Cambria Math"/>
                <w:lang w:val="tr-TR"/>
              </w:rPr>
              <m:t>0+1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1+1</m:t>
            </m:r>
          </m:num>
          <m:den>
            <m:r>
              <w:rPr>
                <w:rFonts w:ascii="Cambria Math" w:hAnsi="Cambria Math"/>
                <w:lang w:val="tr-TR"/>
              </w:rPr>
              <m:t>9+14</m:t>
            </m:r>
          </m:den>
        </m:f>
      </m:oMath>
    </w:p>
    <w:p w:rsidR="00123866" w:rsidRDefault="00123866" w:rsidP="00123866">
      <w:pPr>
        <w:rPr>
          <w:lang w:val="tr-TR"/>
        </w:rPr>
      </w:pPr>
      <w:r>
        <w:rPr>
          <w:lang w:val="tr-TR"/>
        </w:rPr>
        <w:t>game</w:t>
      </w:r>
      <w:r>
        <w:rPr>
          <w:lang w:val="tr-TR"/>
        </w:rPr>
        <w:tab/>
      </w:r>
      <w:r>
        <w:rPr>
          <w:lang w:val="tr-TR"/>
        </w:rPr>
        <w:tab/>
      </w:r>
      <m:oMath>
        <m:f>
          <m:fPr>
            <m:ctrlPr>
              <w:rPr>
                <w:rFonts w:ascii="Cambria Math" w:hAnsi="Cambria Math"/>
                <w:i/>
                <w:lang w:val="tr-TR"/>
              </w:rPr>
            </m:ctrlPr>
          </m:fPr>
          <m:num>
            <m:r>
              <w:rPr>
                <w:rFonts w:ascii="Cambria Math" w:hAnsi="Cambria Math"/>
                <w:lang w:val="tr-TR"/>
              </w:rPr>
              <m:t>2+1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0+1</m:t>
            </m:r>
          </m:num>
          <m:den>
            <m:r>
              <w:rPr>
                <w:rFonts w:ascii="Cambria Math" w:hAnsi="Cambria Math"/>
                <w:lang w:val="tr-TR"/>
              </w:rPr>
              <m:t>9+14</m:t>
            </m:r>
          </m:den>
        </m:f>
      </m:oMath>
    </w:p>
    <w:p w:rsidR="00F87890" w:rsidRDefault="00111E83">
      <w:pPr>
        <w:rPr>
          <w:lang w:val="tr-TR"/>
        </w:rPr>
      </w:pPr>
      <w:r>
        <w:rPr>
          <w:lang w:val="tr-TR"/>
        </w:rPr>
        <w:t>Son olarak bu olasılıkları birbiriyle çarparak hangisinin daha büyük olduğunu hesaplayabiliriz.</w:t>
      </w:r>
    </w:p>
    <w:p w:rsidR="00111E83" w:rsidRPr="00111E83" w:rsidRDefault="00111E83" w:rsidP="00111E83">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a</m:t>
              </m:r>
            </m:e>
            <m:e>
              <m:r>
                <w:rPr>
                  <w:rFonts w:ascii="Cambria Math" w:hAnsi="Cambria Math"/>
                  <w:lang w:val="tr-TR"/>
                </w:rPr>
                <m:t>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very</m:t>
              </m:r>
            </m:e>
            <m:e>
              <m:r>
                <w:rPr>
                  <w:rFonts w:ascii="Cambria Math" w:hAnsi="Cambria Math"/>
                  <w:lang w:val="tr-TR"/>
                </w:rPr>
                <m:t>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close</m:t>
              </m:r>
            </m:e>
            <m:e>
              <m:r>
                <w:rPr>
                  <w:rFonts w:ascii="Cambria Math" w:hAnsi="Cambria Math"/>
                  <w:lang w:val="tr-TR"/>
                </w:rPr>
                <m:t>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game</m:t>
              </m:r>
            </m:e>
            <m:e>
              <m:r>
                <w:rPr>
                  <w:rFonts w:ascii="Cambria Math" w:hAnsi="Cambria Math"/>
                  <w:lang w:val="tr-TR"/>
                </w:rPr>
                <m:t>sports</m:t>
              </m:r>
            </m:e>
          </m:d>
          <m:r>
            <w:rPr>
              <w:rFonts w:ascii="Cambria Math" w:hAnsi="Cambria Math"/>
              <w:lang w:val="tr-TR"/>
            </w:rPr>
            <m:t>x</m:t>
          </m:r>
        </m:oMath>
      </m:oMathPara>
    </w:p>
    <w:p w:rsidR="00111E83" w:rsidRPr="00111E83" w:rsidRDefault="00111E83" w:rsidP="00111E83">
      <w:pPr>
        <w:rPr>
          <w:rFonts w:ascii="Calibri" w:eastAsia="Times New Roman" w:hAnsi="Calibri" w:cs="Calibri"/>
          <w:color w:val="000000"/>
          <w:lang w:eastAsia="en-US"/>
        </w:rPr>
      </w:pPr>
      <m:oMath>
        <m:r>
          <w:rPr>
            <w:rFonts w:ascii="Cambria Math" w:hAnsi="Cambria Math"/>
            <w:lang w:val="tr-TR"/>
          </w:rPr>
          <m:t>P</m:t>
        </m:r>
        <m:d>
          <m:dPr>
            <m:ctrlPr>
              <w:rPr>
                <w:rFonts w:ascii="Cambria Math" w:hAnsi="Cambria Math"/>
                <w:i/>
                <w:lang w:val="tr-TR"/>
              </w:rPr>
            </m:ctrlPr>
          </m:dPr>
          <m:e>
            <m:r>
              <w:rPr>
                <w:rFonts w:ascii="Cambria Math" w:hAnsi="Cambria Math"/>
                <w:lang w:val="tr-TR"/>
              </w:rPr>
              <m:t>sports</m:t>
            </m:r>
          </m:e>
        </m:d>
        <m:r>
          <w:rPr>
            <w:rFonts w:ascii="Cambria Math" w:hAnsi="Cambria Math"/>
            <w:lang w:val="tr-TR"/>
          </w:rPr>
          <m:t xml:space="preserve">= </m:t>
        </m:r>
      </m:oMath>
      <w:r w:rsidRPr="00111E83">
        <w:rPr>
          <w:rFonts w:ascii="Calibri" w:eastAsia="Times New Roman" w:hAnsi="Calibri" w:cs="Calibri"/>
          <w:color w:val="000000"/>
          <w:lang w:eastAsia="en-US"/>
        </w:rPr>
        <w:t>5,97197E-06</w:t>
      </w:r>
    </w:p>
    <w:p w:rsidR="00111E83" w:rsidRPr="00111E83" w:rsidRDefault="00111E83">
      <w:pPr>
        <w:rPr>
          <w:rFonts w:ascii="Calibri" w:eastAsia="Times New Roman" w:hAnsi="Calibri" w:cs="Calibri"/>
          <w:lang w:val="tr-TR"/>
        </w:rPr>
      </w:pPr>
      <m:oMathPara>
        <m:oMath>
          <m:r>
            <w:rPr>
              <w:rFonts w:ascii="Cambria Math" w:hAnsi="Cambria Math"/>
              <w:lang w:val="tr-TR"/>
            </w:rPr>
            <w:lastRenderedPageBreak/>
            <m:t>P</m:t>
          </m:r>
          <m:d>
            <m:dPr>
              <m:ctrlPr>
                <w:rPr>
                  <w:rFonts w:ascii="Cambria Math" w:hAnsi="Cambria Math"/>
                  <w:i/>
                  <w:lang w:val="tr-TR"/>
                </w:rPr>
              </m:ctrlPr>
            </m:dPr>
            <m:e>
              <m:r>
                <w:rPr>
                  <w:rFonts w:ascii="Cambria Math" w:hAnsi="Cambria Math"/>
                  <w:lang w:val="tr-TR"/>
                </w:rPr>
                <m:t>a</m:t>
              </m:r>
            </m:e>
            <m:e>
              <m:r>
                <w:rPr>
                  <w:rFonts w:ascii="Cambria Math" w:hAnsi="Cambria Math"/>
                  <w:lang w:val="tr-TR"/>
                </w:rPr>
                <m:t>Not 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very</m:t>
              </m:r>
            </m:e>
            <m:e>
              <m:r>
                <w:rPr>
                  <w:rFonts w:ascii="Cambria Math" w:hAnsi="Cambria Math"/>
                  <w:lang w:val="tr-TR"/>
                </w:rPr>
                <m:t>Not 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close</m:t>
              </m:r>
            </m:e>
            <m:e>
              <m:r>
                <w:rPr>
                  <w:rFonts w:ascii="Cambria Math" w:hAnsi="Cambria Math"/>
                  <w:lang w:val="tr-TR"/>
                </w:rPr>
                <m:t>Not sports</m:t>
              </m:r>
            </m:e>
          </m:d>
          <m:r>
            <w:rPr>
              <w:rFonts w:ascii="Cambria Math" w:hAnsi="Cambria Math"/>
              <w:lang w:val="tr-TR"/>
            </w:rPr>
            <m:t>x</m:t>
          </m:r>
        </m:oMath>
      </m:oMathPara>
    </w:p>
    <w:p w:rsidR="00111E83" w:rsidRPr="00111E83" w:rsidRDefault="00111E83" w:rsidP="00111E83">
      <w:pPr>
        <w:rPr>
          <w:rFonts w:ascii="Calibri" w:eastAsia="Times New Roman" w:hAnsi="Calibri" w:cs="Calibri"/>
          <w:color w:val="000000"/>
          <w:lang w:eastAsia="en-US"/>
        </w:rPr>
      </w:pPr>
      <m:oMath>
        <m:r>
          <w:rPr>
            <w:rFonts w:ascii="Cambria Math" w:hAnsi="Cambria Math"/>
            <w:lang w:val="tr-TR"/>
          </w:rPr>
          <m:t>P</m:t>
        </m:r>
        <m:d>
          <m:dPr>
            <m:ctrlPr>
              <w:rPr>
                <w:rFonts w:ascii="Cambria Math" w:hAnsi="Cambria Math"/>
                <w:i/>
                <w:lang w:val="tr-TR"/>
              </w:rPr>
            </m:ctrlPr>
          </m:dPr>
          <m:e>
            <m:r>
              <w:rPr>
                <w:rFonts w:ascii="Cambria Math" w:hAnsi="Cambria Math"/>
                <w:lang w:val="tr-TR"/>
              </w:rPr>
              <m:t>game</m:t>
            </m:r>
          </m:e>
          <m:e>
            <m:r>
              <w:rPr>
                <w:rFonts w:ascii="Cambria Math" w:hAnsi="Cambria Math"/>
                <w:lang w:val="tr-TR"/>
              </w:rPr>
              <m:t>Not 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Not sports</m:t>
            </m:r>
          </m:e>
        </m:d>
        <m:r>
          <w:rPr>
            <w:rFonts w:ascii="Cambria Math" w:hAnsi="Cambria Math"/>
            <w:lang w:val="tr-TR"/>
          </w:rPr>
          <m:t xml:space="preserve">= </m:t>
        </m:r>
      </m:oMath>
      <w:r w:rsidRPr="00111E83">
        <w:rPr>
          <w:rFonts w:ascii="Calibri" w:eastAsia="Times New Roman" w:hAnsi="Calibri" w:cs="Calibri"/>
          <w:color w:val="000000"/>
          <w:lang w:eastAsia="en-US"/>
        </w:rPr>
        <w:t>2,6214E-07</w:t>
      </w:r>
    </w:p>
    <w:p w:rsidR="00111E83" w:rsidRPr="00111E83" w:rsidRDefault="00111E83" w:rsidP="00111E83">
      <w:pPr>
        <w:rPr>
          <w:rFonts w:ascii="Calibri" w:eastAsia="Times New Roman" w:hAnsi="Calibri" w:cs="Calibri"/>
          <w:color w:val="000000"/>
          <w:lang w:eastAsia="en-US"/>
        </w:rPr>
      </w:pPr>
      <w:r>
        <w:rPr>
          <w:lang w:val="tr-TR"/>
        </w:rPr>
        <w:t xml:space="preserve"> Sonuç olarak </w:t>
      </w:r>
      <m:oMath>
        <m:r>
          <w:rPr>
            <w:rFonts w:ascii="Cambria Math" w:eastAsia="Times New Roman" w:hAnsi="Cambria Math" w:cs="Calibri"/>
            <w:color w:val="000000"/>
            <w:lang w:eastAsia="en-US"/>
          </w:rPr>
          <m:t>5,97197E-06 &gt; 2,6214E-07</m:t>
        </m:r>
      </m:oMath>
      <w:r>
        <w:rPr>
          <w:rFonts w:ascii="Calibri" w:eastAsia="Times New Roman" w:hAnsi="Calibri" w:cs="Calibri"/>
          <w:color w:val="000000"/>
          <w:lang w:eastAsia="en-US"/>
        </w:rPr>
        <w:t xml:space="preserve"> olduğu için </w:t>
      </w:r>
      <w:r w:rsidRPr="00111E83">
        <w:rPr>
          <w:rFonts w:ascii="Calibri" w:eastAsia="Times New Roman" w:hAnsi="Calibri" w:cs="Calibri"/>
          <w:i/>
          <w:color w:val="000000"/>
          <w:lang w:eastAsia="en-US"/>
        </w:rPr>
        <w:t>“a very close game”</w:t>
      </w:r>
      <w:r>
        <w:rPr>
          <w:rFonts w:ascii="Calibri" w:eastAsia="Times New Roman" w:hAnsi="Calibri" w:cs="Calibri"/>
          <w:color w:val="000000"/>
          <w:lang w:eastAsia="en-US"/>
        </w:rPr>
        <w:t xml:space="preserve"> cümlesi “sports” sınıfına dahildir diyebiliriz.</w:t>
      </w:r>
    </w:p>
    <w:p w:rsidR="00111E83" w:rsidRPr="00111E83" w:rsidRDefault="00111E83" w:rsidP="00111E83">
      <w:pPr>
        <w:pStyle w:val="Heading1"/>
        <w:rPr>
          <w:lang w:eastAsia="en-US"/>
        </w:rPr>
      </w:pPr>
      <w:r>
        <w:rPr>
          <w:lang w:eastAsia="en-US"/>
        </w:rPr>
        <w:t>Uygulama</w:t>
      </w:r>
    </w:p>
    <w:p w:rsidR="00111E83" w:rsidRDefault="00634171">
      <w:pPr>
        <w:rPr>
          <w:lang w:val="tr-TR"/>
        </w:rPr>
      </w:pPr>
      <w:r>
        <w:rPr>
          <w:lang w:val="tr-TR"/>
        </w:rPr>
        <w:t xml:space="preserve">Bu ödevde </w:t>
      </w:r>
      <w:r w:rsidR="00E60CCD">
        <w:rPr>
          <w:lang w:val="tr-TR"/>
        </w:rPr>
        <w:t>Naïve</w:t>
      </w:r>
      <w:r>
        <w:rPr>
          <w:lang w:val="tr-TR"/>
        </w:rPr>
        <w:t xml:space="preserve"> Bayes yöntemi Python (3.6.2) dili, JetBrains PyCharm </w:t>
      </w:r>
      <w:r w:rsidR="003E6E61">
        <w:rPr>
          <w:lang w:val="tr-TR"/>
        </w:rPr>
        <w:t xml:space="preserve">Professional (2017.2) </w:t>
      </w:r>
      <w:r>
        <w:rPr>
          <w:lang w:val="tr-TR"/>
        </w:rPr>
        <w:t xml:space="preserve">geliştirme ortamı, SQLite3 veritabanı ve </w:t>
      </w:r>
      <w:r w:rsidRPr="003E6E61">
        <w:rPr>
          <w:i/>
          <w:lang w:val="tr-TR"/>
        </w:rPr>
        <w:t>json</w:t>
      </w:r>
      <w:r>
        <w:rPr>
          <w:lang w:val="tr-TR"/>
        </w:rPr>
        <w:t xml:space="preserve">, </w:t>
      </w:r>
      <w:r w:rsidR="003E6E61" w:rsidRPr="003E6E61">
        <w:rPr>
          <w:i/>
          <w:lang w:val="tr-TR"/>
        </w:rPr>
        <w:t>csv</w:t>
      </w:r>
      <w:r w:rsidR="003E6E61">
        <w:rPr>
          <w:lang w:val="tr-TR"/>
        </w:rPr>
        <w:t xml:space="preserve">, </w:t>
      </w:r>
      <w:r w:rsidRPr="003E6E61">
        <w:rPr>
          <w:i/>
          <w:lang w:val="tr-TR"/>
        </w:rPr>
        <w:t>os</w:t>
      </w:r>
      <w:r>
        <w:rPr>
          <w:lang w:val="tr-TR"/>
        </w:rPr>
        <w:t xml:space="preserve">, </w:t>
      </w:r>
      <w:r w:rsidRPr="003E6E61">
        <w:rPr>
          <w:i/>
          <w:lang w:val="tr-TR"/>
        </w:rPr>
        <w:t>sqlite3</w:t>
      </w:r>
      <w:r>
        <w:rPr>
          <w:lang w:val="tr-TR"/>
        </w:rPr>
        <w:t xml:space="preserve">, </w:t>
      </w:r>
      <w:r w:rsidRPr="003E6E61">
        <w:rPr>
          <w:i/>
          <w:lang w:val="tr-TR"/>
        </w:rPr>
        <w:t>time</w:t>
      </w:r>
      <w:r>
        <w:rPr>
          <w:lang w:val="tr-TR"/>
        </w:rPr>
        <w:t xml:space="preserve">, </w:t>
      </w:r>
      <w:r w:rsidRPr="003E6E61">
        <w:rPr>
          <w:i/>
          <w:lang w:val="tr-TR"/>
        </w:rPr>
        <w:t>numpy</w:t>
      </w:r>
      <w:r w:rsidR="003E6E61" w:rsidRPr="003E6E61">
        <w:rPr>
          <w:lang w:val="tr-TR"/>
        </w:rPr>
        <w:t>,</w:t>
      </w:r>
      <w:r w:rsidR="003E6E61">
        <w:rPr>
          <w:i/>
          <w:lang w:val="tr-TR"/>
        </w:rPr>
        <w:t xml:space="preserve"> tweepy</w:t>
      </w:r>
      <w:r>
        <w:rPr>
          <w:lang w:val="tr-TR"/>
        </w:rPr>
        <w:t xml:space="preserve"> Python kütüphaneleri kullanılarak geliştirilmiştir.</w:t>
      </w:r>
    </w:p>
    <w:p w:rsidR="003E6E61" w:rsidRDefault="003E6E61">
      <w:pPr>
        <w:rPr>
          <w:lang w:val="tr-TR"/>
        </w:rPr>
      </w:pPr>
      <w:r>
        <w:rPr>
          <w:lang w:val="tr-TR"/>
        </w:rPr>
        <w:t xml:space="preserve">Sınıflandırma yapılacak ve seti </w:t>
      </w:r>
      <w:hyperlink r:id="rId11" w:history="1">
        <w:r w:rsidRPr="00E247E9">
          <w:rPr>
            <w:rStyle w:val="Hyperlink"/>
            <w:lang w:val="tr-TR"/>
          </w:rPr>
          <w:t>https://www.kaggle.com/benhamner/clinton-trump-tweets/data</w:t>
        </w:r>
      </w:hyperlink>
      <w:r>
        <w:rPr>
          <w:lang w:val="tr-TR"/>
        </w:rPr>
        <w:t xml:space="preserve"> adresinden edinilmiştir. Geliştirme aşamasında önce Twitter API </w:t>
      </w:r>
      <w:r w:rsidRPr="00627B54">
        <w:rPr>
          <w:i/>
          <w:lang w:val="tr-TR"/>
        </w:rPr>
        <w:t>tweepy</w:t>
      </w:r>
      <w:r>
        <w:rPr>
          <w:lang w:val="tr-TR"/>
        </w:rPr>
        <w:t xml:space="preserve"> kütüphanesi üzerinden kullanılarak veri seti elde edilmiş ancak sonrasında etiketleme işlemindeki zorluklar nedeniyle hazır kütüphane kullanımına yönelinmiştir. </w:t>
      </w:r>
    </w:p>
    <w:p w:rsidR="003E6E61" w:rsidRDefault="003E6E61">
      <w:pPr>
        <w:rPr>
          <w:lang w:val="tr-TR"/>
        </w:rPr>
      </w:pPr>
      <w:r>
        <w:rPr>
          <w:lang w:val="tr-TR"/>
        </w:rPr>
        <w:t xml:space="preserve">Kaggle.com internet sitesinden edinilen veri seti 6953 “tweet”ten oluşmaktadır. “tweet”ler yazan kullanıcının kim olduğuna göre iki sınıftan (HillaryClinton, realDonaldTrump) etikenlemiştir. </w:t>
      </w:r>
      <w:r w:rsidR="00627B54">
        <w:rPr>
          <w:lang w:val="tr-TR"/>
        </w:rPr>
        <w:t>Veri setindeki dokümanlar iki sınıf arasında yaklaşık olarak yarı yarıya dağılmıştır (3226 HillaryClinton, 3218 realDonaldTrump). Benzer şekilde 10543 kelimeden oluşan sözlük de yaklaşık olarak yarı yarıya dağılmış kelimelerden (31011 HillaryClinton, 32184 realDonaldTrump) oluşmaktadır.</w:t>
      </w:r>
    </w:p>
    <w:p w:rsidR="00627B54" w:rsidRDefault="00627B54">
      <w:pPr>
        <w:rPr>
          <w:lang w:val="tr-TR"/>
        </w:rPr>
      </w:pPr>
      <w:r>
        <w:rPr>
          <w:lang w:val="tr-TR"/>
        </w:rPr>
        <w:t xml:space="preserve">İlk aşamada Twitter’dan indirilen daha sonra ise Kaggle’dan edinilen “tweet”ler her biri </w:t>
      </w:r>
      <w:r w:rsidRPr="00627B54">
        <w:rPr>
          <w:i/>
          <w:lang w:val="tr-TR"/>
        </w:rPr>
        <w:t>json</w:t>
      </w:r>
      <w:r>
        <w:rPr>
          <w:i/>
          <w:lang w:val="tr-TR"/>
        </w:rPr>
        <w:t xml:space="preserve"> </w:t>
      </w:r>
      <w:r>
        <w:rPr>
          <w:lang w:val="tr-TR"/>
        </w:rPr>
        <w:t>formatından ayrı birer doküman olarak diske kaydedilmiştir. Daha sonra dokümanlar ön işlemden geçirilmiş ve veritabanına yazılmıştır.</w:t>
      </w:r>
    </w:p>
    <w:p w:rsidR="008D16F6" w:rsidRPr="00627B54" w:rsidRDefault="008D16F6" w:rsidP="008D16F6">
      <w:pPr>
        <w:pStyle w:val="Heading2"/>
        <w:rPr>
          <w:lang w:val="tr-TR"/>
        </w:rPr>
      </w:pPr>
      <w:r>
        <w:rPr>
          <w:lang w:val="tr-TR"/>
        </w:rPr>
        <w:lastRenderedPageBreak/>
        <w:t>Ön İşlem</w:t>
      </w:r>
    </w:p>
    <w:p w:rsidR="00627B54" w:rsidRDefault="008D16F6">
      <w:pPr>
        <w:rPr>
          <w:lang w:val="tr-TR"/>
        </w:rPr>
      </w:pPr>
      <w:r>
        <w:rPr>
          <w:lang w:val="tr-TR"/>
        </w:rPr>
        <w:t>“tweet” dokümanları noktalama işaretleri ve “stop word”lerden arındırıldıktan sonra sınıflandırma işlemine tabi tutulmuştur. Dokümanlardan çıkarılan noktalama işaretleri ve “stop word”ler aşağıdaki gibidir.</w:t>
      </w:r>
    </w:p>
    <w:p w:rsidR="008D16F6" w:rsidRDefault="003700E6">
      <w:pPr>
        <w:rPr>
          <w:lang w:val="tr-TR"/>
        </w:rPr>
      </w:pPr>
      <w:r>
        <w:rPr>
          <w:lang w:val="tr-TR"/>
        </w:rPr>
        <w:t xml:space="preserve">Noktalama işaretleri: </w:t>
      </w:r>
      <w:r w:rsidRPr="003700E6">
        <w:rPr>
          <w:lang w:val="tr-TR"/>
        </w:rPr>
        <w:t>'!"#$%&amp;\'()*+,-./:;&lt;=&gt;?@[\\]^_`{|}~’…—'</w:t>
      </w:r>
    </w:p>
    <w:p w:rsidR="003700E6" w:rsidRDefault="003700E6" w:rsidP="003700E6">
      <w:pPr>
        <w:spacing w:line="240" w:lineRule="auto"/>
        <w:rPr>
          <w:lang w:val="tr-TR"/>
        </w:rPr>
      </w:pPr>
      <w:r>
        <w:rPr>
          <w:lang w:val="tr-TR"/>
        </w:rPr>
        <w:t xml:space="preserve">“Stop Word”ler: </w:t>
      </w:r>
      <w:r w:rsidRPr="003700E6">
        <w:rPr>
          <w:lang w:val="tr-TR"/>
        </w:rPr>
        <w:t>"rt","a","about","above","after","again","against","all","am","an","and","any","are","arent","as","at","be","because","been","before","being","below","between","both","but","by","cant","cannot","could","couldnt","did","didnt","do","does","doesnt","doing","dont","down","during","each","few","for","from","further","had","hadnt","has","hasnt","have","havent","having","he","hed","hell","hes","her","here","heres","hers","herself","him","himself","his","how","hows","i","id","ill","im","ive","if","in","into","is","isnt","it","its","its","itself","lets","me","more","most","mustnt","my","myself","no","nor","not","of","off","on","once","only","or","other","ought","our","ours","ourselves","out","over","own","same","shant","she","shed","shell","shes","should","shouldnt","so","some","such","than","that","thats","the","their","theirs","them","themselves","then","there","theres","these","they","theyd","theyll","theyre","theyve","this","those","through","to","too","under","until","up","very","was","wasnt","we","wed","well","were","weve","were","werent","what","whats","when","whens","where","wheres","which","while","who","whos","whom","why","whys","with","wont","would","wouldnt","you","youd","youll","youre","youve","your","yours","yourself","yourselves"</w:t>
      </w:r>
    </w:p>
    <w:p w:rsidR="005C06C0" w:rsidRDefault="005C06C0">
      <w:pPr>
        <w:rPr>
          <w:lang w:val="tr-TR"/>
        </w:rPr>
      </w:pPr>
    </w:p>
    <w:p w:rsidR="005C06C0" w:rsidRDefault="005C06C0">
      <w:pPr>
        <w:rPr>
          <w:lang w:val="tr-TR"/>
        </w:rPr>
      </w:pPr>
      <w:r>
        <w:rPr>
          <w:lang w:val="tr-TR"/>
        </w:rPr>
        <w:t xml:space="preserve">Kullanılan veri setindeki “tweet”ler kullanıcıların kendi görüşlerini yansıttığı için “Re-tweet” edilen “tweet”lerin elenmesine gerek duyulmamıştır. Sadece </w:t>
      </w:r>
      <w:r w:rsidR="00124804">
        <w:rPr>
          <w:lang w:val="tr-TR"/>
        </w:rPr>
        <w:t>“rt” ifadesi “stop word” olarak değerlendirilmiştir.</w:t>
      </w:r>
    </w:p>
    <w:p w:rsidR="00124804" w:rsidRDefault="00124804">
      <w:pPr>
        <w:rPr>
          <w:lang w:val="tr-TR"/>
        </w:rPr>
      </w:pPr>
      <w:r>
        <w:rPr>
          <w:lang w:val="tr-TR"/>
        </w:rPr>
        <w:t>Başka kullanıcıların “mention” yapılması durumunda “tweet”lerde beliren “@” işareti noktalama işareti olarak değerlendirilmiş, “mention” yapılan isimlerin modele etkisi göz ardı edilmemiştir.</w:t>
      </w:r>
    </w:p>
    <w:p w:rsidR="00124804" w:rsidRDefault="00124804">
      <w:pPr>
        <w:rPr>
          <w:lang w:val="tr-TR"/>
        </w:rPr>
      </w:pPr>
      <w:r>
        <w:rPr>
          <w:lang w:val="tr-TR"/>
        </w:rPr>
        <w:t>Benzer şekilde “hashtag”ler için kullanılan “#” işareti de noktalama işareti olarak değerlendirilmiştir.</w:t>
      </w:r>
    </w:p>
    <w:p w:rsidR="005C06C0" w:rsidRDefault="005C06C0" w:rsidP="005C06C0">
      <w:pPr>
        <w:pStyle w:val="Heading2"/>
        <w:rPr>
          <w:lang w:val="tr-TR"/>
        </w:rPr>
      </w:pPr>
      <w:r>
        <w:rPr>
          <w:lang w:val="tr-TR"/>
        </w:rPr>
        <w:lastRenderedPageBreak/>
        <w:t>Sınıflandırma</w:t>
      </w:r>
    </w:p>
    <w:p w:rsidR="003700E6" w:rsidRDefault="003700E6">
      <w:pPr>
        <w:rPr>
          <w:lang w:val="tr-TR"/>
        </w:rPr>
      </w:pPr>
      <w:r>
        <w:rPr>
          <w:lang w:val="tr-TR"/>
        </w:rPr>
        <w:t>Sınıflandırma yapılırken kelimelerin kaç defa geçtiği bilgisi de ayrı veritabanı tablolarında tutulmuştur. Bütünlük sağlamak amacıyla bu raporda kaynak kodun son halinde çalıştırılmış iki adet örnek ele alınacaktır.</w:t>
      </w:r>
    </w:p>
    <w:p w:rsidR="003700E6" w:rsidRPr="00D964B2" w:rsidRDefault="003700E6" w:rsidP="003700E6">
      <w:pPr>
        <w:pStyle w:val="Heading3"/>
        <w:rPr>
          <w:lang w:val="tr-TR"/>
        </w:rPr>
      </w:pPr>
      <w:r>
        <w:rPr>
          <w:lang w:val="tr-TR"/>
        </w:rPr>
        <w:t>İlk Örnek</w:t>
      </w:r>
    </w:p>
    <w:p w:rsidR="003700E6" w:rsidRDefault="003700E6" w:rsidP="003700E6">
      <w:pPr>
        <w:rPr>
          <w:rStyle w:val="Heading3Char"/>
          <w:b w:val="0"/>
          <w:bCs w:val="0"/>
          <w:lang w:val="tr-TR"/>
        </w:rPr>
      </w:pPr>
      <w:r>
        <w:rPr>
          <w:rStyle w:val="Heading3Char"/>
          <w:b w:val="0"/>
          <w:bCs w:val="0"/>
          <w:lang w:val="tr-TR"/>
        </w:rPr>
        <w:t>Veri seti rasgele bir şekilde %50 öğrenme ve %50 test etme verisi olacak şekilde ayrılmıştır. Veri setindeki dağılımlar aşağıdaki tablodaki gibidir.</w:t>
      </w:r>
    </w:p>
    <w:tbl>
      <w:tblPr>
        <w:tblW w:w="7078" w:type="dxa"/>
        <w:jc w:val="center"/>
        <w:tblLook w:val="04A0" w:firstRow="1" w:lastRow="0" w:firstColumn="1" w:lastColumn="0" w:noHBand="0" w:noVBand="1"/>
      </w:tblPr>
      <w:tblGrid>
        <w:gridCol w:w="3251"/>
        <w:gridCol w:w="703"/>
        <w:gridCol w:w="999"/>
        <w:gridCol w:w="1161"/>
        <w:gridCol w:w="964"/>
      </w:tblGrid>
      <w:tr w:rsidR="00BA1906" w:rsidRPr="00BA1906" w:rsidTr="008601CA">
        <w:trPr>
          <w:trHeight w:val="330"/>
          <w:jc w:val="center"/>
        </w:trPr>
        <w:tc>
          <w:tcPr>
            <w:tcW w:w="3251" w:type="dxa"/>
            <w:tcBorders>
              <w:top w:val="single" w:sz="8" w:space="0" w:color="auto"/>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70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A1906" w:rsidRPr="00BA1906" w:rsidRDefault="00BA1906" w:rsidP="00BA1906">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Öğrenme</w:t>
            </w:r>
          </w:p>
        </w:tc>
        <w:tc>
          <w:tcPr>
            <w:tcW w:w="2125" w:type="dxa"/>
            <w:gridSpan w:val="2"/>
            <w:tcBorders>
              <w:top w:val="single" w:sz="8" w:space="0" w:color="auto"/>
              <w:left w:val="nil"/>
              <w:bottom w:val="single" w:sz="8" w:space="0" w:color="auto"/>
              <w:right w:val="single" w:sz="8" w:space="0" w:color="000000"/>
            </w:tcBorders>
            <w:shd w:val="clear" w:color="auto" w:fill="auto"/>
            <w:noWrap/>
            <w:vAlign w:val="bottom"/>
            <w:hideMark/>
          </w:tcPr>
          <w:p w:rsidR="00BA1906" w:rsidRPr="00BA1906" w:rsidRDefault="00BA1906" w:rsidP="00BA1906">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Test</w:t>
            </w:r>
          </w:p>
        </w:tc>
      </w:tr>
      <w:tr w:rsidR="00BA1906" w:rsidRPr="00BA1906" w:rsidTr="008601CA">
        <w:trPr>
          <w:trHeight w:val="315"/>
          <w:jc w:val="center"/>
        </w:trPr>
        <w:tc>
          <w:tcPr>
            <w:tcW w:w="3251" w:type="dxa"/>
            <w:tcBorders>
              <w:top w:val="single" w:sz="8" w:space="0" w:color="auto"/>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tweet</w:t>
            </w:r>
          </w:p>
        </w:tc>
        <w:tc>
          <w:tcPr>
            <w:tcW w:w="703" w:type="dxa"/>
            <w:tcBorders>
              <w:top w:val="nil"/>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3362</w:t>
            </w:r>
          </w:p>
        </w:tc>
        <w:tc>
          <w:tcPr>
            <w:tcW w:w="999"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161" w:type="dxa"/>
            <w:tcBorders>
              <w:top w:val="nil"/>
              <w:left w:val="nil"/>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3083</w:t>
            </w:r>
          </w:p>
        </w:tc>
        <w:tc>
          <w:tcPr>
            <w:tcW w:w="964"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r>
      <w:tr w:rsidR="00BA1906" w:rsidRPr="00BA1906" w:rsidTr="008601CA">
        <w:trPr>
          <w:trHeight w:val="315"/>
          <w:jc w:val="center"/>
        </w:trPr>
        <w:tc>
          <w:tcPr>
            <w:tcW w:w="3251" w:type="dxa"/>
            <w:tcBorders>
              <w:top w:val="nil"/>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HillaryClinton "tweet"leri</w:t>
            </w:r>
          </w:p>
        </w:tc>
        <w:tc>
          <w:tcPr>
            <w:tcW w:w="703" w:type="dxa"/>
            <w:tcBorders>
              <w:top w:val="nil"/>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2123</w:t>
            </w:r>
          </w:p>
        </w:tc>
        <w:tc>
          <w:tcPr>
            <w:tcW w:w="999"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63%</w:t>
            </w:r>
          </w:p>
        </w:tc>
        <w:tc>
          <w:tcPr>
            <w:tcW w:w="1161" w:type="dxa"/>
            <w:tcBorders>
              <w:top w:val="nil"/>
              <w:left w:val="nil"/>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1103</w:t>
            </w:r>
          </w:p>
        </w:tc>
        <w:tc>
          <w:tcPr>
            <w:tcW w:w="964"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36%</w:t>
            </w:r>
          </w:p>
        </w:tc>
      </w:tr>
      <w:tr w:rsidR="00BA1906" w:rsidRPr="00BA1906" w:rsidTr="008601CA">
        <w:trPr>
          <w:trHeight w:val="330"/>
          <w:jc w:val="center"/>
        </w:trPr>
        <w:tc>
          <w:tcPr>
            <w:tcW w:w="3251" w:type="dxa"/>
            <w:tcBorders>
              <w:top w:val="nil"/>
              <w:left w:val="single" w:sz="8" w:space="0" w:color="auto"/>
              <w:bottom w:val="single" w:sz="8" w:space="0" w:color="auto"/>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realDonaldTrum</w:t>
            </w:r>
            <w:r w:rsidR="008601CA">
              <w:rPr>
                <w:rFonts w:ascii="Calibri" w:eastAsia="Times New Roman" w:hAnsi="Calibri" w:cs="Calibri"/>
                <w:color w:val="000000"/>
                <w:lang w:eastAsia="en-US"/>
              </w:rPr>
              <w:t>p</w:t>
            </w:r>
            <w:r w:rsidRPr="00BA1906">
              <w:rPr>
                <w:rFonts w:ascii="Calibri" w:eastAsia="Times New Roman" w:hAnsi="Calibri" w:cs="Calibri"/>
                <w:color w:val="000000"/>
                <w:lang w:eastAsia="en-US"/>
              </w:rPr>
              <w:t xml:space="preserve"> "tweet"leri</w:t>
            </w:r>
          </w:p>
        </w:tc>
        <w:tc>
          <w:tcPr>
            <w:tcW w:w="703" w:type="dxa"/>
            <w:tcBorders>
              <w:top w:val="nil"/>
              <w:left w:val="single" w:sz="8" w:space="0" w:color="auto"/>
              <w:bottom w:val="single" w:sz="8" w:space="0" w:color="auto"/>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1238</w:t>
            </w:r>
          </w:p>
        </w:tc>
        <w:tc>
          <w:tcPr>
            <w:tcW w:w="999" w:type="dxa"/>
            <w:tcBorders>
              <w:top w:val="nil"/>
              <w:left w:val="nil"/>
              <w:bottom w:val="single" w:sz="8" w:space="0" w:color="auto"/>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37%</w:t>
            </w:r>
          </w:p>
        </w:tc>
        <w:tc>
          <w:tcPr>
            <w:tcW w:w="1161" w:type="dxa"/>
            <w:tcBorders>
              <w:top w:val="nil"/>
              <w:left w:val="nil"/>
              <w:bottom w:val="single" w:sz="8" w:space="0" w:color="auto"/>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1980</w:t>
            </w:r>
          </w:p>
        </w:tc>
        <w:tc>
          <w:tcPr>
            <w:tcW w:w="964" w:type="dxa"/>
            <w:tcBorders>
              <w:top w:val="nil"/>
              <w:left w:val="nil"/>
              <w:bottom w:val="single" w:sz="8" w:space="0" w:color="auto"/>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64%</w:t>
            </w:r>
          </w:p>
        </w:tc>
      </w:tr>
    </w:tbl>
    <w:p w:rsidR="003700E6" w:rsidRDefault="003700E6" w:rsidP="003700E6">
      <w:pPr>
        <w:rPr>
          <w:rStyle w:val="Heading3Char"/>
          <w:b w:val="0"/>
          <w:bCs w:val="0"/>
          <w:lang w:val="tr-TR"/>
        </w:rPr>
      </w:pPr>
    </w:p>
    <w:p w:rsidR="008601CA" w:rsidRDefault="008601CA" w:rsidP="003700E6">
      <w:pPr>
        <w:rPr>
          <w:rStyle w:val="Heading3Char"/>
          <w:b w:val="0"/>
          <w:bCs w:val="0"/>
          <w:lang w:val="tr-TR"/>
        </w:rPr>
      </w:pPr>
      <w:r>
        <w:rPr>
          <w:rStyle w:val="Heading3Char"/>
          <w:b w:val="0"/>
          <w:bCs w:val="0"/>
          <w:lang w:val="tr-TR"/>
        </w:rPr>
        <w:t>Bu örnekte kodun çalıştırılması öğrenme 210 ve test 12 saniye olmak üzere yaklaşık 22</w:t>
      </w:r>
      <w:r w:rsidR="005C06C0">
        <w:rPr>
          <w:rStyle w:val="Heading3Char"/>
          <w:b w:val="0"/>
          <w:bCs w:val="0"/>
          <w:lang w:val="tr-TR"/>
        </w:rPr>
        <w:t>2</w:t>
      </w:r>
      <w:r>
        <w:rPr>
          <w:rStyle w:val="Heading3Char"/>
          <w:b w:val="0"/>
          <w:bCs w:val="0"/>
          <w:lang w:val="tr-TR"/>
        </w:rPr>
        <w:t xml:space="preserve"> saniye sürmüştür. </w:t>
      </w:r>
      <w:r>
        <w:rPr>
          <w:rStyle w:val="FootnoteReference"/>
          <w:rFonts w:asciiTheme="majorHAnsi" w:eastAsiaTheme="majorEastAsia" w:hAnsiTheme="majorHAnsi" w:cstheme="majorBidi"/>
          <w:lang w:val="tr-TR"/>
        </w:rPr>
        <w:footnoteReference w:id="1"/>
      </w:r>
      <w:r>
        <w:rPr>
          <w:rStyle w:val="Heading3Char"/>
          <w:b w:val="0"/>
          <w:bCs w:val="0"/>
          <w:lang w:val="tr-TR"/>
        </w:rPr>
        <w:t xml:space="preserve"> Bu örnek için karışıklık (confusion) matrisi ve doğruluk (accuracy) değeri aşağıdaki gibidir.</w:t>
      </w:r>
    </w:p>
    <w:tbl>
      <w:tblPr>
        <w:tblW w:w="7880" w:type="dxa"/>
        <w:tblLook w:val="04A0" w:firstRow="1" w:lastRow="0" w:firstColumn="1" w:lastColumn="0" w:noHBand="0" w:noVBand="1"/>
      </w:tblPr>
      <w:tblGrid>
        <w:gridCol w:w="2825"/>
        <w:gridCol w:w="1805"/>
        <w:gridCol w:w="1736"/>
        <w:gridCol w:w="2244"/>
      </w:tblGrid>
      <w:tr w:rsidR="008601CA" w:rsidRPr="008601CA" w:rsidTr="008601CA">
        <w:trPr>
          <w:trHeight w:val="315"/>
        </w:trPr>
        <w:tc>
          <w:tcPr>
            <w:tcW w:w="2825" w:type="dxa"/>
            <w:tcBorders>
              <w:top w:val="single" w:sz="8" w:space="0" w:color="auto"/>
              <w:left w:val="single" w:sz="8" w:space="0" w:color="auto"/>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single" w:sz="8" w:space="0" w:color="auto"/>
              <w:left w:val="nil"/>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39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8601CA" w:rsidRPr="008601CA" w:rsidRDefault="008601CA" w:rsidP="008601CA">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Veri Setinin etiketleri</w:t>
            </w:r>
          </w:p>
        </w:tc>
      </w:tr>
      <w:tr w:rsidR="008601CA" w:rsidRPr="008601CA" w:rsidTr="008601CA">
        <w:trPr>
          <w:trHeight w:val="330"/>
        </w:trPr>
        <w:tc>
          <w:tcPr>
            <w:tcW w:w="2825" w:type="dxa"/>
            <w:tcBorders>
              <w:top w:val="nil"/>
              <w:left w:val="single" w:sz="8" w:space="0" w:color="auto"/>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nil"/>
              <w:left w:val="nil"/>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p>
        </w:tc>
        <w:tc>
          <w:tcPr>
            <w:tcW w:w="1736" w:type="dxa"/>
            <w:tcBorders>
              <w:top w:val="nil"/>
              <w:left w:val="single" w:sz="8" w:space="0" w:color="auto"/>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2244" w:type="dxa"/>
            <w:tcBorders>
              <w:top w:val="nil"/>
              <w:left w:val="nil"/>
              <w:bottom w:val="nil"/>
              <w:right w:val="single" w:sz="8" w:space="0" w:color="auto"/>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realDonaldTrump</w:t>
            </w:r>
          </w:p>
        </w:tc>
      </w:tr>
      <w:tr w:rsidR="008601CA" w:rsidRPr="008601CA" w:rsidTr="008601CA">
        <w:trPr>
          <w:trHeight w:val="315"/>
        </w:trPr>
        <w:tc>
          <w:tcPr>
            <w:tcW w:w="2825" w:type="dxa"/>
            <w:vMerge w:val="restart"/>
            <w:tcBorders>
              <w:top w:val="single" w:sz="8" w:space="0" w:color="auto"/>
              <w:left w:val="single" w:sz="8" w:space="0" w:color="auto"/>
              <w:bottom w:val="single" w:sz="8" w:space="0" w:color="000000"/>
              <w:right w:val="nil"/>
            </w:tcBorders>
            <w:shd w:val="clear" w:color="auto" w:fill="auto"/>
            <w:vAlign w:val="bottom"/>
            <w:hideMark/>
          </w:tcPr>
          <w:p w:rsidR="008601CA" w:rsidRPr="008601CA" w:rsidRDefault="008601CA" w:rsidP="008601CA">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Modelin Sağladığı Etiketler</w:t>
            </w:r>
          </w:p>
        </w:tc>
        <w:tc>
          <w:tcPr>
            <w:tcW w:w="1075" w:type="dxa"/>
            <w:tcBorders>
              <w:top w:val="single" w:sz="8" w:space="0" w:color="auto"/>
              <w:left w:val="nil"/>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1736" w:type="dxa"/>
            <w:tcBorders>
              <w:top w:val="single" w:sz="8" w:space="0" w:color="auto"/>
              <w:left w:val="single" w:sz="8" w:space="0" w:color="auto"/>
              <w:bottom w:val="nil"/>
              <w:right w:val="nil"/>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1092</w:t>
            </w:r>
          </w:p>
        </w:tc>
        <w:tc>
          <w:tcPr>
            <w:tcW w:w="2244" w:type="dxa"/>
            <w:tcBorders>
              <w:top w:val="single" w:sz="8" w:space="0" w:color="auto"/>
              <w:left w:val="nil"/>
              <w:bottom w:val="nil"/>
              <w:right w:val="single" w:sz="8" w:space="0" w:color="auto"/>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895</w:t>
            </w:r>
          </w:p>
        </w:tc>
      </w:tr>
      <w:tr w:rsidR="008601CA" w:rsidRPr="008601CA" w:rsidTr="008601CA">
        <w:trPr>
          <w:trHeight w:val="330"/>
        </w:trPr>
        <w:tc>
          <w:tcPr>
            <w:tcW w:w="2825" w:type="dxa"/>
            <w:vMerge/>
            <w:tcBorders>
              <w:top w:val="single" w:sz="8" w:space="0" w:color="auto"/>
              <w:left w:val="single" w:sz="8" w:space="0" w:color="auto"/>
              <w:bottom w:val="single" w:sz="8" w:space="0" w:color="000000"/>
              <w:right w:val="nil"/>
            </w:tcBorders>
            <w:vAlign w:val="center"/>
            <w:hideMark/>
          </w:tcPr>
          <w:p w:rsidR="008601CA" w:rsidRPr="008601CA" w:rsidRDefault="008601CA" w:rsidP="008601CA">
            <w:pPr>
              <w:spacing w:line="240" w:lineRule="auto"/>
              <w:ind w:firstLine="0"/>
              <w:rPr>
                <w:rFonts w:ascii="Calibri" w:eastAsia="Times New Roman" w:hAnsi="Calibri" w:cs="Calibri"/>
                <w:color w:val="000000"/>
                <w:lang w:eastAsia="en-US"/>
              </w:rPr>
            </w:pPr>
          </w:p>
        </w:tc>
        <w:tc>
          <w:tcPr>
            <w:tcW w:w="1075" w:type="dxa"/>
            <w:tcBorders>
              <w:top w:val="nil"/>
              <w:left w:val="nil"/>
              <w:bottom w:val="single" w:sz="8" w:space="0" w:color="auto"/>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realDonalTrump</w:t>
            </w:r>
          </w:p>
        </w:tc>
        <w:tc>
          <w:tcPr>
            <w:tcW w:w="1736" w:type="dxa"/>
            <w:tcBorders>
              <w:top w:val="nil"/>
              <w:left w:val="single" w:sz="8" w:space="0" w:color="auto"/>
              <w:bottom w:val="single" w:sz="8" w:space="0" w:color="auto"/>
              <w:right w:val="nil"/>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11</w:t>
            </w:r>
          </w:p>
        </w:tc>
        <w:tc>
          <w:tcPr>
            <w:tcW w:w="2244" w:type="dxa"/>
            <w:tcBorders>
              <w:top w:val="nil"/>
              <w:left w:val="nil"/>
              <w:bottom w:val="single" w:sz="8" w:space="0" w:color="auto"/>
              <w:right w:val="single" w:sz="8" w:space="0" w:color="auto"/>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1085</w:t>
            </w:r>
          </w:p>
        </w:tc>
      </w:tr>
    </w:tbl>
    <w:p w:rsidR="008601CA" w:rsidRDefault="008601CA" w:rsidP="003700E6">
      <w:pPr>
        <w:rPr>
          <w:rStyle w:val="Heading3Char"/>
          <w:b w:val="0"/>
          <w:bCs w:val="0"/>
          <w:lang w:val="tr-TR"/>
        </w:rPr>
      </w:pPr>
    </w:p>
    <w:p w:rsidR="00403129" w:rsidRDefault="00403129" w:rsidP="003700E6">
      <w:pPr>
        <w:rPr>
          <w:rStyle w:val="Heading3Char"/>
          <w:b w:val="0"/>
          <w:bCs w:val="0"/>
          <w:lang w:val="tr-TR"/>
        </w:rPr>
      </w:pPr>
      <m:oMathPara>
        <m:oMath>
          <m:r>
            <w:rPr>
              <w:rStyle w:val="Heading3Char"/>
              <w:rFonts w:ascii="Cambria Math" w:hAnsi="Cambria Math"/>
              <w:lang w:val="tr-TR"/>
            </w:rPr>
            <m:t xml:space="preserve">Doğruluk = </m:t>
          </m:r>
          <m:f>
            <m:fPr>
              <m:ctrlPr>
                <w:rPr>
                  <w:rStyle w:val="Heading3Char"/>
                  <w:rFonts w:ascii="Cambria Math" w:hAnsi="Cambria Math"/>
                  <w:b w:val="0"/>
                  <w:bCs w:val="0"/>
                  <w:i/>
                  <w:lang w:val="tr-TR"/>
                </w:rPr>
              </m:ctrlPr>
            </m:fPr>
            <m:num>
              <m:r>
                <w:rPr>
                  <w:rStyle w:val="Heading3Char"/>
                  <w:rFonts w:ascii="Cambria Math" w:hAnsi="Cambria Math"/>
                  <w:lang w:val="tr-TR"/>
                </w:rPr>
                <m:t>1092+895</m:t>
              </m:r>
            </m:num>
            <m:den>
              <m:r>
                <w:rPr>
                  <w:rStyle w:val="Heading3Char"/>
                  <w:rFonts w:ascii="Cambria Math" w:hAnsi="Cambria Math"/>
                  <w:lang w:val="tr-TR"/>
                </w:rPr>
                <m:t>1092+895+11+1085</m:t>
              </m:r>
            </m:den>
          </m:f>
          <m:r>
            <w:rPr>
              <w:rStyle w:val="Heading3Char"/>
              <w:rFonts w:ascii="Cambria Math" w:hAnsi="Cambria Math"/>
              <w:lang w:val="tr-TR"/>
            </w:rPr>
            <m:t>=0,706=%70</m:t>
          </m:r>
        </m:oMath>
      </m:oMathPara>
    </w:p>
    <w:p w:rsidR="003F7CBD" w:rsidRPr="00E247E9" w:rsidRDefault="00403129" w:rsidP="003F7CBD">
      <w:pPr>
        <w:pStyle w:val="Heading3"/>
        <w:rPr>
          <w:lang w:val="tr-TR"/>
        </w:rPr>
      </w:pPr>
      <w:r>
        <w:rPr>
          <w:rStyle w:val="Heading3Char"/>
          <w:b/>
          <w:bCs/>
          <w:lang w:val="tr-TR"/>
        </w:rPr>
        <w:lastRenderedPageBreak/>
        <w:t>İkinci Örnek</w:t>
      </w:r>
    </w:p>
    <w:p w:rsidR="00403129" w:rsidRDefault="00403129" w:rsidP="00403129">
      <w:pPr>
        <w:rPr>
          <w:rStyle w:val="Heading3Char"/>
          <w:b w:val="0"/>
          <w:bCs w:val="0"/>
          <w:lang w:val="tr-TR"/>
        </w:rPr>
      </w:pPr>
      <w:r>
        <w:rPr>
          <w:rStyle w:val="Heading3Char"/>
          <w:b w:val="0"/>
          <w:bCs w:val="0"/>
          <w:lang w:val="tr-TR"/>
        </w:rPr>
        <w:t>Veri seti rasgele bir şekilde yaklaşık %75 öğrenme ve %25 test etme verisi olacak şekilde ayrılmıştır. Veri setindeki dağılımlar aşağıdaki tablodaki gibidir.</w:t>
      </w:r>
    </w:p>
    <w:tbl>
      <w:tblPr>
        <w:tblW w:w="7078" w:type="dxa"/>
        <w:jc w:val="center"/>
        <w:tblLook w:val="04A0" w:firstRow="1" w:lastRow="0" w:firstColumn="1" w:lastColumn="0" w:noHBand="0" w:noVBand="1"/>
      </w:tblPr>
      <w:tblGrid>
        <w:gridCol w:w="3251"/>
        <w:gridCol w:w="703"/>
        <w:gridCol w:w="999"/>
        <w:gridCol w:w="1161"/>
        <w:gridCol w:w="964"/>
      </w:tblGrid>
      <w:tr w:rsidR="00403129" w:rsidRPr="00BA1906" w:rsidTr="00403129">
        <w:trPr>
          <w:trHeight w:val="330"/>
          <w:jc w:val="center"/>
        </w:trPr>
        <w:tc>
          <w:tcPr>
            <w:tcW w:w="3251" w:type="dxa"/>
            <w:tcBorders>
              <w:top w:val="single" w:sz="8" w:space="0" w:color="auto"/>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70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03129" w:rsidRPr="00BA1906" w:rsidRDefault="00403129" w:rsidP="00403129">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Öğrenme</w:t>
            </w:r>
          </w:p>
        </w:tc>
        <w:tc>
          <w:tcPr>
            <w:tcW w:w="2125"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03129" w:rsidRPr="00BA1906" w:rsidRDefault="00403129" w:rsidP="00403129">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Test</w:t>
            </w:r>
          </w:p>
        </w:tc>
      </w:tr>
      <w:tr w:rsidR="00403129" w:rsidRPr="00BA1906" w:rsidTr="00403129">
        <w:trPr>
          <w:trHeight w:val="315"/>
          <w:jc w:val="center"/>
        </w:trPr>
        <w:tc>
          <w:tcPr>
            <w:tcW w:w="3251" w:type="dxa"/>
            <w:tcBorders>
              <w:top w:val="single" w:sz="8" w:space="0" w:color="auto"/>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tweet</w:t>
            </w:r>
          </w:p>
        </w:tc>
        <w:tc>
          <w:tcPr>
            <w:tcW w:w="703" w:type="dxa"/>
            <w:tcBorders>
              <w:top w:val="nil"/>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5430</w:t>
            </w:r>
          </w:p>
        </w:tc>
        <w:tc>
          <w:tcPr>
            <w:tcW w:w="999"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161" w:type="dxa"/>
            <w:tcBorders>
              <w:top w:val="nil"/>
              <w:left w:val="nil"/>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1523</w:t>
            </w:r>
          </w:p>
        </w:tc>
        <w:tc>
          <w:tcPr>
            <w:tcW w:w="964"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r>
      <w:tr w:rsidR="00403129" w:rsidRPr="00BA1906" w:rsidTr="00403129">
        <w:trPr>
          <w:trHeight w:val="315"/>
          <w:jc w:val="center"/>
        </w:trPr>
        <w:tc>
          <w:tcPr>
            <w:tcW w:w="3251" w:type="dxa"/>
            <w:tcBorders>
              <w:top w:val="nil"/>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HillaryClinton "tweet"leri</w:t>
            </w:r>
          </w:p>
        </w:tc>
        <w:tc>
          <w:tcPr>
            <w:tcW w:w="703" w:type="dxa"/>
            <w:tcBorders>
              <w:top w:val="nil"/>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2611</w:t>
            </w:r>
          </w:p>
        </w:tc>
        <w:tc>
          <w:tcPr>
            <w:tcW w:w="999"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48</w:t>
            </w:r>
            <w:r w:rsidRPr="00BA1906">
              <w:rPr>
                <w:rFonts w:ascii="Calibri" w:eastAsia="Times New Roman" w:hAnsi="Calibri" w:cs="Calibri"/>
                <w:color w:val="000000"/>
                <w:lang w:eastAsia="en-US"/>
              </w:rPr>
              <w:t>%</w:t>
            </w:r>
          </w:p>
        </w:tc>
        <w:tc>
          <w:tcPr>
            <w:tcW w:w="1161" w:type="dxa"/>
            <w:tcBorders>
              <w:top w:val="nil"/>
              <w:left w:val="nil"/>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615</w:t>
            </w:r>
          </w:p>
        </w:tc>
        <w:tc>
          <w:tcPr>
            <w:tcW w:w="964"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40</w:t>
            </w:r>
            <w:r w:rsidRPr="00BA1906">
              <w:rPr>
                <w:rFonts w:ascii="Calibri" w:eastAsia="Times New Roman" w:hAnsi="Calibri" w:cs="Calibri"/>
                <w:color w:val="000000"/>
                <w:lang w:eastAsia="en-US"/>
              </w:rPr>
              <w:t>%</w:t>
            </w:r>
          </w:p>
        </w:tc>
      </w:tr>
      <w:tr w:rsidR="00403129" w:rsidRPr="00BA1906" w:rsidTr="00403129">
        <w:trPr>
          <w:trHeight w:val="330"/>
          <w:jc w:val="center"/>
        </w:trPr>
        <w:tc>
          <w:tcPr>
            <w:tcW w:w="3251" w:type="dxa"/>
            <w:tcBorders>
              <w:top w:val="nil"/>
              <w:left w:val="single" w:sz="8" w:space="0" w:color="auto"/>
              <w:bottom w:val="single" w:sz="8" w:space="0" w:color="auto"/>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realDonaldTrum</w:t>
            </w:r>
            <w:r>
              <w:rPr>
                <w:rFonts w:ascii="Calibri" w:eastAsia="Times New Roman" w:hAnsi="Calibri" w:cs="Calibri"/>
                <w:color w:val="000000"/>
                <w:lang w:eastAsia="en-US"/>
              </w:rPr>
              <w:t>p</w:t>
            </w:r>
            <w:r w:rsidRPr="00BA1906">
              <w:rPr>
                <w:rFonts w:ascii="Calibri" w:eastAsia="Times New Roman" w:hAnsi="Calibri" w:cs="Calibri"/>
                <w:color w:val="000000"/>
                <w:lang w:eastAsia="en-US"/>
              </w:rPr>
              <w:t xml:space="preserve"> "tweet"leri</w:t>
            </w:r>
          </w:p>
        </w:tc>
        <w:tc>
          <w:tcPr>
            <w:tcW w:w="703" w:type="dxa"/>
            <w:tcBorders>
              <w:top w:val="nil"/>
              <w:left w:val="single" w:sz="8" w:space="0" w:color="auto"/>
              <w:bottom w:val="single" w:sz="8" w:space="0" w:color="auto"/>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2818</w:t>
            </w:r>
          </w:p>
        </w:tc>
        <w:tc>
          <w:tcPr>
            <w:tcW w:w="999" w:type="dxa"/>
            <w:tcBorders>
              <w:top w:val="nil"/>
              <w:left w:val="nil"/>
              <w:bottom w:val="single" w:sz="8" w:space="0" w:color="auto"/>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52</w:t>
            </w:r>
            <w:r w:rsidRPr="00BA1906">
              <w:rPr>
                <w:rFonts w:ascii="Calibri" w:eastAsia="Times New Roman" w:hAnsi="Calibri" w:cs="Calibri"/>
                <w:color w:val="000000"/>
                <w:lang w:eastAsia="en-US"/>
              </w:rPr>
              <w:t>%</w:t>
            </w:r>
          </w:p>
        </w:tc>
        <w:tc>
          <w:tcPr>
            <w:tcW w:w="1161" w:type="dxa"/>
            <w:tcBorders>
              <w:top w:val="nil"/>
              <w:left w:val="nil"/>
              <w:bottom w:val="single" w:sz="8" w:space="0" w:color="auto"/>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908</w:t>
            </w:r>
          </w:p>
        </w:tc>
        <w:tc>
          <w:tcPr>
            <w:tcW w:w="964" w:type="dxa"/>
            <w:tcBorders>
              <w:top w:val="nil"/>
              <w:left w:val="nil"/>
              <w:bottom w:val="single" w:sz="8" w:space="0" w:color="auto"/>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60</w:t>
            </w:r>
            <w:r w:rsidRPr="00BA1906">
              <w:rPr>
                <w:rFonts w:ascii="Calibri" w:eastAsia="Times New Roman" w:hAnsi="Calibri" w:cs="Calibri"/>
                <w:color w:val="000000"/>
                <w:lang w:eastAsia="en-US"/>
              </w:rPr>
              <w:t>%</w:t>
            </w:r>
          </w:p>
        </w:tc>
      </w:tr>
    </w:tbl>
    <w:p w:rsidR="00403129" w:rsidRDefault="00403129" w:rsidP="00403129">
      <w:pPr>
        <w:rPr>
          <w:rStyle w:val="Heading3Char"/>
          <w:b w:val="0"/>
          <w:bCs w:val="0"/>
          <w:lang w:val="tr-TR"/>
        </w:rPr>
      </w:pPr>
    </w:p>
    <w:p w:rsidR="00403129" w:rsidRDefault="00403129" w:rsidP="00403129">
      <w:pPr>
        <w:rPr>
          <w:rStyle w:val="Heading3Char"/>
          <w:b w:val="0"/>
          <w:bCs w:val="0"/>
          <w:lang w:val="tr-TR"/>
        </w:rPr>
      </w:pPr>
      <w:r>
        <w:rPr>
          <w:rStyle w:val="Heading3Char"/>
          <w:b w:val="0"/>
          <w:bCs w:val="0"/>
          <w:lang w:val="tr-TR"/>
        </w:rPr>
        <w:t>Bu örnekte kodun çalış</w:t>
      </w:r>
      <w:r w:rsidR="005C06C0">
        <w:rPr>
          <w:rStyle w:val="Heading3Char"/>
          <w:b w:val="0"/>
          <w:bCs w:val="0"/>
          <w:lang w:val="tr-TR"/>
        </w:rPr>
        <w:t>tırılması öğrenme 300 ve test 6</w:t>
      </w:r>
      <w:r>
        <w:rPr>
          <w:rStyle w:val="Heading3Char"/>
          <w:b w:val="0"/>
          <w:bCs w:val="0"/>
          <w:lang w:val="tr-TR"/>
        </w:rPr>
        <w:t xml:space="preserve"> saniye olmak üzere yaklaşık </w:t>
      </w:r>
      <w:r w:rsidR="005C06C0">
        <w:rPr>
          <w:rStyle w:val="Heading3Char"/>
          <w:b w:val="0"/>
          <w:bCs w:val="0"/>
          <w:lang w:val="tr-TR"/>
        </w:rPr>
        <w:t>306</w:t>
      </w:r>
      <w:r>
        <w:rPr>
          <w:rStyle w:val="Heading3Char"/>
          <w:b w:val="0"/>
          <w:bCs w:val="0"/>
          <w:lang w:val="tr-TR"/>
        </w:rPr>
        <w:t xml:space="preserve"> saniye sürmüştür. Bu örnek için karışıklık (confusion) matrisi ve doğruluk (accuracy) değeri aşağıdaki gibidir.</w:t>
      </w:r>
    </w:p>
    <w:tbl>
      <w:tblPr>
        <w:tblW w:w="7880" w:type="dxa"/>
        <w:tblLook w:val="04A0" w:firstRow="1" w:lastRow="0" w:firstColumn="1" w:lastColumn="0" w:noHBand="0" w:noVBand="1"/>
      </w:tblPr>
      <w:tblGrid>
        <w:gridCol w:w="2825"/>
        <w:gridCol w:w="1805"/>
        <w:gridCol w:w="1736"/>
        <w:gridCol w:w="2244"/>
      </w:tblGrid>
      <w:tr w:rsidR="00403129" w:rsidRPr="008601CA" w:rsidTr="00403129">
        <w:trPr>
          <w:trHeight w:val="315"/>
        </w:trPr>
        <w:tc>
          <w:tcPr>
            <w:tcW w:w="2825" w:type="dxa"/>
            <w:tcBorders>
              <w:top w:val="single" w:sz="8" w:space="0" w:color="auto"/>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single" w:sz="8" w:space="0" w:color="auto"/>
              <w:left w:val="nil"/>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39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403129" w:rsidRPr="008601CA" w:rsidRDefault="00403129" w:rsidP="00403129">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Veri Setinin etiketleri</w:t>
            </w:r>
          </w:p>
        </w:tc>
      </w:tr>
      <w:tr w:rsidR="00403129" w:rsidRPr="008601CA" w:rsidTr="00403129">
        <w:trPr>
          <w:trHeight w:val="330"/>
        </w:trPr>
        <w:tc>
          <w:tcPr>
            <w:tcW w:w="2825" w:type="dxa"/>
            <w:tcBorders>
              <w:top w:val="nil"/>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nil"/>
              <w:left w:val="nil"/>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p>
        </w:tc>
        <w:tc>
          <w:tcPr>
            <w:tcW w:w="1736" w:type="dxa"/>
            <w:tcBorders>
              <w:top w:val="nil"/>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2244" w:type="dxa"/>
            <w:tcBorders>
              <w:top w:val="nil"/>
              <w:left w:val="nil"/>
              <w:bottom w:val="nil"/>
              <w:right w:val="single" w:sz="8" w:space="0" w:color="auto"/>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realDonaldTrump</w:t>
            </w:r>
          </w:p>
        </w:tc>
      </w:tr>
      <w:tr w:rsidR="00403129" w:rsidRPr="008601CA" w:rsidTr="00403129">
        <w:trPr>
          <w:trHeight w:val="315"/>
        </w:trPr>
        <w:tc>
          <w:tcPr>
            <w:tcW w:w="2825" w:type="dxa"/>
            <w:vMerge w:val="restart"/>
            <w:tcBorders>
              <w:top w:val="single" w:sz="8" w:space="0" w:color="auto"/>
              <w:left w:val="single" w:sz="8" w:space="0" w:color="auto"/>
              <w:bottom w:val="single" w:sz="8" w:space="0" w:color="000000"/>
              <w:right w:val="nil"/>
            </w:tcBorders>
            <w:shd w:val="clear" w:color="auto" w:fill="auto"/>
            <w:vAlign w:val="bottom"/>
            <w:hideMark/>
          </w:tcPr>
          <w:p w:rsidR="00403129" w:rsidRPr="008601CA" w:rsidRDefault="00403129" w:rsidP="00403129">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Modelin Sağladığı Etiketler</w:t>
            </w:r>
          </w:p>
        </w:tc>
        <w:tc>
          <w:tcPr>
            <w:tcW w:w="1075" w:type="dxa"/>
            <w:tcBorders>
              <w:top w:val="single" w:sz="8" w:space="0" w:color="auto"/>
              <w:left w:val="nil"/>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1736" w:type="dxa"/>
            <w:tcBorders>
              <w:top w:val="single" w:sz="8" w:space="0" w:color="auto"/>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524</w:t>
            </w:r>
          </w:p>
        </w:tc>
        <w:tc>
          <w:tcPr>
            <w:tcW w:w="2244" w:type="dxa"/>
            <w:tcBorders>
              <w:top w:val="single" w:sz="8" w:space="0" w:color="auto"/>
              <w:left w:val="nil"/>
              <w:bottom w:val="nil"/>
              <w:right w:val="single" w:sz="8" w:space="0" w:color="auto"/>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32</w:t>
            </w:r>
          </w:p>
        </w:tc>
      </w:tr>
      <w:tr w:rsidR="00403129" w:rsidRPr="008601CA" w:rsidTr="00403129">
        <w:trPr>
          <w:trHeight w:val="330"/>
        </w:trPr>
        <w:tc>
          <w:tcPr>
            <w:tcW w:w="2825" w:type="dxa"/>
            <w:vMerge/>
            <w:tcBorders>
              <w:top w:val="single" w:sz="8" w:space="0" w:color="auto"/>
              <w:left w:val="single" w:sz="8" w:space="0" w:color="auto"/>
              <w:bottom w:val="single" w:sz="8" w:space="0" w:color="000000"/>
              <w:right w:val="nil"/>
            </w:tcBorders>
            <w:vAlign w:val="center"/>
            <w:hideMark/>
          </w:tcPr>
          <w:p w:rsidR="00403129" w:rsidRPr="008601CA" w:rsidRDefault="00403129" w:rsidP="00403129">
            <w:pPr>
              <w:spacing w:line="240" w:lineRule="auto"/>
              <w:ind w:firstLine="0"/>
              <w:rPr>
                <w:rFonts w:ascii="Calibri" w:eastAsia="Times New Roman" w:hAnsi="Calibri" w:cs="Calibri"/>
                <w:color w:val="000000"/>
                <w:lang w:eastAsia="en-US"/>
              </w:rPr>
            </w:pPr>
          </w:p>
        </w:tc>
        <w:tc>
          <w:tcPr>
            <w:tcW w:w="1075" w:type="dxa"/>
            <w:tcBorders>
              <w:top w:val="nil"/>
              <w:left w:val="nil"/>
              <w:bottom w:val="single" w:sz="8" w:space="0" w:color="auto"/>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realDonalTrump</w:t>
            </w:r>
          </w:p>
        </w:tc>
        <w:tc>
          <w:tcPr>
            <w:tcW w:w="1736" w:type="dxa"/>
            <w:tcBorders>
              <w:top w:val="nil"/>
              <w:left w:val="single" w:sz="8" w:space="0" w:color="auto"/>
              <w:bottom w:val="single" w:sz="8" w:space="0" w:color="auto"/>
              <w:right w:val="nil"/>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91</w:t>
            </w:r>
          </w:p>
        </w:tc>
        <w:tc>
          <w:tcPr>
            <w:tcW w:w="2244" w:type="dxa"/>
            <w:tcBorders>
              <w:top w:val="nil"/>
              <w:left w:val="nil"/>
              <w:bottom w:val="single" w:sz="8" w:space="0" w:color="auto"/>
              <w:right w:val="single" w:sz="8" w:space="0" w:color="auto"/>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876</w:t>
            </w:r>
          </w:p>
        </w:tc>
      </w:tr>
    </w:tbl>
    <w:p w:rsidR="00403129" w:rsidRDefault="00403129" w:rsidP="00403129">
      <w:pPr>
        <w:rPr>
          <w:rStyle w:val="Heading3Char"/>
          <w:b w:val="0"/>
          <w:bCs w:val="0"/>
          <w:lang w:val="tr-TR"/>
        </w:rPr>
      </w:pPr>
    </w:p>
    <w:p w:rsidR="00403129" w:rsidRDefault="00403129" w:rsidP="00403129">
      <w:pPr>
        <w:rPr>
          <w:rStyle w:val="Heading3Char"/>
          <w:b w:val="0"/>
          <w:bCs w:val="0"/>
          <w:lang w:val="tr-TR"/>
        </w:rPr>
      </w:pPr>
      <m:oMathPara>
        <m:oMath>
          <m:r>
            <w:rPr>
              <w:rStyle w:val="Heading3Char"/>
              <w:rFonts w:ascii="Cambria Math" w:hAnsi="Cambria Math"/>
              <w:lang w:val="tr-TR"/>
            </w:rPr>
            <m:t xml:space="preserve">Doğruluk = </m:t>
          </m:r>
          <m:f>
            <m:fPr>
              <m:ctrlPr>
                <w:rPr>
                  <w:rStyle w:val="Heading3Char"/>
                  <w:rFonts w:ascii="Cambria Math" w:hAnsi="Cambria Math"/>
                  <w:b w:val="0"/>
                  <w:bCs w:val="0"/>
                  <w:i/>
                  <w:lang w:val="tr-TR"/>
                </w:rPr>
              </m:ctrlPr>
            </m:fPr>
            <m:num>
              <m:r>
                <w:rPr>
                  <w:rStyle w:val="Heading3Char"/>
                  <w:rFonts w:ascii="Cambria Math" w:hAnsi="Cambria Math"/>
                  <w:lang w:val="tr-TR"/>
                </w:rPr>
                <m:t>876+524</m:t>
              </m:r>
            </m:num>
            <m:den>
              <m:r>
                <w:rPr>
                  <w:rStyle w:val="Heading3Char"/>
                  <w:rFonts w:ascii="Cambria Math" w:hAnsi="Cambria Math"/>
                  <w:lang w:val="tr-TR"/>
                </w:rPr>
                <m:t>876+524+91+32</m:t>
              </m:r>
            </m:den>
          </m:f>
          <m:r>
            <w:rPr>
              <w:rStyle w:val="Heading3Char"/>
              <w:rFonts w:ascii="Cambria Math" w:hAnsi="Cambria Math"/>
              <w:lang w:val="tr-TR"/>
            </w:rPr>
            <m:t>=0,919=%92</m:t>
          </m:r>
        </m:oMath>
      </m:oMathPara>
    </w:p>
    <w:p w:rsidR="003F7CBD" w:rsidRPr="00E247E9" w:rsidRDefault="005C06C0" w:rsidP="003F7CBD">
      <w:pPr>
        <w:pStyle w:val="Heading4"/>
        <w:rPr>
          <w:lang w:val="tr-TR"/>
        </w:rPr>
      </w:pPr>
      <w:r>
        <w:rPr>
          <w:lang w:val="tr-TR"/>
        </w:rPr>
        <w:t>Sonuçların Yorumlanması</w:t>
      </w:r>
    </w:p>
    <w:p w:rsidR="005C06C0" w:rsidRDefault="005C06C0">
      <w:pPr>
        <w:rPr>
          <w:lang w:val="tr-TR"/>
        </w:rPr>
      </w:pPr>
      <w:r>
        <w:rPr>
          <w:lang w:val="tr-TR"/>
        </w:rPr>
        <w:t xml:space="preserve">Bütün Makine Öğrenmesi yöntemlerinde olduğu gibi </w:t>
      </w:r>
      <w:r w:rsidR="00E60CCD">
        <w:rPr>
          <w:lang w:val="tr-TR"/>
        </w:rPr>
        <w:t>Naïve</w:t>
      </w:r>
      <w:r>
        <w:rPr>
          <w:lang w:val="tr-TR"/>
        </w:rPr>
        <w:t xml:space="preserve"> Bayes yöntemi için de veri setinin doğru seçilmesi ve doğru hazırlanması oldukça önemlidir. Raporda sunulan iki örnek öğrenme ve test seti dağılımı ve sonuçlar dışında geliştirme aşamasında birçok farklı dağılım ve bazı başka veri setleri denenmiştir. </w:t>
      </w:r>
    </w:p>
    <w:p w:rsidR="004D6B86" w:rsidRDefault="00E60CCD">
      <w:pPr>
        <w:rPr>
          <w:lang w:val="tr-TR"/>
        </w:rPr>
      </w:pPr>
      <w:r>
        <w:rPr>
          <w:lang w:val="tr-TR"/>
        </w:rPr>
        <w:t>Naïve</w:t>
      </w:r>
      <w:r w:rsidR="005C06C0">
        <w:rPr>
          <w:lang w:val="tr-TR"/>
        </w:rPr>
        <w:t xml:space="preserve"> Bayes yöntemi için öğrenme setinde sınıfların doküman ve kelime sayılarının eşit dağılması olasılık hesabını doğrudan etkilediği için önemlidir. Dağılımın eşit olmadığı durumlarda yöntemin sayısı daha fazla olan sınıfa yönlenebileceği gözlemlenmiştir.</w:t>
      </w:r>
    </w:p>
    <w:p w:rsidR="005C06C0" w:rsidRPr="00E247E9" w:rsidRDefault="005C06C0">
      <w:pPr>
        <w:rPr>
          <w:b/>
          <w:bCs/>
          <w:lang w:val="tr-TR"/>
        </w:rPr>
      </w:pPr>
      <w:r>
        <w:rPr>
          <w:lang w:val="tr-TR"/>
        </w:rPr>
        <w:lastRenderedPageBreak/>
        <w:t>Rapordaki iki örnek arasında da görülebileceği gibi öğrenme setinin büyük olması doğruluk üzerinde olumlu etki yaratmaktadır.</w:t>
      </w:r>
    </w:p>
    <w:p w:rsidR="003F7CBD" w:rsidRDefault="00124804" w:rsidP="003F7CBD">
      <w:pPr>
        <w:pStyle w:val="Heading5"/>
        <w:rPr>
          <w:lang w:val="tr-TR"/>
        </w:rPr>
      </w:pPr>
      <w:r>
        <w:rPr>
          <w:lang w:val="tr-TR"/>
        </w:rPr>
        <w:t xml:space="preserve">Örnek </w:t>
      </w:r>
      <w:r w:rsidR="00324192">
        <w:rPr>
          <w:lang w:val="tr-TR"/>
        </w:rPr>
        <w:t xml:space="preserve">başarısız </w:t>
      </w:r>
      <w:r>
        <w:rPr>
          <w:lang w:val="tr-TR"/>
        </w:rPr>
        <w:t>“tweet”ler</w:t>
      </w:r>
      <w:r w:rsidR="000E19EF">
        <w:rPr>
          <w:lang w:val="tr-TR"/>
        </w:rPr>
        <w:t xml:space="preserve"> (İkinci Örnek’ten)</w:t>
      </w:r>
    </w:p>
    <w:tbl>
      <w:tblPr>
        <w:tblW w:w="9406" w:type="dxa"/>
        <w:tblLook w:val="04A0" w:firstRow="1" w:lastRow="0" w:firstColumn="1" w:lastColumn="0" w:noHBand="0" w:noVBand="1"/>
      </w:tblPr>
      <w:tblGrid>
        <w:gridCol w:w="4831"/>
        <w:gridCol w:w="72"/>
        <w:gridCol w:w="4503"/>
      </w:tblGrid>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Gerçek "tweet"</w:t>
            </w:r>
            <w:r w:rsidR="00324192">
              <w:rPr>
                <w:rFonts w:ascii="Calibri" w:eastAsia="Times New Roman" w:hAnsi="Calibri" w:cs="Calibri"/>
                <w:color w:val="000000"/>
                <w:lang w:eastAsia="en-US"/>
              </w:rPr>
              <w:t xml:space="preserve"> 1</w:t>
            </w:r>
            <w:r w:rsidRPr="000E19EF">
              <w:rPr>
                <w:rFonts w:ascii="Calibri" w:eastAsia="Times New Roman" w:hAnsi="Calibri" w:cs="Calibri"/>
                <w:color w:val="000000"/>
                <w:lang w:eastAsia="en-US"/>
              </w:rPr>
              <w:t>:</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stonewal</w:t>
            </w:r>
            <w:r w:rsidR="00324192">
              <w:rPr>
                <w:rFonts w:ascii="Calibri" w:eastAsia="Times New Roman" w:hAnsi="Calibri" w:cs="Calibri"/>
                <w:b/>
                <w:color w:val="000000"/>
                <w:lang w:eastAsia="en-US"/>
              </w:rPr>
              <w:t>l: the birthplace of a movement</w:t>
            </w:r>
            <w:r w:rsidRPr="000E19EF">
              <w:rPr>
                <w:rFonts w:ascii="Calibri" w:eastAsia="Times New Roman" w:hAnsi="Calibri" w:cs="Calibri"/>
                <w:b/>
                <w:color w:val="000000"/>
                <w:lang w:eastAsia="en-US"/>
              </w:rPr>
              <w:t xml:space="preserve"> and soon a national monument for equality. </w:t>
            </w:r>
            <w:hyperlink r:id="rId12" w:history="1">
              <w:r w:rsidRPr="009E1276">
                <w:rPr>
                  <w:rStyle w:val="Hyperlink"/>
                  <w:rFonts w:ascii="Calibri" w:eastAsia="Times New Roman" w:hAnsi="Calibri" w:cs="Calibri"/>
                  <w:b/>
                  <w:lang w:eastAsia="en-US"/>
                </w:rPr>
                <w:t>https://t.co/yb1u1tucr4</w:t>
              </w:r>
            </w:hyperlink>
            <w:r>
              <w:rPr>
                <w:rFonts w:ascii="Calibri" w:eastAsia="Times New Roman" w:hAnsi="Calibri" w:cs="Calibri"/>
                <w:b/>
                <w:color w:val="000000"/>
                <w:lang w:eastAsia="en-US"/>
              </w:rPr>
              <w:t xml:space="preserve"> </w:t>
            </w:r>
            <w:r w:rsidRPr="000E19EF">
              <w:rPr>
                <w:rFonts w:ascii="Calibri" w:eastAsia="Times New Roman" w:hAnsi="Calibri" w:cs="Calibri"/>
                <w:b/>
                <w:color w:val="000000"/>
                <w:lang w:eastAsia="en-US"/>
              </w:rPr>
              <w:t>#thanksobama</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Ön işlem yapılmış "tweet":</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thanksobama equality stonewall monument birthplace movement soon national</w:t>
            </w:r>
          </w:p>
        </w:tc>
      </w:tr>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Veri Seti:</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HillaryClinton</w:t>
            </w:r>
          </w:p>
        </w:tc>
      </w:tr>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Model:</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realDonaldTrump</w:t>
            </w:r>
          </w:p>
        </w:tc>
      </w:tr>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Gerçek "tweet"</w:t>
            </w:r>
            <w:r w:rsidR="00324192">
              <w:rPr>
                <w:rFonts w:ascii="Calibri" w:eastAsia="Times New Roman" w:hAnsi="Calibri" w:cs="Calibri"/>
                <w:color w:val="000000"/>
                <w:lang w:eastAsia="en-US"/>
              </w:rPr>
              <w:t xml:space="preserve"> 2</w:t>
            </w:r>
            <w:r w:rsidRPr="000E19EF">
              <w:rPr>
                <w:rFonts w:ascii="Calibri" w:eastAsia="Times New Roman" w:hAnsi="Calibri" w:cs="Calibri"/>
                <w:color w:val="000000"/>
                <w:lang w:eastAsia="en-US"/>
              </w:rPr>
              <w:t>:</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 xml:space="preserve">let's act on coal miner safety so people like don blankenship are held accountable for blatantly disregarding it. </w:t>
            </w:r>
            <w:hyperlink r:id="rId13" w:history="1">
              <w:r w:rsidRPr="009E1276">
                <w:rPr>
                  <w:rStyle w:val="Hyperlink"/>
                  <w:rFonts w:ascii="Calibri" w:eastAsia="Times New Roman" w:hAnsi="Calibri" w:cs="Calibri"/>
                  <w:b/>
                  <w:lang w:eastAsia="en-US"/>
                </w:rPr>
                <w:t>https://t.co/eyxdxpvtuh</w:t>
              </w:r>
            </w:hyperlink>
            <w:r>
              <w:rPr>
                <w:rFonts w:ascii="Calibri" w:eastAsia="Times New Roman" w:hAnsi="Calibri" w:cs="Calibri"/>
                <w:b/>
                <w:color w:val="000000"/>
                <w:lang w:eastAsia="en-US"/>
              </w:rPr>
              <w:t xml:space="preserve"> </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Ön işlem yapılmış "tweet":</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disregarding coal miner don held blankenship accountable safety blatantly people act like</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HillaryClinton</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realDonald Trump</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Gerçek "tweet"</w:t>
            </w:r>
            <w:r w:rsidR="00324192">
              <w:rPr>
                <w:rFonts w:ascii="Calibri" w:eastAsia="Times New Roman" w:hAnsi="Calibri" w:cs="Calibri"/>
                <w:color w:val="000000"/>
                <w:lang w:eastAsia="en-US"/>
              </w:rPr>
              <w:t xml:space="preserve"> 3</w:t>
            </w:r>
            <w:r w:rsidRPr="000E19EF">
              <w:rPr>
                <w:rFonts w:ascii="Calibri" w:eastAsia="Times New Roman" w:hAnsi="Calibri" w:cs="Calibri"/>
                <w:color w:val="000000"/>
                <w:lang w:eastAsia="en-US"/>
              </w:rPr>
              <w:t>:</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324192" w:rsidRPr="00324192" w:rsidTr="00553E1C">
        <w:trPr>
          <w:trHeight w:val="315"/>
        </w:trPr>
        <w:tc>
          <w:tcPr>
            <w:tcW w:w="9406" w:type="dxa"/>
            <w:gridSpan w:val="3"/>
            <w:tcBorders>
              <w:top w:val="nil"/>
              <w:left w:val="nil"/>
              <w:bottom w:val="nil"/>
              <w:right w:val="nil"/>
            </w:tcBorders>
            <w:shd w:val="clear" w:color="auto" w:fill="auto"/>
            <w:noWrap/>
            <w:vAlign w:val="bottom"/>
            <w:hideMark/>
          </w:tcPr>
          <w:p w:rsidR="00324192" w:rsidRPr="000E19EF" w:rsidRDefault="00324192"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 xml:space="preserve">just a few hours left to vote in the ny primary. confirm your polling place then head over: </w:t>
            </w:r>
            <w:hyperlink r:id="rId14" w:history="1">
              <w:r w:rsidRPr="009E1276">
                <w:rPr>
                  <w:rStyle w:val="Hyperlink"/>
                  <w:rFonts w:ascii="Calibri" w:eastAsia="Times New Roman" w:hAnsi="Calibri" w:cs="Calibri"/>
                  <w:b/>
                  <w:lang w:eastAsia="en-US"/>
                </w:rPr>
                <w:t>https://t.co/iwio5b9eal</w:t>
              </w:r>
            </w:hyperlink>
            <w:r>
              <w:rPr>
                <w:rFonts w:ascii="Calibri" w:eastAsia="Times New Roman" w:hAnsi="Calibri" w:cs="Calibri"/>
                <w:b/>
                <w:color w:val="000000"/>
                <w:lang w:eastAsia="en-US"/>
              </w:rPr>
              <w:t xml:space="preserve"> </w:t>
            </w:r>
            <w:r w:rsidRPr="000E19EF">
              <w:rPr>
                <w:rFonts w:ascii="Calibri" w:eastAsia="Times New Roman" w:hAnsi="Calibri" w:cs="Calibri"/>
                <w:b/>
                <w:color w:val="000000"/>
                <w:lang w:eastAsia="en-US"/>
              </w:rPr>
              <w:t xml:space="preserve"> </w:t>
            </w:r>
            <w:hyperlink r:id="rId15" w:history="1">
              <w:r w:rsidRPr="009E1276">
                <w:rPr>
                  <w:rStyle w:val="Hyperlink"/>
                  <w:rFonts w:ascii="Calibri" w:eastAsia="Times New Roman" w:hAnsi="Calibri" w:cs="Calibri"/>
                  <w:b/>
                  <w:lang w:eastAsia="en-US"/>
                </w:rPr>
                <w:t>https://t.co/rch0h3ecrn</w:t>
              </w:r>
            </w:hyperlink>
            <w:r>
              <w:rPr>
                <w:rFonts w:ascii="Calibri" w:eastAsia="Times New Roman" w:hAnsi="Calibri" w:cs="Calibri"/>
                <w:b/>
                <w:color w:val="000000"/>
                <w:lang w:eastAsia="en-US"/>
              </w:rPr>
              <w:t xml:space="preserve"> </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Ön işlem yapılmış "tweet":</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324192" w:rsidRPr="000E19EF" w:rsidTr="00E562E4">
        <w:trPr>
          <w:trHeight w:val="315"/>
        </w:trPr>
        <w:tc>
          <w:tcPr>
            <w:tcW w:w="9406" w:type="dxa"/>
            <w:gridSpan w:val="3"/>
            <w:tcBorders>
              <w:top w:val="nil"/>
              <w:left w:val="nil"/>
              <w:bottom w:val="nil"/>
              <w:right w:val="nil"/>
            </w:tcBorders>
            <w:shd w:val="clear" w:color="auto" w:fill="auto"/>
            <w:noWrap/>
            <w:vAlign w:val="bottom"/>
            <w:hideMark/>
          </w:tcPr>
          <w:p w:rsidR="00324192" w:rsidRPr="000E19EF" w:rsidRDefault="00324192"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vote primary left place just hours polling head confirm ny</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HillaryClinton</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realDonald Trump</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Gerçek "tweet"</w:t>
            </w:r>
            <w:r>
              <w:rPr>
                <w:rFonts w:ascii="Calibri" w:eastAsia="Times New Roman" w:hAnsi="Calibri" w:cs="Calibri"/>
                <w:color w:val="000000"/>
                <w:lang w:eastAsia="en-US"/>
              </w:rPr>
              <w:t xml:space="preserve"> 4</w:t>
            </w:r>
            <w:r w:rsidRPr="00324192">
              <w:rPr>
                <w:rFonts w:ascii="Calibri" w:eastAsia="Times New Roman" w:hAnsi="Calibri" w:cs="Calibri"/>
                <w:color w:val="000000"/>
                <w:lang w:eastAsia="en-US"/>
              </w:rPr>
              <w: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A82CF7">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everybody is talking about the protesters burning the american flags and proudly waving mexican flags. i want america first - so do voters!</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Ön işlem yapılmış "tweet":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4621AB">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first want america talking everybody proudly voters mexican protesters burning american flags waving</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realDonaldTrump</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HillaryClinton</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Gerçek "tweet"</w:t>
            </w:r>
            <w:r>
              <w:rPr>
                <w:rFonts w:ascii="Calibri" w:eastAsia="Times New Roman" w:hAnsi="Calibri" w:cs="Calibri"/>
                <w:color w:val="000000"/>
                <w:lang w:eastAsia="en-US"/>
              </w:rPr>
              <w:t xml:space="preserve"> 5</w:t>
            </w:r>
            <w:r w:rsidRPr="00324192">
              <w:rPr>
                <w:rFonts w:ascii="Calibri" w:eastAsia="Times New Roman" w:hAnsi="Calibri" w:cs="Calibri"/>
                <w:color w:val="000000"/>
                <w:lang w:eastAsia="en-US"/>
              </w:rPr>
              <w: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AE4FAF">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the @uschamber must fight harder for the american worker. China and many others</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Ön işlem yapılmış "tweet":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D068B9">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china many harder pacts fight advantage trade terrible worker american must uschamber taking us others</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realDonaldTrump</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HillaryClinton</w:t>
            </w:r>
          </w:p>
        </w:tc>
      </w:tr>
    </w:tbl>
    <w:p w:rsidR="00124804" w:rsidRDefault="00324192" w:rsidP="00124804">
      <w:pPr>
        <w:ind w:firstLine="0"/>
        <w:rPr>
          <w:lang w:val="tr-TR"/>
        </w:rPr>
      </w:pPr>
      <w:r>
        <w:rPr>
          <w:lang w:val="tr-TR"/>
        </w:rPr>
        <w:lastRenderedPageBreak/>
        <w:t xml:space="preserve">İlk üç örnek “tweet”teki “movement, national ve people” sözcükleri daha çok realDonaldTrump kullanıcısının kullandığı sözcükler olduğu ve “tweet”lerdeki diğer sözcükler olasılıkları düşük sözcükler olduğu için model HillaryClinton yerine realDonaldTrump sonucu vermiştir. </w:t>
      </w:r>
    </w:p>
    <w:p w:rsidR="00324192" w:rsidRDefault="00324192" w:rsidP="00124804">
      <w:pPr>
        <w:ind w:firstLine="0"/>
        <w:rPr>
          <w:lang w:val="tr-TR"/>
        </w:rPr>
      </w:pPr>
      <w:r>
        <w:rPr>
          <w:lang w:val="tr-TR"/>
        </w:rPr>
        <w:t>Diğer iki başarısız örnekte ise “america, mexican” gibi her iki kullanıcının da çok kullandığı sözcükle</w:t>
      </w:r>
      <w:r w:rsidR="008F3EC5">
        <w:rPr>
          <w:lang w:val="tr-TR"/>
        </w:rPr>
        <w:t>rin olmas</w:t>
      </w:r>
      <w:r>
        <w:rPr>
          <w:lang w:val="tr-TR"/>
        </w:rPr>
        <w:t>ı modelin doğru sonuç vermesine engel olmuştur.</w:t>
      </w:r>
    </w:p>
    <w:p w:rsidR="00324192" w:rsidRDefault="00324192" w:rsidP="00324192">
      <w:pPr>
        <w:pStyle w:val="Heading5"/>
        <w:rPr>
          <w:lang w:val="tr-TR"/>
        </w:rPr>
      </w:pPr>
      <w:r>
        <w:rPr>
          <w:lang w:val="tr-TR"/>
        </w:rPr>
        <w:t>Örnek başarılı “tweet”ler (İkinci Örnek’ten)</w:t>
      </w:r>
    </w:p>
    <w:tbl>
      <w:tblPr>
        <w:tblW w:w="9406" w:type="dxa"/>
        <w:tblLook w:val="04A0" w:firstRow="1" w:lastRow="0" w:firstColumn="1" w:lastColumn="0" w:noHBand="0" w:noVBand="1"/>
      </w:tblPr>
      <w:tblGrid>
        <w:gridCol w:w="6948"/>
        <w:gridCol w:w="2458"/>
      </w:tblGrid>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we've got a candidate in hillary clinton who is a fighter. we got one tough cookie. —@senwarren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https://t.co/vu6pbtlsy4</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clinton tough hillary senwarren fighter cookie one got candidate</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83"/>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57"/>
        </w:trPr>
        <w:tc>
          <w:tcPr>
            <w:tcW w:w="9406" w:type="dxa"/>
            <w:gridSpan w:val="2"/>
            <w:tcBorders>
              <w:top w:val="nil"/>
              <w:left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 xml:space="preserve">today's third stop- londonderry new hampshire! thank you! #fitn #votetrumpnh </w:t>
            </w:r>
            <w:hyperlink r:id="rId16" w:history="1">
              <w:r w:rsidRPr="009F44E2">
                <w:rPr>
                  <w:rStyle w:val="Hyperlink"/>
                  <w:rFonts w:ascii="Calibri" w:eastAsia="Times New Roman" w:hAnsi="Calibri" w:cs="Calibri"/>
                  <w:b/>
                  <w:lang w:eastAsia="en-US"/>
                </w:rPr>
                <w:t>https://t.co/prpcxaz7ov</w:t>
              </w:r>
            </w:hyperlink>
            <w:r w:rsidRPr="009F44E2">
              <w:rPr>
                <w:rFonts w:ascii="Calibri" w:eastAsia="Times New Roman" w:hAnsi="Calibri" w:cs="Calibri"/>
                <w:b/>
                <w:color w:val="000000"/>
                <w:lang w:eastAsia="en-US"/>
              </w:rPr>
              <w:t xml:space="preserve"> </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5B31D5">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third todays hampshire stop fitn londonderry votetrumpnh thank new</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316881">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we can’t stop fighting until all lgbt americans can live their lives free of prejudice</w:t>
            </w:r>
          </w:p>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 xml:space="preserve"> violence</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664C83">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prejudice violence free americans fighting live hate lives stop lgbt can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donald trump is closer than ever to clinching the gop nomination. there's only one candidate who has more votes. https://t.co/luvanujuks</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ever nomination donald candidate one votes clinching trump gop closer</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Times New Roman" w:eastAsia="Times New Roman" w:hAnsi="Times New Roman" w:cs="Times New Roman"/>
                <w:color w:val="auto"/>
                <w:sz w:val="20"/>
                <w:szCs w:val="2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lastRenderedPageBreak/>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@gregusp61: you really rocked them hard in s.c. rubio and cruz were pummled. so glad jeb is gone! next no liar!</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gregusp61 rocked really hard sc pummled liar next gone glad cruz rubio jeb</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bl>
    <w:p w:rsidR="009F44E2" w:rsidRPr="00111E83" w:rsidRDefault="009F44E2" w:rsidP="009F44E2">
      <w:pPr>
        <w:pStyle w:val="Heading1"/>
        <w:rPr>
          <w:lang w:eastAsia="en-US"/>
        </w:rPr>
      </w:pPr>
      <w:r>
        <w:rPr>
          <w:lang w:eastAsia="en-US"/>
        </w:rPr>
        <w:t>Sonuç</w:t>
      </w:r>
    </w:p>
    <w:p w:rsidR="00324192" w:rsidRDefault="00E60CCD" w:rsidP="00124804">
      <w:pPr>
        <w:ind w:firstLine="0"/>
        <w:rPr>
          <w:lang w:val="tr-TR"/>
        </w:rPr>
      </w:pPr>
      <w:r>
        <w:rPr>
          <w:lang w:val="tr-TR"/>
        </w:rPr>
        <w:t>Naïve</w:t>
      </w:r>
      <w:r w:rsidR="009F44E2">
        <w:rPr>
          <w:lang w:val="tr-TR"/>
        </w:rPr>
        <w:t xml:space="preserve"> Bayes yöntemi </w:t>
      </w:r>
      <w:r w:rsidR="008F3EC5">
        <w:rPr>
          <w:lang w:val="tr-TR"/>
        </w:rPr>
        <w:t>basit ve kolay uygulanabilir olmasının yanında hızlı ve güvenilir bir yöntemdir. Güvenilirliği garanti altına almak için veri setini doğru seçmek ve hazırlamak oldukça önemlidir. Bu ödevde veri seti olarak “tweet”ler kullanıldığı için her bir dokümanın uzunluğu oldukça kısa kalmasına rağmen model %92 gibi bir doğruluk oranına ulaşabilmiştir. Daha uzun dokümanlarda benzer doğruluk seviyelerine ulaşmak daha kolay olacaktır.</w:t>
      </w:r>
    </w:p>
    <w:p w:rsidR="008F3EC5" w:rsidRDefault="008F3EC5" w:rsidP="00124804">
      <w:pPr>
        <w:ind w:firstLine="0"/>
        <w:rPr>
          <w:lang w:val="tr-TR"/>
        </w:rPr>
      </w:pPr>
      <w:r>
        <w:rPr>
          <w:lang w:val="tr-TR"/>
        </w:rPr>
        <w:t xml:space="preserve">Makine Öğrenmesi yöntemlerinden </w:t>
      </w:r>
      <w:r w:rsidR="00E60CCD">
        <w:rPr>
          <w:lang w:val="tr-TR"/>
        </w:rPr>
        <w:t>Naïve</w:t>
      </w:r>
      <w:r>
        <w:rPr>
          <w:lang w:val="tr-TR"/>
        </w:rPr>
        <w:t xml:space="preserve"> Bayes’in </w:t>
      </w:r>
      <w:r w:rsidR="00127BE6">
        <w:rPr>
          <w:lang w:val="tr-TR"/>
        </w:rPr>
        <w:t xml:space="preserve">önemli ve </w:t>
      </w:r>
      <w:r>
        <w:rPr>
          <w:lang w:val="tr-TR"/>
        </w:rPr>
        <w:t>etkili bir doküman sınıflandırma yöntemi olduğu görülmüştür.</w:t>
      </w:r>
    </w:p>
    <w:p w:rsidR="00127BE6" w:rsidRPr="00124804" w:rsidRDefault="00127BE6" w:rsidP="00124804">
      <w:pPr>
        <w:ind w:firstLine="0"/>
        <w:rPr>
          <w:lang w:val="tr-TR"/>
        </w:rPr>
      </w:pPr>
    </w:p>
    <w:p w:rsidR="0061747E" w:rsidRPr="00E247E9" w:rsidRDefault="0061747E" w:rsidP="00E60CCD">
      <w:pPr>
        <w:ind w:firstLine="0"/>
        <w:rPr>
          <w:lang w:val="tr-TR"/>
        </w:rPr>
      </w:pPr>
    </w:p>
    <w:sectPr w:rsidR="0061747E" w:rsidRPr="00E247E9" w:rsidSect="00A50B2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77E" w:rsidRDefault="00EE777E">
      <w:pPr>
        <w:spacing w:line="240" w:lineRule="auto"/>
      </w:pPr>
      <w:r>
        <w:separator/>
      </w:r>
    </w:p>
    <w:p w:rsidR="00EE777E" w:rsidRDefault="00EE777E"/>
  </w:endnote>
  <w:endnote w:type="continuationSeparator" w:id="0">
    <w:p w:rsidR="00EE777E" w:rsidRDefault="00EE777E">
      <w:pPr>
        <w:spacing w:line="240" w:lineRule="auto"/>
      </w:pPr>
      <w:r>
        <w:continuationSeparator/>
      </w:r>
    </w:p>
    <w:p w:rsidR="00EE777E" w:rsidRDefault="00EE7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129" w:rsidRDefault="00403129" w:rsidP="00A50B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129" w:rsidRDefault="00403129" w:rsidP="00A50B26">
    <w:pPr>
      <w:pStyle w:val="Footer"/>
      <w:jc w:val="center"/>
    </w:pPr>
    <w:r>
      <w:rPr>
        <w:noProof/>
        <w:sz w:val="22"/>
        <w:lang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87444d208bd51127cb4c038d" descr="{&quot;HashCode&quot;:-65194735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7444d208bd51127cb4c038d" o:spid="_x0000_s1026" type="#_x0000_t202" alt="{&quot;HashCode&quot;:-651947352,&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FyUzrwaAwAANwYAAA4AAAAAAAAAAAAA&#10;AAAALgIAAGRycy9lMm9Eb2MueG1sUEsBAi0AFAAGAAgAAAAhABgFQNzeAAAACwEAAA8AAAAAAAAA&#10;AAAAAAAAdAUAAGRycy9kb3ducmV2LnhtbFBLBQYAAAAABAAEAPMAAAB/BgAAAAA=&#10;" o:allowincell="f" filled="f" stroked="f" strokeweight=".5pt">
              <v:textbox inset="20pt,0,,0">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v:textbox>
              <w10:wrap anchorx="page" anchory="page"/>
            </v:shape>
          </w:pict>
        </mc:Fallback>
      </mc:AlternateContent>
    </w:r>
    <w:r w:rsidRPr="00A50B26">
      <w:rPr>
        <w:sz w:val="22"/>
      </w:rPr>
      <w:t>14505013 İhsan Ozan Y</w:t>
    </w:r>
    <w:r>
      <w:rPr>
        <w:sz w:val="22"/>
      </w:rPr>
      <w:t>ILDIRIM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129" w:rsidRDefault="00403129">
    <w:pPr>
      <w:pStyle w:val="Footer"/>
    </w:pPr>
    <w:r>
      <w:rPr>
        <w:noProof/>
        <w:lang w:eastAsia="en-US"/>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b02d4f4c91d5e22ff6bc5e85" descr="{&quot;HashCode&quot;:-651947352,&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2d4f4c91d5e22ff6bc5e85" o:spid="_x0000_s1027" type="#_x0000_t202" alt="{&quot;HashCode&quot;:-651947352,&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SF99SxwDAABABgAADgAAAAAAAAAA&#10;AAAAAAAuAgAAZHJzL2Uyb0RvYy54bWxQSwECLQAUAAYACAAAACEAGAVA3N4AAAALAQAADwAAAAAA&#10;AAAAAAAAAAB2BQAAZHJzL2Rvd25yZXYueG1sUEsFBgAAAAAEAAQA8wAAAIEGAAAAAA==&#10;" o:allowincell="f" filled="f" stroked="f" strokeweight=".5pt">
              <v:textbox inset="20pt,0,,0">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77E" w:rsidRDefault="00EE777E">
      <w:pPr>
        <w:spacing w:line="240" w:lineRule="auto"/>
      </w:pPr>
      <w:r>
        <w:separator/>
      </w:r>
    </w:p>
    <w:p w:rsidR="00EE777E" w:rsidRDefault="00EE777E"/>
  </w:footnote>
  <w:footnote w:type="continuationSeparator" w:id="0">
    <w:p w:rsidR="00EE777E" w:rsidRDefault="00EE777E">
      <w:pPr>
        <w:spacing w:line="240" w:lineRule="auto"/>
      </w:pPr>
      <w:r>
        <w:continuationSeparator/>
      </w:r>
    </w:p>
    <w:p w:rsidR="00EE777E" w:rsidRDefault="00EE777E"/>
  </w:footnote>
  <w:footnote w:id="1">
    <w:p w:rsidR="00403129" w:rsidRPr="008601CA" w:rsidRDefault="00403129">
      <w:pPr>
        <w:pStyle w:val="FootnoteText"/>
        <w:rPr>
          <w:lang w:val="tr-TR"/>
        </w:rPr>
      </w:pPr>
      <w:r>
        <w:rPr>
          <w:rStyle w:val="FootnoteReference"/>
        </w:rPr>
        <w:footnoteRef/>
      </w:r>
      <w:r>
        <w:t xml:space="preserve"> </w:t>
      </w:r>
      <w:r>
        <w:rPr>
          <w:lang w:val="tr-TR"/>
        </w:rPr>
        <w:t>Windows 7 Enterprise 64-bit İşletim Sistemi, Intel® Core™ i5-6200U 2.30GHz İşlemci, 8 GB 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03129" w:rsidTr="00A50B26">
      <w:trPr>
        <w:trHeight w:val="74"/>
      </w:trPr>
      <w:tc>
        <w:tcPr>
          <w:tcW w:w="8280" w:type="dxa"/>
        </w:tcPr>
        <w:sdt>
          <w:sdtPr>
            <w:alias w:val="Enter shortened title:"/>
            <w:tag w:val="Enter shortened title:"/>
            <w:id w:val="-582528332"/>
            <w:placeholder>
              <w:docPart w:val="DefaultPlaceholder_2098659788"/>
            </w:placeholder>
            <w15:dataBinding w:prefixMappings="xmlns:ns0='http://schemas.microsoft.com/temp/samples' " w:xpath="/ns0:employees[1]/ns0:employee[1]/ns0:CustomerName[1]" w:storeItemID="{B98E728A-96FF-4995-885C-5AF887AB0C35}"/>
            <w15:appearance w15:val="hidden"/>
          </w:sdtPr>
          <w:sdtEndPr/>
          <w:sdtContent>
            <w:p w:rsidR="00FB0DDF" w:rsidRPr="00A50B26" w:rsidRDefault="00FB0DDF" w:rsidP="00A50B26">
              <w:pPr>
                <w:pStyle w:val="Header"/>
                <w:jc w:val="center"/>
                <w:rPr>
                  <w:sz w:val="22"/>
                </w:rPr>
              </w:pPr>
              <w:r w:rsidRPr="00A50B26">
                <w:rPr>
                  <w:sz w:val="22"/>
                </w:rPr>
                <w:t>Makine Öğrenmesi Güz 2017 1. Ödevi</w:t>
              </w:r>
              <w:r>
                <w:rPr>
                  <w:sz w:val="22"/>
                </w:rPr>
                <w:t xml:space="preserve"> </w:t>
              </w:r>
              <w:r w:rsidRPr="00A50B26">
                <w:rPr>
                  <w:sz w:val="22"/>
                </w:rPr>
                <w:t>“Naïve Bayes Yöntemi ile Doküman Sınıflandırma”</w:t>
              </w:r>
            </w:p>
          </w:sdtContent>
        </w:sdt>
        <w:p w:rsidR="00403129" w:rsidRPr="00170521" w:rsidRDefault="00403129" w:rsidP="00A50B26">
          <w:pPr>
            <w:pStyle w:val="Header"/>
            <w:jc w:val="center"/>
          </w:pPr>
        </w:p>
      </w:tc>
      <w:tc>
        <w:tcPr>
          <w:tcW w:w="1080" w:type="dxa"/>
        </w:tcPr>
        <w:p w:rsidR="00403129" w:rsidRDefault="00403129">
          <w:pPr>
            <w:pStyle w:val="Header"/>
            <w:jc w:val="right"/>
          </w:pPr>
          <w:r>
            <w:fldChar w:fldCharType="begin"/>
          </w:r>
          <w:r>
            <w:instrText xml:space="preserve"> PAGE   \* MERGEFORMAT </w:instrText>
          </w:r>
          <w:r>
            <w:fldChar w:fldCharType="separate"/>
          </w:r>
          <w:r w:rsidR="00100C07">
            <w:rPr>
              <w:noProof/>
            </w:rPr>
            <w:t>2</w:t>
          </w:r>
          <w:r>
            <w:rPr>
              <w:noProof/>
            </w:rPr>
            <w:fldChar w:fldCharType="end"/>
          </w:r>
        </w:p>
      </w:tc>
    </w:tr>
  </w:tbl>
  <w:p w:rsidR="00403129" w:rsidRDefault="00403129" w:rsidP="00A50B2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03129">
      <w:tc>
        <w:tcPr>
          <w:tcW w:w="8280" w:type="dxa"/>
        </w:tcPr>
        <w:p w:rsidR="00403129" w:rsidRPr="009F0414" w:rsidRDefault="00403129" w:rsidP="00504F88">
          <w:pPr>
            <w:pStyle w:val="Header"/>
          </w:pPr>
        </w:p>
      </w:tc>
      <w:tc>
        <w:tcPr>
          <w:tcW w:w="1080" w:type="dxa"/>
        </w:tcPr>
        <w:p w:rsidR="00403129" w:rsidRDefault="00403129">
          <w:pPr>
            <w:pStyle w:val="Header"/>
            <w:jc w:val="right"/>
          </w:pPr>
        </w:p>
      </w:tc>
    </w:tr>
  </w:tbl>
  <w:p w:rsidR="00403129" w:rsidRDefault="00403129"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26"/>
    <w:rsid w:val="00006BBA"/>
    <w:rsid w:val="0001010E"/>
    <w:rsid w:val="000217F5"/>
    <w:rsid w:val="00097169"/>
    <w:rsid w:val="000E19EF"/>
    <w:rsid w:val="00100C07"/>
    <w:rsid w:val="00111E83"/>
    <w:rsid w:val="00114BFA"/>
    <w:rsid w:val="00123866"/>
    <w:rsid w:val="00124804"/>
    <w:rsid w:val="00127BE6"/>
    <w:rsid w:val="001602E3"/>
    <w:rsid w:val="00160C0C"/>
    <w:rsid w:val="001664A2"/>
    <w:rsid w:val="00170521"/>
    <w:rsid w:val="001B4848"/>
    <w:rsid w:val="001F447A"/>
    <w:rsid w:val="001F7399"/>
    <w:rsid w:val="00212319"/>
    <w:rsid w:val="00224B8B"/>
    <w:rsid w:val="00225BE3"/>
    <w:rsid w:val="00253F7A"/>
    <w:rsid w:val="00274E0A"/>
    <w:rsid w:val="002B6153"/>
    <w:rsid w:val="002C627C"/>
    <w:rsid w:val="002D2E38"/>
    <w:rsid w:val="00307586"/>
    <w:rsid w:val="00324192"/>
    <w:rsid w:val="00336906"/>
    <w:rsid w:val="00345333"/>
    <w:rsid w:val="003700E6"/>
    <w:rsid w:val="003A06C6"/>
    <w:rsid w:val="003E36B1"/>
    <w:rsid w:val="003E4162"/>
    <w:rsid w:val="003E6E61"/>
    <w:rsid w:val="003F7CBD"/>
    <w:rsid w:val="00403129"/>
    <w:rsid w:val="00481CF8"/>
    <w:rsid w:val="00492C2D"/>
    <w:rsid w:val="004A3D87"/>
    <w:rsid w:val="004B18A9"/>
    <w:rsid w:val="004D4F8C"/>
    <w:rsid w:val="004D6B86"/>
    <w:rsid w:val="004F3CC7"/>
    <w:rsid w:val="00504F88"/>
    <w:rsid w:val="00511779"/>
    <w:rsid w:val="0055242C"/>
    <w:rsid w:val="00595412"/>
    <w:rsid w:val="005C06C0"/>
    <w:rsid w:val="0061747E"/>
    <w:rsid w:val="00627B54"/>
    <w:rsid w:val="00634171"/>
    <w:rsid w:val="00641876"/>
    <w:rsid w:val="00645290"/>
    <w:rsid w:val="006B015B"/>
    <w:rsid w:val="006C162F"/>
    <w:rsid w:val="006D7EE9"/>
    <w:rsid w:val="007244DE"/>
    <w:rsid w:val="0081390C"/>
    <w:rsid w:val="008159E6"/>
    <w:rsid w:val="00816831"/>
    <w:rsid w:val="00837D67"/>
    <w:rsid w:val="008601CA"/>
    <w:rsid w:val="008747E8"/>
    <w:rsid w:val="008A2A83"/>
    <w:rsid w:val="008D16F6"/>
    <w:rsid w:val="008F3EC5"/>
    <w:rsid w:val="00910F0E"/>
    <w:rsid w:val="00961AE5"/>
    <w:rsid w:val="009A2C38"/>
    <w:rsid w:val="009F0414"/>
    <w:rsid w:val="009F44E2"/>
    <w:rsid w:val="00A4757D"/>
    <w:rsid w:val="00A50B26"/>
    <w:rsid w:val="00A77F6B"/>
    <w:rsid w:val="00A81BB2"/>
    <w:rsid w:val="00AA5C05"/>
    <w:rsid w:val="00BA1906"/>
    <w:rsid w:val="00C3438C"/>
    <w:rsid w:val="00C5686B"/>
    <w:rsid w:val="00C74024"/>
    <w:rsid w:val="00C83B15"/>
    <w:rsid w:val="00C925C8"/>
    <w:rsid w:val="00CB7F84"/>
    <w:rsid w:val="00CF1B55"/>
    <w:rsid w:val="00D964B2"/>
    <w:rsid w:val="00DB2E59"/>
    <w:rsid w:val="00DB358F"/>
    <w:rsid w:val="00DC44F1"/>
    <w:rsid w:val="00DD0F6E"/>
    <w:rsid w:val="00DF6D26"/>
    <w:rsid w:val="00E15290"/>
    <w:rsid w:val="00E247E9"/>
    <w:rsid w:val="00E60CCD"/>
    <w:rsid w:val="00E7305D"/>
    <w:rsid w:val="00EA780C"/>
    <w:rsid w:val="00EB69D3"/>
    <w:rsid w:val="00EE777E"/>
    <w:rsid w:val="00F31D66"/>
    <w:rsid w:val="00F363EC"/>
    <w:rsid w:val="00F413AC"/>
    <w:rsid w:val="00F87890"/>
    <w:rsid w:val="00FB0DD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61044E"/>
  <w15:chartTrackingRefBased/>
  <w15:docId w15:val="{25F620EB-AA34-4615-9898-B597B70E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A50B2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93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420889">
      <w:bodyDiv w:val="1"/>
      <w:marLeft w:val="0"/>
      <w:marRight w:val="0"/>
      <w:marTop w:val="0"/>
      <w:marBottom w:val="0"/>
      <w:divBdr>
        <w:top w:val="none" w:sz="0" w:space="0" w:color="auto"/>
        <w:left w:val="none" w:sz="0" w:space="0" w:color="auto"/>
        <w:bottom w:val="none" w:sz="0" w:space="0" w:color="auto"/>
        <w:right w:val="none" w:sz="0" w:space="0" w:color="auto"/>
      </w:divBdr>
    </w:div>
    <w:div w:id="1833708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305162">
      <w:bodyDiv w:val="1"/>
      <w:marLeft w:val="0"/>
      <w:marRight w:val="0"/>
      <w:marTop w:val="0"/>
      <w:marBottom w:val="0"/>
      <w:divBdr>
        <w:top w:val="none" w:sz="0" w:space="0" w:color="auto"/>
        <w:left w:val="none" w:sz="0" w:space="0" w:color="auto"/>
        <w:bottom w:val="none" w:sz="0" w:space="0" w:color="auto"/>
        <w:right w:val="none" w:sz="0" w:space="0" w:color="auto"/>
      </w:divBdr>
    </w:div>
    <w:div w:id="3577746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531974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867482">
      <w:bodyDiv w:val="1"/>
      <w:marLeft w:val="0"/>
      <w:marRight w:val="0"/>
      <w:marTop w:val="0"/>
      <w:marBottom w:val="0"/>
      <w:divBdr>
        <w:top w:val="none" w:sz="0" w:space="0" w:color="auto"/>
        <w:left w:val="none" w:sz="0" w:space="0" w:color="auto"/>
        <w:bottom w:val="none" w:sz="0" w:space="0" w:color="auto"/>
        <w:right w:val="none" w:sz="0" w:space="0" w:color="auto"/>
      </w:divBdr>
    </w:div>
    <w:div w:id="48458763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512631">
      <w:bodyDiv w:val="1"/>
      <w:marLeft w:val="0"/>
      <w:marRight w:val="0"/>
      <w:marTop w:val="0"/>
      <w:marBottom w:val="0"/>
      <w:divBdr>
        <w:top w:val="none" w:sz="0" w:space="0" w:color="auto"/>
        <w:left w:val="none" w:sz="0" w:space="0" w:color="auto"/>
        <w:bottom w:val="none" w:sz="0" w:space="0" w:color="auto"/>
        <w:right w:val="none" w:sz="0" w:space="0" w:color="auto"/>
      </w:divBdr>
    </w:div>
    <w:div w:id="6162515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1673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270882">
      <w:bodyDiv w:val="1"/>
      <w:marLeft w:val="0"/>
      <w:marRight w:val="0"/>
      <w:marTop w:val="0"/>
      <w:marBottom w:val="0"/>
      <w:divBdr>
        <w:top w:val="none" w:sz="0" w:space="0" w:color="auto"/>
        <w:left w:val="none" w:sz="0" w:space="0" w:color="auto"/>
        <w:bottom w:val="none" w:sz="0" w:space="0" w:color="auto"/>
        <w:right w:val="none" w:sz="0" w:space="0" w:color="auto"/>
      </w:divBdr>
    </w:div>
    <w:div w:id="732891158">
      <w:bodyDiv w:val="1"/>
      <w:marLeft w:val="0"/>
      <w:marRight w:val="0"/>
      <w:marTop w:val="0"/>
      <w:marBottom w:val="0"/>
      <w:divBdr>
        <w:top w:val="none" w:sz="0" w:space="0" w:color="auto"/>
        <w:left w:val="none" w:sz="0" w:space="0" w:color="auto"/>
        <w:bottom w:val="none" w:sz="0" w:space="0" w:color="auto"/>
        <w:right w:val="none" w:sz="0" w:space="0" w:color="auto"/>
      </w:divBdr>
    </w:div>
    <w:div w:id="814029500">
      <w:bodyDiv w:val="1"/>
      <w:marLeft w:val="0"/>
      <w:marRight w:val="0"/>
      <w:marTop w:val="0"/>
      <w:marBottom w:val="0"/>
      <w:divBdr>
        <w:top w:val="none" w:sz="0" w:space="0" w:color="auto"/>
        <w:left w:val="none" w:sz="0" w:space="0" w:color="auto"/>
        <w:bottom w:val="none" w:sz="0" w:space="0" w:color="auto"/>
        <w:right w:val="none" w:sz="0" w:space="0" w:color="auto"/>
      </w:divBdr>
    </w:div>
    <w:div w:id="886991929">
      <w:bodyDiv w:val="1"/>
      <w:marLeft w:val="0"/>
      <w:marRight w:val="0"/>
      <w:marTop w:val="0"/>
      <w:marBottom w:val="0"/>
      <w:divBdr>
        <w:top w:val="none" w:sz="0" w:space="0" w:color="auto"/>
        <w:left w:val="none" w:sz="0" w:space="0" w:color="auto"/>
        <w:bottom w:val="none" w:sz="0" w:space="0" w:color="auto"/>
        <w:right w:val="none" w:sz="0" w:space="0" w:color="auto"/>
      </w:divBdr>
    </w:div>
    <w:div w:id="897398051">
      <w:bodyDiv w:val="1"/>
      <w:marLeft w:val="0"/>
      <w:marRight w:val="0"/>
      <w:marTop w:val="0"/>
      <w:marBottom w:val="0"/>
      <w:divBdr>
        <w:top w:val="none" w:sz="0" w:space="0" w:color="auto"/>
        <w:left w:val="none" w:sz="0" w:space="0" w:color="auto"/>
        <w:bottom w:val="none" w:sz="0" w:space="0" w:color="auto"/>
        <w:right w:val="none" w:sz="0" w:space="0" w:color="auto"/>
      </w:divBdr>
    </w:div>
    <w:div w:id="897547293">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15628684">
      <w:bodyDiv w:val="1"/>
      <w:marLeft w:val="0"/>
      <w:marRight w:val="0"/>
      <w:marTop w:val="0"/>
      <w:marBottom w:val="0"/>
      <w:divBdr>
        <w:top w:val="none" w:sz="0" w:space="0" w:color="auto"/>
        <w:left w:val="none" w:sz="0" w:space="0" w:color="auto"/>
        <w:bottom w:val="none" w:sz="0" w:space="0" w:color="auto"/>
        <w:right w:val="none" w:sz="0" w:space="0" w:color="auto"/>
      </w:divBdr>
    </w:div>
    <w:div w:id="1025444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554619">
      <w:bodyDiv w:val="1"/>
      <w:marLeft w:val="0"/>
      <w:marRight w:val="0"/>
      <w:marTop w:val="0"/>
      <w:marBottom w:val="0"/>
      <w:divBdr>
        <w:top w:val="none" w:sz="0" w:space="0" w:color="auto"/>
        <w:left w:val="none" w:sz="0" w:space="0" w:color="auto"/>
        <w:bottom w:val="none" w:sz="0" w:space="0" w:color="auto"/>
        <w:right w:val="none" w:sz="0" w:space="0" w:color="auto"/>
      </w:divBdr>
    </w:div>
    <w:div w:id="1046182700">
      <w:bodyDiv w:val="1"/>
      <w:marLeft w:val="0"/>
      <w:marRight w:val="0"/>
      <w:marTop w:val="0"/>
      <w:marBottom w:val="0"/>
      <w:divBdr>
        <w:top w:val="none" w:sz="0" w:space="0" w:color="auto"/>
        <w:left w:val="none" w:sz="0" w:space="0" w:color="auto"/>
        <w:bottom w:val="none" w:sz="0" w:space="0" w:color="auto"/>
        <w:right w:val="none" w:sz="0" w:space="0" w:color="auto"/>
      </w:divBdr>
    </w:div>
    <w:div w:id="1090657531">
      <w:bodyDiv w:val="1"/>
      <w:marLeft w:val="0"/>
      <w:marRight w:val="0"/>
      <w:marTop w:val="0"/>
      <w:marBottom w:val="0"/>
      <w:divBdr>
        <w:top w:val="none" w:sz="0" w:space="0" w:color="auto"/>
        <w:left w:val="none" w:sz="0" w:space="0" w:color="auto"/>
        <w:bottom w:val="none" w:sz="0" w:space="0" w:color="auto"/>
        <w:right w:val="none" w:sz="0" w:space="0" w:color="auto"/>
      </w:divBdr>
    </w:div>
    <w:div w:id="1110973636">
      <w:bodyDiv w:val="1"/>
      <w:marLeft w:val="0"/>
      <w:marRight w:val="0"/>
      <w:marTop w:val="0"/>
      <w:marBottom w:val="0"/>
      <w:divBdr>
        <w:top w:val="none" w:sz="0" w:space="0" w:color="auto"/>
        <w:left w:val="none" w:sz="0" w:space="0" w:color="auto"/>
        <w:bottom w:val="none" w:sz="0" w:space="0" w:color="auto"/>
        <w:right w:val="none" w:sz="0" w:space="0" w:color="auto"/>
      </w:divBdr>
    </w:div>
    <w:div w:id="1124231412">
      <w:bodyDiv w:val="1"/>
      <w:marLeft w:val="0"/>
      <w:marRight w:val="0"/>
      <w:marTop w:val="0"/>
      <w:marBottom w:val="0"/>
      <w:divBdr>
        <w:top w:val="none" w:sz="0" w:space="0" w:color="auto"/>
        <w:left w:val="none" w:sz="0" w:space="0" w:color="auto"/>
        <w:bottom w:val="none" w:sz="0" w:space="0" w:color="auto"/>
        <w:right w:val="none" w:sz="0" w:space="0" w:color="auto"/>
      </w:divBdr>
    </w:div>
    <w:div w:id="1145470422">
      <w:bodyDiv w:val="1"/>
      <w:marLeft w:val="0"/>
      <w:marRight w:val="0"/>
      <w:marTop w:val="0"/>
      <w:marBottom w:val="0"/>
      <w:divBdr>
        <w:top w:val="none" w:sz="0" w:space="0" w:color="auto"/>
        <w:left w:val="none" w:sz="0" w:space="0" w:color="auto"/>
        <w:bottom w:val="none" w:sz="0" w:space="0" w:color="auto"/>
        <w:right w:val="none" w:sz="0" w:space="0" w:color="auto"/>
      </w:divBdr>
    </w:div>
    <w:div w:id="1169902183">
      <w:bodyDiv w:val="1"/>
      <w:marLeft w:val="0"/>
      <w:marRight w:val="0"/>
      <w:marTop w:val="0"/>
      <w:marBottom w:val="0"/>
      <w:divBdr>
        <w:top w:val="none" w:sz="0" w:space="0" w:color="auto"/>
        <w:left w:val="none" w:sz="0" w:space="0" w:color="auto"/>
        <w:bottom w:val="none" w:sz="0" w:space="0" w:color="auto"/>
        <w:right w:val="none" w:sz="0" w:space="0" w:color="auto"/>
      </w:divBdr>
    </w:div>
    <w:div w:id="11727215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50159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385598">
      <w:bodyDiv w:val="1"/>
      <w:marLeft w:val="0"/>
      <w:marRight w:val="0"/>
      <w:marTop w:val="0"/>
      <w:marBottom w:val="0"/>
      <w:divBdr>
        <w:top w:val="none" w:sz="0" w:space="0" w:color="auto"/>
        <w:left w:val="none" w:sz="0" w:space="0" w:color="auto"/>
        <w:bottom w:val="none" w:sz="0" w:space="0" w:color="auto"/>
        <w:right w:val="none" w:sz="0" w:space="0" w:color="auto"/>
      </w:divBdr>
    </w:div>
    <w:div w:id="1309627320">
      <w:bodyDiv w:val="1"/>
      <w:marLeft w:val="0"/>
      <w:marRight w:val="0"/>
      <w:marTop w:val="0"/>
      <w:marBottom w:val="0"/>
      <w:divBdr>
        <w:top w:val="none" w:sz="0" w:space="0" w:color="auto"/>
        <w:left w:val="none" w:sz="0" w:space="0" w:color="auto"/>
        <w:bottom w:val="none" w:sz="0" w:space="0" w:color="auto"/>
        <w:right w:val="none" w:sz="0" w:space="0" w:color="auto"/>
      </w:divBdr>
    </w:div>
    <w:div w:id="1349598226">
      <w:bodyDiv w:val="1"/>
      <w:marLeft w:val="0"/>
      <w:marRight w:val="0"/>
      <w:marTop w:val="0"/>
      <w:marBottom w:val="0"/>
      <w:divBdr>
        <w:top w:val="none" w:sz="0" w:space="0" w:color="auto"/>
        <w:left w:val="none" w:sz="0" w:space="0" w:color="auto"/>
        <w:bottom w:val="none" w:sz="0" w:space="0" w:color="auto"/>
        <w:right w:val="none" w:sz="0" w:space="0" w:color="auto"/>
      </w:divBdr>
    </w:div>
    <w:div w:id="13895013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024095">
      <w:bodyDiv w:val="1"/>
      <w:marLeft w:val="0"/>
      <w:marRight w:val="0"/>
      <w:marTop w:val="0"/>
      <w:marBottom w:val="0"/>
      <w:divBdr>
        <w:top w:val="none" w:sz="0" w:space="0" w:color="auto"/>
        <w:left w:val="none" w:sz="0" w:space="0" w:color="auto"/>
        <w:bottom w:val="none" w:sz="0" w:space="0" w:color="auto"/>
        <w:right w:val="none" w:sz="0" w:space="0" w:color="auto"/>
      </w:divBdr>
    </w:div>
    <w:div w:id="155087415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19426">
      <w:bodyDiv w:val="1"/>
      <w:marLeft w:val="0"/>
      <w:marRight w:val="0"/>
      <w:marTop w:val="0"/>
      <w:marBottom w:val="0"/>
      <w:divBdr>
        <w:top w:val="none" w:sz="0" w:space="0" w:color="auto"/>
        <w:left w:val="none" w:sz="0" w:space="0" w:color="auto"/>
        <w:bottom w:val="none" w:sz="0" w:space="0" w:color="auto"/>
        <w:right w:val="none" w:sz="0" w:space="0" w:color="auto"/>
      </w:divBdr>
    </w:div>
    <w:div w:id="173685597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895366">
      <w:bodyDiv w:val="1"/>
      <w:marLeft w:val="0"/>
      <w:marRight w:val="0"/>
      <w:marTop w:val="0"/>
      <w:marBottom w:val="0"/>
      <w:divBdr>
        <w:top w:val="none" w:sz="0" w:space="0" w:color="auto"/>
        <w:left w:val="none" w:sz="0" w:space="0" w:color="auto"/>
        <w:bottom w:val="none" w:sz="0" w:space="0" w:color="auto"/>
        <w:right w:val="none" w:sz="0" w:space="0" w:color="auto"/>
      </w:divBdr>
    </w:div>
    <w:div w:id="18027279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477393">
      <w:bodyDiv w:val="1"/>
      <w:marLeft w:val="0"/>
      <w:marRight w:val="0"/>
      <w:marTop w:val="0"/>
      <w:marBottom w:val="0"/>
      <w:divBdr>
        <w:top w:val="none" w:sz="0" w:space="0" w:color="auto"/>
        <w:left w:val="none" w:sz="0" w:space="0" w:color="auto"/>
        <w:bottom w:val="none" w:sz="0" w:space="0" w:color="auto"/>
        <w:right w:val="none" w:sz="0" w:space="0" w:color="auto"/>
      </w:divBdr>
    </w:div>
    <w:div w:id="1902596359">
      <w:bodyDiv w:val="1"/>
      <w:marLeft w:val="0"/>
      <w:marRight w:val="0"/>
      <w:marTop w:val="0"/>
      <w:marBottom w:val="0"/>
      <w:divBdr>
        <w:top w:val="none" w:sz="0" w:space="0" w:color="auto"/>
        <w:left w:val="none" w:sz="0" w:space="0" w:color="auto"/>
        <w:bottom w:val="none" w:sz="0" w:space="0" w:color="auto"/>
        <w:right w:val="none" w:sz="0" w:space="0" w:color="auto"/>
      </w:divBdr>
    </w:div>
    <w:div w:id="1924603505">
      <w:bodyDiv w:val="1"/>
      <w:marLeft w:val="0"/>
      <w:marRight w:val="0"/>
      <w:marTop w:val="0"/>
      <w:marBottom w:val="0"/>
      <w:divBdr>
        <w:top w:val="none" w:sz="0" w:space="0" w:color="auto"/>
        <w:left w:val="none" w:sz="0" w:space="0" w:color="auto"/>
        <w:bottom w:val="none" w:sz="0" w:space="0" w:color="auto"/>
        <w:right w:val="none" w:sz="0" w:space="0" w:color="auto"/>
      </w:divBdr>
    </w:div>
    <w:div w:id="1945769543">
      <w:bodyDiv w:val="1"/>
      <w:marLeft w:val="0"/>
      <w:marRight w:val="0"/>
      <w:marTop w:val="0"/>
      <w:marBottom w:val="0"/>
      <w:divBdr>
        <w:top w:val="none" w:sz="0" w:space="0" w:color="auto"/>
        <w:left w:val="none" w:sz="0" w:space="0" w:color="auto"/>
        <w:bottom w:val="none" w:sz="0" w:space="0" w:color="auto"/>
        <w:right w:val="none" w:sz="0" w:space="0" w:color="auto"/>
      </w:divBdr>
    </w:div>
    <w:div w:id="19728979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7029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2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co/eyxdxpvtu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t.co/yb1u1tucr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co/prpcxaz7o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benhamner/clinton-trump-tweets/dat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co/rch0h3ecrn" TargetMode="External"/><Relationship Id="rId23" Type="http://schemas.openxmlformats.org/officeDocument/2006/relationships/glossaryDocument" Target="glossary/document.xml"/><Relationship Id="rId10" Type="http://schemas.openxmlformats.org/officeDocument/2006/relationships/hyperlink" Target="https://www.kaggle.com/benhamner/clinton-trump-tweets/data"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ozantoteles/naiveBayesHW2" TargetMode="External"/><Relationship Id="rId14" Type="http://schemas.openxmlformats.org/officeDocument/2006/relationships/hyperlink" Target="https://t.co/iwio5b9ea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26000595\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34359797-DA1F-450D-BB52-27FFD165FBF8}"/>
      </w:docPartPr>
      <w:docPartBody>
        <w:p w:rsidR="00BF5085" w:rsidRDefault="00F46B3F">
          <w:r w:rsidRPr="00D976A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B4"/>
    <w:rsid w:val="00AC40B4"/>
    <w:rsid w:val="00BF5085"/>
    <w:rsid w:val="00F4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FBB82FC2D4C3985297AD13FC201A1">
    <w:name w:val="CD5FBB82FC2D4C3985297AD13FC201A1"/>
  </w:style>
  <w:style w:type="paragraph" w:customStyle="1" w:styleId="A7F14F7C73B242509612612BCCF81BD3">
    <w:name w:val="A7F14F7C73B242509612612BCCF81BD3"/>
  </w:style>
  <w:style w:type="paragraph" w:customStyle="1" w:styleId="2A7A1E02689440F79B787D2D322CACB3">
    <w:name w:val="2A7A1E02689440F79B787D2D322CACB3"/>
  </w:style>
  <w:style w:type="paragraph" w:customStyle="1" w:styleId="C6B7499658BC4C1DAB13A4F0EB993BB0">
    <w:name w:val="C6B7499658BC4C1DAB13A4F0EB993BB0"/>
  </w:style>
  <w:style w:type="character" w:styleId="Emphasis">
    <w:name w:val="Emphasis"/>
    <w:basedOn w:val="DefaultParagraphFont"/>
    <w:uiPriority w:val="4"/>
    <w:unhideWhenUsed/>
    <w:qFormat/>
    <w:rPr>
      <w:i/>
      <w:iCs/>
    </w:rPr>
  </w:style>
  <w:style w:type="paragraph" w:customStyle="1" w:styleId="DE75CFC8322942D28E8F29B0C5C3E6BF">
    <w:name w:val="DE75CFC8322942D28E8F29B0C5C3E6BF"/>
  </w:style>
  <w:style w:type="paragraph" w:customStyle="1" w:styleId="F7F3507D0A1F468DBD1B2D7F67AE1DDD">
    <w:name w:val="F7F3507D0A1F468DBD1B2D7F67AE1DDD"/>
  </w:style>
  <w:style w:type="paragraph" w:customStyle="1" w:styleId="04713B8981FC4315AEDD2EE9D668D075">
    <w:name w:val="04713B8981FC4315AEDD2EE9D668D075"/>
  </w:style>
  <w:style w:type="paragraph" w:customStyle="1" w:styleId="95F310957277478A8D57CBD949B5B80F">
    <w:name w:val="95F310957277478A8D57CBD949B5B80F"/>
  </w:style>
  <w:style w:type="paragraph" w:customStyle="1" w:styleId="91962328630C46C4A16A9084245EB28C">
    <w:name w:val="91962328630C46C4A16A9084245EB28C"/>
  </w:style>
  <w:style w:type="paragraph" w:customStyle="1" w:styleId="3E581A6B8FB34FDA86C2C87528DC60A4">
    <w:name w:val="3E581A6B8FB34FDA86C2C87528DC60A4"/>
  </w:style>
  <w:style w:type="character" w:styleId="FootnoteReference">
    <w:name w:val="footnote reference"/>
    <w:basedOn w:val="DefaultParagraphFont"/>
    <w:uiPriority w:val="99"/>
    <w:qFormat/>
    <w:rPr>
      <w:vertAlign w:val="superscript"/>
    </w:rPr>
  </w:style>
  <w:style w:type="paragraph" w:customStyle="1" w:styleId="0744259847E548E59613980DE7A6D3BB">
    <w:name w:val="0744259847E548E59613980DE7A6D3BB"/>
  </w:style>
  <w:style w:type="paragraph" w:customStyle="1" w:styleId="32F2DEB2EF194251A488C7EF4539BB3C">
    <w:name w:val="32F2DEB2EF194251A488C7EF4539BB3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F25E02FB24F432FB004384D3D0D9F44">
    <w:name w:val="BF25E02FB24F432FB004384D3D0D9F44"/>
  </w:style>
  <w:style w:type="paragraph" w:customStyle="1" w:styleId="B94498A26214436295FB7D8E49589B15">
    <w:name w:val="B94498A26214436295FB7D8E49589B15"/>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AFD1E39FCD4490BB1C84AC344BB2398">
    <w:name w:val="5AFD1E39FCD4490BB1C84AC344BB2398"/>
  </w:style>
  <w:style w:type="paragraph" w:customStyle="1" w:styleId="DFE95EADDC854B2DA2B8ADE5E651A553">
    <w:name w:val="DFE95EADDC854B2DA2B8ADE5E651A553"/>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9D82BE08E3EB4654947F1F68C409E26D">
    <w:name w:val="9D82BE08E3EB4654947F1F68C409E26D"/>
  </w:style>
  <w:style w:type="paragraph" w:customStyle="1" w:styleId="2D26142DEC3843B3B1B3D3DD048133FC">
    <w:name w:val="2D26142DEC3843B3B1B3D3DD048133FC"/>
  </w:style>
  <w:style w:type="paragraph" w:customStyle="1" w:styleId="BFC00665D71A4B728EA1B4702129307B">
    <w:name w:val="BFC00665D71A4B728EA1B4702129307B"/>
  </w:style>
  <w:style w:type="paragraph" w:customStyle="1" w:styleId="BE275606D7D34DC0B954C0676B38D6A8">
    <w:name w:val="BE275606D7D34DC0B954C0676B38D6A8"/>
  </w:style>
  <w:style w:type="paragraph" w:customStyle="1" w:styleId="7024D88545A0433697F70D95E9C68F68">
    <w:name w:val="7024D88545A0433697F70D95E9C68F68"/>
  </w:style>
  <w:style w:type="paragraph" w:customStyle="1" w:styleId="7FD046A78B144D0BA638EE05C398FE24">
    <w:name w:val="7FD046A78B144D0BA638EE05C398FE24"/>
  </w:style>
  <w:style w:type="paragraph" w:customStyle="1" w:styleId="C519C1F343BF44088030DC2F8D667390">
    <w:name w:val="C519C1F343BF44088030DC2F8D667390"/>
  </w:style>
  <w:style w:type="paragraph" w:customStyle="1" w:styleId="E514BC5DBF2448F6B97FC8987C3E124B">
    <w:name w:val="E514BC5DBF2448F6B97FC8987C3E124B"/>
  </w:style>
  <w:style w:type="paragraph" w:customStyle="1" w:styleId="C36AC19BF9B9491587AC7D6B8DAD3920">
    <w:name w:val="C36AC19BF9B9491587AC7D6B8DAD3920"/>
  </w:style>
  <w:style w:type="paragraph" w:customStyle="1" w:styleId="773958EB8DDD4E78BE761EFE3B16AE43">
    <w:name w:val="773958EB8DDD4E78BE761EFE3B16AE43"/>
  </w:style>
  <w:style w:type="paragraph" w:customStyle="1" w:styleId="BDFBA6BCA66F44699F2D6D52C5D8C605">
    <w:name w:val="BDFBA6BCA66F44699F2D6D52C5D8C605"/>
  </w:style>
  <w:style w:type="paragraph" w:customStyle="1" w:styleId="5E638EE4E6EC4BEBA98541ECAA12CFAB">
    <w:name w:val="5E638EE4E6EC4BEBA98541ECAA12CFAB"/>
  </w:style>
  <w:style w:type="paragraph" w:customStyle="1" w:styleId="818145CF18A44829B9AAEE4FF8B4A0D0">
    <w:name w:val="818145CF18A44829B9AAEE4FF8B4A0D0"/>
  </w:style>
  <w:style w:type="paragraph" w:customStyle="1" w:styleId="BB3E24267BE2414682D66AA2D56A98E4">
    <w:name w:val="BB3E24267BE2414682D66AA2D56A98E4"/>
  </w:style>
  <w:style w:type="paragraph" w:customStyle="1" w:styleId="B588160AED0F4D678444B939E258BEFF">
    <w:name w:val="B588160AED0F4D678444B939E258BEFF"/>
  </w:style>
  <w:style w:type="paragraph" w:customStyle="1" w:styleId="2BAF9E8BD1FF4FE49667510DC6C4CC38">
    <w:name w:val="2BAF9E8BD1FF4FE49667510DC6C4CC38"/>
  </w:style>
  <w:style w:type="paragraph" w:customStyle="1" w:styleId="5005D1B22B14468C95AA2603144C08B2">
    <w:name w:val="5005D1B22B14468C95AA2603144C08B2"/>
  </w:style>
  <w:style w:type="paragraph" w:customStyle="1" w:styleId="045579D07C7841A9B51BF060896307ED">
    <w:name w:val="045579D07C7841A9B51BF060896307ED"/>
  </w:style>
  <w:style w:type="paragraph" w:customStyle="1" w:styleId="E2D7EBB0C58646448F00210A8F495996">
    <w:name w:val="E2D7EBB0C58646448F00210A8F495996"/>
  </w:style>
  <w:style w:type="paragraph" w:customStyle="1" w:styleId="4B40CF0E59DF4F47803C0C889A90D1B4">
    <w:name w:val="4B40CF0E59DF4F47803C0C889A90D1B4"/>
  </w:style>
  <w:style w:type="paragraph" w:customStyle="1" w:styleId="FEB33ECA5C4246E78E8861C9288ABE58">
    <w:name w:val="FEB33ECA5C4246E78E8861C9288ABE58"/>
  </w:style>
  <w:style w:type="paragraph" w:customStyle="1" w:styleId="3820B7278B444B899AC4789310AF4E2F">
    <w:name w:val="3820B7278B444B899AC4789310AF4E2F"/>
  </w:style>
  <w:style w:type="paragraph" w:customStyle="1" w:styleId="73A97B75C6AC4FF38729FD2D24DDFC1C">
    <w:name w:val="73A97B75C6AC4FF38729FD2D24DDFC1C"/>
  </w:style>
  <w:style w:type="paragraph" w:customStyle="1" w:styleId="8BB157C7830245A687A4548F2B5682BC">
    <w:name w:val="8BB157C7830245A687A4548F2B5682BC"/>
  </w:style>
  <w:style w:type="paragraph" w:customStyle="1" w:styleId="E78B31E32444420E8E6B0B5A51F4DB17">
    <w:name w:val="E78B31E32444420E8E6B0B5A51F4DB17"/>
  </w:style>
  <w:style w:type="paragraph" w:customStyle="1" w:styleId="B362D809F68949F9B5BE2F5AA62391A6">
    <w:name w:val="B362D809F68949F9B5BE2F5AA62391A6"/>
  </w:style>
  <w:style w:type="paragraph" w:customStyle="1" w:styleId="C2F46641F65348B185923BF289757077">
    <w:name w:val="C2F46641F65348B185923BF289757077"/>
  </w:style>
  <w:style w:type="paragraph" w:customStyle="1" w:styleId="66ACAE1C58F64473A7890068DE170954">
    <w:name w:val="66ACAE1C58F64473A7890068DE170954"/>
  </w:style>
  <w:style w:type="paragraph" w:customStyle="1" w:styleId="FE111529E0694C8CA1ECFFAABA095ED2">
    <w:name w:val="FE111529E0694C8CA1ECFFAABA095ED2"/>
  </w:style>
  <w:style w:type="paragraph" w:customStyle="1" w:styleId="4291396BC1F7446EA0505BC65DCB23CB">
    <w:name w:val="4291396BC1F7446EA0505BC65DCB23CB"/>
  </w:style>
  <w:style w:type="paragraph" w:customStyle="1" w:styleId="1724FA4D355F4C2D9E406395F477C345">
    <w:name w:val="1724FA4D355F4C2D9E406395F477C345"/>
  </w:style>
  <w:style w:type="paragraph" w:customStyle="1" w:styleId="2F18D8AA34E84DF4A79F4C9F49057420">
    <w:name w:val="2F18D8AA34E84DF4A79F4C9F49057420"/>
  </w:style>
  <w:style w:type="paragraph" w:customStyle="1" w:styleId="65CF1B6DF0D84909BE39A7B0E79C0CA4">
    <w:name w:val="65CF1B6DF0D84909BE39A7B0E79C0CA4"/>
  </w:style>
  <w:style w:type="paragraph" w:customStyle="1" w:styleId="A1C204C4D0F54BF992731D654EF3953C">
    <w:name w:val="A1C204C4D0F54BF992731D654EF3953C"/>
  </w:style>
  <w:style w:type="paragraph" w:customStyle="1" w:styleId="B4D392930679441FBBA5345FA1E8DE2B">
    <w:name w:val="B4D392930679441FBBA5345FA1E8DE2B"/>
  </w:style>
  <w:style w:type="paragraph" w:customStyle="1" w:styleId="7E495FF549304ECE9744A1A3D14A7B3A">
    <w:name w:val="7E495FF549304ECE9744A1A3D14A7B3A"/>
  </w:style>
  <w:style w:type="paragraph" w:customStyle="1" w:styleId="18F9C1A2DF294207A7E1CAE81A9AF07A">
    <w:name w:val="18F9C1A2DF294207A7E1CAE81A9AF07A"/>
  </w:style>
  <w:style w:type="paragraph" w:customStyle="1" w:styleId="88F58571E2E1467C904D513BDC22A8AE">
    <w:name w:val="88F58571E2E1467C904D513BDC22A8AE"/>
  </w:style>
  <w:style w:type="paragraph" w:customStyle="1" w:styleId="A00EC88809514582A291A1EEFDC1FA97">
    <w:name w:val="A00EC88809514582A291A1EEFDC1FA97"/>
  </w:style>
  <w:style w:type="paragraph" w:customStyle="1" w:styleId="A172A0FC20204F7390E5A9050CC4B5E8">
    <w:name w:val="A172A0FC20204F7390E5A9050CC4B5E8"/>
  </w:style>
  <w:style w:type="paragraph" w:customStyle="1" w:styleId="2004E0EDC5D848E180B2830724265DA1">
    <w:name w:val="2004E0EDC5D848E180B2830724265DA1"/>
  </w:style>
  <w:style w:type="paragraph" w:customStyle="1" w:styleId="C2E60B63E60145C697FD769D735637EF">
    <w:name w:val="C2E60B63E60145C697FD769D735637EF"/>
  </w:style>
  <w:style w:type="paragraph" w:customStyle="1" w:styleId="CD8197C2174D47898D9A884DA7FAEFBC">
    <w:name w:val="CD8197C2174D47898D9A884DA7FAEFBC"/>
  </w:style>
  <w:style w:type="paragraph" w:customStyle="1" w:styleId="53F59B52708C474BA8A094CE62F1D0CD">
    <w:name w:val="53F59B52708C474BA8A094CE62F1D0CD"/>
  </w:style>
  <w:style w:type="paragraph" w:customStyle="1" w:styleId="D90C9B1F82FA49EA8F2C64FAC3D678EC">
    <w:name w:val="D90C9B1F82FA49EA8F2C64FAC3D678EC"/>
    <w:rsid w:val="00AC40B4"/>
  </w:style>
  <w:style w:type="character" w:styleId="PlaceholderText">
    <w:name w:val="Placeholder Text"/>
    <w:basedOn w:val="DefaultParagraphFont"/>
    <w:uiPriority w:val="99"/>
    <w:semiHidden/>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w:rsidR="00A50B26" w:rsidRPr="00A50B26" w:rsidRDefault="00A50B26" w:rsidP="00A50B26"&gt;&lt;w:pPr&gt;&lt;w:pStyle w:val="Header"/&gt;&lt;w:jc w:val="center"/&gt;&lt;w:rPr&gt;&lt;w:sz w:val="22"/&gt;&lt;/w:rPr&gt;&lt;/w:pPr&gt;&lt;w:r w:rsidRPr="00A50B26"&gt;&lt;w:rPr&gt;&lt;w:sz w:val="22"/&gt;&lt;/w:rPr&gt;&lt;w:t&gt;Makine Öğrenmesi Güz 2017 1. Ödevi&lt;/w:t&gt;&lt;/w:r&gt;&lt;w:r&gt;&lt;w:rPr&gt;&lt;w:sz w:val="22"/&gt;&lt;/w:rPr&gt;&lt;w:t xml:space="preserve"&gt; &lt;/w:t&gt;&lt;/w:r&gt;&lt;w:r w:rsidRPr="00A50B26"&gt;&lt;w:rPr&gt;&lt;w:sz w:val="22"/&gt;&lt;/w:rPr&gt;&lt;w:t&gt;“&lt;/w:t&gt;&lt;/w:r&gt;&lt;w:r w:rsidRPr="00A50B26"&gt;&lt;w:rPr&gt;&lt;w:sz w:val="22"/&gt;&lt;/w:rPr&gt;&lt;w:t xml:space="preserve"&gt;Naïve Bayes Yöntemi ile Doküman &lt;/w:t&gt;&lt;/w:r&gt;&lt;w:r w:rsidRPr="00A50B26"&gt;&lt;w:rPr&gt;&lt;w:sz w:val="22"/&gt;&lt;/w:rPr&gt;&lt;w:t&gt;Sınıflandırma”&lt;/w:t&gt;&lt;/w:r&gt;&lt;/w:p&gt;&lt;w:p w:rsidR="00000000" w:rsidRDefault="007040C0"/&gt;&lt;w:sectPr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w:styleId="Hyperlink"&gt;&lt;w:name w:val="Hyperlink"/&gt;&lt;w:basedOn w:val="DefaultParagraphFont"/&gt;&lt;w:uiPriority w:val="99"/&gt;&lt;w:unhideWhenUsed/&gt;&lt;w:rsid w:val="00A50B26"/&gt;&lt;w:rPr&gt;&lt;w:color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Bru17</b:Tag>
    <b:SourceType>DocumentFromInternetSite</b:SourceType>
    <b:Guid>{20AE5EE6-4384-45F6-A3C1-531024F50126}</b:Guid>
    <b:Title>A practical explanation of a Naive Bayes classifier</b:Title>
    <b:Year>2017</b:Year>
    <b:Author>
      <b:Author>
        <b:NameList>
          <b:Person>
            <b:Last>Stecanella</b:Last>
            <b:First>Bruno</b:First>
          </b:Person>
        </b:NameList>
      </b:Author>
    </b:Author>
    <b:InternetSiteTitle>monkeylearn.com</b:InternetSiteTitle>
    <b:Month>May</b:Month>
    <b:Day>25</b:Day>
    <b:URL>https://monkeylearn.com/blog/practical-explanation-naive-bayes-classifier/</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BB11A68C-A619-4493-B3E2-D9F0D264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240</TotalTime>
  <Pages>1</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Machine Learning HW2</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HW2</dc:title>
  <dc:subject/>
  <dc:creator>İhsan Ozan Yıldırım</dc:creator>
  <cp:keywords/>
  <dc:description/>
  <cp:lastModifiedBy>İhsan Ozan Yıldırım</cp:lastModifiedBy>
  <cp:revision>10</cp:revision>
  <cp:lastPrinted>2017-11-01T01:01:00Z</cp:lastPrinted>
  <dcterms:created xsi:type="dcterms:W3CDTF">2017-10-31T21:17:00Z</dcterms:created>
  <dcterms:modified xsi:type="dcterms:W3CDTF">2017-11-20T18:28:00Z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de4db4-e00d-47c3-9d58-42953a01c92d_Enabled">
    <vt:lpwstr>True</vt:lpwstr>
  </property>
  <property fmtid="{D5CDD505-2E9C-101B-9397-08002B2CF9AE}" pid="3" name="MSIP_Label_18de4db4-e00d-47c3-9d58-42953a01c92d_SiteId">
    <vt:lpwstr>ef5926db-9bdf-4f9f-9066-d8e7f03943f7</vt:lpwstr>
  </property>
  <property fmtid="{D5CDD505-2E9C-101B-9397-08002B2CF9AE}" pid="4" name="MSIP_Label_18de4db4-e00d-47c3-9d58-42953a01c92d_Ref">
    <vt:lpwstr>https://api.informationprotection.azure.com/api/ef5926db-9bdf-4f9f-9066-d8e7f03943f7</vt:lpwstr>
  </property>
  <property fmtid="{D5CDD505-2E9C-101B-9397-08002B2CF9AE}" pid="5" name="MSIP_Label_18de4db4-e00d-47c3-9d58-42953a01c92d_SetBy">
    <vt:lpwstr>26000595@arcelik.com</vt:lpwstr>
  </property>
  <property fmtid="{D5CDD505-2E9C-101B-9397-08002B2CF9AE}" pid="6" name="MSIP_Label_18de4db4-e00d-47c3-9d58-42953a01c92d_SetDate">
    <vt:lpwstr>2017-11-01T00:38:40.8210000+03:00</vt:lpwstr>
  </property>
  <property fmtid="{D5CDD505-2E9C-101B-9397-08002B2CF9AE}" pid="7" name="MSIP_Label_18de4db4-e00d-47c3-9d58-42953a01c92d_Name">
    <vt:lpwstr>Public</vt:lpwstr>
  </property>
  <property fmtid="{D5CDD505-2E9C-101B-9397-08002B2CF9AE}" pid="8" name="MSIP_Label_18de4db4-e00d-47c3-9d58-42953a01c92d_Application">
    <vt:lpwstr>Microsoft Azure Information Protection</vt:lpwstr>
  </property>
  <property fmtid="{D5CDD505-2E9C-101B-9397-08002B2CF9AE}" pid="9" name="MSIP_Label_18de4db4-e00d-47c3-9d58-42953a01c92d_Extended_MSFT_Method">
    <vt:lpwstr>Automatic</vt:lpwstr>
  </property>
  <property fmtid="{D5CDD505-2E9C-101B-9397-08002B2CF9AE}" pid="10" name="Sensitivity">
    <vt:lpwstr>Public</vt:lpwstr>
  </property>
</Properties>
</file>