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ECFD9" w14:textId="77777777" w:rsidR="00D2324C" w:rsidRDefault="00D2324C">
      <w:pPr>
        <w:pStyle w:val="BodyText"/>
        <w:spacing w:before="2"/>
        <w:rPr>
          <w:sz w:val="7"/>
        </w:rPr>
      </w:pPr>
    </w:p>
    <w:p w14:paraId="1E089472" w14:textId="77777777" w:rsidR="00D2324C" w:rsidRDefault="00000000">
      <w:pPr>
        <w:pStyle w:val="BodyText"/>
        <w:ind w:left="2258"/>
        <w:rPr>
          <w:sz w:val="20"/>
        </w:rPr>
      </w:pPr>
      <w:r>
        <w:rPr>
          <w:noProof/>
          <w:sz w:val="20"/>
        </w:rPr>
        <w:drawing>
          <wp:inline distT="0" distB="0" distL="0" distR="0" wp14:anchorId="06297FD3" wp14:editId="58B0FE82">
            <wp:extent cx="2811888" cy="2790826"/>
            <wp:effectExtent l="0" t="0" r="7620" b="0"/>
            <wp:docPr id="1" name="Image 1" descr="simge, sembol, bayrak içeren bir resim  Açıklama otomatik olarak oluşturuldu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simge, sembol, bayrak içeren bir resim  Açıklama otomatik olarak oluşturuldu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907" cy="28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A05F" w14:textId="77777777" w:rsidR="00D2324C" w:rsidRDefault="00D2324C">
      <w:pPr>
        <w:pStyle w:val="BodyText"/>
        <w:rPr>
          <w:sz w:val="44"/>
        </w:rPr>
      </w:pPr>
    </w:p>
    <w:p w14:paraId="399C36E0" w14:textId="77777777" w:rsidR="00D2324C" w:rsidRDefault="00D2324C">
      <w:pPr>
        <w:pStyle w:val="BodyText"/>
        <w:spacing w:before="28"/>
        <w:rPr>
          <w:sz w:val="44"/>
        </w:rPr>
      </w:pPr>
    </w:p>
    <w:p w14:paraId="38F20B76" w14:textId="77777777" w:rsidR="00D2324C" w:rsidRDefault="00000000">
      <w:pPr>
        <w:spacing w:line="352" w:lineRule="auto"/>
        <w:ind w:left="1778" w:hanging="466"/>
        <w:rPr>
          <w:sz w:val="44"/>
        </w:rPr>
      </w:pPr>
      <w:r>
        <w:rPr>
          <w:sz w:val="44"/>
        </w:rPr>
        <w:t>T.C</w:t>
      </w:r>
      <w:r>
        <w:rPr>
          <w:spacing w:val="-25"/>
          <w:sz w:val="44"/>
        </w:rPr>
        <w:t xml:space="preserve"> </w:t>
      </w:r>
      <w:r>
        <w:rPr>
          <w:sz w:val="44"/>
        </w:rPr>
        <w:t>Kütahya</w:t>
      </w:r>
      <w:r>
        <w:rPr>
          <w:spacing w:val="-19"/>
          <w:sz w:val="44"/>
        </w:rPr>
        <w:t xml:space="preserve"> </w:t>
      </w:r>
      <w:r>
        <w:rPr>
          <w:sz w:val="44"/>
        </w:rPr>
        <w:t>Dumlupınar</w:t>
      </w:r>
      <w:r>
        <w:rPr>
          <w:spacing w:val="-19"/>
          <w:sz w:val="44"/>
        </w:rPr>
        <w:t xml:space="preserve"> </w:t>
      </w:r>
      <w:r>
        <w:rPr>
          <w:sz w:val="44"/>
        </w:rPr>
        <w:t>Üniversitesi Bilgisayar Mühendisliği Bölümü</w:t>
      </w:r>
    </w:p>
    <w:p w14:paraId="38AE90C6" w14:textId="77777777" w:rsidR="00D2324C" w:rsidRDefault="00000000">
      <w:pPr>
        <w:spacing w:before="6"/>
        <w:ind w:left="2129"/>
        <w:rPr>
          <w:sz w:val="44"/>
        </w:rPr>
      </w:pPr>
      <w:r>
        <w:rPr>
          <w:sz w:val="44"/>
        </w:rPr>
        <w:t>Yüksek</w:t>
      </w:r>
      <w:r>
        <w:rPr>
          <w:spacing w:val="-10"/>
          <w:sz w:val="44"/>
        </w:rPr>
        <w:t xml:space="preserve"> </w:t>
      </w:r>
      <w:r>
        <w:rPr>
          <w:sz w:val="44"/>
        </w:rPr>
        <w:t>Düzey</w:t>
      </w:r>
      <w:r>
        <w:rPr>
          <w:spacing w:val="-9"/>
          <w:sz w:val="44"/>
        </w:rPr>
        <w:t xml:space="preserve"> </w:t>
      </w:r>
      <w:r>
        <w:rPr>
          <w:spacing w:val="-2"/>
          <w:sz w:val="44"/>
        </w:rPr>
        <w:t>Programlama</w:t>
      </w:r>
    </w:p>
    <w:p w14:paraId="1BF4CCC8" w14:textId="77777777" w:rsidR="00D2324C" w:rsidRDefault="00D2324C">
      <w:pPr>
        <w:pStyle w:val="BodyText"/>
        <w:spacing w:before="250"/>
        <w:rPr>
          <w:sz w:val="44"/>
        </w:rPr>
      </w:pPr>
    </w:p>
    <w:p w14:paraId="1960C7C3" w14:textId="77777777" w:rsidR="00D2324C" w:rsidRDefault="00000000">
      <w:pPr>
        <w:ind w:left="2248"/>
        <w:rPr>
          <w:sz w:val="44"/>
        </w:rPr>
      </w:pPr>
      <w:r>
        <w:rPr>
          <w:sz w:val="44"/>
        </w:rPr>
        <w:t>Cleaned</w:t>
      </w:r>
      <w:r>
        <w:rPr>
          <w:spacing w:val="-1"/>
          <w:sz w:val="44"/>
        </w:rPr>
        <w:t xml:space="preserve"> </w:t>
      </w:r>
      <w:r>
        <w:rPr>
          <w:sz w:val="44"/>
        </w:rPr>
        <w:t xml:space="preserve">vs Dirty </w:t>
      </w:r>
      <w:r>
        <w:rPr>
          <w:spacing w:val="-2"/>
          <w:sz w:val="44"/>
        </w:rPr>
        <w:t>Classifier</w:t>
      </w:r>
    </w:p>
    <w:p w14:paraId="30DC32AC" w14:textId="77777777" w:rsidR="00D2324C" w:rsidRDefault="00D2324C">
      <w:pPr>
        <w:pStyle w:val="BodyText"/>
        <w:rPr>
          <w:sz w:val="44"/>
        </w:rPr>
      </w:pPr>
    </w:p>
    <w:p w14:paraId="0A90B81F" w14:textId="77777777" w:rsidR="00D2324C" w:rsidRDefault="00D2324C">
      <w:pPr>
        <w:pStyle w:val="BodyText"/>
        <w:spacing w:before="421"/>
        <w:rPr>
          <w:sz w:val="44"/>
        </w:rPr>
      </w:pPr>
    </w:p>
    <w:p w14:paraId="6CF4233F" w14:textId="77777777" w:rsidR="00D2324C" w:rsidRPr="00B76901" w:rsidRDefault="00000000">
      <w:pPr>
        <w:spacing w:before="1"/>
        <w:ind w:left="136"/>
        <w:rPr>
          <w:sz w:val="32"/>
          <w:szCs w:val="32"/>
        </w:rPr>
      </w:pPr>
      <w:r w:rsidRPr="00B76901">
        <w:rPr>
          <w:sz w:val="32"/>
          <w:szCs w:val="32"/>
        </w:rPr>
        <w:t>Ad-Soyad</w:t>
      </w:r>
      <w:r w:rsidRPr="00B76901">
        <w:rPr>
          <w:spacing w:val="-15"/>
          <w:sz w:val="32"/>
          <w:szCs w:val="32"/>
        </w:rPr>
        <w:t xml:space="preserve"> </w:t>
      </w:r>
      <w:r w:rsidRPr="00B76901">
        <w:rPr>
          <w:sz w:val="32"/>
          <w:szCs w:val="32"/>
        </w:rPr>
        <w:t>:</w:t>
      </w:r>
      <w:r w:rsidRPr="00B76901">
        <w:rPr>
          <w:spacing w:val="-15"/>
          <w:sz w:val="32"/>
          <w:szCs w:val="32"/>
        </w:rPr>
        <w:t xml:space="preserve"> </w:t>
      </w:r>
      <w:r w:rsidRPr="00B76901">
        <w:rPr>
          <w:sz w:val="32"/>
          <w:szCs w:val="32"/>
        </w:rPr>
        <w:t>Nurullah</w:t>
      </w:r>
      <w:r w:rsidRPr="00B76901">
        <w:rPr>
          <w:spacing w:val="-15"/>
          <w:sz w:val="32"/>
          <w:szCs w:val="32"/>
        </w:rPr>
        <w:t xml:space="preserve"> </w:t>
      </w:r>
      <w:r w:rsidRPr="00B76901">
        <w:rPr>
          <w:spacing w:val="-2"/>
          <w:sz w:val="32"/>
          <w:szCs w:val="32"/>
        </w:rPr>
        <w:t>Özatak</w:t>
      </w:r>
    </w:p>
    <w:p w14:paraId="6CF92B9C" w14:textId="77777777" w:rsidR="00D2324C" w:rsidRPr="00B76901" w:rsidRDefault="00000000">
      <w:pPr>
        <w:spacing w:before="231"/>
        <w:ind w:left="136"/>
        <w:rPr>
          <w:sz w:val="32"/>
          <w:szCs w:val="32"/>
        </w:rPr>
      </w:pPr>
      <w:r w:rsidRPr="00B76901">
        <w:rPr>
          <w:sz w:val="32"/>
          <w:szCs w:val="32"/>
        </w:rPr>
        <w:t>Öğrenci</w:t>
      </w:r>
      <w:r w:rsidRPr="00B76901">
        <w:rPr>
          <w:spacing w:val="-11"/>
          <w:sz w:val="32"/>
          <w:szCs w:val="32"/>
        </w:rPr>
        <w:t xml:space="preserve"> </w:t>
      </w:r>
      <w:r w:rsidRPr="00B76901">
        <w:rPr>
          <w:sz w:val="32"/>
          <w:szCs w:val="32"/>
        </w:rPr>
        <w:t>No:</w:t>
      </w:r>
      <w:r w:rsidRPr="00B76901">
        <w:rPr>
          <w:spacing w:val="-10"/>
          <w:sz w:val="32"/>
          <w:szCs w:val="32"/>
        </w:rPr>
        <w:t xml:space="preserve"> </w:t>
      </w:r>
      <w:r w:rsidRPr="00B76901">
        <w:rPr>
          <w:spacing w:val="-2"/>
          <w:sz w:val="32"/>
          <w:szCs w:val="32"/>
        </w:rPr>
        <w:t>202013171038</w:t>
      </w:r>
    </w:p>
    <w:p w14:paraId="2E0AE61A" w14:textId="77777777" w:rsidR="00D2324C" w:rsidRDefault="00D2324C">
      <w:pPr>
        <w:rPr>
          <w:sz w:val="40"/>
        </w:rPr>
        <w:sectPr w:rsidR="00D2324C">
          <w:type w:val="continuous"/>
          <w:pgSz w:w="11910" w:h="16840"/>
          <w:pgMar w:top="1920" w:right="1300" w:bottom="280" w:left="1280" w:header="720" w:footer="720" w:gutter="0"/>
          <w:cols w:space="720"/>
        </w:sectPr>
      </w:pPr>
    </w:p>
    <w:p w14:paraId="732A329B" w14:textId="77777777" w:rsidR="00D2324C" w:rsidRDefault="00000000">
      <w:pPr>
        <w:pStyle w:val="Heading1"/>
        <w:spacing w:before="76"/>
      </w:pPr>
      <w:r>
        <w:rPr>
          <w:spacing w:val="-2"/>
        </w:rPr>
        <w:lastRenderedPageBreak/>
        <w:t>Giriş</w:t>
      </w:r>
    </w:p>
    <w:p w14:paraId="34E4693B" w14:textId="77777777" w:rsidR="00D2324C" w:rsidRDefault="00000000">
      <w:pPr>
        <w:pStyle w:val="BodyText"/>
        <w:spacing w:before="216" w:line="278" w:lineRule="auto"/>
        <w:ind w:left="117" w:right="274"/>
      </w:pPr>
      <w:r>
        <w:t>Bu</w:t>
      </w:r>
      <w:r>
        <w:rPr>
          <w:spacing w:val="-3"/>
        </w:rPr>
        <w:t xml:space="preserve"> </w:t>
      </w:r>
      <w:r>
        <w:t>projenin</w:t>
      </w:r>
      <w:r>
        <w:rPr>
          <w:spacing w:val="-3"/>
        </w:rPr>
        <w:t xml:space="preserve"> </w:t>
      </w:r>
      <w:r>
        <w:t>amacı,</w:t>
      </w:r>
      <w:r>
        <w:rPr>
          <w:spacing w:val="-3"/>
        </w:rPr>
        <w:t xml:space="preserve"> </w:t>
      </w:r>
      <w:r>
        <w:t>Kaggle'dan</w:t>
      </w:r>
      <w:r>
        <w:rPr>
          <w:spacing w:val="-3"/>
        </w:rPr>
        <w:t xml:space="preserve"> </w:t>
      </w:r>
      <w:r>
        <w:t>elde</w:t>
      </w:r>
      <w:r>
        <w:rPr>
          <w:spacing w:val="-3"/>
        </w:rPr>
        <w:t xml:space="preserve"> </w:t>
      </w:r>
      <w:r>
        <w:t>edilen</w:t>
      </w:r>
      <w:r>
        <w:rPr>
          <w:spacing w:val="-3"/>
        </w:rPr>
        <w:t xml:space="preserve"> </w:t>
      </w:r>
      <w:r>
        <w:t>"Cleaned</w:t>
      </w:r>
      <w:r>
        <w:rPr>
          <w:spacing w:val="-3"/>
        </w:rPr>
        <w:t xml:space="preserve"> </w:t>
      </w:r>
      <w:r>
        <w:t>vs</w:t>
      </w:r>
      <w:r>
        <w:rPr>
          <w:spacing w:val="-4"/>
        </w:rPr>
        <w:t xml:space="preserve"> </w:t>
      </w:r>
      <w:r>
        <w:t>Dirty"</w:t>
      </w:r>
      <w:r>
        <w:rPr>
          <w:spacing w:val="-4"/>
        </w:rPr>
        <w:t xml:space="preserve"> </w:t>
      </w:r>
      <w:r>
        <w:t>veri</w:t>
      </w:r>
      <w:r>
        <w:rPr>
          <w:spacing w:val="-3"/>
        </w:rPr>
        <w:t xml:space="preserve"> </w:t>
      </w:r>
      <w:r>
        <w:t>setini</w:t>
      </w:r>
      <w:r>
        <w:rPr>
          <w:spacing w:val="-3"/>
        </w:rPr>
        <w:t xml:space="preserve"> </w:t>
      </w:r>
      <w:r>
        <w:t>kullanarak</w:t>
      </w:r>
      <w:r>
        <w:rPr>
          <w:spacing w:val="-3"/>
        </w:rPr>
        <w:t xml:space="preserve"> </w:t>
      </w:r>
      <w:r>
        <w:t>temiz</w:t>
      </w:r>
      <w:r>
        <w:rPr>
          <w:spacing w:val="-3"/>
        </w:rPr>
        <w:t xml:space="preserve"> </w:t>
      </w:r>
      <w:r>
        <w:t>ve kirli görüntüleri sınıflandırmaktır. Bu problem, görüntü işleme ve derin öğrenme alanlarında yaygın olarak karşılaşılan bir sınıflandırma problemidir. Proje kapsamında veri ön işleme, model eğitimi, değerlendirme ve sonuç analizi yapılmıştır.</w:t>
      </w:r>
    </w:p>
    <w:p w14:paraId="39A5DF44" w14:textId="77777777" w:rsidR="00D2324C" w:rsidRDefault="00D2324C">
      <w:pPr>
        <w:pStyle w:val="BodyText"/>
      </w:pPr>
    </w:p>
    <w:p w14:paraId="2B72FD96" w14:textId="77777777" w:rsidR="00D2324C" w:rsidRDefault="00D2324C">
      <w:pPr>
        <w:pStyle w:val="BodyText"/>
        <w:spacing w:before="43"/>
      </w:pPr>
    </w:p>
    <w:p w14:paraId="75771AB6" w14:textId="77777777" w:rsidR="00D2324C" w:rsidRDefault="00000000">
      <w:pPr>
        <w:pStyle w:val="Heading1"/>
      </w:pPr>
      <w:r>
        <w:t xml:space="preserve">Veri Seti ve </w:t>
      </w:r>
      <w:r>
        <w:rPr>
          <w:spacing w:val="-2"/>
        </w:rPr>
        <w:t>Önişleme</w:t>
      </w:r>
    </w:p>
    <w:p w14:paraId="782493B4" w14:textId="77777777" w:rsidR="00B76901" w:rsidRPr="00B76901" w:rsidRDefault="00B76901" w:rsidP="00B76901">
      <w:pPr>
        <w:pStyle w:val="Heading2"/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Veri Seti</w:t>
      </w:r>
    </w:p>
    <w:p w14:paraId="2E436923" w14:textId="77777777" w:rsidR="00B76901" w:rsidRPr="00B76901" w:rsidRDefault="00B76901" w:rsidP="00B76901">
      <w:pPr>
        <w:pStyle w:val="Heading2"/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Bu projede kullanılan veri seti, Kaggle'daki "Cleaned vs Dirty" veri setidir. Veri seti, temiz (</w:t>
      </w:r>
      <w:r w:rsidRPr="00B76901">
        <w:rPr>
          <w:rFonts w:eastAsiaTheme="majorEastAsia"/>
          <w:b w:val="0"/>
          <w:bCs w:val="0"/>
          <w:sz w:val="24"/>
          <w:szCs w:val="24"/>
          <w:lang w:val="en-US"/>
        </w:rPr>
        <w:t>cleaned</w:t>
      </w:r>
      <w:r w:rsidRPr="00B76901">
        <w:rPr>
          <w:b w:val="0"/>
          <w:bCs w:val="0"/>
          <w:sz w:val="24"/>
          <w:szCs w:val="24"/>
          <w:lang w:val="en-US"/>
        </w:rPr>
        <w:t>) ve kirli (</w:t>
      </w:r>
      <w:r w:rsidRPr="00B76901">
        <w:rPr>
          <w:rFonts w:eastAsiaTheme="majorEastAsia"/>
          <w:b w:val="0"/>
          <w:bCs w:val="0"/>
          <w:sz w:val="24"/>
          <w:szCs w:val="24"/>
          <w:lang w:val="en-US"/>
        </w:rPr>
        <w:t>dirty</w:t>
      </w:r>
      <w:r w:rsidRPr="00B76901">
        <w:rPr>
          <w:b w:val="0"/>
          <w:bCs w:val="0"/>
          <w:sz w:val="24"/>
          <w:szCs w:val="24"/>
          <w:lang w:val="en-US"/>
        </w:rPr>
        <w:t>) olmak üzere iki sınıftan oluşmaktadır. Her bir sınıfta bulunan görseller, günlük yaşamda farklı yüzeylerde karşılaşılabilecek temiz ve kirli durumları temsil etmektedir. Veri seti aşağıdaki klasör yapısına sahiptir:</w:t>
      </w:r>
    </w:p>
    <w:p w14:paraId="6B252A38" w14:textId="77777777" w:rsidR="00B76901" w:rsidRPr="00B76901" w:rsidRDefault="00B76901" w:rsidP="00B76901">
      <w:pPr>
        <w:pStyle w:val="Heading2"/>
        <w:numPr>
          <w:ilvl w:val="0"/>
          <w:numId w:val="3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rFonts w:eastAsiaTheme="majorEastAsia"/>
          <w:b w:val="0"/>
          <w:bCs w:val="0"/>
          <w:sz w:val="24"/>
          <w:szCs w:val="24"/>
          <w:lang w:val="en-US"/>
        </w:rPr>
        <w:t>train/</w:t>
      </w:r>
      <w:r w:rsidRPr="00B76901">
        <w:rPr>
          <w:b w:val="0"/>
          <w:bCs w:val="0"/>
          <w:sz w:val="24"/>
          <w:szCs w:val="24"/>
          <w:lang w:val="en-US"/>
        </w:rPr>
        <w:t xml:space="preserve"> klasörü: Modelin eğitimi için kullanılan görüntüler.</w:t>
      </w:r>
    </w:p>
    <w:p w14:paraId="0BD1A3A1" w14:textId="77777777" w:rsidR="00B76901" w:rsidRPr="00B76901" w:rsidRDefault="00B76901" w:rsidP="00B76901">
      <w:pPr>
        <w:pStyle w:val="Heading2"/>
        <w:numPr>
          <w:ilvl w:val="0"/>
          <w:numId w:val="3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rFonts w:eastAsiaTheme="majorEastAsia"/>
          <w:b w:val="0"/>
          <w:bCs w:val="0"/>
          <w:sz w:val="24"/>
          <w:szCs w:val="24"/>
          <w:lang w:val="en-US"/>
        </w:rPr>
        <w:t>test/</w:t>
      </w:r>
      <w:r w:rsidRPr="00B76901">
        <w:rPr>
          <w:b w:val="0"/>
          <w:bCs w:val="0"/>
          <w:sz w:val="24"/>
          <w:szCs w:val="24"/>
          <w:lang w:val="en-US"/>
        </w:rPr>
        <w:t xml:space="preserve"> klasörü: Modelin doğrulama ve test işlemleri için kullanılan görüntüler.</w:t>
      </w:r>
    </w:p>
    <w:p w14:paraId="047EFF94" w14:textId="77777777" w:rsidR="00B76901" w:rsidRPr="00B76901" w:rsidRDefault="00B76901" w:rsidP="00B76901">
      <w:pPr>
        <w:pStyle w:val="Heading2"/>
        <w:numPr>
          <w:ilvl w:val="0"/>
          <w:numId w:val="3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rFonts w:eastAsiaTheme="majorEastAsia"/>
          <w:b w:val="0"/>
          <w:bCs w:val="0"/>
          <w:sz w:val="24"/>
          <w:szCs w:val="24"/>
          <w:lang w:val="en-US"/>
        </w:rPr>
        <w:t>sample_submission.csv</w:t>
      </w:r>
      <w:r w:rsidRPr="00B76901">
        <w:rPr>
          <w:b w:val="0"/>
          <w:bCs w:val="0"/>
          <w:sz w:val="24"/>
          <w:szCs w:val="24"/>
          <w:lang w:val="en-US"/>
        </w:rPr>
        <w:t>: Test verileri için etiketlerin yer aldığı CSV dosyası.</w:t>
      </w:r>
    </w:p>
    <w:p w14:paraId="171F8B10" w14:textId="77777777" w:rsidR="00B76901" w:rsidRPr="00B76901" w:rsidRDefault="00B76901" w:rsidP="00B76901">
      <w:pPr>
        <w:pStyle w:val="Heading2"/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Veri seti boyutları:</w:t>
      </w:r>
    </w:p>
    <w:p w14:paraId="3026A46E" w14:textId="77777777" w:rsidR="00B76901" w:rsidRPr="00B76901" w:rsidRDefault="00B76901" w:rsidP="00B76901">
      <w:pPr>
        <w:pStyle w:val="Heading2"/>
        <w:numPr>
          <w:ilvl w:val="0"/>
          <w:numId w:val="4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Eğitim verisi (train): 40 görüntü</w:t>
      </w:r>
    </w:p>
    <w:p w14:paraId="557ECB9A" w14:textId="77777777" w:rsidR="00B76901" w:rsidRPr="00B76901" w:rsidRDefault="00B76901" w:rsidP="00B76901">
      <w:pPr>
        <w:pStyle w:val="Heading2"/>
        <w:numPr>
          <w:ilvl w:val="0"/>
          <w:numId w:val="4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Test verisi (test): 744 görüntü</w:t>
      </w:r>
    </w:p>
    <w:p w14:paraId="7C55C342" w14:textId="77777777" w:rsidR="00B76901" w:rsidRPr="00B76901" w:rsidRDefault="00B76901" w:rsidP="00B76901">
      <w:pPr>
        <w:pStyle w:val="Heading2"/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 xml:space="preserve">Veri setinde sınıflar arasında ciddi bir dengesizlik bulunmaktadır. Örneğin, </w:t>
      </w:r>
      <w:r w:rsidRPr="00B76901">
        <w:rPr>
          <w:rFonts w:eastAsiaTheme="majorEastAsia"/>
          <w:b w:val="0"/>
          <w:bCs w:val="0"/>
          <w:sz w:val="24"/>
          <w:szCs w:val="24"/>
          <w:lang w:val="en-US"/>
        </w:rPr>
        <w:t>dirty</w:t>
      </w:r>
      <w:r w:rsidRPr="00B76901">
        <w:rPr>
          <w:b w:val="0"/>
          <w:bCs w:val="0"/>
          <w:sz w:val="24"/>
          <w:szCs w:val="24"/>
          <w:lang w:val="en-US"/>
        </w:rPr>
        <w:t xml:space="preserve"> sınıfındaki görseller sayıca </w:t>
      </w:r>
      <w:r w:rsidRPr="00B76901">
        <w:rPr>
          <w:rFonts w:eastAsiaTheme="majorEastAsia"/>
          <w:b w:val="0"/>
          <w:bCs w:val="0"/>
          <w:sz w:val="24"/>
          <w:szCs w:val="24"/>
          <w:lang w:val="en-US"/>
        </w:rPr>
        <w:t>cleaned</w:t>
      </w:r>
      <w:r w:rsidRPr="00B76901">
        <w:rPr>
          <w:b w:val="0"/>
          <w:bCs w:val="0"/>
          <w:sz w:val="24"/>
          <w:szCs w:val="24"/>
          <w:lang w:val="en-US"/>
        </w:rPr>
        <w:t xml:space="preserve"> sınıfına göre oldukça fazladır. Bu nedenle sınıf dengesizliğini gidermek için çeşitli veri artırma (data augmentation) teknikleri uygulanmıştır.</w:t>
      </w:r>
    </w:p>
    <w:p w14:paraId="0130C5E6" w14:textId="77777777" w:rsidR="00B76901" w:rsidRPr="00B76901" w:rsidRDefault="00B76901" w:rsidP="00B76901">
      <w:pPr>
        <w:pStyle w:val="Heading2"/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pict w14:anchorId="0AD067A3">
          <v:rect id="_x0000_i1035" style="width:0;height:1.5pt" o:hralign="center" o:hrstd="t" o:hr="t" fillcolor="#a0a0a0" stroked="f"/>
        </w:pict>
      </w:r>
    </w:p>
    <w:p w14:paraId="4724B30A" w14:textId="77777777" w:rsidR="00B76901" w:rsidRPr="00B76901" w:rsidRDefault="00B76901" w:rsidP="00B76901">
      <w:pPr>
        <w:pStyle w:val="Heading2"/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Veri Ön İşleme Adımları</w:t>
      </w:r>
    </w:p>
    <w:p w14:paraId="65F56019" w14:textId="77777777" w:rsidR="00B76901" w:rsidRPr="00B76901" w:rsidRDefault="00B76901" w:rsidP="00B76901">
      <w:pPr>
        <w:pStyle w:val="Heading2"/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Veri seti üzerinde yapılan ön işleme adımları aşağıdaki gibi sıralanabilir:</w:t>
      </w:r>
    </w:p>
    <w:p w14:paraId="11747FBE" w14:textId="77777777" w:rsidR="00B76901" w:rsidRPr="00B76901" w:rsidRDefault="00B76901" w:rsidP="00B76901">
      <w:pPr>
        <w:pStyle w:val="Heading2"/>
        <w:numPr>
          <w:ilvl w:val="0"/>
          <w:numId w:val="5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Görsellerin Yeniden Boyutlandırılması ve Normalizasyon:</w:t>
      </w:r>
    </w:p>
    <w:p w14:paraId="3D555BA3" w14:textId="77777777" w:rsidR="00B76901" w:rsidRPr="00B76901" w:rsidRDefault="00B76901" w:rsidP="00B76901">
      <w:pPr>
        <w:pStyle w:val="Heading2"/>
        <w:numPr>
          <w:ilvl w:val="1"/>
          <w:numId w:val="5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Eğitim ve test görselleri, modelin girdisiyle uyumlu olacak şekilde 224x224 piksel boyutlarına küçültülmüştür.</w:t>
      </w:r>
    </w:p>
    <w:p w14:paraId="0EA95E39" w14:textId="77777777" w:rsidR="00B76901" w:rsidRPr="00B76901" w:rsidRDefault="00B76901" w:rsidP="00B76901">
      <w:pPr>
        <w:pStyle w:val="Heading2"/>
        <w:numPr>
          <w:ilvl w:val="1"/>
          <w:numId w:val="5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Görsellerin piksel değerleri [0, 1] aralığına normalize edilmiştir. Bu işlem, modelin daha hızlı ve daha doğru öğrenmesini sağlamaktadır.</w:t>
      </w:r>
    </w:p>
    <w:p w14:paraId="12907AAA" w14:textId="77777777" w:rsidR="00B76901" w:rsidRPr="00B76901" w:rsidRDefault="00B76901" w:rsidP="00B76901">
      <w:pPr>
        <w:pStyle w:val="Heading2"/>
        <w:numPr>
          <w:ilvl w:val="0"/>
          <w:numId w:val="5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Etiketlerin Hazırlanması:</w:t>
      </w:r>
    </w:p>
    <w:p w14:paraId="4BBE89F3" w14:textId="77777777" w:rsidR="00B76901" w:rsidRPr="00B76901" w:rsidRDefault="00B76901" w:rsidP="00B76901">
      <w:pPr>
        <w:pStyle w:val="Heading2"/>
        <w:numPr>
          <w:ilvl w:val="1"/>
          <w:numId w:val="5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 xml:space="preserve">Test görsellerine karşılık gelen etiketler </w:t>
      </w:r>
      <w:r w:rsidRPr="00B76901">
        <w:rPr>
          <w:rFonts w:eastAsiaTheme="majorEastAsia"/>
          <w:b w:val="0"/>
          <w:bCs w:val="0"/>
          <w:sz w:val="24"/>
          <w:szCs w:val="24"/>
          <w:lang w:val="en-US"/>
        </w:rPr>
        <w:t>sample_submission.csv</w:t>
      </w:r>
      <w:r w:rsidRPr="00B76901">
        <w:rPr>
          <w:b w:val="0"/>
          <w:bCs w:val="0"/>
          <w:sz w:val="24"/>
          <w:szCs w:val="24"/>
          <w:lang w:val="en-US"/>
        </w:rPr>
        <w:t xml:space="preserve"> dosyasından alınmıştır.</w:t>
      </w:r>
    </w:p>
    <w:p w14:paraId="67BEFFF9" w14:textId="77777777" w:rsidR="00B76901" w:rsidRPr="00B76901" w:rsidRDefault="00B76901" w:rsidP="00B76901">
      <w:pPr>
        <w:pStyle w:val="Heading2"/>
        <w:numPr>
          <w:ilvl w:val="1"/>
          <w:numId w:val="5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 xml:space="preserve">CSV dosyasındaki </w:t>
      </w:r>
      <w:r w:rsidRPr="00B76901">
        <w:rPr>
          <w:rFonts w:eastAsiaTheme="majorEastAsia"/>
          <w:b w:val="0"/>
          <w:bCs w:val="0"/>
          <w:sz w:val="24"/>
          <w:szCs w:val="24"/>
          <w:lang w:val="en-US"/>
        </w:rPr>
        <w:t>id</w:t>
      </w:r>
      <w:r w:rsidRPr="00B76901">
        <w:rPr>
          <w:b w:val="0"/>
          <w:bCs w:val="0"/>
          <w:sz w:val="24"/>
          <w:szCs w:val="24"/>
          <w:lang w:val="en-US"/>
        </w:rPr>
        <w:t xml:space="preserve"> sütunu, test görsellerinin isimlerini temsil etmektedir. Bu görsellerin isimleri ile klasördeki dosyalar arasında eşleşme sağlanmıştır.</w:t>
      </w:r>
    </w:p>
    <w:p w14:paraId="256EE55A" w14:textId="77777777" w:rsidR="00B76901" w:rsidRPr="00B76901" w:rsidRDefault="00B76901" w:rsidP="00B76901">
      <w:pPr>
        <w:pStyle w:val="Heading2"/>
        <w:numPr>
          <w:ilvl w:val="1"/>
          <w:numId w:val="5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Etiketler (</w:t>
      </w:r>
      <w:r w:rsidRPr="00B76901">
        <w:rPr>
          <w:rFonts w:eastAsiaTheme="majorEastAsia"/>
          <w:b w:val="0"/>
          <w:bCs w:val="0"/>
          <w:sz w:val="24"/>
          <w:szCs w:val="24"/>
          <w:lang w:val="en-US"/>
        </w:rPr>
        <w:t>cleaned</w:t>
      </w:r>
      <w:r w:rsidRPr="00B76901">
        <w:rPr>
          <w:b w:val="0"/>
          <w:bCs w:val="0"/>
          <w:sz w:val="24"/>
          <w:szCs w:val="24"/>
          <w:lang w:val="en-US"/>
        </w:rPr>
        <w:t xml:space="preserve">, </w:t>
      </w:r>
      <w:r w:rsidRPr="00B76901">
        <w:rPr>
          <w:rFonts w:eastAsiaTheme="majorEastAsia"/>
          <w:b w:val="0"/>
          <w:bCs w:val="0"/>
          <w:sz w:val="24"/>
          <w:szCs w:val="24"/>
          <w:lang w:val="en-US"/>
        </w:rPr>
        <w:t>dirty</w:t>
      </w:r>
      <w:r w:rsidRPr="00B76901">
        <w:rPr>
          <w:b w:val="0"/>
          <w:bCs w:val="0"/>
          <w:sz w:val="24"/>
          <w:szCs w:val="24"/>
          <w:lang w:val="en-US"/>
        </w:rPr>
        <w:t>) sayısal değerlere dönüştürülmüştür:</w:t>
      </w:r>
    </w:p>
    <w:p w14:paraId="2A6164C5" w14:textId="77777777" w:rsidR="00B76901" w:rsidRPr="00B76901" w:rsidRDefault="00B76901" w:rsidP="00B76901">
      <w:pPr>
        <w:pStyle w:val="Heading2"/>
        <w:numPr>
          <w:ilvl w:val="2"/>
          <w:numId w:val="5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rFonts w:eastAsiaTheme="majorEastAsia"/>
          <w:b w:val="0"/>
          <w:bCs w:val="0"/>
          <w:sz w:val="24"/>
          <w:szCs w:val="24"/>
          <w:lang w:val="en-US"/>
        </w:rPr>
        <w:t>cleaned</w:t>
      </w:r>
      <w:r w:rsidRPr="00B76901">
        <w:rPr>
          <w:b w:val="0"/>
          <w:bCs w:val="0"/>
          <w:sz w:val="24"/>
          <w:szCs w:val="24"/>
          <w:lang w:val="en-US"/>
        </w:rPr>
        <w:t xml:space="preserve"> -&gt; 0</w:t>
      </w:r>
    </w:p>
    <w:p w14:paraId="7563A072" w14:textId="77777777" w:rsidR="00B76901" w:rsidRPr="00B76901" w:rsidRDefault="00B76901" w:rsidP="00B76901">
      <w:pPr>
        <w:pStyle w:val="Heading2"/>
        <w:numPr>
          <w:ilvl w:val="2"/>
          <w:numId w:val="5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rFonts w:eastAsiaTheme="majorEastAsia"/>
          <w:b w:val="0"/>
          <w:bCs w:val="0"/>
          <w:sz w:val="24"/>
          <w:szCs w:val="24"/>
          <w:lang w:val="en-US"/>
        </w:rPr>
        <w:t>dirty</w:t>
      </w:r>
      <w:r w:rsidRPr="00B76901">
        <w:rPr>
          <w:b w:val="0"/>
          <w:bCs w:val="0"/>
          <w:sz w:val="24"/>
          <w:szCs w:val="24"/>
          <w:lang w:val="en-US"/>
        </w:rPr>
        <w:t xml:space="preserve"> -&gt; 1</w:t>
      </w:r>
    </w:p>
    <w:p w14:paraId="0A0F2F2D" w14:textId="77777777" w:rsidR="00B76901" w:rsidRPr="00B76901" w:rsidRDefault="00B76901" w:rsidP="00B76901">
      <w:pPr>
        <w:pStyle w:val="Heading2"/>
        <w:numPr>
          <w:ilvl w:val="0"/>
          <w:numId w:val="5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Veri Artırımı (Data Augmentation):</w:t>
      </w:r>
    </w:p>
    <w:p w14:paraId="03918B45" w14:textId="77777777" w:rsidR="00B76901" w:rsidRPr="00B76901" w:rsidRDefault="00B76901" w:rsidP="00B76901">
      <w:pPr>
        <w:pStyle w:val="Heading2"/>
        <w:numPr>
          <w:ilvl w:val="1"/>
          <w:numId w:val="5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rFonts w:eastAsiaTheme="majorEastAsia"/>
          <w:b w:val="0"/>
          <w:bCs w:val="0"/>
          <w:sz w:val="24"/>
          <w:szCs w:val="24"/>
          <w:lang w:val="en-US"/>
        </w:rPr>
        <w:t>cleaned</w:t>
      </w:r>
      <w:r w:rsidRPr="00B76901">
        <w:rPr>
          <w:b w:val="0"/>
          <w:bCs w:val="0"/>
          <w:sz w:val="24"/>
          <w:szCs w:val="24"/>
          <w:lang w:val="en-US"/>
        </w:rPr>
        <w:t xml:space="preserve"> sınıfındaki görsellerin sayısı az olduğu için bu sınıfa çeşitli veri artırımı teknikleri uygulanmıştır. Uygulanan teknikler şunlardır:</w:t>
      </w:r>
    </w:p>
    <w:p w14:paraId="01989935" w14:textId="77777777" w:rsidR="00B76901" w:rsidRPr="00B76901" w:rsidRDefault="00B76901" w:rsidP="00B76901">
      <w:pPr>
        <w:pStyle w:val="Heading2"/>
        <w:numPr>
          <w:ilvl w:val="2"/>
          <w:numId w:val="5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Döndürme (Rotation): Görseller rastgele 10°-20° aralığında döndürülmüştür.</w:t>
      </w:r>
    </w:p>
    <w:p w14:paraId="563A3023" w14:textId="77777777" w:rsidR="00B76901" w:rsidRPr="00B76901" w:rsidRDefault="00B76901" w:rsidP="00B76901">
      <w:pPr>
        <w:pStyle w:val="Heading2"/>
        <w:numPr>
          <w:ilvl w:val="2"/>
          <w:numId w:val="5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Yakınlaştırma (Zoom): Görseller rastgele ölçeklendirilmiştir.</w:t>
      </w:r>
    </w:p>
    <w:p w14:paraId="11559D2A" w14:textId="77777777" w:rsidR="00B76901" w:rsidRPr="00B76901" w:rsidRDefault="00B76901" w:rsidP="00B76901">
      <w:pPr>
        <w:pStyle w:val="Heading2"/>
        <w:numPr>
          <w:ilvl w:val="2"/>
          <w:numId w:val="5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Aynalama (Horizontal Flip): Görseller yatay olarak çevrilmiştir.</w:t>
      </w:r>
    </w:p>
    <w:p w14:paraId="1C7B0929" w14:textId="77777777" w:rsidR="00B76901" w:rsidRPr="00B76901" w:rsidRDefault="00B76901" w:rsidP="00B76901">
      <w:pPr>
        <w:pStyle w:val="Heading2"/>
        <w:numPr>
          <w:ilvl w:val="1"/>
          <w:numId w:val="5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 xml:space="preserve">Bu işlem, </w:t>
      </w:r>
      <w:r w:rsidRPr="00B76901">
        <w:rPr>
          <w:rFonts w:eastAsiaTheme="majorEastAsia"/>
          <w:b w:val="0"/>
          <w:bCs w:val="0"/>
          <w:sz w:val="24"/>
          <w:szCs w:val="24"/>
          <w:lang w:val="en-US"/>
        </w:rPr>
        <w:t>cleaned</w:t>
      </w:r>
      <w:r w:rsidRPr="00B76901">
        <w:rPr>
          <w:b w:val="0"/>
          <w:bCs w:val="0"/>
          <w:sz w:val="24"/>
          <w:szCs w:val="24"/>
          <w:lang w:val="en-US"/>
        </w:rPr>
        <w:t xml:space="preserve"> sınıfında modelin çeşitliliği öğrenmesini sağlamıştır.</w:t>
      </w:r>
    </w:p>
    <w:p w14:paraId="371B2683" w14:textId="77777777" w:rsidR="00B76901" w:rsidRPr="00B76901" w:rsidRDefault="00B76901" w:rsidP="00B76901">
      <w:pPr>
        <w:pStyle w:val="Heading2"/>
        <w:numPr>
          <w:ilvl w:val="0"/>
          <w:numId w:val="5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Sınıf Dengesizliğinin Giderilmesi:</w:t>
      </w:r>
    </w:p>
    <w:p w14:paraId="27A14768" w14:textId="77777777" w:rsidR="00B76901" w:rsidRPr="00B76901" w:rsidRDefault="00B76901" w:rsidP="00B76901">
      <w:pPr>
        <w:pStyle w:val="Heading2"/>
        <w:numPr>
          <w:ilvl w:val="1"/>
          <w:numId w:val="5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 xml:space="preserve">Eğitim sırasında sınıflar arasındaki dengesizlik, </w:t>
      </w:r>
      <w:r w:rsidRPr="00B76901">
        <w:rPr>
          <w:rFonts w:eastAsiaTheme="majorEastAsia"/>
          <w:b w:val="0"/>
          <w:bCs w:val="0"/>
          <w:sz w:val="24"/>
          <w:szCs w:val="24"/>
          <w:lang w:val="en-US"/>
        </w:rPr>
        <w:t>class_weights</w:t>
      </w:r>
      <w:r w:rsidRPr="00B76901">
        <w:rPr>
          <w:b w:val="0"/>
          <w:bCs w:val="0"/>
          <w:sz w:val="24"/>
          <w:szCs w:val="24"/>
          <w:lang w:val="en-US"/>
        </w:rPr>
        <w:t xml:space="preserve"> parametresi kullanılarak giderilmiştir. Bu, modelin azınlık sınıf (</w:t>
      </w:r>
      <w:r w:rsidRPr="00B76901">
        <w:rPr>
          <w:rFonts w:eastAsiaTheme="majorEastAsia"/>
          <w:b w:val="0"/>
          <w:bCs w:val="0"/>
          <w:sz w:val="24"/>
          <w:szCs w:val="24"/>
          <w:lang w:val="en-US"/>
        </w:rPr>
        <w:t>cleaned</w:t>
      </w:r>
      <w:r w:rsidRPr="00B76901">
        <w:rPr>
          <w:b w:val="0"/>
          <w:bCs w:val="0"/>
          <w:sz w:val="24"/>
          <w:szCs w:val="24"/>
          <w:lang w:val="en-US"/>
        </w:rPr>
        <w:t>) üzerinde daha iyi performans göstermesini sağlamıştır.</w:t>
      </w:r>
    </w:p>
    <w:p w14:paraId="713D361F" w14:textId="77777777" w:rsidR="00B76901" w:rsidRPr="00B76901" w:rsidRDefault="00B76901" w:rsidP="00B76901">
      <w:pPr>
        <w:pStyle w:val="Heading2"/>
        <w:numPr>
          <w:ilvl w:val="0"/>
          <w:numId w:val="5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Görsellerin Ayrıştırılması ve Gruplandırılması:</w:t>
      </w:r>
    </w:p>
    <w:p w14:paraId="54523F31" w14:textId="77777777" w:rsidR="00B76901" w:rsidRPr="00B76901" w:rsidRDefault="00B76901" w:rsidP="00B76901">
      <w:pPr>
        <w:pStyle w:val="Heading2"/>
        <w:numPr>
          <w:ilvl w:val="1"/>
          <w:numId w:val="5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 xml:space="preserve">Eğitim ve test verileri, NumPy dizilerine dönüştürülmüştür. Böylece görseller </w:t>
      </w:r>
      <w:r w:rsidRPr="00B76901">
        <w:rPr>
          <w:b w:val="0"/>
          <w:bCs w:val="0"/>
          <w:sz w:val="24"/>
          <w:szCs w:val="24"/>
          <w:lang w:val="en-US"/>
        </w:rPr>
        <w:lastRenderedPageBreak/>
        <w:t>modelin girişine uygun bir formatta hazırlanmıştır:</w:t>
      </w:r>
    </w:p>
    <w:p w14:paraId="724F256C" w14:textId="77777777" w:rsidR="00B76901" w:rsidRPr="00B76901" w:rsidRDefault="00B76901" w:rsidP="00B76901">
      <w:pPr>
        <w:pStyle w:val="Heading2"/>
        <w:numPr>
          <w:ilvl w:val="2"/>
          <w:numId w:val="5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 xml:space="preserve">Eğitim görüntüleri: </w:t>
      </w:r>
      <w:r w:rsidRPr="00B76901">
        <w:rPr>
          <w:rFonts w:eastAsiaTheme="majorEastAsia"/>
          <w:b w:val="0"/>
          <w:bCs w:val="0"/>
          <w:sz w:val="24"/>
          <w:szCs w:val="24"/>
          <w:lang w:val="en-US"/>
        </w:rPr>
        <w:t>(40, 224, 224, 3)</w:t>
      </w:r>
      <w:r w:rsidRPr="00B76901">
        <w:rPr>
          <w:b w:val="0"/>
          <w:bCs w:val="0"/>
          <w:sz w:val="24"/>
          <w:szCs w:val="24"/>
          <w:lang w:val="en-US"/>
        </w:rPr>
        <w:t xml:space="preserve"> boyutunda bir dizi.</w:t>
      </w:r>
    </w:p>
    <w:p w14:paraId="615B8C47" w14:textId="77777777" w:rsidR="00B76901" w:rsidRPr="00B76901" w:rsidRDefault="00B76901" w:rsidP="00B76901">
      <w:pPr>
        <w:pStyle w:val="Heading2"/>
        <w:numPr>
          <w:ilvl w:val="2"/>
          <w:numId w:val="5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 xml:space="preserve">Test görüntüleri: </w:t>
      </w:r>
      <w:r w:rsidRPr="00B76901">
        <w:rPr>
          <w:rFonts w:eastAsiaTheme="majorEastAsia"/>
          <w:b w:val="0"/>
          <w:bCs w:val="0"/>
          <w:sz w:val="24"/>
          <w:szCs w:val="24"/>
          <w:lang w:val="en-US"/>
        </w:rPr>
        <w:t>(744, 224, 224, 3)</w:t>
      </w:r>
      <w:r w:rsidRPr="00B76901">
        <w:rPr>
          <w:b w:val="0"/>
          <w:bCs w:val="0"/>
          <w:sz w:val="24"/>
          <w:szCs w:val="24"/>
          <w:lang w:val="en-US"/>
        </w:rPr>
        <w:t xml:space="preserve"> boyutunda bir dizi.</w:t>
      </w:r>
    </w:p>
    <w:p w14:paraId="10217D4D" w14:textId="77777777" w:rsidR="00B76901" w:rsidRPr="00B76901" w:rsidRDefault="00B76901" w:rsidP="00B76901">
      <w:pPr>
        <w:pStyle w:val="Heading2"/>
        <w:numPr>
          <w:ilvl w:val="1"/>
          <w:numId w:val="5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 xml:space="preserve">Etiketler ise </w:t>
      </w:r>
      <w:r w:rsidRPr="00B76901">
        <w:rPr>
          <w:rFonts w:eastAsiaTheme="majorEastAsia"/>
          <w:b w:val="0"/>
          <w:bCs w:val="0"/>
          <w:sz w:val="24"/>
          <w:szCs w:val="24"/>
          <w:lang w:val="en-US"/>
        </w:rPr>
        <w:t>(40,)</w:t>
      </w:r>
      <w:r w:rsidRPr="00B76901">
        <w:rPr>
          <w:b w:val="0"/>
          <w:bCs w:val="0"/>
          <w:sz w:val="24"/>
          <w:szCs w:val="24"/>
          <w:lang w:val="en-US"/>
        </w:rPr>
        <w:t xml:space="preserve"> ve </w:t>
      </w:r>
      <w:r w:rsidRPr="00B76901">
        <w:rPr>
          <w:rFonts w:eastAsiaTheme="majorEastAsia"/>
          <w:b w:val="0"/>
          <w:bCs w:val="0"/>
          <w:sz w:val="24"/>
          <w:szCs w:val="24"/>
          <w:lang w:val="en-US"/>
        </w:rPr>
        <w:t>(744,)</w:t>
      </w:r>
      <w:r w:rsidRPr="00B76901">
        <w:rPr>
          <w:b w:val="0"/>
          <w:bCs w:val="0"/>
          <w:sz w:val="24"/>
          <w:szCs w:val="24"/>
          <w:lang w:val="en-US"/>
        </w:rPr>
        <w:t xml:space="preserve"> boyutunda tek boyutlu dizilere dönüştürülmüştür.</w:t>
      </w:r>
    </w:p>
    <w:p w14:paraId="05076A9B" w14:textId="77777777" w:rsidR="00D2324C" w:rsidRDefault="00000000">
      <w:pPr>
        <w:pStyle w:val="Heading2"/>
        <w:rPr>
          <w:b w:val="0"/>
        </w:rPr>
      </w:pPr>
      <w:r>
        <w:t>Veri</w:t>
      </w:r>
      <w:r>
        <w:rPr>
          <w:spacing w:val="-1"/>
        </w:rPr>
        <w:t xml:space="preserve"> </w:t>
      </w:r>
      <w:r>
        <w:t>ön</w:t>
      </w:r>
      <w:r>
        <w:rPr>
          <w:spacing w:val="-1"/>
        </w:rPr>
        <w:t xml:space="preserve"> </w:t>
      </w:r>
      <w:r>
        <w:t xml:space="preserve">işleme </w:t>
      </w:r>
      <w:r>
        <w:rPr>
          <w:spacing w:val="-2"/>
        </w:rPr>
        <w:t>adımları</w:t>
      </w:r>
      <w:r>
        <w:rPr>
          <w:b w:val="0"/>
          <w:spacing w:val="-2"/>
        </w:rPr>
        <w:t>:</w:t>
      </w:r>
    </w:p>
    <w:p w14:paraId="7159FC68" w14:textId="77777777" w:rsidR="00B76901" w:rsidRPr="00B76901" w:rsidRDefault="00B76901" w:rsidP="00B76901">
      <w:pPr>
        <w:pStyle w:val="ListParagraph"/>
        <w:tabs>
          <w:tab w:val="left" w:pos="357"/>
        </w:tabs>
        <w:ind w:left="357" w:firstLine="0"/>
        <w:rPr>
          <w:b/>
          <w:bCs/>
          <w:sz w:val="24"/>
          <w:lang w:val="en-US"/>
        </w:rPr>
      </w:pPr>
      <w:r w:rsidRPr="00B76901">
        <w:rPr>
          <w:b/>
          <w:bCs/>
          <w:sz w:val="24"/>
          <w:lang w:val="en-US"/>
        </w:rPr>
        <w:t>1. Görsellerin Yeniden Boyutlandırılması ve Normalizasyon</w:t>
      </w:r>
    </w:p>
    <w:p w14:paraId="243513E6" w14:textId="77777777" w:rsidR="00B76901" w:rsidRPr="00B76901" w:rsidRDefault="00B76901" w:rsidP="00B76901">
      <w:pPr>
        <w:pStyle w:val="ListParagraph"/>
        <w:tabs>
          <w:tab w:val="left" w:pos="357"/>
        </w:tabs>
        <w:ind w:left="357" w:firstLine="0"/>
        <w:rPr>
          <w:sz w:val="24"/>
          <w:lang w:val="en-US"/>
        </w:rPr>
      </w:pPr>
      <w:r w:rsidRPr="00B76901">
        <w:rPr>
          <w:sz w:val="24"/>
          <w:lang w:val="en-US"/>
        </w:rPr>
        <w:t xml:space="preserve">Tüm görseller, modelin giriş formatına uygun olarak </w:t>
      </w:r>
      <w:r w:rsidRPr="00B76901">
        <w:rPr>
          <w:b/>
          <w:bCs/>
          <w:sz w:val="24"/>
          <w:lang w:val="en-US"/>
        </w:rPr>
        <w:t>224x224 piksel</w:t>
      </w:r>
      <w:r w:rsidRPr="00B76901">
        <w:rPr>
          <w:sz w:val="24"/>
          <w:lang w:val="en-US"/>
        </w:rPr>
        <w:t xml:space="preserve"> boyutlarına yeniden boyutlandırılmıştır.</w:t>
      </w:r>
    </w:p>
    <w:p w14:paraId="23492A9C" w14:textId="77777777" w:rsidR="00B76901" w:rsidRPr="00B76901" w:rsidRDefault="00B76901" w:rsidP="00B76901">
      <w:pPr>
        <w:pStyle w:val="ListParagraph"/>
        <w:tabs>
          <w:tab w:val="left" w:pos="357"/>
        </w:tabs>
        <w:ind w:left="357" w:firstLine="0"/>
        <w:rPr>
          <w:sz w:val="24"/>
          <w:lang w:val="en-US"/>
        </w:rPr>
      </w:pPr>
      <w:r w:rsidRPr="00B76901">
        <w:rPr>
          <w:sz w:val="24"/>
          <w:lang w:val="en-US"/>
        </w:rPr>
        <w:t>Görsellerin piksel değerleri [0, 255] aralığından [0, 1] aralığına normalize edilmiştir. Bu işlem, modelin daha hızlı ve stabil öğrenmesini sağlar.</w:t>
      </w:r>
    </w:p>
    <w:p w14:paraId="48F46429" w14:textId="77777777" w:rsidR="00B76901" w:rsidRPr="00B76901" w:rsidRDefault="00B76901" w:rsidP="00B76901">
      <w:pPr>
        <w:pStyle w:val="ListParagraph"/>
        <w:tabs>
          <w:tab w:val="left" w:pos="357"/>
        </w:tabs>
        <w:ind w:left="357" w:firstLine="0"/>
        <w:rPr>
          <w:b/>
          <w:bCs/>
          <w:sz w:val="24"/>
          <w:lang w:val="en-US"/>
        </w:rPr>
      </w:pPr>
      <w:r w:rsidRPr="00B76901">
        <w:rPr>
          <w:b/>
          <w:bCs/>
          <w:sz w:val="24"/>
          <w:lang w:val="en-US"/>
        </w:rPr>
        <w:t>2. Etiketlerin Hazırlanması</w:t>
      </w:r>
    </w:p>
    <w:p w14:paraId="62B3494A" w14:textId="77777777" w:rsidR="00B76901" w:rsidRPr="00B76901" w:rsidRDefault="00B76901" w:rsidP="00B76901">
      <w:pPr>
        <w:pStyle w:val="ListParagraph"/>
        <w:tabs>
          <w:tab w:val="left" w:pos="357"/>
        </w:tabs>
        <w:ind w:left="357" w:firstLine="0"/>
        <w:rPr>
          <w:sz w:val="24"/>
          <w:lang w:val="en-US"/>
        </w:rPr>
      </w:pPr>
      <w:r w:rsidRPr="00B76901">
        <w:rPr>
          <w:b/>
          <w:bCs/>
          <w:sz w:val="24"/>
          <w:lang w:val="en-US"/>
        </w:rPr>
        <w:t>Test görsellerinin etiketleri</w:t>
      </w:r>
      <w:r w:rsidRPr="00B76901">
        <w:rPr>
          <w:sz w:val="24"/>
          <w:lang w:val="en-US"/>
        </w:rPr>
        <w:t>, sample_submission.csv dosyasından alınmıştır. Dosyada her görselin ID'si (id) ve etiketi (label) bulunmaktadır.</w:t>
      </w:r>
    </w:p>
    <w:p w14:paraId="130F9844" w14:textId="77777777" w:rsidR="00B76901" w:rsidRPr="00B76901" w:rsidRDefault="00B76901" w:rsidP="00B76901">
      <w:pPr>
        <w:pStyle w:val="ListParagraph"/>
        <w:tabs>
          <w:tab w:val="left" w:pos="357"/>
        </w:tabs>
        <w:ind w:left="357" w:firstLine="0"/>
        <w:rPr>
          <w:sz w:val="24"/>
          <w:lang w:val="en-US"/>
        </w:rPr>
      </w:pPr>
      <w:r w:rsidRPr="00B76901">
        <w:rPr>
          <w:sz w:val="24"/>
          <w:lang w:val="en-US"/>
        </w:rPr>
        <w:t>cleaned etiketi 0, dirty etiketi ise 1 olarak sayısal değerlere dönüştürülmüştür.</w:t>
      </w:r>
    </w:p>
    <w:p w14:paraId="58513042" w14:textId="77777777" w:rsidR="00B76901" w:rsidRPr="00B76901" w:rsidRDefault="00B76901" w:rsidP="00B76901">
      <w:pPr>
        <w:pStyle w:val="ListParagraph"/>
        <w:tabs>
          <w:tab w:val="left" w:pos="357"/>
        </w:tabs>
        <w:ind w:left="357" w:firstLine="0"/>
        <w:rPr>
          <w:sz w:val="24"/>
          <w:lang w:val="en-US"/>
        </w:rPr>
      </w:pPr>
      <w:r w:rsidRPr="00B76901">
        <w:rPr>
          <w:sz w:val="24"/>
          <w:lang w:val="en-US"/>
        </w:rPr>
        <w:t>Görseller ve etiketler, NumPy dizileri şeklinde saklanarak model için giriş verisi formatına uygun hale getirilmiştir.</w:t>
      </w:r>
    </w:p>
    <w:p w14:paraId="3DB53FB9" w14:textId="77777777" w:rsidR="00B76901" w:rsidRPr="00B76901" w:rsidRDefault="00B76901" w:rsidP="00B76901">
      <w:pPr>
        <w:pStyle w:val="ListParagraph"/>
        <w:tabs>
          <w:tab w:val="left" w:pos="357"/>
        </w:tabs>
        <w:ind w:left="357" w:firstLine="0"/>
        <w:rPr>
          <w:b/>
          <w:bCs/>
          <w:sz w:val="24"/>
          <w:lang w:val="en-US"/>
        </w:rPr>
      </w:pPr>
      <w:r w:rsidRPr="00B76901">
        <w:rPr>
          <w:b/>
          <w:bCs/>
          <w:sz w:val="24"/>
          <w:lang w:val="en-US"/>
        </w:rPr>
        <w:t>3. Veri Artırımı (Data Augmentation)</w:t>
      </w:r>
    </w:p>
    <w:p w14:paraId="6D5A7DB0" w14:textId="77777777" w:rsidR="00B76901" w:rsidRPr="00B76901" w:rsidRDefault="00B76901" w:rsidP="00B76901">
      <w:pPr>
        <w:pStyle w:val="ListParagraph"/>
        <w:tabs>
          <w:tab w:val="left" w:pos="357"/>
        </w:tabs>
        <w:ind w:left="357" w:firstLine="0"/>
        <w:rPr>
          <w:sz w:val="24"/>
          <w:lang w:val="en-US"/>
        </w:rPr>
      </w:pPr>
      <w:r w:rsidRPr="00B76901">
        <w:rPr>
          <w:sz w:val="24"/>
          <w:lang w:val="en-US"/>
        </w:rPr>
        <w:t xml:space="preserve">Veri setinde sınıflar arasında ciddi bir dengesizlik olduğu için </w:t>
      </w:r>
      <w:r w:rsidRPr="00B76901">
        <w:rPr>
          <w:b/>
          <w:bCs/>
          <w:sz w:val="24"/>
          <w:lang w:val="en-US"/>
        </w:rPr>
        <w:t>cleaned</w:t>
      </w:r>
      <w:r w:rsidRPr="00B76901">
        <w:rPr>
          <w:sz w:val="24"/>
          <w:lang w:val="en-US"/>
        </w:rPr>
        <w:t xml:space="preserve"> sınıfına yönelik veri artırımı yapılmıştır:</w:t>
      </w:r>
    </w:p>
    <w:p w14:paraId="4394AED7" w14:textId="77777777" w:rsidR="00B76901" w:rsidRPr="00B76901" w:rsidRDefault="00B76901" w:rsidP="00B76901">
      <w:pPr>
        <w:pStyle w:val="ListParagraph"/>
        <w:tabs>
          <w:tab w:val="left" w:pos="357"/>
        </w:tabs>
        <w:ind w:left="357" w:firstLine="0"/>
        <w:rPr>
          <w:sz w:val="24"/>
          <w:lang w:val="en-US"/>
        </w:rPr>
      </w:pPr>
      <w:r w:rsidRPr="00B76901">
        <w:rPr>
          <w:b/>
          <w:bCs/>
          <w:sz w:val="24"/>
          <w:lang w:val="en-US"/>
        </w:rPr>
        <w:t>Döndürme (Rotation):</w:t>
      </w:r>
      <w:r w:rsidRPr="00B76901">
        <w:rPr>
          <w:sz w:val="24"/>
          <w:lang w:val="en-US"/>
        </w:rPr>
        <w:t xml:space="preserve"> Görseller rastgele açılarda döndürülerek çeşitlilik artırılmıştır.</w:t>
      </w:r>
    </w:p>
    <w:p w14:paraId="3A044925" w14:textId="77777777" w:rsidR="00B76901" w:rsidRPr="00B76901" w:rsidRDefault="00B76901" w:rsidP="00B76901">
      <w:pPr>
        <w:pStyle w:val="ListParagraph"/>
        <w:tabs>
          <w:tab w:val="left" w:pos="357"/>
        </w:tabs>
        <w:ind w:left="357" w:firstLine="0"/>
        <w:rPr>
          <w:sz w:val="24"/>
          <w:lang w:val="en-US"/>
        </w:rPr>
      </w:pPr>
      <w:r w:rsidRPr="00B76901">
        <w:rPr>
          <w:b/>
          <w:bCs/>
          <w:sz w:val="24"/>
          <w:lang w:val="en-US"/>
        </w:rPr>
        <w:t>Yakınlaştırma (Zoom):</w:t>
      </w:r>
      <w:r w:rsidRPr="00B76901">
        <w:rPr>
          <w:sz w:val="24"/>
          <w:lang w:val="en-US"/>
        </w:rPr>
        <w:t xml:space="preserve"> Görseller rastgele ölçeklendirilmiştir.</w:t>
      </w:r>
    </w:p>
    <w:p w14:paraId="5176DE84" w14:textId="77777777" w:rsidR="00B76901" w:rsidRPr="00B76901" w:rsidRDefault="00B76901" w:rsidP="00B76901">
      <w:pPr>
        <w:pStyle w:val="ListParagraph"/>
        <w:tabs>
          <w:tab w:val="left" w:pos="357"/>
        </w:tabs>
        <w:ind w:left="357" w:firstLine="0"/>
        <w:rPr>
          <w:sz w:val="24"/>
          <w:lang w:val="en-US"/>
        </w:rPr>
      </w:pPr>
      <w:r w:rsidRPr="00B76901">
        <w:rPr>
          <w:b/>
          <w:bCs/>
          <w:sz w:val="24"/>
          <w:lang w:val="en-US"/>
        </w:rPr>
        <w:t>Aynalama (Flip):</w:t>
      </w:r>
      <w:r w:rsidRPr="00B76901">
        <w:rPr>
          <w:sz w:val="24"/>
          <w:lang w:val="en-US"/>
        </w:rPr>
        <w:t xml:space="preserve"> Görseller yatay olarak çevrilerek veri setine yeni görseller eklenmiştir.</w:t>
      </w:r>
    </w:p>
    <w:p w14:paraId="58435222" w14:textId="77777777" w:rsidR="00B76901" w:rsidRPr="00B76901" w:rsidRDefault="00B76901" w:rsidP="00B76901">
      <w:pPr>
        <w:pStyle w:val="ListParagraph"/>
        <w:tabs>
          <w:tab w:val="left" w:pos="357"/>
        </w:tabs>
        <w:ind w:left="357" w:firstLine="0"/>
        <w:rPr>
          <w:sz w:val="24"/>
          <w:lang w:val="en-US"/>
        </w:rPr>
      </w:pPr>
      <w:r w:rsidRPr="00B76901">
        <w:rPr>
          <w:sz w:val="24"/>
          <w:lang w:val="en-US"/>
        </w:rPr>
        <w:t>Bu adımlar, azınlık sınıfındaki verinin model tarafından daha iyi öğrenilmesini sağlamıştır.</w:t>
      </w:r>
    </w:p>
    <w:p w14:paraId="29B2B693" w14:textId="77777777" w:rsidR="00B76901" w:rsidRPr="00B76901" w:rsidRDefault="00B76901" w:rsidP="00B76901">
      <w:pPr>
        <w:pStyle w:val="ListParagraph"/>
        <w:tabs>
          <w:tab w:val="left" w:pos="357"/>
        </w:tabs>
        <w:ind w:left="357" w:firstLine="0"/>
        <w:rPr>
          <w:b/>
          <w:bCs/>
          <w:sz w:val="24"/>
          <w:lang w:val="en-US"/>
        </w:rPr>
      </w:pPr>
      <w:r w:rsidRPr="00B76901">
        <w:rPr>
          <w:b/>
          <w:bCs/>
          <w:sz w:val="24"/>
          <w:lang w:val="en-US"/>
        </w:rPr>
        <w:t>4. Sınıf Dengesizliğinin Giderilmesi</w:t>
      </w:r>
    </w:p>
    <w:p w14:paraId="4812DF2C" w14:textId="77777777" w:rsidR="00B76901" w:rsidRPr="00B76901" w:rsidRDefault="00B76901" w:rsidP="00B76901">
      <w:pPr>
        <w:pStyle w:val="ListParagraph"/>
        <w:tabs>
          <w:tab w:val="left" w:pos="357"/>
        </w:tabs>
        <w:ind w:left="357" w:firstLine="0"/>
        <w:rPr>
          <w:sz w:val="24"/>
          <w:lang w:val="en-US"/>
        </w:rPr>
      </w:pPr>
      <w:r w:rsidRPr="00B76901">
        <w:rPr>
          <w:sz w:val="24"/>
          <w:lang w:val="en-US"/>
        </w:rPr>
        <w:t>Sınıf ağırlıkları kullanılarak model, azınlık sınıf olan cleaned görsellerine daha fazla önem verecek şekilde eğitilmiştir.</w:t>
      </w:r>
    </w:p>
    <w:p w14:paraId="1708768D" w14:textId="77777777" w:rsidR="00B76901" w:rsidRPr="00B76901" w:rsidRDefault="00B76901" w:rsidP="00B76901">
      <w:pPr>
        <w:pStyle w:val="ListParagraph"/>
        <w:tabs>
          <w:tab w:val="left" w:pos="357"/>
        </w:tabs>
        <w:ind w:left="357" w:firstLine="0"/>
        <w:rPr>
          <w:sz w:val="24"/>
          <w:lang w:val="en-US"/>
        </w:rPr>
      </w:pPr>
      <w:r w:rsidRPr="00B76901">
        <w:rPr>
          <w:sz w:val="24"/>
          <w:lang w:val="en-US"/>
        </w:rPr>
        <w:t>Bu işlem, modelin iki sınıf arasında dengeli performans göstermesini sağlamıştır.</w:t>
      </w:r>
    </w:p>
    <w:p w14:paraId="3AB8B15A" w14:textId="77777777" w:rsidR="00B76901" w:rsidRPr="00B76901" w:rsidRDefault="00B76901" w:rsidP="00B76901">
      <w:pPr>
        <w:pStyle w:val="ListParagraph"/>
        <w:tabs>
          <w:tab w:val="left" w:pos="357"/>
        </w:tabs>
        <w:ind w:left="357" w:firstLine="0"/>
        <w:rPr>
          <w:b/>
          <w:bCs/>
          <w:sz w:val="24"/>
          <w:lang w:val="en-US"/>
        </w:rPr>
      </w:pPr>
      <w:r w:rsidRPr="00B76901">
        <w:rPr>
          <w:b/>
          <w:bCs/>
          <w:sz w:val="24"/>
          <w:lang w:val="en-US"/>
        </w:rPr>
        <w:t>5. Eksik veya Hatalı Verilerin Kontrolü</w:t>
      </w:r>
    </w:p>
    <w:p w14:paraId="5A789107" w14:textId="77777777" w:rsidR="00B76901" w:rsidRPr="00B76901" w:rsidRDefault="00B76901" w:rsidP="00B76901">
      <w:pPr>
        <w:pStyle w:val="ListParagraph"/>
        <w:tabs>
          <w:tab w:val="left" w:pos="357"/>
        </w:tabs>
        <w:ind w:left="357" w:firstLine="0"/>
        <w:rPr>
          <w:sz w:val="24"/>
          <w:lang w:val="en-US"/>
        </w:rPr>
      </w:pPr>
      <w:r w:rsidRPr="00B76901">
        <w:rPr>
          <w:sz w:val="24"/>
          <w:lang w:val="en-US"/>
        </w:rPr>
        <w:t>Test klasöründeki görseller ile CSV dosyasındaki ID'ler arasında eşleşme kontrol edilmiştir.</w:t>
      </w:r>
    </w:p>
    <w:p w14:paraId="5E609062" w14:textId="77777777" w:rsidR="00B76901" w:rsidRPr="00B76901" w:rsidRDefault="00B76901" w:rsidP="00B76901">
      <w:pPr>
        <w:pStyle w:val="ListParagraph"/>
        <w:tabs>
          <w:tab w:val="left" w:pos="357"/>
        </w:tabs>
        <w:ind w:left="357" w:firstLine="0"/>
        <w:rPr>
          <w:sz w:val="24"/>
          <w:lang w:val="en-US"/>
        </w:rPr>
      </w:pPr>
      <w:r w:rsidRPr="00B76901">
        <w:rPr>
          <w:sz w:val="24"/>
          <w:lang w:val="en-US"/>
        </w:rPr>
        <w:t>Eksik veya hatalı dosyalar tespit edilerek gerekli düzenlemeler yapılmıştır.</w:t>
      </w:r>
    </w:p>
    <w:p w14:paraId="398FED72" w14:textId="77777777" w:rsidR="00B76901" w:rsidRPr="00B76901" w:rsidRDefault="00B76901" w:rsidP="00B76901">
      <w:pPr>
        <w:pStyle w:val="ListParagraph"/>
        <w:tabs>
          <w:tab w:val="left" w:pos="357"/>
        </w:tabs>
        <w:ind w:left="357" w:firstLine="0"/>
        <w:rPr>
          <w:b/>
          <w:bCs/>
          <w:sz w:val="24"/>
          <w:lang w:val="en-US"/>
        </w:rPr>
      </w:pPr>
      <w:r w:rsidRPr="00B76901">
        <w:rPr>
          <w:b/>
          <w:bCs/>
          <w:sz w:val="24"/>
          <w:lang w:val="en-US"/>
        </w:rPr>
        <w:t>6. Veri Ayrıştırma ve Gruplandırma</w:t>
      </w:r>
    </w:p>
    <w:p w14:paraId="61951331" w14:textId="77777777" w:rsidR="00B76901" w:rsidRPr="00B76901" w:rsidRDefault="00B76901" w:rsidP="00B76901">
      <w:pPr>
        <w:pStyle w:val="ListParagraph"/>
        <w:tabs>
          <w:tab w:val="left" w:pos="357"/>
        </w:tabs>
        <w:ind w:left="357" w:firstLine="0"/>
        <w:rPr>
          <w:sz w:val="24"/>
          <w:lang w:val="en-US"/>
        </w:rPr>
      </w:pPr>
      <w:r w:rsidRPr="00B76901">
        <w:rPr>
          <w:sz w:val="24"/>
          <w:lang w:val="en-US"/>
        </w:rPr>
        <w:t>Eğitim verileri (40, 224, 224, 3) boyutunda bir diziye dönüştürülmüş ve etiketleri (40,) boyutunda tutulmuştur.</w:t>
      </w:r>
    </w:p>
    <w:p w14:paraId="2F0E2468" w14:textId="77777777" w:rsidR="00B76901" w:rsidRPr="00B76901" w:rsidRDefault="00B76901" w:rsidP="00B76901">
      <w:pPr>
        <w:pStyle w:val="ListParagraph"/>
        <w:tabs>
          <w:tab w:val="left" w:pos="357"/>
        </w:tabs>
        <w:ind w:left="357" w:firstLine="0"/>
        <w:rPr>
          <w:sz w:val="24"/>
          <w:lang w:val="en-US"/>
        </w:rPr>
      </w:pPr>
      <w:r w:rsidRPr="00B76901">
        <w:rPr>
          <w:sz w:val="24"/>
          <w:lang w:val="en-US"/>
        </w:rPr>
        <w:t>Test verileri ise (744, 224, 224, 3) boyutunda bir diziye ve etiketleri (744,) boyutunda bir diziye dönüştürülmüştür.</w:t>
      </w:r>
    </w:p>
    <w:p w14:paraId="38BE2A79" w14:textId="77777777" w:rsidR="00D2324C" w:rsidRDefault="00D2324C">
      <w:pPr>
        <w:pStyle w:val="BodyText"/>
        <w:spacing w:before="86"/>
      </w:pPr>
    </w:p>
    <w:p w14:paraId="11A23D14" w14:textId="77777777" w:rsidR="00B76901" w:rsidRPr="00B76901" w:rsidRDefault="00B76901" w:rsidP="00B76901">
      <w:pPr>
        <w:pStyle w:val="Heading2"/>
        <w:ind w:firstLine="117"/>
        <w:rPr>
          <w:lang w:val="en-US"/>
        </w:rPr>
      </w:pPr>
      <w:r w:rsidRPr="00B76901">
        <w:rPr>
          <w:lang w:val="en-US"/>
        </w:rPr>
        <w:t>Model ve Yöntemler</w:t>
      </w:r>
    </w:p>
    <w:p w14:paraId="180DDE97" w14:textId="77777777" w:rsidR="00B76901" w:rsidRPr="00B76901" w:rsidRDefault="00B76901" w:rsidP="00B76901">
      <w:pPr>
        <w:pStyle w:val="Heading2"/>
        <w:ind w:firstLine="117"/>
        <w:rPr>
          <w:lang w:val="en-US"/>
        </w:rPr>
      </w:pPr>
      <w:r w:rsidRPr="00B76901">
        <w:rPr>
          <w:lang w:val="en-US"/>
        </w:rPr>
        <w:t>1. Kullanılan Model</w:t>
      </w:r>
    </w:p>
    <w:p w14:paraId="672114C7" w14:textId="77777777" w:rsidR="00B76901" w:rsidRPr="00B76901" w:rsidRDefault="00B76901" w:rsidP="00B76901">
      <w:pPr>
        <w:pStyle w:val="Heading2"/>
        <w:ind w:firstLine="117"/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Proje kapsamında temel bir Convolutional Neural Network (CNN) modeli oluşturulmuştur. Bu model, görüntülerin özelliklerini çıkarıp sınıflandırma yapabilmek için yaygın olarak kullanılan bir derin öğrenme mimarisidir.</w:t>
      </w:r>
    </w:p>
    <w:p w14:paraId="50312F25" w14:textId="77777777" w:rsidR="00DC497D" w:rsidRDefault="00DC497D" w:rsidP="00B76901">
      <w:pPr>
        <w:pStyle w:val="Heading2"/>
        <w:ind w:firstLine="117"/>
        <w:rPr>
          <w:sz w:val="24"/>
          <w:szCs w:val="24"/>
          <w:lang w:val="en-US"/>
        </w:rPr>
      </w:pPr>
    </w:p>
    <w:p w14:paraId="013AE92C" w14:textId="77777777" w:rsidR="00DC497D" w:rsidRDefault="00DC497D" w:rsidP="00B76901">
      <w:pPr>
        <w:pStyle w:val="Heading2"/>
        <w:ind w:firstLine="117"/>
        <w:rPr>
          <w:sz w:val="24"/>
          <w:szCs w:val="24"/>
          <w:lang w:val="en-US"/>
        </w:rPr>
      </w:pPr>
    </w:p>
    <w:p w14:paraId="18E2238E" w14:textId="77777777" w:rsidR="00DC497D" w:rsidRDefault="00DC497D" w:rsidP="00B76901">
      <w:pPr>
        <w:pStyle w:val="Heading2"/>
        <w:ind w:firstLine="117"/>
        <w:rPr>
          <w:sz w:val="24"/>
          <w:szCs w:val="24"/>
          <w:lang w:val="en-US"/>
        </w:rPr>
      </w:pPr>
    </w:p>
    <w:p w14:paraId="1C80DC50" w14:textId="77777777" w:rsidR="00DC497D" w:rsidRDefault="00DC497D" w:rsidP="00B76901">
      <w:pPr>
        <w:pStyle w:val="Heading2"/>
        <w:ind w:firstLine="117"/>
        <w:rPr>
          <w:sz w:val="24"/>
          <w:szCs w:val="24"/>
          <w:lang w:val="en-US"/>
        </w:rPr>
      </w:pPr>
    </w:p>
    <w:p w14:paraId="48CBBE06" w14:textId="77777777" w:rsidR="00DC497D" w:rsidRDefault="00DC497D" w:rsidP="00B76901">
      <w:pPr>
        <w:pStyle w:val="Heading2"/>
        <w:ind w:firstLine="117"/>
        <w:rPr>
          <w:sz w:val="24"/>
          <w:szCs w:val="24"/>
          <w:lang w:val="en-US"/>
        </w:rPr>
      </w:pPr>
    </w:p>
    <w:p w14:paraId="4E910213" w14:textId="77777777" w:rsidR="00DC497D" w:rsidRDefault="00DC497D" w:rsidP="00B76901">
      <w:pPr>
        <w:pStyle w:val="Heading2"/>
        <w:ind w:firstLine="117"/>
        <w:rPr>
          <w:sz w:val="24"/>
          <w:szCs w:val="24"/>
          <w:lang w:val="en-US"/>
        </w:rPr>
      </w:pPr>
    </w:p>
    <w:p w14:paraId="0166BDA6" w14:textId="77777777" w:rsidR="00DC497D" w:rsidRDefault="00DC497D" w:rsidP="00B76901">
      <w:pPr>
        <w:pStyle w:val="Heading2"/>
        <w:ind w:firstLine="117"/>
        <w:rPr>
          <w:sz w:val="24"/>
          <w:szCs w:val="24"/>
          <w:lang w:val="en-US"/>
        </w:rPr>
      </w:pPr>
    </w:p>
    <w:p w14:paraId="7EC8B981" w14:textId="77777777" w:rsidR="00DC497D" w:rsidRDefault="00DC497D" w:rsidP="00B76901">
      <w:pPr>
        <w:pStyle w:val="Heading2"/>
        <w:ind w:firstLine="117"/>
        <w:rPr>
          <w:sz w:val="24"/>
          <w:szCs w:val="24"/>
          <w:lang w:val="en-US"/>
        </w:rPr>
      </w:pPr>
    </w:p>
    <w:p w14:paraId="02C340B9" w14:textId="77777777" w:rsidR="00DC497D" w:rsidRDefault="00DC497D" w:rsidP="00B76901">
      <w:pPr>
        <w:pStyle w:val="Heading2"/>
        <w:ind w:firstLine="117"/>
        <w:rPr>
          <w:sz w:val="24"/>
          <w:szCs w:val="24"/>
          <w:lang w:val="en-US"/>
        </w:rPr>
      </w:pPr>
    </w:p>
    <w:p w14:paraId="7B2712E5" w14:textId="7581771B" w:rsidR="00B76901" w:rsidRPr="00B76901" w:rsidRDefault="00B76901" w:rsidP="00B76901">
      <w:pPr>
        <w:pStyle w:val="Heading2"/>
        <w:ind w:firstLine="117"/>
        <w:rPr>
          <w:sz w:val="24"/>
          <w:szCs w:val="24"/>
          <w:lang w:val="en-US"/>
        </w:rPr>
      </w:pPr>
      <w:r w:rsidRPr="00B76901">
        <w:rPr>
          <w:sz w:val="24"/>
          <w:szCs w:val="24"/>
          <w:lang w:val="en-US"/>
        </w:rPr>
        <w:lastRenderedPageBreak/>
        <w:t>Modelin Mimari Yapısı:</w:t>
      </w:r>
    </w:p>
    <w:p w14:paraId="250CDE05" w14:textId="77777777" w:rsidR="00B76901" w:rsidRPr="00B76901" w:rsidRDefault="00B76901" w:rsidP="00B76901">
      <w:pPr>
        <w:pStyle w:val="Heading2"/>
        <w:numPr>
          <w:ilvl w:val="0"/>
          <w:numId w:val="12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Giriş Katmanı:</w:t>
      </w:r>
    </w:p>
    <w:p w14:paraId="79AE1EFC" w14:textId="77777777" w:rsidR="00B76901" w:rsidRPr="00B76901" w:rsidRDefault="00B76901" w:rsidP="00B76901">
      <w:pPr>
        <w:pStyle w:val="Heading2"/>
        <w:numPr>
          <w:ilvl w:val="1"/>
          <w:numId w:val="12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224x224 boyutunda ve 3 kanallı (RGB) görselleri giriş olarak alır.</w:t>
      </w:r>
    </w:p>
    <w:p w14:paraId="27E79A17" w14:textId="77777777" w:rsidR="00B76901" w:rsidRPr="00B76901" w:rsidRDefault="00B76901" w:rsidP="00B76901">
      <w:pPr>
        <w:pStyle w:val="Heading2"/>
        <w:numPr>
          <w:ilvl w:val="0"/>
          <w:numId w:val="12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Convolutional Katmanlar:</w:t>
      </w:r>
    </w:p>
    <w:p w14:paraId="7B0F3799" w14:textId="77777777" w:rsidR="00B76901" w:rsidRPr="00B76901" w:rsidRDefault="00B76901" w:rsidP="00B76901">
      <w:pPr>
        <w:pStyle w:val="Heading2"/>
        <w:numPr>
          <w:ilvl w:val="1"/>
          <w:numId w:val="12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Görsellerden özellik çıkarımı yapılmasını sağlar.</w:t>
      </w:r>
    </w:p>
    <w:p w14:paraId="11D4E138" w14:textId="77777777" w:rsidR="00B76901" w:rsidRPr="00B76901" w:rsidRDefault="00B76901" w:rsidP="00B76901">
      <w:pPr>
        <w:pStyle w:val="Heading2"/>
        <w:numPr>
          <w:ilvl w:val="1"/>
          <w:numId w:val="12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Her bir Convolutional katmandan sonra ReLU (Rectified Linear Unit) aktivasyon fonksiyonu uygulanmıştır.</w:t>
      </w:r>
    </w:p>
    <w:p w14:paraId="2ED0E5E8" w14:textId="77777777" w:rsidR="00B76901" w:rsidRPr="00B76901" w:rsidRDefault="00B76901" w:rsidP="00B76901">
      <w:pPr>
        <w:pStyle w:val="Heading2"/>
        <w:numPr>
          <w:ilvl w:val="0"/>
          <w:numId w:val="12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MaxPooling Katmanları:</w:t>
      </w:r>
    </w:p>
    <w:p w14:paraId="1F10B07A" w14:textId="77777777" w:rsidR="00B76901" w:rsidRPr="00B76901" w:rsidRDefault="00B76901" w:rsidP="00B76901">
      <w:pPr>
        <w:pStyle w:val="Heading2"/>
        <w:numPr>
          <w:ilvl w:val="1"/>
          <w:numId w:val="12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Özellik haritalarındaki önemli bilgileri koruyarak boyut küçültmesi yapılmıştır.</w:t>
      </w:r>
    </w:p>
    <w:p w14:paraId="5E4EFED4" w14:textId="77777777" w:rsidR="00B76901" w:rsidRPr="00B76901" w:rsidRDefault="00B76901" w:rsidP="00B76901">
      <w:pPr>
        <w:pStyle w:val="Heading2"/>
        <w:numPr>
          <w:ilvl w:val="0"/>
          <w:numId w:val="12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Flatten Katmanı:</w:t>
      </w:r>
    </w:p>
    <w:p w14:paraId="1792E1EF" w14:textId="77777777" w:rsidR="00B76901" w:rsidRPr="00B76901" w:rsidRDefault="00B76901" w:rsidP="00B76901">
      <w:pPr>
        <w:pStyle w:val="Heading2"/>
        <w:numPr>
          <w:ilvl w:val="1"/>
          <w:numId w:val="12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Çok boyutlu özellik haritaları, tam bağlantılı katmanlar (fully connected layers) için tek boyutlu hale getirilmiştir.</w:t>
      </w:r>
    </w:p>
    <w:p w14:paraId="78F25C45" w14:textId="77777777" w:rsidR="00B76901" w:rsidRPr="00B76901" w:rsidRDefault="00B76901" w:rsidP="00B76901">
      <w:pPr>
        <w:pStyle w:val="Heading2"/>
        <w:numPr>
          <w:ilvl w:val="0"/>
          <w:numId w:val="12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Tam Bağlantılı (Fully Connected) Katmanlar:</w:t>
      </w:r>
    </w:p>
    <w:p w14:paraId="04CACA17" w14:textId="77777777" w:rsidR="00B76901" w:rsidRPr="00B76901" w:rsidRDefault="00B76901" w:rsidP="00B76901">
      <w:pPr>
        <w:pStyle w:val="Heading2"/>
        <w:numPr>
          <w:ilvl w:val="1"/>
          <w:numId w:val="12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Çıkış sınıflarını tahmin etmek için kullanılmıştır.</w:t>
      </w:r>
    </w:p>
    <w:p w14:paraId="72B7941E" w14:textId="77777777" w:rsidR="00B76901" w:rsidRPr="00B76901" w:rsidRDefault="00B76901" w:rsidP="00B76901">
      <w:pPr>
        <w:pStyle w:val="Heading2"/>
        <w:numPr>
          <w:ilvl w:val="1"/>
          <w:numId w:val="12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Son katmanda, Softmax aktivasyon fonksiyonu ile iki sınıfa (cleaned, dirty) ait olasılıklar tahmin edilmiştir.</w:t>
      </w:r>
    </w:p>
    <w:p w14:paraId="07BA32D8" w14:textId="77777777" w:rsidR="00B76901" w:rsidRPr="00B76901" w:rsidRDefault="00B76901" w:rsidP="00B76901">
      <w:pPr>
        <w:pStyle w:val="Heading2"/>
        <w:ind w:firstLine="117"/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pict w14:anchorId="7370F7E5">
          <v:rect id="_x0000_i1056" style="width:0;height:1.5pt" o:hralign="center" o:hrstd="t" o:hr="t" fillcolor="#a0a0a0" stroked="f"/>
        </w:pict>
      </w:r>
    </w:p>
    <w:p w14:paraId="0D3D4A56" w14:textId="77777777" w:rsidR="00B76901" w:rsidRPr="00B76901" w:rsidRDefault="00B76901" w:rsidP="00B76901">
      <w:pPr>
        <w:pStyle w:val="Heading2"/>
        <w:ind w:firstLine="117"/>
        <w:rPr>
          <w:sz w:val="24"/>
          <w:szCs w:val="24"/>
          <w:lang w:val="en-US"/>
        </w:rPr>
      </w:pPr>
      <w:r w:rsidRPr="00B76901">
        <w:rPr>
          <w:sz w:val="24"/>
          <w:szCs w:val="24"/>
          <w:lang w:val="en-US"/>
        </w:rPr>
        <w:t>2. Eğitim Ayarları</w:t>
      </w:r>
    </w:p>
    <w:p w14:paraId="03596BC2" w14:textId="77777777" w:rsidR="00B76901" w:rsidRPr="00B76901" w:rsidRDefault="00B76901" w:rsidP="00B76901">
      <w:pPr>
        <w:pStyle w:val="Heading2"/>
        <w:ind w:firstLine="117"/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Modelin eğitimi sırasında kullanılan hiperparametreler ve yöntemler şunlardır:</w:t>
      </w:r>
    </w:p>
    <w:p w14:paraId="1887B2E4" w14:textId="77777777" w:rsidR="00B76901" w:rsidRPr="00B76901" w:rsidRDefault="00B76901" w:rsidP="00B76901">
      <w:pPr>
        <w:pStyle w:val="Heading2"/>
        <w:numPr>
          <w:ilvl w:val="0"/>
          <w:numId w:val="13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Optimizer:</w:t>
      </w:r>
    </w:p>
    <w:p w14:paraId="28E69E42" w14:textId="77777777" w:rsidR="00B76901" w:rsidRPr="00B76901" w:rsidRDefault="00B76901" w:rsidP="00B76901">
      <w:pPr>
        <w:pStyle w:val="Heading2"/>
        <w:numPr>
          <w:ilvl w:val="1"/>
          <w:numId w:val="13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Adam Optimizer kullanılmıştır. Bu, hızlı öğrenme ve stabilite sağlamak için popüler bir optimizasyon yöntemidir.</w:t>
      </w:r>
    </w:p>
    <w:p w14:paraId="3252241E" w14:textId="77777777" w:rsidR="00B76901" w:rsidRPr="00B76901" w:rsidRDefault="00B76901" w:rsidP="00B76901">
      <w:pPr>
        <w:pStyle w:val="Heading2"/>
        <w:numPr>
          <w:ilvl w:val="0"/>
          <w:numId w:val="13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Loss Fonksiyonu:</w:t>
      </w:r>
    </w:p>
    <w:p w14:paraId="14405A15" w14:textId="77777777" w:rsidR="00B76901" w:rsidRPr="00B76901" w:rsidRDefault="00B76901" w:rsidP="00B76901">
      <w:pPr>
        <w:pStyle w:val="Heading2"/>
        <w:numPr>
          <w:ilvl w:val="1"/>
          <w:numId w:val="13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Sparse Categorical Crossentropy kullanılmıştır. Bu fonksiyon, çok sınıflı sınıflandırma problemlerinde yaygın olarak tercih edilir.</w:t>
      </w:r>
    </w:p>
    <w:p w14:paraId="03CCA08A" w14:textId="77777777" w:rsidR="00B76901" w:rsidRPr="00B76901" w:rsidRDefault="00B76901" w:rsidP="00B76901">
      <w:pPr>
        <w:pStyle w:val="Heading2"/>
        <w:numPr>
          <w:ilvl w:val="0"/>
          <w:numId w:val="13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Epoch Sayısı:</w:t>
      </w:r>
    </w:p>
    <w:p w14:paraId="5C37777E" w14:textId="77777777" w:rsidR="00B76901" w:rsidRPr="00B76901" w:rsidRDefault="00B76901" w:rsidP="00B76901">
      <w:pPr>
        <w:pStyle w:val="Heading2"/>
        <w:numPr>
          <w:ilvl w:val="1"/>
          <w:numId w:val="13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Model, 10 epoch boyunca eğitilmiştir. Her bir epoch sırasında hem eğitim hem de doğrulama verisi üzerinde performans değerlendirilmiştir.</w:t>
      </w:r>
    </w:p>
    <w:p w14:paraId="56F000CD" w14:textId="77777777" w:rsidR="00B76901" w:rsidRPr="00B76901" w:rsidRDefault="00B76901" w:rsidP="00B76901">
      <w:pPr>
        <w:pStyle w:val="Heading2"/>
        <w:numPr>
          <w:ilvl w:val="0"/>
          <w:numId w:val="13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Batch Size:</w:t>
      </w:r>
    </w:p>
    <w:p w14:paraId="505BA51E" w14:textId="77777777" w:rsidR="00B76901" w:rsidRPr="00B76901" w:rsidRDefault="00B76901" w:rsidP="00B76901">
      <w:pPr>
        <w:pStyle w:val="Heading2"/>
        <w:numPr>
          <w:ilvl w:val="1"/>
          <w:numId w:val="13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Her bir eğitim adımında 16 görüntü kullanılmıştır.</w:t>
      </w:r>
    </w:p>
    <w:p w14:paraId="66DA5846" w14:textId="77777777" w:rsidR="00B76901" w:rsidRPr="00B76901" w:rsidRDefault="00B76901" w:rsidP="00B76901">
      <w:pPr>
        <w:pStyle w:val="Heading2"/>
        <w:numPr>
          <w:ilvl w:val="0"/>
          <w:numId w:val="13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Sınıf Ağırlıkları:</w:t>
      </w:r>
    </w:p>
    <w:p w14:paraId="6179503E" w14:textId="77777777" w:rsidR="00B76901" w:rsidRPr="00B76901" w:rsidRDefault="00B76901" w:rsidP="00B76901">
      <w:pPr>
        <w:pStyle w:val="Heading2"/>
        <w:numPr>
          <w:ilvl w:val="1"/>
          <w:numId w:val="13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Veri setindeki dengesizliği telafi etmek için cleaned ve dirty sınıflarına özel ağırlıklar atanmıştır.</w:t>
      </w:r>
    </w:p>
    <w:p w14:paraId="06083A10" w14:textId="77777777" w:rsidR="00B76901" w:rsidRPr="00B76901" w:rsidRDefault="00B76901" w:rsidP="00B76901">
      <w:pPr>
        <w:pStyle w:val="Heading2"/>
        <w:ind w:firstLine="117"/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pict w14:anchorId="4FE2F23E">
          <v:rect id="_x0000_i1057" style="width:0;height:1.5pt" o:hralign="center" o:hrstd="t" o:hr="t" fillcolor="#a0a0a0" stroked="f"/>
        </w:pict>
      </w:r>
    </w:p>
    <w:p w14:paraId="04A81BA2" w14:textId="77777777" w:rsidR="00B76901" w:rsidRPr="00B76901" w:rsidRDefault="00B76901" w:rsidP="00B76901">
      <w:pPr>
        <w:pStyle w:val="Heading2"/>
        <w:ind w:firstLine="117"/>
        <w:rPr>
          <w:sz w:val="24"/>
          <w:szCs w:val="24"/>
          <w:lang w:val="en-US"/>
        </w:rPr>
      </w:pPr>
      <w:r w:rsidRPr="00B76901">
        <w:rPr>
          <w:sz w:val="24"/>
          <w:szCs w:val="24"/>
          <w:lang w:val="en-US"/>
        </w:rPr>
        <w:t>3. Veri Artırımı</w:t>
      </w:r>
    </w:p>
    <w:p w14:paraId="4038C296" w14:textId="77777777" w:rsidR="00B76901" w:rsidRPr="00B76901" w:rsidRDefault="00B76901" w:rsidP="00B76901">
      <w:pPr>
        <w:pStyle w:val="Heading2"/>
        <w:ind w:firstLine="117"/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Modelin daha iyi genelleme yapabilmesi için cleaned sınıfına veri artırımı uygulanmıştır. Aşağıdaki yöntemler kullanılmıştır:</w:t>
      </w:r>
    </w:p>
    <w:p w14:paraId="5C8DB8D3" w14:textId="77777777" w:rsidR="00B76901" w:rsidRPr="00B76901" w:rsidRDefault="00B76901" w:rsidP="00B76901">
      <w:pPr>
        <w:pStyle w:val="Heading2"/>
        <w:numPr>
          <w:ilvl w:val="0"/>
          <w:numId w:val="14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Görsellerin döndürülmesi (rotation).</w:t>
      </w:r>
    </w:p>
    <w:p w14:paraId="43F869AB" w14:textId="77777777" w:rsidR="00B76901" w:rsidRPr="00B76901" w:rsidRDefault="00B76901" w:rsidP="00B76901">
      <w:pPr>
        <w:pStyle w:val="Heading2"/>
        <w:numPr>
          <w:ilvl w:val="0"/>
          <w:numId w:val="14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Görsellerin rastgele ölçeklendirilmesi (zoom).</w:t>
      </w:r>
    </w:p>
    <w:p w14:paraId="2BFA97FE" w14:textId="77777777" w:rsidR="00B76901" w:rsidRPr="00B76901" w:rsidRDefault="00B76901" w:rsidP="00B76901">
      <w:pPr>
        <w:pStyle w:val="Heading2"/>
        <w:numPr>
          <w:ilvl w:val="0"/>
          <w:numId w:val="14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Görsellerin yatay çevrilmesi (horizontal flip).</w:t>
      </w:r>
    </w:p>
    <w:p w14:paraId="47A5C111" w14:textId="77777777" w:rsidR="00B76901" w:rsidRPr="00B76901" w:rsidRDefault="00B76901" w:rsidP="00B76901">
      <w:pPr>
        <w:pStyle w:val="Heading2"/>
        <w:ind w:firstLine="117"/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Bu adımlar, veri setindeki az sayıda cleaned görselin çeşitlendirilmesini sağlamıştır.</w:t>
      </w:r>
    </w:p>
    <w:p w14:paraId="3CEC8231" w14:textId="77777777" w:rsidR="00B76901" w:rsidRPr="00B76901" w:rsidRDefault="00B76901" w:rsidP="00B76901">
      <w:pPr>
        <w:pStyle w:val="Heading2"/>
        <w:ind w:firstLine="117"/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pict w14:anchorId="50741DA6">
          <v:rect id="_x0000_i1058" style="width:0;height:1.5pt" o:hralign="center" o:hrstd="t" o:hr="t" fillcolor="#a0a0a0" stroked="f"/>
        </w:pict>
      </w:r>
    </w:p>
    <w:p w14:paraId="584B638C" w14:textId="77777777" w:rsidR="00B76901" w:rsidRPr="00B76901" w:rsidRDefault="00B76901" w:rsidP="00B76901">
      <w:pPr>
        <w:pStyle w:val="Heading2"/>
        <w:ind w:firstLine="117"/>
        <w:rPr>
          <w:sz w:val="24"/>
          <w:szCs w:val="24"/>
          <w:lang w:val="en-US"/>
        </w:rPr>
      </w:pPr>
      <w:r w:rsidRPr="00B76901">
        <w:rPr>
          <w:sz w:val="24"/>
          <w:szCs w:val="24"/>
          <w:lang w:val="en-US"/>
        </w:rPr>
        <w:t>4. Model Değerlendirme</w:t>
      </w:r>
    </w:p>
    <w:p w14:paraId="5F36D237" w14:textId="77777777" w:rsidR="00B76901" w:rsidRPr="00B76901" w:rsidRDefault="00B76901" w:rsidP="00B76901">
      <w:pPr>
        <w:pStyle w:val="Heading2"/>
        <w:ind w:firstLine="117"/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Modelin performansını değerlendirmek için aşağıdaki yöntemler kullanılmıştır:</w:t>
      </w:r>
    </w:p>
    <w:p w14:paraId="552B7872" w14:textId="77777777" w:rsidR="00B76901" w:rsidRPr="00B76901" w:rsidRDefault="00B76901" w:rsidP="00B76901">
      <w:pPr>
        <w:pStyle w:val="Heading2"/>
        <w:numPr>
          <w:ilvl w:val="0"/>
          <w:numId w:val="15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Accuracy (Doğruluk):</w:t>
      </w:r>
    </w:p>
    <w:p w14:paraId="7FB89FE7" w14:textId="77777777" w:rsidR="00B76901" w:rsidRPr="00B76901" w:rsidRDefault="00B76901" w:rsidP="00B76901">
      <w:pPr>
        <w:pStyle w:val="Heading2"/>
        <w:numPr>
          <w:ilvl w:val="1"/>
          <w:numId w:val="15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Eğitim ve doğrulama verisi üzerinde modelin doğruluk oranı hesaplanmıştır.</w:t>
      </w:r>
    </w:p>
    <w:p w14:paraId="68DB4FBC" w14:textId="77777777" w:rsidR="00B76901" w:rsidRPr="00B76901" w:rsidRDefault="00B76901" w:rsidP="00B76901">
      <w:pPr>
        <w:pStyle w:val="Heading2"/>
        <w:numPr>
          <w:ilvl w:val="0"/>
          <w:numId w:val="15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Confusion Matrix:</w:t>
      </w:r>
    </w:p>
    <w:p w14:paraId="408ED203" w14:textId="77777777" w:rsidR="00B76901" w:rsidRPr="00B76901" w:rsidRDefault="00B76901" w:rsidP="00B76901">
      <w:pPr>
        <w:pStyle w:val="Heading2"/>
        <w:numPr>
          <w:ilvl w:val="1"/>
          <w:numId w:val="15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Modelin hangi sınıfları doğru veya yanlış sınıflandırdığı analiz edilmiştir.</w:t>
      </w:r>
    </w:p>
    <w:p w14:paraId="421B9A73" w14:textId="77777777" w:rsidR="00B76901" w:rsidRPr="00B76901" w:rsidRDefault="00B76901" w:rsidP="00B76901">
      <w:pPr>
        <w:pStyle w:val="Heading2"/>
        <w:numPr>
          <w:ilvl w:val="0"/>
          <w:numId w:val="15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Loss (Kayıp):</w:t>
      </w:r>
    </w:p>
    <w:p w14:paraId="3801140E" w14:textId="77777777" w:rsidR="00B76901" w:rsidRPr="00B76901" w:rsidRDefault="00B76901" w:rsidP="00B76901">
      <w:pPr>
        <w:pStyle w:val="Heading2"/>
        <w:numPr>
          <w:ilvl w:val="1"/>
          <w:numId w:val="15"/>
        </w:numPr>
        <w:rPr>
          <w:b w:val="0"/>
          <w:bCs w:val="0"/>
          <w:sz w:val="24"/>
          <w:szCs w:val="24"/>
          <w:lang w:val="en-US"/>
        </w:rPr>
      </w:pPr>
      <w:r w:rsidRPr="00B76901">
        <w:rPr>
          <w:b w:val="0"/>
          <w:bCs w:val="0"/>
          <w:sz w:val="24"/>
          <w:szCs w:val="24"/>
          <w:lang w:val="en-US"/>
        </w:rPr>
        <w:t>Eğitim ve doğrulama kaybı takip edilmiştir. Modelin aşırı öğrenme (overfitting) yapıp yapmadığını anlamak için kayıp değerleri incelenmiştir.</w:t>
      </w:r>
    </w:p>
    <w:p w14:paraId="1A5703A6" w14:textId="77777777" w:rsidR="00DC497D" w:rsidRDefault="00DC497D" w:rsidP="00B76901">
      <w:pPr>
        <w:pStyle w:val="Heading2"/>
        <w:ind w:left="0" w:firstLine="117"/>
      </w:pPr>
    </w:p>
    <w:p w14:paraId="34B865FE" w14:textId="77777777" w:rsidR="00DC497D" w:rsidRDefault="00DC497D" w:rsidP="00B76901">
      <w:pPr>
        <w:pStyle w:val="Heading2"/>
        <w:ind w:left="0" w:firstLine="117"/>
      </w:pPr>
    </w:p>
    <w:p w14:paraId="07B9A64A" w14:textId="77777777" w:rsidR="00DC497D" w:rsidRDefault="00DC497D" w:rsidP="00B76901">
      <w:pPr>
        <w:pStyle w:val="Heading2"/>
        <w:ind w:left="0" w:firstLine="117"/>
      </w:pPr>
    </w:p>
    <w:p w14:paraId="07C58E25" w14:textId="17969AB4" w:rsidR="00B76901" w:rsidRDefault="00B76901" w:rsidP="00B76901">
      <w:pPr>
        <w:pStyle w:val="Heading2"/>
        <w:ind w:left="0" w:firstLine="117"/>
      </w:pPr>
      <w:r>
        <w:lastRenderedPageBreak/>
        <w:t>Sonuçlar ve Değerlendirme</w:t>
      </w:r>
    </w:p>
    <w:p w14:paraId="40EAE46D" w14:textId="77777777" w:rsidR="00B76901" w:rsidRDefault="00B76901" w:rsidP="00B76901">
      <w:r>
        <w:t>Modelin genel doğruluğu %97.3 olarak hesaplanmıştır. Aşağıdaki confusion matrix ile modelin performansı görselleştirilmiştir:</w:t>
      </w:r>
      <w:r>
        <w:br/>
      </w:r>
    </w:p>
    <w:p w14:paraId="77E77968" w14:textId="45AFABF6" w:rsidR="00D2324C" w:rsidRDefault="00B76901">
      <w:pPr>
        <w:pStyle w:val="BodyText"/>
        <w:spacing w:before="9"/>
        <w:rPr>
          <w:sz w:val="9"/>
        </w:rPr>
      </w:pPr>
      <w:r>
        <w:rPr>
          <w:noProof/>
          <w:sz w:val="9"/>
        </w:rPr>
        <w:drawing>
          <wp:inline distT="0" distB="0" distL="0" distR="0" wp14:anchorId="6AC54F06" wp14:editId="6789E9BA">
            <wp:extent cx="5918200" cy="2159000"/>
            <wp:effectExtent l="0" t="0" r="6350" b="0"/>
            <wp:docPr id="16035851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9"/>
        </w:rPr>
        <w:drawing>
          <wp:inline distT="0" distB="0" distL="0" distR="0" wp14:anchorId="56A443B7" wp14:editId="4052DB31">
            <wp:extent cx="5918200" cy="4191000"/>
            <wp:effectExtent l="0" t="0" r="6350" b="0"/>
            <wp:docPr id="2847368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324C">
      <w:pgSz w:w="11910" w:h="16840"/>
      <w:pgMar w:top="1320" w:right="13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D69E3"/>
    <w:multiLevelType w:val="multilevel"/>
    <w:tmpl w:val="E45E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56676"/>
    <w:multiLevelType w:val="multilevel"/>
    <w:tmpl w:val="037E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C666D"/>
    <w:multiLevelType w:val="multilevel"/>
    <w:tmpl w:val="562C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368AD"/>
    <w:multiLevelType w:val="multilevel"/>
    <w:tmpl w:val="241C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D1CB6"/>
    <w:multiLevelType w:val="multilevel"/>
    <w:tmpl w:val="4CC0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DD7281"/>
    <w:multiLevelType w:val="multilevel"/>
    <w:tmpl w:val="10C6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D0B04"/>
    <w:multiLevelType w:val="multilevel"/>
    <w:tmpl w:val="7768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29101C"/>
    <w:multiLevelType w:val="multilevel"/>
    <w:tmpl w:val="83C4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820306"/>
    <w:multiLevelType w:val="multilevel"/>
    <w:tmpl w:val="7B2A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8C78F3"/>
    <w:multiLevelType w:val="hybridMultilevel"/>
    <w:tmpl w:val="AFBC512C"/>
    <w:lvl w:ilvl="0" w:tplc="6D8640B2">
      <w:numFmt w:val="bullet"/>
      <w:lvlText w:val="-"/>
      <w:lvlJc w:val="left"/>
      <w:pPr>
        <w:ind w:left="257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78D4EC72">
      <w:numFmt w:val="bullet"/>
      <w:lvlText w:val="•"/>
      <w:lvlJc w:val="left"/>
      <w:pPr>
        <w:ind w:left="1166" w:hanging="140"/>
      </w:pPr>
      <w:rPr>
        <w:rFonts w:hint="default"/>
        <w:lang w:val="tr-TR" w:eastAsia="en-US" w:bidi="ar-SA"/>
      </w:rPr>
    </w:lvl>
    <w:lvl w:ilvl="2" w:tplc="73FCF1EA">
      <w:numFmt w:val="bullet"/>
      <w:lvlText w:val="•"/>
      <w:lvlJc w:val="left"/>
      <w:pPr>
        <w:ind w:left="2072" w:hanging="140"/>
      </w:pPr>
      <w:rPr>
        <w:rFonts w:hint="default"/>
        <w:lang w:val="tr-TR" w:eastAsia="en-US" w:bidi="ar-SA"/>
      </w:rPr>
    </w:lvl>
    <w:lvl w:ilvl="3" w:tplc="66B8321A">
      <w:numFmt w:val="bullet"/>
      <w:lvlText w:val="•"/>
      <w:lvlJc w:val="left"/>
      <w:pPr>
        <w:ind w:left="2979" w:hanging="140"/>
      </w:pPr>
      <w:rPr>
        <w:rFonts w:hint="default"/>
        <w:lang w:val="tr-TR" w:eastAsia="en-US" w:bidi="ar-SA"/>
      </w:rPr>
    </w:lvl>
    <w:lvl w:ilvl="4" w:tplc="9E827340">
      <w:numFmt w:val="bullet"/>
      <w:lvlText w:val="•"/>
      <w:lvlJc w:val="left"/>
      <w:pPr>
        <w:ind w:left="3885" w:hanging="140"/>
      </w:pPr>
      <w:rPr>
        <w:rFonts w:hint="default"/>
        <w:lang w:val="tr-TR" w:eastAsia="en-US" w:bidi="ar-SA"/>
      </w:rPr>
    </w:lvl>
    <w:lvl w:ilvl="5" w:tplc="CEC04404">
      <w:numFmt w:val="bullet"/>
      <w:lvlText w:val="•"/>
      <w:lvlJc w:val="left"/>
      <w:pPr>
        <w:ind w:left="4792" w:hanging="140"/>
      </w:pPr>
      <w:rPr>
        <w:rFonts w:hint="default"/>
        <w:lang w:val="tr-TR" w:eastAsia="en-US" w:bidi="ar-SA"/>
      </w:rPr>
    </w:lvl>
    <w:lvl w:ilvl="6" w:tplc="D84A4A3E">
      <w:numFmt w:val="bullet"/>
      <w:lvlText w:val="•"/>
      <w:lvlJc w:val="left"/>
      <w:pPr>
        <w:ind w:left="5698" w:hanging="140"/>
      </w:pPr>
      <w:rPr>
        <w:rFonts w:hint="default"/>
        <w:lang w:val="tr-TR" w:eastAsia="en-US" w:bidi="ar-SA"/>
      </w:rPr>
    </w:lvl>
    <w:lvl w:ilvl="7" w:tplc="B69E5B60">
      <w:numFmt w:val="bullet"/>
      <w:lvlText w:val="•"/>
      <w:lvlJc w:val="left"/>
      <w:pPr>
        <w:ind w:left="6604" w:hanging="140"/>
      </w:pPr>
      <w:rPr>
        <w:rFonts w:hint="default"/>
        <w:lang w:val="tr-TR" w:eastAsia="en-US" w:bidi="ar-SA"/>
      </w:rPr>
    </w:lvl>
    <w:lvl w:ilvl="8" w:tplc="DB04D0D2">
      <w:numFmt w:val="bullet"/>
      <w:lvlText w:val="•"/>
      <w:lvlJc w:val="left"/>
      <w:pPr>
        <w:ind w:left="7511" w:hanging="140"/>
      </w:pPr>
      <w:rPr>
        <w:rFonts w:hint="default"/>
        <w:lang w:val="tr-TR" w:eastAsia="en-US" w:bidi="ar-SA"/>
      </w:rPr>
    </w:lvl>
  </w:abstractNum>
  <w:abstractNum w:abstractNumId="10" w15:restartNumberingAfterBreak="0">
    <w:nsid w:val="57825502"/>
    <w:multiLevelType w:val="multilevel"/>
    <w:tmpl w:val="EC02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E50E06"/>
    <w:multiLevelType w:val="hybridMultilevel"/>
    <w:tmpl w:val="71623E62"/>
    <w:lvl w:ilvl="0" w:tplc="81868A00">
      <w:start w:val="1"/>
      <w:numFmt w:val="decimal"/>
      <w:lvlText w:val="%1."/>
      <w:lvlJc w:val="left"/>
      <w:pPr>
        <w:ind w:left="357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8DAEC12C">
      <w:numFmt w:val="bullet"/>
      <w:lvlText w:val="-"/>
      <w:lvlJc w:val="left"/>
      <w:pPr>
        <w:ind w:left="257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2" w:tplc="3D64971C">
      <w:numFmt w:val="bullet"/>
      <w:lvlText w:val="•"/>
      <w:lvlJc w:val="left"/>
      <w:pPr>
        <w:ind w:left="1356" w:hanging="140"/>
      </w:pPr>
      <w:rPr>
        <w:rFonts w:hint="default"/>
        <w:lang w:val="tr-TR" w:eastAsia="en-US" w:bidi="ar-SA"/>
      </w:rPr>
    </w:lvl>
    <w:lvl w:ilvl="3" w:tplc="AF68CC5C">
      <w:numFmt w:val="bullet"/>
      <w:lvlText w:val="•"/>
      <w:lvlJc w:val="left"/>
      <w:pPr>
        <w:ind w:left="2352" w:hanging="140"/>
      </w:pPr>
      <w:rPr>
        <w:rFonts w:hint="default"/>
        <w:lang w:val="tr-TR" w:eastAsia="en-US" w:bidi="ar-SA"/>
      </w:rPr>
    </w:lvl>
    <w:lvl w:ilvl="4" w:tplc="607CD66C">
      <w:numFmt w:val="bullet"/>
      <w:lvlText w:val="•"/>
      <w:lvlJc w:val="left"/>
      <w:pPr>
        <w:ind w:left="3348" w:hanging="140"/>
      </w:pPr>
      <w:rPr>
        <w:rFonts w:hint="default"/>
        <w:lang w:val="tr-TR" w:eastAsia="en-US" w:bidi="ar-SA"/>
      </w:rPr>
    </w:lvl>
    <w:lvl w:ilvl="5" w:tplc="856E3C12">
      <w:numFmt w:val="bullet"/>
      <w:lvlText w:val="•"/>
      <w:lvlJc w:val="left"/>
      <w:pPr>
        <w:ind w:left="4344" w:hanging="140"/>
      </w:pPr>
      <w:rPr>
        <w:rFonts w:hint="default"/>
        <w:lang w:val="tr-TR" w:eastAsia="en-US" w:bidi="ar-SA"/>
      </w:rPr>
    </w:lvl>
    <w:lvl w:ilvl="6" w:tplc="D9BA5932">
      <w:numFmt w:val="bullet"/>
      <w:lvlText w:val="•"/>
      <w:lvlJc w:val="left"/>
      <w:pPr>
        <w:ind w:left="5340" w:hanging="140"/>
      </w:pPr>
      <w:rPr>
        <w:rFonts w:hint="default"/>
        <w:lang w:val="tr-TR" w:eastAsia="en-US" w:bidi="ar-SA"/>
      </w:rPr>
    </w:lvl>
    <w:lvl w:ilvl="7" w:tplc="3F1A37CC">
      <w:numFmt w:val="bullet"/>
      <w:lvlText w:val="•"/>
      <w:lvlJc w:val="left"/>
      <w:pPr>
        <w:ind w:left="6336" w:hanging="140"/>
      </w:pPr>
      <w:rPr>
        <w:rFonts w:hint="default"/>
        <w:lang w:val="tr-TR" w:eastAsia="en-US" w:bidi="ar-SA"/>
      </w:rPr>
    </w:lvl>
    <w:lvl w:ilvl="8" w:tplc="0F4087F8">
      <w:numFmt w:val="bullet"/>
      <w:lvlText w:val="•"/>
      <w:lvlJc w:val="left"/>
      <w:pPr>
        <w:ind w:left="7332" w:hanging="140"/>
      </w:pPr>
      <w:rPr>
        <w:rFonts w:hint="default"/>
        <w:lang w:val="tr-TR" w:eastAsia="en-US" w:bidi="ar-SA"/>
      </w:rPr>
    </w:lvl>
  </w:abstractNum>
  <w:abstractNum w:abstractNumId="12" w15:restartNumberingAfterBreak="0">
    <w:nsid w:val="5C126BCD"/>
    <w:multiLevelType w:val="multilevel"/>
    <w:tmpl w:val="CCEC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DE2B3D"/>
    <w:multiLevelType w:val="multilevel"/>
    <w:tmpl w:val="DDBC0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484F01"/>
    <w:multiLevelType w:val="multilevel"/>
    <w:tmpl w:val="33A6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5600179">
    <w:abstractNumId w:val="11"/>
  </w:num>
  <w:num w:numId="2" w16cid:durableId="666396407">
    <w:abstractNumId w:val="9"/>
  </w:num>
  <w:num w:numId="3" w16cid:durableId="1541942935">
    <w:abstractNumId w:val="10"/>
  </w:num>
  <w:num w:numId="4" w16cid:durableId="1334646884">
    <w:abstractNumId w:val="3"/>
  </w:num>
  <w:num w:numId="5" w16cid:durableId="1011567277">
    <w:abstractNumId w:val="13"/>
  </w:num>
  <w:num w:numId="6" w16cid:durableId="1929075693">
    <w:abstractNumId w:val="0"/>
  </w:num>
  <w:num w:numId="7" w16cid:durableId="1929270201">
    <w:abstractNumId w:val="8"/>
  </w:num>
  <w:num w:numId="8" w16cid:durableId="1205366268">
    <w:abstractNumId w:val="4"/>
  </w:num>
  <w:num w:numId="9" w16cid:durableId="1049300129">
    <w:abstractNumId w:val="5"/>
  </w:num>
  <w:num w:numId="10" w16cid:durableId="501429660">
    <w:abstractNumId w:val="7"/>
  </w:num>
  <w:num w:numId="11" w16cid:durableId="1173184128">
    <w:abstractNumId w:val="14"/>
  </w:num>
  <w:num w:numId="12" w16cid:durableId="1277181402">
    <w:abstractNumId w:val="6"/>
  </w:num>
  <w:num w:numId="13" w16cid:durableId="1655648432">
    <w:abstractNumId w:val="2"/>
  </w:num>
  <w:num w:numId="14" w16cid:durableId="1207838817">
    <w:abstractNumId w:val="1"/>
  </w:num>
  <w:num w:numId="15" w16cid:durableId="11824761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324C"/>
    <w:rsid w:val="00B76901"/>
    <w:rsid w:val="00C665B2"/>
    <w:rsid w:val="00D2324C"/>
    <w:rsid w:val="00DC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83D0"/>
  <w15:docId w15:val="{23AC7118-D620-4263-8BE1-C5222C25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7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9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90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3"/>
      <w:ind w:left="256" w:hanging="13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B76901"/>
    <w:rPr>
      <w:rFonts w:asciiTheme="majorHAnsi" w:eastAsiaTheme="majorEastAsia" w:hAnsiTheme="majorHAnsi" w:cstheme="majorBidi"/>
      <w:i/>
      <w:iCs/>
      <w:color w:val="365F91" w:themeColor="accent1" w:themeShade="BF"/>
      <w:lang w:val="tr-T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90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Berfin Mogul</dc:creator>
  <cp:lastModifiedBy>Nurullah Özatak</cp:lastModifiedBy>
  <cp:revision>2</cp:revision>
  <dcterms:created xsi:type="dcterms:W3CDTF">2024-11-28T11:28:00Z</dcterms:created>
  <dcterms:modified xsi:type="dcterms:W3CDTF">2024-11-28T11:39:00Z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2024-11-28T00:00:00Z</vt:filetime>
  </property>
  <property fmtid="{D5CDD505-2E9C-101B-9397-08002B2CF9AE}" pid="5" name="Producer">
    <vt:lpwstr>www.ilovepdf.com</vt:lpwstr>
  </property>
</Properties>
</file>