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color w:val="000000"/>
          <w:sz w:val="16"/>
          <w:szCs w:val="16"/>
          <w:lang w:val="en-US"/>
        </w:rPr>
      </w:pPr>
      <w:r>
        <w:rPr/>
        <w:drawing>
          <wp:inline distT="0" distB="0" distL="0" distR="0">
            <wp:extent cx="312420" cy="465455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8" t="-155" r="-228" b="-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</w:rPr>
      </w:pPr>
      <w:r>
        <w:rPr>
          <w:b/>
          <w:bCs/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  <w:br/>
        <w:t>(САМАРСКИЙ УНИВЕРСИТЕТ)»</w:t>
      </w:r>
      <w:r>
        <w:rPr>
          <w:b/>
          <w:sz w:val="20"/>
        </w:rPr>
        <w:t xml:space="preserve"> </w:t>
        <w:br/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tabs>
          <w:tab w:val="clear" w:pos="284"/>
          <w:tab w:val="left" w:pos="3544" w:leader="none"/>
          <w:tab w:val="left" w:pos="935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Институт (факультет)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информатики и кибернетики</w:t>
      </w:r>
      <w:r>
        <w:rPr>
          <w:sz w:val="28"/>
          <w:szCs w:val="28"/>
          <w:u w:val="single"/>
        </w:rPr>
        <w:tab/>
      </w:r>
    </w:p>
    <w:p>
      <w:pPr>
        <w:pStyle w:val="Normal"/>
        <w:numPr>
          <w:ilvl w:val="0"/>
          <w:numId w:val="1"/>
        </w:numPr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1"/>
        </w:numPr>
        <w:tabs>
          <w:tab w:val="clear" w:pos="284"/>
          <w:tab w:val="left" w:pos="3544" w:leader="none"/>
          <w:tab w:val="left" w:pos="9356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  <w:lang w:val="ru-RU"/>
        </w:rPr>
        <w:t>программных систем</w:t>
      </w:r>
      <w:r>
        <w:rPr>
          <w:sz w:val="28"/>
          <w:szCs w:val="28"/>
          <w:u w:val="single"/>
        </w:rPr>
        <w:tab/>
      </w:r>
    </w:p>
    <w:p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>
      <w:pPr>
        <w:pStyle w:val="Normal"/>
        <w:spacing w:lineRule="auto" w:line="360"/>
        <w:jc w:val="center"/>
        <w:rPr/>
      </w:pPr>
      <w:r>
        <w:rPr>
          <w:b/>
          <w:sz w:val="32"/>
          <w:szCs w:val="32"/>
        </w:rPr>
        <w:t>по лабораторной работе</w:t>
      </w:r>
    </w:p>
    <w:p>
      <w:pPr>
        <w:pStyle w:val="Normal"/>
        <w:spacing w:lineRule="auto" w:line="360"/>
        <w:jc w:val="center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Лабораторная работа № 0</w:t>
      </w:r>
      <w:r>
        <w:rPr>
          <w:color w:val="000000"/>
          <w:sz w:val="32"/>
          <w:szCs w:val="32"/>
          <w:lang w:val="ru-RU"/>
        </w:rPr>
        <w:t>4</w:t>
      </w:r>
    </w:p>
    <w:p>
      <w:pPr>
        <w:pStyle w:val="Normal"/>
        <w:spacing w:lineRule="auto" w:line="360"/>
        <w:jc w:val="center"/>
        <w:rPr>
          <w:i/>
          <w:i/>
          <w:sz w:val="32"/>
          <w:szCs w:val="32"/>
        </w:rPr>
      </w:pPr>
      <w:r>
        <w:rPr>
          <w:color w:val="000000"/>
          <w:sz w:val="32"/>
          <w:szCs w:val="32"/>
        </w:rPr>
        <w:t>Основы языка С#: П</w:t>
      </w:r>
      <w:r>
        <w:rPr>
          <w:color w:val="000000"/>
          <w:sz w:val="32"/>
          <w:szCs w:val="32"/>
        </w:rPr>
        <w:t>ростейшие классы</w:t>
      </w:r>
      <w:r>
        <w:rPr>
          <w:i/>
          <w:sz w:val="32"/>
          <w:szCs w:val="32"/>
        </w:rPr>
        <w:br/>
      </w:r>
      <w:r>
        <w:rPr>
          <w:rFonts w:eastAsia="TimesNewRoman;Arial Unicode MS"/>
          <w:sz w:val="28"/>
          <w:szCs w:val="28"/>
        </w:rPr>
        <w:t xml:space="preserve">по дисциплине </w:t>
      </w:r>
      <w:r>
        <w:rPr>
          <w:rFonts w:eastAsia="TimesNewRoman;Arial Unicode MS"/>
          <w:color w:val="000000"/>
          <w:sz w:val="28"/>
          <w:szCs w:val="28"/>
        </w:rPr>
        <w:t>«ОСНОВЫ ПРОГРАММИРОВАНИЯ»</w:t>
      </w:r>
    </w:p>
    <w:p>
      <w:pPr>
        <w:pStyle w:val="Normal"/>
        <w:spacing w:lineRule="auto" w:line="360"/>
        <w:ind w:firstLine="567"/>
        <w:jc w:val="right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284"/>
          <w:tab w:val="left" w:pos="2977" w:leader="none"/>
          <w:tab w:val="left" w:pos="9356" w:leader="none"/>
        </w:tabs>
        <w:rPr/>
      </w:pPr>
      <w:r>
        <w:rPr>
          <w:sz w:val="28"/>
          <w:szCs w:val="28"/>
        </w:rPr>
        <w:t>Выполнил</w:t>
      </w:r>
      <w:r>
        <w:rPr/>
        <w:t xml:space="preserve"> </w:t>
      </w:r>
      <w:r>
        <w:rPr>
          <w:u w:val="single"/>
        </w:rPr>
        <w:tab/>
      </w:r>
      <w:r>
        <w:rPr>
          <w:color w:val="000000"/>
          <w:sz w:val="28"/>
          <w:szCs w:val="28"/>
          <w:u w:val="single"/>
        </w:rPr>
        <w:t>Фокин Е.А., 6103</w:t>
      </w:r>
      <w:r>
        <w:rPr>
          <w:sz w:val="28"/>
          <w:szCs w:val="28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tabs>
          <w:tab w:val="clear" w:pos="284"/>
          <w:tab w:val="left" w:pos="2977" w:leader="none"/>
          <w:tab w:val="left" w:pos="9356" w:leader="none"/>
        </w:tabs>
        <w:rPr/>
      </w:pPr>
      <w:r>
        <w:rPr>
          <w:sz w:val="28"/>
          <w:szCs w:val="28"/>
        </w:rPr>
        <w:t>Проверил</w:t>
      </w:r>
      <w:r>
        <w:rPr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>Котенева С.Э.</w:t>
      </w:r>
      <w:r>
        <w:rPr>
          <w:sz w:val="28"/>
          <w:szCs w:val="28"/>
          <w:u w:val="single"/>
        </w:rPr>
        <w:tab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spacing w:lineRule="auto" w:line="360"/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Самара</w:t>
        <w:br/>
        <w:t>2023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sz w:val="28"/>
        </w:rPr>
        <w:t>ЗАДАНИЕ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Задание 0.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Прочитать теоретический материал.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Задание 1. «Десятичный счетчик »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Описать класс, реализующий десятичный счетчик, который может увеличивать или уменьшать свое значение на единицу в заданном диапазоне.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Счетчик должен иметь следующую структуру: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три поля: рабочий диапазон (мин. и макс. значения) и текущее значение;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метод увеличения значения счетчика;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метод уменьшения значения счетчика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метод получения значения состояния счетчика.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При попытке выхода за одну из границ, текущее значение принимает значение противоположной границы диапазона.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В классе Program в методе Main() реализовать функциональность описанного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>класса (написать программу, проверяющую все разработанные элементы класса).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Задание 2. «Многочлен»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Описать класс – многочлен типа </w:t>
      </w:r>
      <w:r>
        <w:rPr>
          <w:sz w:val="28"/>
          <w:szCs w:val="28"/>
          <w:lang w:val="en-US"/>
        </w:rPr>
        <w:t>ax</w:t>
      </w:r>
      <w:r>
        <w:rPr>
          <w:sz w:val="28"/>
          <w:szCs w:val="28"/>
          <w:vertAlign w:val="superscript"/>
          <w:lang w:val="en-US"/>
        </w:rPr>
        <w:t>2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+ bx + c</w:t>
      </w:r>
      <w:r>
        <w:rPr>
          <w:position w:val="0"/>
          <w:sz w:val="28"/>
          <w:sz w:val="28"/>
          <w:szCs w:val="28"/>
          <w:vertAlign w:val="baseline"/>
          <w:lang w:val="ru-RU"/>
        </w:rPr>
        <w:t>:.</w:t>
      </w:r>
    </w:p>
    <w:p>
      <w:pPr>
        <w:pStyle w:val="Normal"/>
        <w:spacing w:lineRule="auto" w:line="360" w:before="0" w:after="0"/>
        <w:jc w:val="left"/>
        <w:rPr/>
      </w:pPr>
      <w:r>
        <w:rPr>
          <w:sz w:val="28"/>
          <w:szCs w:val="28"/>
        </w:rPr>
        <w:tab/>
        <w:t>В классе должно быть присутствовать следующие члены: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поля – переменные вещественных типов – коэффициенты многочлена;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метод, возвращающий решения уравнения.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left"/>
        <w:rPr/>
      </w:pPr>
      <w:r>
        <w:rPr>
          <w:sz w:val="28"/>
          <w:szCs w:val="28"/>
        </w:rPr>
        <w:tab/>
        <w:t>Всю функциональность описанного класса проверить в методе Main() класса Program.</w:t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Задание 3.</w:t>
      </w:r>
    </w:p>
    <w:p>
      <w:pPr>
        <w:pStyle w:val="Normal"/>
        <w:spacing w:lineRule="auto" w:line="360" w:before="0" w:after="0"/>
        <w:jc w:val="left"/>
        <w:rPr/>
      </w:pPr>
      <w:r>
        <w:rPr>
          <w:sz w:val="28"/>
          <w:szCs w:val="28"/>
        </w:rPr>
        <w:tab/>
        <w:t>Подготовить отчет о работе.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>
      <w:pPr>
        <w:pStyle w:val="Normal"/>
        <w:spacing w:lineRule="auto" w:line="360"/>
        <w:rPr/>
      </w:pPr>
      <w:r>
        <w:rPr/>
        <w:t>var main = (Dictionary&lt;string, Action&gt; menuActions) =&gt;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Console.WriteLine("Лабораторная работа 4. Выполнил студент 6103 Фокин Евгений\n");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while (true)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Console.WriteLine("Выберите один из пунтов меню");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Console.WriteLine("0 - Осознанное завершение");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for (int index = 0; index &lt; menuActions.Count; index++)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var item = menuActions.ElementAt(index);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Console.WriteLine($"{index + 1} - {item.Key}");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string menuAction = Console.ReadLine()!.Trim();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bool parsed = int.TryParse(menuAction, out int actionIndex);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(!parsed || 0 &gt; actionIndex || actionIndex &gt; menuActions.Count)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Console.WriteLine("Не выбран ни один пункт меню\n");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 if (actionIndex == 0)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var element = menuActions.ElementAt(actionIndex - 1);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Console.WriteLine(element.Key + "\n");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element.Value();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Console.WriteLine("Все проверки прошли успешно\n");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>};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main(new Dictionary&lt;string, Action&gt;{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{"Десятичный счетчик", () =&gt; 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Console.WriteLine("Введите минимально значение");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minValue = int.Parse(Console.ReadLine()!);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Console.WriteLine("Введите максимальное значение");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maxValue = int.Parse(Console.ReadLine()!);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Console.WriteLine("Введите начальное значение");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initialValue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var counter = new DecimalCounter(minValue, maxValue, initialValue);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while (true)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Console.WriteLine("Выберите действие:");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Console.WriteLine("0 - вернуться в меню");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Console.WriteLine("1 - увеличить значение");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Console.WriteLine("2 - уменьшить значение");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Console.WriteLine("3 - получить значение");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string selectedAction = Console.ReadLine()!.Trim();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switch (selectedAction)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"0":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"1":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число, на которое нужно увеличить");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counter.Increase(int.Parse(Console.ReadLine()!));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Console.WriteLine(counter.GetValue());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"2":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число, на которое нужно уменьшить");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counter.Decrease(int.Parse(Console.ReadLine()!));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Console.WriteLine(counter.GetValue());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"3":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counter.GetValue();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}},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{"Многочлен", () =&gt; {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while (true)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Console.WriteLine("Выберите действие:");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Console.WriteLine("0 - вернуться в меню");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Console.WriteLine("1 - ввести значения");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string selectedAction = Console.ReadLine()!.Trim();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switch (selectedAction)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"0":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case "1":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a");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int a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b");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int b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Console.WriteLine("Введите c");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int c = int.Parse(Console.ReadLine()!);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var polynomial = new Polynomial(a, b, c);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Console.WriteLine(polynomial.GetSolution() + "\n");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        </w:t>
      </w:r>
      <w:r>
        <w:rPr/>
        <w:t>default:</w:t>
      </w:r>
    </w:p>
    <w:p>
      <w:pPr>
        <w:pStyle w:val="Normal"/>
        <w:spacing w:lineRule="auto" w:line="360"/>
        <w:rPr/>
      </w:pPr>
      <w:r>
        <w:rPr/>
        <w:t xml:space="preserve">                    </w:t>
      </w:r>
      <w:r>
        <w:rPr/>
        <w:t>break;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}}</w:t>
      </w:r>
    </w:p>
    <w:p>
      <w:pPr>
        <w:pStyle w:val="Normal"/>
        <w:spacing w:lineRule="auto" w:line="360"/>
        <w:rPr/>
      </w:pPr>
      <w:r>
        <w:rPr/>
        <w:t>});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class DecimalCounter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int minValue;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int maxValue;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int value;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DecimalCounter(int minValue, int maxValue, int value)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this.minValue = minValue;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this.maxValue = maxValue;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(value &gt; maxValue)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this.value = maxValue;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 if (value &lt; minValue)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this.value = minValue;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this.value = 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void Increase(int incValue)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newValue = value + incValue;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(newValue &gt; maxValue)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(newValue - maxValue) + minValue;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newValue;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void Decrease(int decValue)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int newValue = value - decValue;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(newValue &lt; minValue)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maxValue - (minValue - newValue);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value = newValue;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int GetValue()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return value;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>};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class Polynomial</w:t>
      </w:r>
    </w:p>
    <w:p>
      <w:pPr>
        <w:pStyle w:val="Normal"/>
        <w:spacing w:lineRule="auto" w:line="360"/>
        <w:rPr/>
      </w:pP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double a;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double b;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private readonly double c;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Polynomial(double a, double b, double c)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this.a = a;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this.b = b;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this.c = c;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public string GetSolution()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double discriminant = Math.Pow(b, 2) - 4 * a * c;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if (discriminant &gt; 0)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double x1 = (-b + Math.Sqrt(discriminant)) / (2 * a);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double x2 = (-b - Math.Sqrt(discriminant)) / (2 * a);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return $"Уравнение имеет два корня: x1 = {x1}, x2 = {x2}";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else if (discriminant == 0)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double x = -b / (2 * a);</w:t>
      </w:r>
    </w:p>
    <w:p>
      <w:pPr>
        <w:pStyle w:val="Normal"/>
        <w:spacing w:lineRule="auto" w:line="360"/>
        <w:rPr/>
      </w:pPr>
      <w:r>
        <w:rPr/>
        <w:t xml:space="preserve">            </w:t>
      </w:r>
      <w:r>
        <w:rPr/>
        <w:t>return $"Уравнение имеет один корень: x = {x}";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 xml:space="preserve">        </w:t>
      </w:r>
      <w:r>
        <w:rPr/>
        <w:t>return "Уравнение не имеет корней";</w:t>
      </w:r>
    </w:p>
    <w:p>
      <w:pPr>
        <w:pStyle w:val="Normal"/>
        <w:spacing w:lineRule="auto" w:line="360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60"/>
        <w:rPr/>
      </w:pPr>
      <w:r>
        <w:rPr/>
        <w:t>}</w:t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869315</wp:posOffset>
            </wp:positionH>
            <wp:positionV relativeFrom="paragraph">
              <wp:posOffset>313055</wp:posOffset>
            </wp:positionV>
            <wp:extent cx="4335780" cy="183007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  <w:lang w:val="en-US" w:eastAsia="en-US"/>
        </w:rPr>
      </w:r>
    </w:p>
    <w:p>
      <w:p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>
          <w:b w:val="false"/>
          <w:sz w:val="28"/>
          <w:szCs w:val="28"/>
        </w:rPr>
        <w:t xml:space="preserve">Рисунок </w:t>
      </w:r>
      <w:r>
        <w:rPr>
          <w:b w:val="false"/>
          <w:sz w:val="28"/>
          <w:szCs w:val="28"/>
        </w:rPr>
        <w:fldChar w:fldCharType="begin"/>
      </w:r>
      <w:r>
        <w:rPr>
          <w:sz w:val="28"/>
          <w:b w:val="false"/>
          <w:szCs w:val="28"/>
        </w:rPr>
        <w:instrText xml:space="preserve"> SEQ Рисунок \* ARABIC </w:instrText>
      </w:r>
      <w:r>
        <w:rPr>
          <w:sz w:val="28"/>
          <w:b w:val="false"/>
          <w:szCs w:val="28"/>
        </w:rPr>
        <w:fldChar w:fldCharType="separate"/>
      </w:r>
      <w:r>
        <w:rPr>
          <w:sz w:val="28"/>
          <w:b w:val="false"/>
          <w:szCs w:val="28"/>
        </w:rPr>
        <w:t>1</w:t>
      </w:r>
      <w:r>
        <w:rPr>
          <w:sz w:val="28"/>
          <w:b w:val="false"/>
          <w:szCs w:val="28"/>
        </w:rPr>
        <w:fldChar w:fldCharType="end"/>
      </w:r>
      <w:r>
        <w:rPr>
          <w:b w:val="false"/>
          <w:sz w:val="28"/>
          <w:szCs w:val="28"/>
          <w:lang w:val="en-US"/>
        </w:rPr>
        <w:t xml:space="preserve"> - </w:t>
      </w:r>
      <w:r>
        <w:rPr>
          <w:b w:val="false"/>
          <w:sz w:val="28"/>
          <w:szCs w:val="28"/>
        </w:rPr>
        <w:t>Ввод матриц</w:t>
      </w:r>
    </w:p>
    <w:p>
      <w:pPr>
        <w:sectPr>
          <w:footerReference w:type="default" r:id="rId4"/>
          <w:footerReference w:type="first" r:id="rId5"/>
          <w:type w:val="nextPage"/>
          <w:pgSz w:w="11906" w:h="16838"/>
          <w:pgMar w:left="1701" w:right="567" w:gutter="0" w:header="0" w:top="1134" w:footer="709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Style28"/>
        <w:spacing w:lineRule="auto" w:line="360"/>
        <w:jc w:val="center"/>
        <w:rPr>
          <w:b w:val="false"/>
          <w:sz w:val="28"/>
          <w:szCs w:val="28"/>
          <w:lang w:val="en-US" w:eastAsia="en-US"/>
        </w:rPr>
      </w:pPr>
      <w:r>
        <w:rPr/>
      </w:r>
    </w:p>
    <w:p>
      <w:pPr>
        <w:pStyle w:val="Normal"/>
        <w:spacing w:lineRule="auto" w:line="480"/>
        <w:jc w:val="center"/>
        <w:rPr>
          <w:sz w:val="28"/>
          <w:szCs w:val="28"/>
        </w:rPr>
      </w:pPr>
      <w:r>
        <w:rPr>
          <w:sz w:val="28"/>
          <w:szCs w:val="28"/>
        </w:rPr>
        <w:t>ВЫВОДЫ</w:t>
      </w:r>
    </w:p>
    <w:p>
      <w:pPr>
        <w:pStyle w:val="Normal"/>
        <w:tabs>
          <w:tab w:val="clear" w:pos="284"/>
          <w:tab w:val="left" w:pos="540" w:leader="none"/>
        </w:tabs>
        <w:spacing w:lineRule="auto" w:line="360"/>
        <w:ind w:firstLine="709" w:right="567"/>
        <w:jc w:val="both"/>
        <w:rPr/>
      </w:pPr>
      <w:r>
        <w:rPr>
          <w:color w:val="000000"/>
          <w:sz w:val="28"/>
          <w:szCs w:val="28"/>
        </w:rPr>
        <w:t xml:space="preserve">В лабораторной работе были использованы возможности языка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#: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; 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 </w:t>
      </w:r>
      <w:r>
        <w:rPr>
          <w:sz w:val="28"/>
          <w:szCs w:val="28"/>
          <w:lang w:val="en-US"/>
        </w:rPr>
        <w:t>for;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ветвления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классы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конструкторы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поля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readonly </w:t>
      </w:r>
      <w:r>
        <w:rPr>
          <w:sz w:val="28"/>
          <w:szCs w:val="28"/>
          <w:lang w:val="ru-RU"/>
        </w:rPr>
        <w:t>поля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методы</w:t>
      </w:r>
      <w:r>
        <w:rPr>
          <w:sz w:val="28"/>
          <w:szCs w:val="28"/>
          <w:lang w:val="en-US"/>
        </w:rPr>
        <w:t>;</w:t>
      </w:r>
    </w:p>
    <w:p>
      <w:pPr>
        <w:pStyle w:val="Normal"/>
        <w:numPr>
          <w:ilvl w:val="0"/>
          <w:numId w:val="4"/>
        </w:numPr>
        <w:tabs>
          <w:tab w:val="clear" w:pos="284"/>
          <w:tab w:val="left" w:pos="540" w:leader="none"/>
        </w:tabs>
        <w:spacing w:lineRule="auto" w:line="360"/>
        <w:ind w:firstLine="709" w:left="0" w:right="567"/>
        <w:jc w:val="both"/>
        <w:rPr>
          <w:sz w:val="28"/>
          <w:szCs w:val="28"/>
        </w:rPr>
      </w:pPr>
      <w:r>
        <w:rPr>
          <w:sz w:val="28"/>
          <w:szCs w:val="28"/>
        </w:rPr>
        <w:t>лямбда-выражения</w:t>
      </w:r>
      <w:r>
        <w:rPr>
          <w:sz w:val="28"/>
          <w:szCs w:val="28"/>
          <w:lang w:val="en-US"/>
        </w:rPr>
        <w:t>.</w:t>
      </w:r>
    </w:p>
    <w:p>
      <w:pPr>
        <w:pStyle w:val="Style19"/>
        <w:spacing w:before="0" w:after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Style19"/>
        <w:spacing w:before="0" w:after="36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360"/>
        <w:jc w:val="center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>
      <w:pPr>
        <w:pStyle w:val="Style21"/>
        <w:numPr>
          <w:ilvl w:val="0"/>
          <w:numId w:val="0"/>
        </w:numPr>
        <w:ind w:firstLine="709" w:lef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 Полное руководство по языку программирования С# 11 и платформе .NET 7. – Режим доступа: </w:t>
      </w:r>
      <w:r>
        <w:rPr>
          <w:rFonts w:cs="Times New Roman" w:ascii="Times New Roman" w:hAnsi="Times New Roman"/>
          <w:lang w:val="en-US"/>
        </w:rPr>
        <w:t>URL</w:t>
      </w:r>
      <w:r>
        <w:rPr>
          <w:rFonts w:cs="Times New Roman" w:ascii="Times New Roman" w:hAnsi="Times New Roman"/>
        </w:rPr>
        <w:t xml:space="preserve">: </w:t>
      </w:r>
      <w:hyperlink r:id="rId6" w:tgtFrame="https://metanit.com/sharp/tutorial/">
        <w:r>
          <w:rPr>
            <w:rStyle w:val="Hyperlink"/>
            <w:rFonts w:cs="Times New Roman" w:ascii="Times New Roman" w:hAnsi="Times New Roman"/>
          </w:rPr>
          <w:t>https://metanit.com/sharp/tutorial/</w:t>
        </w:r>
      </w:hyperlink>
      <w:r>
        <w:rPr>
          <w:rFonts w:cs="Times New Roman" w:ascii="Times New Roman" w:hAnsi="Times New Roman"/>
        </w:rPr>
        <w:t xml:space="preserve"> (дата обращения: </w:t>
      </w:r>
      <w:r>
        <w:rPr>
          <w:rFonts w:cs="Times New Roman" w:ascii="Times New Roman" w:hAnsi="Times New Roman"/>
        </w:rPr>
        <w:t>17.</w:t>
      </w:r>
      <w:r>
        <w:rPr>
          <w:rFonts w:cs="Times New Roman" w:ascii="Times New Roman" w:hAnsi="Times New Roman"/>
        </w:rPr>
        <w:t>10.23).</w:t>
      </w:r>
    </w:p>
    <w:p>
      <w:pPr>
        <w:pStyle w:val="Style19"/>
        <w:ind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567" w:gutter="0" w:header="709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Symbol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8</w:t>
    </w:r>
    <w:r>
      <w:rPr>
        <w:sz w:val="28"/>
        <w:szCs w:val="28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4"/>
        </w:tabs>
        <w:ind w:left="1287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spacing w:val="-2"/>
        <w:i w:val="false"/>
        <w:u w:val="none"/>
        <w:b w:val="false"/>
        <w:shd w:fill="auto" w:val="clear"/>
        <w:iCs w:val="false"/>
        <w:bCs w:val="false"/>
        <w:rFonts w:ascii="Courier New" w:hAnsi="Courier New" w:cs="Courier New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WW8Num1z0">
    <w:name w:val="WW8Num1z0"/>
    <w:qFormat/>
    <w:rPr>
      <w:rFonts w:ascii="Courier New" w:hAnsi="Courier New" w:cs="Courier New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-2"/>
      <w:position w:val="0"/>
      <w:sz w:val="28"/>
      <w:sz w:val="28"/>
      <w:u w:val="none"/>
      <w:shd w:fill="auto" w:val="clear"/>
      <w:vertAlign w:val="baseline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7">
    <w:name w:val="Основной шрифт абзаца"/>
    <w:qFormat/>
    <w:rPr/>
  </w:style>
  <w:style w:type="character" w:styleId="PageNumber">
    <w:name w:val="Page Number"/>
    <w:basedOn w:val="Style7"/>
    <w:rPr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styleId="Style8">
    <w:name w:val="СавинковаЗаголовок Знак"/>
    <w:qFormat/>
    <w:rPr>
      <w:rFonts w:ascii="Courier New" w:hAnsi="Courier New" w:cs="Courier New"/>
      <w:b/>
      <w:sz w:val="32"/>
      <w:szCs w:val="28"/>
      <w:lang w:val="ru-RU" w:bidi="ar-SA"/>
    </w:rPr>
  </w:style>
  <w:style w:type="character" w:styleId="Style9">
    <w:name w:val="Верхний колонтитул Знак"/>
    <w:qFormat/>
    <w:rPr>
      <w:sz w:val="24"/>
      <w:szCs w:val="24"/>
    </w:rPr>
  </w:style>
  <w:style w:type="character" w:styleId="Style10">
    <w:name w:val="Нижний колонтитул Знак"/>
    <w:qFormat/>
    <w:rPr>
      <w:sz w:val="24"/>
      <w:szCs w:val="24"/>
    </w:rPr>
  </w:style>
  <w:style w:type="character" w:styleId="Style11">
    <w:name w:val="Текст Артамонов Знак Знак"/>
    <w:qFormat/>
    <w:rPr>
      <w:rFonts w:ascii="Courier New" w:hAnsi="Courier New" w:cs="Courier New"/>
      <w:sz w:val="28"/>
    </w:rPr>
  </w:style>
  <w:style w:type="character" w:styleId="Style12">
    <w:name w:val="Текст Знак"/>
    <w:qFormat/>
    <w:rPr>
      <w:rFonts w:ascii="Courier New" w:hAnsi="Courier New" w:cs="Courier New"/>
    </w:rPr>
  </w:style>
  <w:style w:type="character" w:styleId="Style13">
    <w:name w:val="Неразрешенное упоминание"/>
    <w:qFormat/>
    <w:rPr>
      <w:color w:val="605E5C"/>
      <w:shd w:fill="E1DFDD" w:val="clear"/>
    </w:rPr>
  </w:style>
  <w:style w:type="character" w:styleId="FollowedHyperlink">
    <w:name w:val="FollowedHyperlink"/>
    <w:rPr>
      <w:color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Style17">
    <w:name w:val="Колонтитул"/>
    <w:basedOn w:val="Normal"/>
    <w:qFormat/>
    <w:pPr>
      <w:suppressLineNumbers/>
      <w:tabs>
        <w:tab w:val="clear" w:pos="284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Style18">
    <w:name w:val="СавинковаТекст"/>
    <w:basedOn w:val="Normal"/>
    <w:qFormat/>
    <w:pPr>
      <w:spacing w:lineRule="auto" w:line="360"/>
      <w:ind w:firstLine="567"/>
      <w:jc w:val="both"/>
    </w:pPr>
    <w:rPr>
      <w:rFonts w:ascii="Courier New" w:hAnsi="Courier New" w:cs="Courier New"/>
      <w:sz w:val="28"/>
      <w:szCs w:val="28"/>
    </w:rPr>
  </w:style>
  <w:style w:type="paragraph" w:styleId="Style19">
    <w:name w:val="СавинковаЗаголовок"/>
    <w:qFormat/>
    <w:pPr>
      <w:widowControl/>
      <w:suppressAutoHyphens w:val="true"/>
      <w:bidi w:val="0"/>
      <w:spacing w:lineRule="auto" w:line="360" w:before="0" w:after="0"/>
      <w:ind w:firstLine="567"/>
      <w:jc w:val="center"/>
    </w:pPr>
    <w:rPr>
      <w:rFonts w:ascii="Courier New" w:hAnsi="Courier New" w:eastAsia="Times New Roman" w:cs="Courier New"/>
      <w:b/>
      <w:color w:val="auto"/>
      <w:kern w:val="0"/>
      <w:sz w:val="32"/>
      <w:szCs w:val="28"/>
      <w:lang w:val="ru-RU" w:eastAsia="zh-CN" w:bidi="ar-SA"/>
    </w:rPr>
  </w:style>
  <w:style w:type="paragraph" w:styleId="Style20">
    <w:name w:val="Нумерованный список"/>
    <w:basedOn w:val="Normal"/>
    <w:qFormat/>
    <w:pPr/>
    <w:rPr/>
  </w:style>
  <w:style w:type="paragraph" w:styleId="Style21">
    <w:name w:val="СавинковаНумерованный"/>
    <w:basedOn w:val="Style20"/>
    <w:qFormat/>
    <w:pPr>
      <w:numPr>
        <w:ilvl w:val="0"/>
        <w:numId w:val="2"/>
      </w:numPr>
      <w:spacing w:lineRule="auto" w:line="360"/>
    </w:pPr>
    <w:rPr>
      <w:rFonts w:ascii="Courier New" w:hAnsi="Courier New" w:cs="Courier New"/>
      <w:sz w:val="28"/>
      <w:szCs w:val="28"/>
    </w:rPr>
  </w:style>
  <w:style w:type="paragraph" w:styleId="Style22">
    <w:name w:val="Маркированный список"/>
    <w:basedOn w:val="Normal"/>
    <w:qFormat/>
    <w:pPr/>
    <w:rPr/>
  </w:style>
  <w:style w:type="paragraph" w:styleId="Style23">
    <w:name w:val="СавинковаМаркерованный"/>
    <w:basedOn w:val="Style22"/>
    <w:qFormat/>
    <w:pPr>
      <w:numPr>
        <w:ilvl w:val="0"/>
        <w:numId w:val="3"/>
      </w:numPr>
      <w:spacing w:lineRule="auto" w:line="360"/>
    </w:pPr>
    <w:rPr>
      <w:rFonts w:ascii="Courier New" w:hAnsi="Courier New" w:cs="Courier New"/>
      <w:sz w:val="28"/>
      <w:szCs w:val="28"/>
    </w:rPr>
  </w:style>
  <w:style w:type="paragraph" w:styleId="TOC1">
    <w:name w:val="TOC 1"/>
    <w:basedOn w:val="Normal"/>
    <w:pPr/>
    <w:rPr/>
  </w:style>
  <w:style w:type="paragraph" w:styleId="Style24">
    <w:name w:val="СавинковаОглавление"/>
    <w:basedOn w:val="Style18"/>
    <w:qFormat/>
    <w:pPr>
      <w:tabs>
        <w:tab w:val="clear" w:pos="284"/>
        <w:tab w:val="right" w:pos="9344" w:leader="dot"/>
      </w:tabs>
      <w:spacing w:lineRule="auto" w:line="360"/>
    </w:pPr>
    <w:rPr>
      <w:sz w:val="28"/>
      <w:szCs w:val="28"/>
    </w:rPr>
  </w:style>
  <w:style w:type="paragraph" w:styleId="Style25">
    <w:name w:val="Обычный (веб)"/>
    <w:basedOn w:val="Normal"/>
    <w:qFormat/>
    <w:pPr>
      <w:spacing w:before="280" w:after="280"/>
    </w:pPr>
    <w:rPr/>
  </w:style>
  <w:style w:type="paragraph" w:styleId="Text">
    <w:name w:val="text"/>
    <w:basedOn w:val="Normal"/>
    <w:qFormat/>
    <w:pPr>
      <w:spacing w:before="280" w:after="280"/>
    </w:pPr>
    <w:rPr/>
  </w:style>
  <w:style w:type="paragraph" w:styleId="Header">
    <w:name w:val="Header"/>
    <w:basedOn w:val="Normal"/>
    <w:pPr>
      <w:tabs>
        <w:tab w:val="clear" w:pos="284"/>
        <w:tab w:val="center" w:pos="4677" w:leader="none"/>
        <w:tab w:val="right" w:pos="9355" w:leader="none"/>
      </w:tabs>
    </w:pPr>
    <w:rPr/>
  </w:style>
  <w:style w:type="paragraph" w:styleId="Style26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7">
    <w:name w:val="Текст Артамонов Знак"/>
    <w:basedOn w:val="Style26"/>
    <w:qFormat/>
    <w:pPr>
      <w:keepNext w:val="true"/>
      <w:spacing w:lineRule="auto" w:line="360"/>
      <w:ind w:firstLine="567"/>
      <w:jc w:val="both"/>
    </w:pPr>
    <w:rPr>
      <w:sz w:val="28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28">
    <w:name w:val="Название объекта"/>
    <w:basedOn w:val="Normal"/>
    <w:qFormat/>
    <w:pPr/>
    <w:rPr>
      <w:b/>
      <w:bCs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yperlink" Target="https://metanit.com/sharp/tutorial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LibreOffice/7.6.0.3$Windows_X86_64 LibreOffice_project/69edd8b8ebc41d00b4de3915dc82f8f0fc3b6265</Application>
  <AppVersion>15.0000</AppVersion>
  <Pages>11</Pages>
  <Words>738</Words>
  <Characters>5136</Characters>
  <CharactersWithSpaces>7211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2022-10-11T11:38:00Z</dcterms:created>
  <dc:creator>stud314</dc:creator>
  <dc:description/>
  <dc:language>en-US</dc:language>
  <cp:lastModifiedBy/>
  <dcterms:modified xsi:type="dcterms:W3CDTF">2023-10-17T10:35:30Z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