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B5E6" w14:textId="77777777" w:rsidR="00534984" w:rsidRDefault="00534984">
      <w:pPr>
        <w:spacing w:after="120"/>
      </w:pPr>
    </w:p>
    <w:p w14:paraId="3A32FBB1" w14:textId="77777777" w:rsidR="00534984" w:rsidRDefault="00534984">
      <w:pPr>
        <w:spacing w:after="120"/>
      </w:pPr>
    </w:p>
    <w:p w14:paraId="50EE858C" w14:textId="77777777" w:rsidR="00534984" w:rsidRDefault="00534984">
      <w:pPr>
        <w:spacing w:after="120"/>
      </w:pPr>
    </w:p>
    <w:p w14:paraId="69863A4D" w14:textId="77777777" w:rsidR="00534984" w:rsidRDefault="00000000">
      <w:pPr>
        <w:spacing w:after="360"/>
        <w:jc w:val="center"/>
      </w:pPr>
      <w:r>
        <w:rPr>
          <w:b/>
          <w:sz w:val="28"/>
        </w:rPr>
        <w:t>DEPARTMENT OF COMPUTER ENGINEERING</w:t>
      </w:r>
    </w:p>
    <w:p w14:paraId="5D779222" w14:textId="77777777" w:rsidR="00534984" w:rsidRDefault="00000000">
      <w:pPr>
        <w:spacing w:after="120"/>
        <w:jc w:val="center"/>
      </w:pPr>
      <w:r>
        <w:rPr>
          <w:b/>
          <w:sz w:val="24"/>
        </w:rPr>
        <w:t>2025-2026 ACADEMIC YEAR</w:t>
      </w:r>
    </w:p>
    <w:p w14:paraId="4F2E0D59" w14:textId="77777777" w:rsidR="00534984" w:rsidRDefault="00000000">
      <w:pPr>
        <w:spacing w:after="520"/>
        <w:jc w:val="center"/>
      </w:pPr>
      <w:r>
        <w:rPr>
          <w:b/>
          <w:sz w:val="24"/>
        </w:rPr>
        <w:t>SPRING TERM</w:t>
      </w:r>
    </w:p>
    <w:p w14:paraId="34C2F7DC" w14:textId="77777777" w:rsidR="00534984" w:rsidRDefault="00000000">
      <w:pPr>
        <w:spacing w:after="680"/>
        <w:jc w:val="center"/>
      </w:pPr>
      <w:r>
        <w:rPr>
          <w:b/>
          <w:sz w:val="24"/>
        </w:rPr>
        <w:t>BM401 COMPUTER ENGINEERING PROJECT DESIGN / BM498 GRADUATION THESIS</w:t>
      </w:r>
    </w:p>
    <w:p w14:paraId="36AB754F" w14:textId="77777777" w:rsidR="00534984" w:rsidRDefault="00000000">
      <w:pPr>
        <w:spacing w:after="320"/>
        <w:jc w:val="center"/>
      </w:pPr>
      <w:r>
        <w:rPr>
          <w:b/>
          <w:sz w:val="32"/>
        </w:rPr>
        <w:t>ASSIGNMENT REPORT</w:t>
      </w:r>
    </w:p>
    <w:p w14:paraId="6AC02EFD" w14:textId="77777777" w:rsidR="00534984" w:rsidRDefault="00000000">
      <w:pPr>
        <w:spacing w:after="760"/>
        <w:jc w:val="center"/>
      </w:pPr>
      <w:r>
        <w:rPr>
          <w:b/>
          <w:sz w:val="26"/>
        </w:rPr>
        <w:t>Design and Development of a Web Platform for Cross-Cultural Opinion Analysis</w:t>
      </w:r>
    </w:p>
    <w:p w14:paraId="69D79133" w14:textId="77777777" w:rsidR="00534984" w:rsidRDefault="00000000">
      <w:pPr>
        <w:spacing w:after="120"/>
        <w:jc w:val="center"/>
      </w:pPr>
      <w:r>
        <w:rPr>
          <w:sz w:val="22"/>
        </w:rPr>
        <w:t>Prepared by:</w:t>
      </w:r>
    </w:p>
    <w:p w14:paraId="0DEA43F2" w14:textId="4AC1FA98" w:rsidR="00534984" w:rsidRDefault="00451CFA">
      <w:pPr>
        <w:spacing w:after="120"/>
        <w:jc w:val="center"/>
      </w:pPr>
      <w:r>
        <w:rPr>
          <w:b/>
          <w:sz w:val="24"/>
        </w:rPr>
        <w:t>Mustafa Salih Özdal</w:t>
      </w:r>
    </w:p>
    <w:p w14:paraId="6F3D5C66" w14:textId="415451A5" w:rsidR="00534984" w:rsidRDefault="00000000">
      <w:pPr>
        <w:spacing w:after="440"/>
        <w:jc w:val="center"/>
      </w:pPr>
      <w:r>
        <w:rPr>
          <w:sz w:val="22"/>
        </w:rPr>
        <w:t xml:space="preserve">Student No: </w:t>
      </w:r>
      <w:r w:rsidR="00451CFA">
        <w:rPr>
          <w:sz w:val="22"/>
        </w:rPr>
        <w:t>211015047</w:t>
      </w:r>
    </w:p>
    <w:p w14:paraId="200EABD1" w14:textId="77777777" w:rsidR="00534984" w:rsidRDefault="00000000">
      <w:pPr>
        <w:spacing w:after="120"/>
        <w:jc w:val="center"/>
      </w:pPr>
      <w:r>
        <w:rPr>
          <w:sz w:val="22"/>
        </w:rPr>
        <w:t>Advisor:</w:t>
      </w:r>
    </w:p>
    <w:p w14:paraId="6DE24704" w14:textId="77777777" w:rsidR="00534984" w:rsidRDefault="00000000">
      <w:pPr>
        <w:spacing w:after="760"/>
        <w:jc w:val="center"/>
      </w:pPr>
      <w:r>
        <w:rPr>
          <w:b/>
          <w:sz w:val="24"/>
        </w:rPr>
        <w:t>[Advisor Title and Name]</w:t>
      </w:r>
    </w:p>
    <w:p w14:paraId="1CCB5958" w14:textId="77777777" w:rsidR="00534984" w:rsidRDefault="00000000">
      <w:pPr>
        <w:spacing w:after="120"/>
        <w:jc w:val="center"/>
      </w:pPr>
      <w:r>
        <w:rPr>
          <w:sz w:val="22"/>
        </w:rPr>
        <w:t>May 2026</w:t>
      </w:r>
    </w:p>
    <w:p w14:paraId="402F463B" w14:textId="77777777" w:rsidR="00534984" w:rsidRDefault="00000000">
      <w:r>
        <w:br w:type="page"/>
      </w:r>
    </w:p>
    <w:p w14:paraId="70A6274A" w14:textId="77777777" w:rsidR="00534984" w:rsidRDefault="00000000">
      <w:pPr>
        <w:pStyle w:val="Balk1"/>
        <w:spacing w:before="240" w:after="120"/>
      </w:pPr>
      <w:r>
        <w:lastRenderedPageBreak/>
        <w:t>DECLARATION</w:t>
      </w:r>
    </w:p>
    <w:p w14:paraId="313E2444" w14:textId="77777777" w:rsidR="00534984" w:rsidRDefault="00000000">
      <w:pPr>
        <w:spacing w:after="120"/>
      </w:pPr>
      <w:r>
        <w:t>I declare that this assignment report has been prepared for academic submission based on the WorldDeciding project repository and related project documentation. The report content explains the design, implementation, limitations, and evaluation of the project in accordance with academic and ethical rules. All referenced third-party technologies and sources are acknowledged in the references section.</w:t>
      </w:r>
    </w:p>
    <w:p w14:paraId="38020B36" w14:textId="77777777" w:rsidR="00534984" w:rsidRDefault="00000000">
      <w:pPr>
        <w:spacing w:after="120"/>
      </w:pPr>
      <w:r>
        <w:t>May 2026</w:t>
      </w:r>
    </w:p>
    <w:p w14:paraId="4174ED89" w14:textId="77777777" w:rsidR="00534984" w:rsidRDefault="00000000">
      <w:pPr>
        <w:spacing w:after="120"/>
      </w:pPr>
      <w:r>
        <w:t>(Signature)</w:t>
      </w:r>
    </w:p>
    <w:p w14:paraId="311BBD39" w14:textId="77777777" w:rsidR="00451CFA" w:rsidRDefault="00451CFA"/>
    <w:p w14:paraId="73BC9800" w14:textId="5B44F1D4" w:rsidR="00534984" w:rsidRDefault="00451CFA">
      <w:r>
        <w:t>Mustafa Salih Özdal</w:t>
      </w:r>
      <w:r w:rsidR="00000000">
        <w:br w:type="page"/>
      </w:r>
    </w:p>
    <w:p w14:paraId="25201DFB" w14:textId="77777777" w:rsidR="00534984" w:rsidRDefault="00000000">
      <w:pPr>
        <w:pStyle w:val="Balk1"/>
        <w:spacing w:before="240" w:after="120"/>
      </w:pPr>
      <w:r>
        <w:lastRenderedPageBreak/>
        <w:t>GENERATIVE AI USE DECLARATION</w:t>
      </w:r>
    </w:p>
    <w:p w14:paraId="5C2AE1E6" w14:textId="77777777" w:rsidR="00534984" w:rsidRDefault="00000000">
      <w:pPr>
        <w:spacing w:after="120"/>
      </w:pPr>
      <w:r>
        <w:t>During the preparation of this report, generative AI support may have been used for drafting, language refinement, summarization, and document organization. The technical claims, project structure, and final responsibility for the submitted content remain with the student. Any AI-assisted text was reviewed and adapted to match the actual repository and implementation.</w:t>
      </w:r>
    </w:p>
    <w:p w14:paraId="74292BD6" w14:textId="77777777" w:rsidR="00534984" w:rsidRDefault="00000000">
      <w:pPr>
        <w:spacing w:after="120"/>
      </w:pPr>
      <w:r>
        <w:t>May 2026</w:t>
      </w:r>
    </w:p>
    <w:p w14:paraId="6A83B789" w14:textId="77777777" w:rsidR="00534984" w:rsidRDefault="00000000">
      <w:pPr>
        <w:spacing w:after="120"/>
      </w:pPr>
      <w:r>
        <w:t>(Signature)</w:t>
      </w:r>
    </w:p>
    <w:p w14:paraId="785DFCCC" w14:textId="77777777" w:rsidR="00451CFA" w:rsidRDefault="00451CFA"/>
    <w:p w14:paraId="57A26B21" w14:textId="3078BC0D" w:rsidR="00534984" w:rsidRDefault="00451CFA">
      <w:r>
        <w:t>Mustafa Salih Özdal</w:t>
      </w:r>
      <w:r w:rsidR="00000000">
        <w:br w:type="page"/>
      </w:r>
    </w:p>
    <w:p w14:paraId="0CF4BC10" w14:textId="77777777" w:rsidR="00534984" w:rsidRDefault="00000000">
      <w:pPr>
        <w:pStyle w:val="Balk1"/>
        <w:spacing w:before="240" w:after="120"/>
      </w:pPr>
      <w:r>
        <w:lastRenderedPageBreak/>
        <w:t>ABSTRACT</w:t>
      </w:r>
    </w:p>
    <w:p w14:paraId="23DF7AF2" w14:textId="77777777" w:rsidR="00534984" w:rsidRDefault="00000000">
      <w:pPr>
        <w:spacing w:after="120"/>
        <w:jc w:val="center"/>
      </w:pPr>
      <w:r>
        <w:rPr>
          <w:b/>
          <w:sz w:val="24"/>
        </w:rPr>
        <w:t>DESIGN AND DEVELOPMENT OF A WEB PLATFORM FOR CROSS-CULTURAL OPINION ANALYSIS</w:t>
      </w:r>
    </w:p>
    <w:p w14:paraId="4F7C542E" w14:textId="2E4C26A8" w:rsidR="00534984" w:rsidRDefault="00451CFA">
      <w:pPr>
        <w:spacing w:after="120"/>
        <w:jc w:val="center"/>
      </w:pPr>
      <w:r>
        <w:t>Mustafa Salih Özdal</w:t>
      </w:r>
    </w:p>
    <w:p w14:paraId="6FB64060" w14:textId="77777777" w:rsidR="00534984" w:rsidRDefault="00000000">
      <w:pPr>
        <w:spacing w:after="120"/>
        <w:jc w:val="center"/>
      </w:pPr>
      <w:r>
        <w:t>Duzce University</w:t>
      </w:r>
    </w:p>
    <w:p w14:paraId="3DD090A5" w14:textId="77777777" w:rsidR="00534984" w:rsidRDefault="00000000">
      <w:pPr>
        <w:spacing w:after="120"/>
        <w:jc w:val="center"/>
      </w:pPr>
      <w:r>
        <w:t>Faculty of Engineering, Computer Engineering</w:t>
      </w:r>
    </w:p>
    <w:p w14:paraId="0549E7D5" w14:textId="738D335A" w:rsidR="00534984" w:rsidRDefault="00000000">
      <w:pPr>
        <w:spacing w:after="120"/>
        <w:jc w:val="center"/>
      </w:pPr>
      <w:r>
        <w:t xml:space="preserve">Supervisor: </w:t>
      </w:r>
      <w:r w:rsidR="00451CFA">
        <w:t>Dr</w:t>
      </w:r>
      <w:r w:rsidR="002039AA">
        <w:t>.</w:t>
      </w:r>
      <w:r w:rsidR="00451CFA">
        <w:t xml:space="preserve"> Huseyin Bodur</w:t>
      </w:r>
    </w:p>
    <w:p w14:paraId="7F4F7A57" w14:textId="77777777" w:rsidR="00534984" w:rsidRDefault="00000000">
      <w:pPr>
        <w:spacing w:after="280"/>
        <w:jc w:val="center"/>
      </w:pPr>
      <w:r>
        <w:t>May 2026</w:t>
      </w:r>
    </w:p>
    <w:p w14:paraId="27156301" w14:textId="77777777" w:rsidR="00534984" w:rsidRDefault="00000000">
      <w:pPr>
        <w:spacing w:after="120"/>
      </w:pPr>
      <w:r>
        <w:t>This assignment report summarizes the completed WorldDeciding project from an implementation and deliverable perspective. It explains the project purpose, repository structure, implemented features, technologies, installation model, user workflows, documentation outputs, limitations, and future work. The report is written as a concise academic assignment submission and is based on the actual project artifacts, including backend projects, frontend source code, Docker files, screenshots, presentations, user guide, installation instructions, and license information.</w:t>
      </w:r>
    </w:p>
    <w:p w14:paraId="7A83D987" w14:textId="77777777" w:rsidR="00534984" w:rsidRDefault="00000000">
      <w:pPr>
        <w:spacing w:after="120"/>
      </w:pPr>
      <w:r>
        <w:t>Keywords: assignment report, WorldDeciding, implementation summary, web application, Docker, documentation.</w:t>
      </w:r>
    </w:p>
    <w:p w14:paraId="2F3D0AC7" w14:textId="77777777" w:rsidR="00534984" w:rsidRDefault="00000000">
      <w:r>
        <w:br w:type="page"/>
      </w:r>
    </w:p>
    <w:p w14:paraId="53D33C26" w14:textId="77777777" w:rsidR="00534984" w:rsidRDefault="00000000">
      <w:pPr>
        <w:pStyle w:val="Balk1"/>
        <w:spacing w:before="240" w:after="120"/>
      </w:pPr>
      <w:r>
        <w:lastRenderedPageBreak/>
        <w:t>TABLE OF CONTENTS</w:t>
      </w:r>
    </w:p>
    <w:p w14:paraId="69B75F0F" w14:textId="77777777" w:rsidR="00534984" w:rsidRDefault="00000000">
      <w:pPr>
        <w:spacing w:after="120"/>
      </w:pPr>
      <w:r>
        <w:rPr>
          <w:i/>
        </w:rPr>
        <w:t>Page numbers should be updated in Microsoft Word after final review.</w:t>
      </w:r>
    </w:p>
    <w:p w14:paraId="3AC6B9D0" w14:textId="77777777" w:rsidR="00534984" w:rsidRDefault="00000000">
      <w:pPr>
        <w:pStyle w:val="T1"/>
        <w:spacing w:after="40"/>
      </w:pPr>
      <w:r>
        <w:rPr>
          <w:b w:val="0"/>
        </w:rPr>
        <w:t>1. PROJECT OVERVIEW 1</w:t>
      </w:r>
    </w:p>
    <w:p w14:paraId="74D32199" w14:textId="77777777" w:rsidR="00534984" w:rsidRDefault="00000000">
      <w:pPr>
        <w:pStyle w:val="T1"/>
        <w:spacing w:after="40"/>
      </w:pPr>
      <w:r>
        <w:rPr>
          <w:b w:val="0"/>
        </w:rPr>
        <w:t>2. IMPLEMENTATION SUMMARY 3</w:t>
      </w:r>
    </w:p>
    <w:p w14:paraId="62BCDDE5" w14:textId="77777777" w:rsidR="00534984" w:rsidRDefault="00000000">
      <w:pPr>
        <w:pStyle w:val="T1"/>
        <w:spacing w:after="40"/>
      </w:pPr>
      <w:r>
        <w:rPr>
          <w:b w:val="0"/>
        </w:rPr>
        <w:t>3. INSTALLATION AND EXECUTION 7</w:t>
      </w:r>
    </w:p>
    <w:p w14:paraId="02998904" w14:textId="77777777" w:rsidR="00534984" w:rsidRDefault="00000000">
      <w:pPr>
        <w:pStyle w:val="T1"/>
        <w:spacing w:after="40"/>
      </w:pPr>
      <w:r>
        <w:rPr>
          <w:b w:val="0"/>
        </w:rPr>
        <w:t>4. DELIVERABLES 9</w:t>
      </w:r>
    </w:p>
    <w:p w14:paraId="572A045E" w14:textId="77777777" w:rsidR="00534984" w:rsidRDefault="00000000">
      <w:pPr>
        <w:pStyle w:val="T1"/>
        <w:spacing w:after="40"/>
      </w:pPr>
      <w:r>
        <w:rPr>
          <w:b w:val="0"/>
        </w:rPr>
        <w:t>5. LIMITATIONS AND FUTURE WORK 11</w:t>
      </w:r>
    </w:p>
    <w:p w14:paraId="01F6608C" w14:textId="77777777" w:rsidR="00534984" w:rsidRDefault="00000000">
      <w:pPr>
        <w:pStyle w:val="T1"/>
        <w:spacing w:after="40"/>
      </w:pPr>
      <w:r>
        <w:rPr>
          <w:b w:val="0"/>
        </w:rPr>
        <w:t>6. CONCLUSION 13</w:t>
      </w:r>
    </w:p>
    <w:p w14:paraId="63E28F88" w14:textId="77777777" w:rsidR="00534984" w:rsidRDefault="00000000">
      <w:pPr>
        <w:pStyle w:val="T1"/>
        <w:spacing w:after="40"/>
      </w:pPr>
      <w:r>
        <w:rPr>
          <w:b w:val="0"/>
        </w:rPr>
        <w:t>REFERENCES 14</w:t>
      </w:r>
    </w:p>
    <w:p w14:paraId="05A948DA" w14:textId="77777777" w:rsidR="00534984" w:rsidRDefault="00000000">
      <w:r>
        <w:br w:type="page"/>
      </w:r>
    </w:p>
    <w:p w14:paraId="4A5C81A7" w14:textId="77777777" w:rsidR="00534984" w:rsidRDefault="00000000">
      <w:pPr>
        <w:pStyle w:val="Balk1"/>
        <w:spacing w:before="240" w:after="120"/>
      </w:pPr>
      <w:r>
        <w:lastRenderedPageBreak/>
        <w:t>1. PROJECT OVERVIEW</w:t>
      </w:r>
    </w:p>
    <w:p w14:paraId="59E6AED2" w14:textId="77777777" w:rsidR="00534984" w:rsidRDefault="00000000">
      <w:pPr>
        <w:spacing w:after="120"/>
      </w:pPr>
      <w:r>
        <w:t>WorldDeciding is a full-stack web application developed to collect votes on controversial questions and show how opinions differ across countries and demographic groups. The project includes public browsing, account registration, secure login, voting, comments, likes, replies, statistics, country comparison, leaderboard pages, profile pages, category pages, administrator screens, AI-assisted summaries, privacy pages, and Docker-based deployment support.</w:t>
      </w:r>
    </w:p>
    <w:p w14:paraId="01CD8F40" w14:textId="77777777" w:rsidR="00534984" w:rsidRDefault="00000000">
      <w:pPr>
        <w:pStyle w:val="Balk2"/>
        <w:spacing w:before="160" w:after="120"/>
      </w:pPr>
      <w:r>
        <w:t>1.1 Problem Addressed</w:t>
      </w:r>
    </w:p>
    <w:p w14:paraId="45FD3F60" w14:textId="77777777" w:rsidR="00534984" w:rsidRDefault="00000000">
      <w:pPr>
        <w:spacing w:after="120"/>
      </w:pPr>
      <w:r>
        <w:t>The project addresses the problem that simple online polls usually hide cultural and demographic differences, while formal surveys are not interactive public systems. WorldDeciding positions itself as an exploratory web prototype. Its results are platform participation data and should not be presented as representative national statistics.</w:t>
      </w:r>
    </w:p>
    <w:p w14:paraId="1F751767" w14:textId="77777777" w:rsidR="00534984" w:rsidRDefault="00000000">
      <w:pPr>
        <w:pStyle w:val="Balk2"/>
        <w:spacing w:before="160" w:after="120"/>
      </w:pPr>
      <w:r>
        <w:t>1.2 Target Users</w:t>
      </w:r>
    </w:p>
    <w:p w14:paraId="6A0F8682" w14:textId="77777777" w:rsidR="00534984" w:rsidRDefault="00000000">
      <w:pPr>
        <w:spacing w:after="60"/>
      </w:pPr>
      <w:r>
        <w:t>- Visitors browse public questions, categories, leaderboards, and statistics.</w:t>
      </w:r>
    </w:p>
    <w:p w14:paraId="70A81CFD" w14:textId="77777777" w:rsidR="00534984" w:rsidRDefault="00000000">
      <w:pPr>
        <w:spacing w:after="60"/>
      </w:pPr>
      <w:r>
        <w:t>- Registered users vote, comment, like, reply, manage profiles, and request AI summaries.</w:t>
      </w:r>
    </w:p>
    <w:p w14:paraId="7C6D0819" w14:textId="77777777" w:rsidR="00534984" w:rsidRDefault="00000000">
      <w:pPr>
        <w:spacing w:after="60"/>
      </w:pPr>
      <w:r>
        <w:t>- Administrators create categories, import questions, publish or archive questions, and review platform content.</w:t>
      </w:r>
    </w:p>
    <w:p w14:paraId="7DDCA063" w14:textId="77777777" w:rsidR="00534984" w:rsidRDefault="00000000">
      <w:pPr>
        <w:jc w:val="center"/>
      </w:pPr>
      <w:r>
        <w:rPr>
          <w:noProof/>
        </w:rPr>
        <w:drawing>
          <wp:inline distT="0" distB="0" distL="0" distR="0">
            <wp:extent cx="5303520" cy="2531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s page.png"/>
                    <pic:cNvPicPr/>
                  </pic:nvPicPr>
                  <pic:blipFill>
                    <a:blip r:embed="rId8"/>
                    <a:stretch>
                      <a:fillRect/>
                    </a:stretch>
                  </pic:blipFill>
                  <pic:spPr>
                    <a:xfrm>
                      <a:off x="0" y="0"/>
                      <a:ext cx="5303520" cy="2531859"/>
                    </a:xfrm>
                    <a:prstGeom prst="rect">
                      <a:avLst/>
                    </a:prstGeom>
                  </pic:spPr>
                </pic:pic>
              </a:graphicData>
            </a:graphic>
          </wp:inline>
        </w:drawing>
      </w:r>
    </w:p>
    <w:p w14:paraId="1401F92B" w14:textId="77777777" w:rsidR="00534984" w:rsidRDefault="00000000">
      <w:pPr>
        <w:jc w:val="center"/>
      </w:pPr>
      <w:r>
        <w:t>Figure 1.1. Public question discovery page.</w:t>
      </w:r>
    </w:p>
    <w:p w14:paraId="2AC09C32" w14:textId="77777777" w:rsidR="00534984" w:rsidRDefault="00534984">
      <w:pPr>
        <w:spacing w:after="120"/>
      </w:pPr>
    </w:p>
    <w:p w14:paraId="3A34FF22" w14:textId="77777777" w:rsidR="00534984" w:rsidRDefault="00000000">
      <w:pPr>
        <w:pStyle w:val="Balk1"/>
        <w:spacing w:before="240" w:after="120"/>
      </w:pPr>
      <w:r>
        <w:t>2. IMPLEMENTATION SUMMARY</w:t>
      </w:r>
    </w:p>
    <w:p w14:paraId="1E2C9472" w14:textId="77777777" w:rsidR="00534984" w:rsidRDefault="00000000">
      <w:pPr>
        <w:pStyle w:val="Balk2"/>
        <w:spacing w:before="160" w:after="120"/>
      </w:pPr>
      <w:r>
        <w:t>2.1 Technology Stack</w:t>
      </w:r>
    </w:p>
    <w:p w14:paraId="2F478BC4" w14:textId="77777777" w:rsidR="00534984" w:rsidRDefault="00000000">
      <w:pPr>
        <w:spacing w:after="80"/>
      </w:pPr>
      <w:r>
        <w:rPr>
          <w:b/>
        </w:rPr>
        <w:t>Table 2.1. Technologies used in the project.</w:t>
      </w:r>
    </w:p>
    <w:tbl>
      <w:tblPr>
        <w:tblStyle w:val="TabloKlavuzu"/>
        <w:tblW w:w="0" w:type="auto"/>
        <w:jc w:val="center"/>
        <w:tblLook w:val="04A0" w:firstRow="1" w:lastRow="0" w:firstColumn="1" w:lastColumn="0" w:noHBand="0" w:noVBand="1"/>
      </w:tblPr>
      <w:tblGrid>
        <w:gridCol w:w="4248"/>
        <w:gridCol w:w="4248"/>
      </w:tblGrid>
      <w:tr w:rsidR="00534984" w14:paraId="47186903" w14:textId="77777777">
        <w:trPr>
          <w:jc w:val="center"/>
        </w:trPr>
        <w:tc>
          <w:tcPr>
            <w:tcW w:w="4253" w:type="dxa"/>
            <w:shd w:val="clear" w:color="auto" w:fill="D9EAF7"/>
            <w:vAlign w:val="center"/>
          </w:tcPr>
          <w:p w14:paraId="66C9BA70" w14:textId="77777777" w:rsidR="00534984" w:rsidRDefault="00000000">
            <w:r>
              <w:rPr>
                <w:b/>
              </w:rPr>
              <w:t>Layer</w:t>
            </w:r>
          </w:p>
        </w:tc>
        <w:tc>
          <w:tcPr>
            <w:tcW w:w="4253" w:type="dxa"/>
            <w:shd w:val="clear" w:color="auto" w:fill="D9EAF7"/>
            <w:vAlign w:val="center"/>
          </w:tcPr>
          <w:p w14:paraId="64024B87" w14:textId="77777777" w:rsidR="00534984" w:rsidRDefault="00000000">
            <w:r>
              <w:rPr>
                <w:b/>
              </w:rPr>
              <w:t>Technology</w:t>
            </w:r>
          </w:p>
        </w:tc>
      </w:tr>
      <w:tr w:rsidR="00534984" w14:paraId="1885C832" w14:textId="77777777">
        <w:trPr>
          <w:jc w:val="center"/>
        </w:trPr>
        <w:tc>
          <w:tcPr>
            <w:tcW w:w="4253" w:type="dxa"/>
            <w:vAlign w:val="center"/>
          </w:tcPr>
          <w:p w14:paraId="0E81724F" w14:textId="77777777" w:rsidR="00534984" w:rsidRDefault="00000000">
            <w:r>
              <w:t>Backend</w:t>
            </w:r>
          </w:p>
        </w:tc>
        <w:tc>
          <w:tcPr>
            <w:tcW w:w="4253" w:type="dxa"/>
            <w:vAlign w:val="center"/>
          </w:tcPr>
          <w:p w14:paraId="170AE87D" w14:textId="77777777" w:rsidR="00534984" w:rsidRDefault="00000000">
            <w:r>
              <w:t>.NET 8, ASP.NET Core Web API, MediatR, FluentValidation, AutoMapper</w:t>
            </w:r>
          </w:p>
        </w:tc>
      </w:tr>
      <w:tr w:rsidR="00534984" w14:paraId="22A084E0" w14:textId="77777777">
        <w:trPr>
          <w:jc w:val="center"/>
        </w:trPr>
        <w:tc>
          <w:tcPr>
            <w:tcW w:w="4253" w:type="dxa"/>
            <w:vAlign w:val="center"/>
          </w:tcPr>
          <w:p w14:paraId="5F5DF643" w14:textId="77777777" w:rsidR="00534984" w:rsidRDefault="00000000">
            <w:r>
              <w:t>Persistence</w:t>
            </w:r>
          </w:p>
        </w:tc>
        <w:tc>
          <w:tcPr>
            <w:tcW w:w="4253" w:type="dxa"/>
            <w:vAlign w:val="center"/>
          </w:tcPr>
          <w:p w14:paraId="32BD48D9" w14:textId="77777777" w:rsidR="00534984" w:rsidRDefault="00000000">
            <w:r>
              <w:t>PostgreSQL, Entity Framework Core, Npgsql</w:t>
            </w:r>
          </w:p>
        </w:tc>
      </w:tr>
      <w:tr w:rsidR="00534984" w14:paraId="2D22B819" w14:textId="77777777">
        <w:trPr>
          <w:jc w:val="center"/>
        </w:trPr>
        <w:tc>
          <w:tcPr>
            <w:tcW w:w="4253" w:type="dxa"/>
            <w:vAlign w:val="center"/>
          </w:tcPr>
          <w:p w14:paraId="03164944" w14:textId="77777777" w:rsidR="00534984" w:rsidRDefault="00000000">
            <w:r>
              <w:t>Caching and protection</w:t>
            </w:r>
          </w:p>
        </w:tc>
        <w:tc>
          <w:tcPr>
            <w:tcW w:w="4253" w:type="dxa"/>
            <w:vAlign w:val="center"/>
          </w:tcPr>
          <w:p w14:paraId="0905588C" w14:textId="77777777" w:rsidR="00534984" w:rsidRDefault="00000000">
            <w:r>
              <w:t>Redis and Redis-backed abuse/rate counters</w:t>
            </w:r>
          </w:p>
        </w:tc>
      </w:tr>
      <w:tr w:rsidR="00534984" w14:paraId="28FE7685" w14:textId="77777777">
        <w:trPr>
          <w:jc w:val="center"/>
        </w:trPr>
        <w:tc>
          <w:tcPr>
            <w:tcW w:w="4253" w:type="dxa"/>
            <w:vAlign w:val="center"/>
          </w:tcPr>
          <w:p w14:paraId="27FD5B42" w14:textId="77777777" w:rsidR="00534984" w:rsidRDefault="00000000">
            <w:r>
              <w:t>Identity and security</w:t>
            </w:r>
          </w:p>
        </w:tc>
        <w:tc>
          <w:tcPr>
            <w:tcW w:w="4253" w:type="dxa"/>
            <w:vAlign w:val="center"/>
          </w:tcPr>
          <w:p w14:paraId="3DA2C8CF" w14:textId="77777777" w:rsidR="00534984" w:rsidRDefault="00000000">
            <w:r>
              <w:t>ASP.NET Core Identity, JWT bearer authentication, HttpOnly refresh-token cookies</w:t>
            </w:r>
          </w:p>
        </w:tc>
      </w:tr>
      <w:tr w:rsidR="00534984" w14:paraId="61CBCF07" w14:textId="77777777">
        <w:trPr>
          <w:jc w:val="center"/>
        </w:trPr>
        <w:tc>
          <w:tcPr>
            <w:tcW w:w="4253" w:type="dxa"/>
            <w:vAlign w:val="center"/>
          </w:tcPr>
          <w:p w14:paraId="451588DC" w14:textId="77777777" w:rsidR="00534984" w:rsidRDefault="00000000">
            <w:r>
              <w:t>Frontend</w:t>
            </w:r>
          </w:p>
        </w:tc>
        <w:tc>
          <w:tcPr>
            <w:tcW w:w="4253" w:type="dxa"/>
            <w:vAlign w:val="center"/>
          </w:tcPr>
          <w:p w14:paraId="663030C4" w14:textId="77777777" w:rsidR="00534984" w:rsidRDefault="00000000">
            <w:r>
              <w:t>React, TypeScript, Vite, React Query, Axios, Zustand, Tailwind CSS</w:t>
            </w:r>
          </w:p>
        </w:tc>
      </w:tr>
      <w:tr w:rsidR="00534984" w14:paraId="3B6BF79E" w14:textId="77777777">
        <w:trPr>
          <w:jc w:val="center"/>
        </w:trPr>
        <w:tc>
          <w:tcPr>
            <w:tcW w:w="4253" w:type="dxa"/>
            <w:vAlign w:val="center"/>
          </w:tcPr>
          <w:p w14:paraId="62D23B19" w14:textId="77777777" w:rsidR="00534984" w:rsidRDefault="00000000">
            <w:r>
              <w:t>Deployment</w:t>
            </w:r>
          </w:p>
        </w:tc>
        <w:tc>
          <w:tcPr>
            <w:tcW w:w="4253" w:type="dxa"/>
            <w:vAlign w:val="center"/>
          </w:tcPr>
          <w:p w14:paraId="36321C14" w14:textId="77777777" w:rsidR="00534984" w:rsidRDefault="00000000">
            <w:r>
              <w:t>Dockerfiles and Docker Compose</w:t>
            </w:r>
          </w:p>
        </w:tc>
      </w:tr>
      <w:tr w:rsidR="00534984" w14:paraId="0ADF08A2" w14:textId="77777777">
        <w:trPr>
          <w:jc w:val="center"/>
        </w:trPr>
        <w:tc>
          <w:tcPr>
            <w:tcW w:w="4253" w:type="dxa"/>
            <w:vAlign w:val="center"/>
          </w:tcPr>
          <w:p w14:paraId="380745C3" w14:textId="77777777" w:rsidR="00534984" w:rsidRDefault="00000000">
            <w:r>
              <w:t>AI support</w:t>
            </w:r>
          </w:p>
        </w:tc>
        <w:tc>
          <w:tcPr>
            <w:tcW w:w="4253" w:type="dxa"/>
            <w:vAlign w:val="center"/>
          </w:tcPr>
          <w:p w14:paraId="0A0C09C2" w14:textId="77777777" w:rsidR="00534984" w:rsidRDefault="00000000">
            <w:r>
              <w:t xml:space="preserve">Gemini API integration for discussion and </w:t>
            </w:r>
            <w:r>
              <w:lastRenderedPageBreak/>
              <w:t>comparison assistance</w:t>
            </w:r>
          </w:p>
        </w:tc>
      </w:tr>
    </w:tbl>
    <w:p w14:paraId="295AE853" w14:textId="77777777" w:rsidR="00534984" w:rsidRDefault="00534984">
      <w:pPr>
        <w:spacing w:after="120"/>
      </w:pPr>
    </w:p>
    <w:p w14:paraId="1F8F77D8" w14:textId="77777777" w:rsidR="00534984" w:rsidRDefault="00000000">
      <w:pPr>
        <w:pStyle w:val="Balk2"/>
        <w:spacing w:before="160" w:after="120"/>
      </w:pPr>
      <w:r>
        <w:t>2.2 Repository Structure</w:t>
      </w:r>
    </w:p>
    <w:p w14:paraId="5DF55C14" w14:textId="77777777" w:rsidR="00534984" w:rsidRDefault="00000000">
      <w:pPr>
        <w:spacing w:after="60"/>
      </w:pPr>
      <w:r>
        <w:t>- WorldDeciding contains the ASP.NET Core API project, controllers, startup configuration, middleware, and appsettings files.</w:t>
      </w:r>
    </w:p>
    <w:p w14:paraId="28DA5777" w14:textId="77777777" w:rsidR="00534984" w:rsidRDefault="00000000">
      <w:pPr>
        <w:spacing w:after="60"/>
      </w:pPr>
      <w:r>
        <w:t>- WorldDeciding.Application contains commands, queries, DTOs, validators, interfaces, and application logic.</w:t>
      </w:r>
    </w:p>
    <w:p w14:paraId="5B5A2ECB" w14:textId="77777777" w:rsidR="00534984" w:rsidRDefault="00000000">
      <w:pPr>
        <w:spacing w:after="60"/>
      </w:pPr>
      <w:r>
        <w:t>- WorldDeciding.Domain contains entity and identity model definitions.</w:t>
      </w:r>
    </w:p>
    <w:p w14:paraId="2DC21549" w14:textId="77777777" w:rsidR="00534984" w:rsidRDefault="00000000">
      <w:pPr>
        <w:spacing w:after="60"/>
      </w:pPr>
      <w:r>
        <w:t>- WorldDeciding.Infrastructure contains EF Core persistence, migrations, seed data, Redis, email, GeoIP, token, AI, and reader services.</w:t>
      </w:r>
    </w:p>
    <w:p w14:paraId="09B76ECF" w14:textId="77777777" w:rsidR="00534984" w:rsidRDefault="00000000">
      <w:pPr>
        <w:spacing w:after="60"/>
      </w:pPr>
      <w:r>
        <w:t>- worlddeciding-frontend contains the React/Vite frontend source and static build output.</w:t>
      </w:r>
    </w:p>
    <w:p w14:paraId="5D22B425" w14:textId="77777777" w:rsidR="00534984" w:rsidRDefault="00000000">
      <w:pPr>
        <w:spacing w:after="60"/>
      </w:pPr>
      <w:r>
        <w:t>- documentation contains generated thesis, presentations, screenshots, user guide, installation instructions, and license information.</w:t>
      </w:r>
    </w:p>
    <w:p w14:paraId="1765CB15" w14:textId="77777777" w:rsidR="00534984" w:rsidRDefault="00000000">
      <w:pPr>
        <w:pStyle w:val="Balk2"/>
        <w:spacing w:before="160" w:after="120"/>
      </w:pPr>
      <w:r>
        <w:t>2.3 Implemented Features</w:t>
      </w:r>
    </w:p>
    <w:p w14:paraId="372C9DBA" w14:textId="77777777" w:rsidR="00534984" w:rsidRDefault="00000000">
      <w:pPr>
        <w:spacing w:after="120"/>
      </w:pPr>
      <w:r>
        <w:t>The main implemented workflow starts with public discovery, continues through authenticated voting, and ends with statistics and discussion. Users can inspect global option percentages, country distributions, demographic breakdowns, and country-to-country comparison. Administrators can manage content lifecycle and import questions in bulk. The project also includes consent-aware analytics behavior and privacy pages.</w:t>
      </w:r>
    </w:p>
    <w:p w14:paraId="45ABABC8" w14:textId="77777777" w:rsidR="00534984" w:rsidRDefault="00000000">
      <w:pPr>
        <w:jc w:val="center"/>
      </w:pPr>
      <w:r>
        <w:rPr>
          <w:noProof/>
        </w:rPr>
        <w:drawing>
          <wp:inline distT="0" distB="0" distL="0" distR="0">
            <wp:extent cx="5303520" cy="24938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 comparison page.png"/>
                    <pic:cNvPicPr/>
                  </pic:nvPicPr>
                  <pic:blipFill>
                    <a:blip r:embed="rId9"/>
                    <a:stretch>
                      <a:fillRect/>
                    </a:stretch>
                  </pic:blipFill>
                  <pic:spPr>
                    <a:xfrm>
                      <a:off x="0" y="0"/>
                      <a:ext cx="5303520" cy="2493801"/>
                    </a:xfrm>
                    <a:prstGeom prst="rect">
                      <a:avLst/>
                    </a:prstGeom>
                  </pic:spPr>
                </pic:pic>
              </a:graphicData>
            </a:graphic>
          </wp:inline>
        </w:drawing>
      </w:r>
    </w:p>
    <w:p w14:paraId="65E9EEDF" w14:textId="77777777" w:rsidR="00534984" w:rsidRDefault="00000000">
      <w:pPr>
        <w:jc w:val="center"/>
      </w:pPr>
      <w:r>
        <w:t>Figure 2.1. Country comparison interface.</w:t>
      </w:r>
    </w:p>
    <w:p w14:paraId="5A7DCB55" w14:textId="77777777" w:rsidR="00534984" w:rsidRDefault="00534984">
      <w:pPr>
        <w:spacing w:after="120"/>
      </w:pPr>
    </w:p>
    <w:p w14:paraId="26EE726B" w14:textId="77777777" w:rsidR="00534984" w:rsidRDefault="00000000">
      <w:pPr>
        <w:jc w:val="center"/>
      </w:pPr>
      <w:r>
        <w:rPr>
          <w:noProof/>
        </w:rPr>
        <w:lastRenderedPageBreak/>
        <w:drawing>
          <wp:inline distT="0" distB="0" distL="0" distR="0">
            <wp:extent cx="5303520" cy="92151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nt page.png"/>
                    <pic:cNvPicPr/>
                  </pic:nvPicPr>
                  <pic:blipFill>
                    <a:blip r:embed="rId10"/>
                    <a:stretch>
                      <a:fillRect/>
                    </a:stretch>
                  </pic:blipFill>
                  <pic:spPr>
                    <a:xfrm>
                      <a:off x="0" y="0"/>
                      <a:ext cx="5303520" cy="9215122"/>
                    </a:xfrm>
                    <a:prstGeom prst="rect">
                      <a:avLst/>
                    </a:prstGeom>
                  </pic:spPr>
                </pic:pic>
              </a:graphicData>
            </a:graphic>
          </wp:inline>
        </w:drawing>
      </w:r>
    </w:p>
    <w:p w14:paraId="24A833FC" w14:textId="77777777" w:rsidR="00534984" w:rsidRDefault="00000000">
      <w:pPr>
        <w:jc w:val="center"/>
      </w:pPr>
      <w:r>
        <w:lastRenderedPageBreak/>
        <w:t>Figure 2.2. Comment and discussion interface.</w:t>
      </w:r>
    </w:p>
    <w:p w14:paraId="63DF1E77" w14:textId="77777777" w:rsidR="00534984" w:rsidRDefault="00534984">
      <w:pPr>
        <w:spacing w:after="120"/>
      </w:pPr>
    </w:p>
    <w:p w14:paraId="01A0A5DC" w14:textId="77777777" w:rsidR="00534984" w:rsidRDefault="00000000">
      <w:pPr>
        <w:pStyle w:val="Balk1"/>
        <w:spacing w:before="240" w:after="120"/>
      </w:pPr>
      <w:r>
        <w:t>3. INSTALLATION AND EXECUTION</w:t>
      </w:r>
    </w:p>
    <w:p w14:paraId="0B07883F" w14:textId="77777777" w:rsidR="00534984" w:rsidRDefault="00000000">
      <w:pPr>
        <w:spacing w:after="120"/>
      </w:pPr>
      <w:r>
        <w:t>The project does not include a classic installer such as MSI, MSIX, setup.exe, DMG, or PKG. The practical execution model is source-based development or Docker Compose deployment. The backend debug build includes WorldDeciding.exe, but the application requires PostgreSQL, Redis, configured secrets, and environment settings to run correctly.</w:t>
      </w:r>
    </w:p>
    <w:p w14:paraId="3B028984" w14:textId="77777777" w:rsidR="00534984" w:rsidRDefault="00000000">
      <w:pPr>
        <w:pStyle w:val="Balk2"/>
        <w:spacing w:before="160" w:after="120"/>
      </w:pPr>
      <w:r>
        <w:t>3.1 Docker Compose Execution</w:t>
      </w:r>
    </w:p>
    <w:p w14:paraId="6B626DDF" w14:textId="77777777" w:rsidR="00534984" w:rsidRDefault="00000000">
      <w:pPr>
        <w:spacing w:after="60"/>
      </w:pPr>
      <w:r>
        <w:t>- Create or update the .env file with POSTGRES_PASSWORD, JWT_KEY, REFRESHTOKEN_PEPPER, PRIVACY_IPSALT, GEMINI_API_KEY, and PGADMIN_PASSWORD.</w:t>
      </w:r>
    </w:p>
    <w:p w14:paraId="3A1DEF29" w14:textId="77777777" w:rsidR="00534984" w:rsidRDefault="00000000">
      <w:pPr>
        <w:spacing w:after="60"/>
      </w:pPr>
      <w:r>
        <w:t>- Run docker compose up -d --build from the repository root.</w:t>
      </w:r>
    </w:p>
    <w:p w14:paraId="296CC825" w14:textId="77777777" w:rsidR="00534984" w:rsidRDefault="00000000">
      <w:pPr>
        <w:spacing w:after="60"/>
      </w:pPr>
      <w:r>
        <w:t>- Use docker compose ps to verify postgres, redis, api, pgadmin, and redisinsight containers.</w:t>
      </w:r>
    </w:p>
    <w:p w14:paraId="4D46FB86" w14:textId="77777777" w:rsidR="00534984" w:rsidRDefault="00000000">
      <w:pPr>
        <w:spacing w:after="60"/>
      </w:pPr>
      <w:r>
        <w:t>- Stop services with docker compose down when the environment is no longer needed.</w:t>
      </w:r>
    </w:p>
    <w:p w14:paraId="372C137B" w14:textId="77777777" w:rsidR="00534984" w:rsidRDefault="00000000">
      <w:pPr>
        <w:pStyle w:val="Balk2"/>
        <w:spacing w:before="160" w:after="120"/>
      </w:pPr>
      <w:r>
        <w:t>3.2 Development Execution</w:t>
      </w:r>
    </w:p>
    <w:p w14:paraId="30F41A52" w14:textId="77777777" w:rsidR="00534984" w:rsidRDefault="00000000">
      <w:pPr>
        <w:spacing w:after="60"/>
      </w:pPr>
      <w:r>
        <w:t>- Restore and build the backend with dotnet restore WorldDeciding.sln and dotnet build WorldDeciding.sln.</w:t>
      </w:r>
    </w:p>
    <w:p w14:paraId="1FA27DF4" w14:textId="77777777" w:rsidR="00534984" w:rsidRDefault="00000000">
      <w:pPr>
        <w:spacing w:after="60"/>
      </w:pPr>
      <w:r>
        <w:t>- Run the API with dotnet run --project WorldDeciding/WorldDeciding.csproj after configuring the database and required secrets.</w:t>
      </w:r>
    </w:p>
    <w:p w14:paraId="37C6BC07" w14:textId="77777777" w:rsidR="00534984" w:rsidRDefault="00000000">
      <w:pPr>
        <w:spacing w:after="60"/>
      </w:pPr>
      <w:r>
        <w:t>- Install frontend packages with npm install in worlddeciding-frontend.</w:t>
      </w:r>
    </w:p>
    <w:p w14:paraId="5E282FD5" w14:textId="77777777" w:rsidR="00534984" w:rsidRDefault="00000000">
      <w:pPr>
        <w:spacing w:after="60"/>
      </w:pPr>
      <w:r>
        <w:t>- Run the frontend development server with npm run dev or build static output with npm run build.</w:t>
      </w:r>
    </w:p>
    <w:p w14:paraId="46BFEFAC" w14:textId="77777777" w:rsidR="00534984" w:rsidRDefault="00000000">
      <w:pPr>
        <w:pStyle w:val="Balk1"/>
        <w:spacing w:before="240" w:after="120"/>
      </w:pPr>
      <w:r>
        <w:t>4. DELIVERABLES</w:t>
      </w:r>
    </w:p>
    <w:p w14:paraId="4C5A6589" w14:textId="77777777" w:rsidR="00534984" w:rsidRDefault="00000000">
      <w:pPr>
        <w:spacing w:after="80"/>
      </w:pPr>
      <w:r>
        <w:rPr>
          <w:b/>
        </w:rPr>
        <w:t>Table 4.1. Documentation deliverables.</w:t>
      </w:r>
    </w:p>
    <w:tbl>
      <w:tblPr>
        <w:tblStyle w:val="TabloKlavuzu"/>
        <w:tblW w:w="0" w:type="auto"/>
        <w:jc w:val="center"/>
        <w:tblLook w:val="04A0" w:firstRow="1" w:lastRow="0" w:firstColumn="1" w:lastColumn="0" w:noHBand="0" w:noVBand="1"/>
      </w:tblPr>
      <w:tblGrid>
        <w:gridCol w:w="4252"/>
        <w:gridCol w:w="4244"/>
      </w:tblGrid>
      <w:tr w:rsidR="00534984" w14:paraId="1099AEEA" w14:textId="77777777">
        <w:trPr>
          <w:jc w:val="center"/>
        </w:trPr>
        <w:tc>
          <w:tcPr>
            <w:tcW w:w="4253" w:type="dxa"/>
            <w:shd w:val="clear" w:color="auto" w:fill="D9EAF7"/>
            <w:vAlign w:val="center"/>
          </w:tcPr>
          <w:p w14:paraId="42F6209F" w14:textId="77777777" w:rsidR="00534984" w:rsidRDefault="00000000">
            <w:r>
              <w:rPr>
                <w:b/>
              </w:rPr>
              <w:t>Deliverable</w:t>
            </w:r>
          </w:p>
        </w:tc>
        <w:tc>
          <w:tcPr>
            <w:tcW w:w="4253" w:type="dxa"/>
            <w:shd w:val="clear" w:color="auto" w:fill="D9EAF7"/>
            <w:vAlign w:val="center"/>
          </w:tcPr>
          <w:p w14:paraId="774E4428" w14:textId="77777777" w:rsidR="00534984" w:rsidRDefault="00000000">
            <w:r>
              <w:rPr>
                <w:b/>
              </w:rPr>
              <w:t>Purpose</w:t>
            </w:r>
          </w:p>
        </w:tc>
      </w:tr>
      <w:tr w:rsidR="00534984" w14:paraId="35909F15" w14:textId="77777777">
        <w:trPr>
          <w:jc w:val="center"/>
        </w:trPr>
        <w:tc>
          <w:tcPr>
            <w:tcW w:w="4253" w:type="dxa"/>
            <w:vAlign w:val="center"/>
          </w:tcPr>
          <w:p w14:paraId="72D80E90" w14:textId="77777777" w:rsidR="00534984" w:rsidRDefault="00000000">
            <w:r>
              <w:t>WorldDeciding_Thesis_Main.docx</w:t>
            </w:r>
          </w:p>
        </w:tc>
        <w:tc>
          <w:tcPr>
            <w:tcW w:w="4253" w:type="dxa"/>
            <w:vAlign w:val="center"/>
          </w:tcPr>
          <w:p w14:paraId="65B3960F" w14:textId="77777777" w:rsidR="00534984" w:rsidRDefault="00000000">
            <w:r>
              <w:t>Main thesis-style documentation of the project.</w:t>
            </w:r>
          </w:p>
        </w:tc>
      </w:tr>
      <w:tr w:rsidR="00534984" w14:paraId="59309522" w14:textId="77777777">
        <w:trPr>
          <w:jc w:val="center"/>
        </w:trPr>
        <w:tc>
          <w:tcPr>
            <w:tcW w:w="4253" w:type="dxa"/>
            <w:vAlign w:val="center"/>
          </w:tcPr>
          <w:p w14:paraId="0833B61C" w14:textId="77777777" w:rsidR="00534984" w:rsidRDefault="00000000">
            <w:r>
              <w:t>01-05 presentation PDFs</w:t>
            </w:r>
          </w:p>
        </w:tc>
        <w:tc>
          <w:tcPr>
            <w:tcW w:w="4253" w:type="dxa"/>
            <w:vAlign w:val="center"/>
          </w:tcPr>
          <w:p w14:paraId="42DDFC9B" w14:textId="77777777" w:rsidR="00534984" w:rsidRDefault="00000000">
            <w:r>
              <w:t>Term start, literature review, design and development, results/demo, and final defense presentations.</w:t>
            </w:r>
          </w:p>
        </w:tc>
      </w:tr>
      <w:tr w:rsidR="00534984" w14:paraId="73BDFE88" w14:textId="77777777">
        <w:trPr>
          <w:jc w:val="center"/>
        </w:trPr>
        <w:tc>
          <w:tcPr>
            <w:tcW w:w="4253" w:type="dxa"/>
            <w:vAlign w:val="center"/>
          </w:tcPr>
          <w:p w14:paraId="37D6167D" w14:textId="77777777" w:rsidR="00534984" w:rsidRDefault="00000000">
            <w:r>
              <w:t>WorldDeciding User Guide.pdf</w:t>
            </w:r>
          </w:p>
        </w:tc>
        <w:tc>
          <w:tcPr>
            <w:tcW w:w="4253" w:type="dxa"/>
            <w:vAlign w:val="center"/>
          </w:tcPr>
          <w:p w14:paraId="2B298AC9" w14:textId="77777777" w:rsidR="00534984" w:rsidRDefault="00000000">
            <w:r>
              <w:t>English guide for visitors, users, and administrators.</w:t>
            </w:r>
          </w:p>
        </w:tc>
      </w:tr>
      <w:tr w:rsidR="00534984" w14:paraId="32853541" w14:textId="77777777">
        <w:trPr>
          <w:jc w:val="center"/>
        </w:trPr>
        <w:tc>
          <w:tcPr>
            <w:tcW w:w="4253" w:type="dxa"/>
            <w:vAlign w:val="center"/>
          </w:tcPr>
          <w:p w14:paraId="5ADAAC7A" w14:textId="77777777" w:rsidR="00534984" w:rsidRDefault="00000000">
            <w:r>
              <w:t>WorldDeciding Installation Instructions.pdf</w:t>
            </w:r>
          </w:p>
        </w:tc>
        <w:tc>
          <w:tcPr>
            <w:tcW w:w="4253" w:type="dxa"/>
            <w:vAlign w:val="center"/>
          </w:tcPr>
          <w:p w14:paraId="1217B4F1" w14:textId="77777777" w:rsidR="00534984" w:rsidRDefault="00000000">
            <w:r>
              <w:t>English setup and execution instructions.</w:t>
            </w:r>
          </w:p>
        </w:tc>
      </w:tr>
      <w:tr w:rsidR="00534984" w14:paraId="76DEAD58" w14:textId="77777777">
        <w:trPr>
          <w:jc w:val="center"/>
        </w:trPr>
        <w:tc>
          <w:tcPr>
            <w:tcW w:w="4253" w:type="dxa"/>
            <w:vAlign w:val="center"/>
          </w:tcPr>
          <w:p w14:paraId="3B58BED4" w14:textId="77777777" w:rsidR="00534984" w:rsidRDefault="00000000">
            <w:r>
              <w:t>WorldDeciding_License_Information.txt</w:t>
            </w:r>
          </w:p>
        </w:tc>
        <w:tc>
          <w:tcPr>
            <w:tcW w:w="4253" w:type="dxa"/>
            <w:vAlign w:val="center"/>
          </w:tcPr>
          <w:p w14:paraId="569D980A" w14:textId="77777777" w:rsidR="00534984" w:rsidRDefault="00000000">
            <w:r>
              <w:t>License status and third-party dependency notice.</w:t>
            </w:r>
          </w:p>
        </w:tc>
      </w:tr>
      <w:tr w:rsidR="00534984" w14:paraId="67D1E622" w14:textId="77777777">
        <w:trPr>
          <w:jc w:val="center"/>
        </w:trPr>
        <w:tc>
          <w:tcPr>
            <w:tcW w:w="4253" w:type="dxa"/>
            <w:vAlign w:val="center"/>
          </w:tcPr>
          <w:p w14:paraId="57ACF085" w14:textId="77777777" w:rsidR="00534984" w:rsidRDefault="00000000">
            <w:r>
              <w:t>WorldDeciding_Project_Design_Report.docx</w:t>
            </w:r>
          </w:p>
        </w:tc>
        <w:tc>
          <w:tcPr>
            <w:tcW w:w="4253" w:type="dxa"/>
            <w:vAlign w:val="center"/>
          </w:tcPr>
          <w:p w14:paraId="2093F95B" w14:textId="77777777" w:rsidR="00534984" w:rsidRDefault="00000000">
            <w:r>
              <w:t>Project design report generated from the provided template.</w:t>
            </w:r>
          </w:p>
        </w:tc>
      </w:tr>
      <w:tr w:rsidR="00534984" w14:paraId="05077543" w14:textId="77777777">
        <w:trPr>
          <w:jc w:val="center"/>
        </w:trPr>
        <w:tc>
          <w:tcPr>
            <w:tcW w:w="4253" w:type="dxa"/>
            <w:vAlign w:val="center"/>
          </w:tcPr>
          <w:p w14:paraId="7A768A87" w14:textId="77777777" w:rsidR="00534984" w:rsidRDefault="00000000">
            <w:r>
              <w:t>WorldDeciding_Assignment_Report.docx</w:t>
            </w:r>
          </w:p>
        </w:tc>
        <w:tc>
          <w:tcPr>
            <w:tcW w:w="4253" w:type="dxa"/>
            <w:vAlign w:val="center"/>
          </w:tcPr>
          <w:p w14:paraId="30AD57A0" w14:textId="77777777" w:rsidR="00534984" w:rsidRDefault="00000000">
            <w:r>
              <w:t>Concise assignment report generated from the provided template.</w:t>
            </w:r>
          </w:p>
        </w:tc>
      </w:tr>
    </w:tbl>
    <w:p w14:paraId="0A2A408B" w14:textId="77777777" w:rsidR="00534984" w:rsidRDefault="00534984">
      <w:pPr>
        <w:spacing w:after="120"/>
      </w:pPr>
    </w:p>
    <w:p w14:paraId="11FAC6A0" w14:textId="77777777" w:rsidR="00534984" w:rsidRDefault="00000000">
      <w:pPr>
        <w:pStyle w:val="Balk2"/>
        <w:spacing w:before="160" w:after="120"/>
      </w:pPr>
      <w:r>
        <w:t>4.1 Verification Performed</w:t>
      </w:r>
    </w:p>
    <w:p w14:paraId="5CA2AF75" w14:textId="77777777" w:rsidR="00534984" w:rsidRDefault="00000000">
      <w:pPr>
        <w:spacing w:after="120"/>
      </w:pPr>
      <w:r>
        <w:t>The documentation generation was verified by checking the existence and sizes of deliverable files. Presentation PDFs were regenerated and inspected for slide/page counts. Early presentations were produced without embedded images, while design and development content includes development-stage screenshots. The generated reports in this request use the provided Word template and English content.</w:t>
      </w:r>
    </w:p>
    <w:p w14:paraId="6831F258" w14:textId="77777777" w:rsidR="00534984" w:rsidRDefault="00000000">
      <w:pPr>
        <w:pStyle w:val="Balk1"/>
        <w:spacing w:before="240" w:after="120"/>
      </w:pPr>
      <w:r>
        <w:t>5. LIMITATIONS AND FUTURE WORK</w:t>
      </w:r>
    </w:p>
    <w:p w14:paraId="5F2B07D0" w14:textId="77777777" w:rsidR="00534984" w:rsidRDefault="00000000">
      <w:pPr>
        <w:spacing w:after="60"/>
      </w:pPr>
      <w:r>
        <w:t>- Platform participation is self-selected and not representative of national populations.</w:t>
      </w:r>
    </w:p>
    <w:p w14:paraId="10D79B58" w14:textId="77777777" w:rsidR="00534984" w:rsidRDefault="00000000">
      <w:pPr>
        <w:spacing w:after="60"/>
      </w:pPr>
      <w:r>
        <w:t>- GeoIP country inference can be inaccurate under VPN, proxy, or mobile routing conditions.</w:t>
      </w:r>
    </w:p>
    <w:p w14:paraId="3A6F3E35" w14:textId="77777777" w:rsidR="00534984" w:rsidRDefault="00000000">
      <w:pPr>
        <w:spacing w:after="60"/>
      </w:pPr>
      <w:r>
        <w:lastRenderedPageBreak/>
        <w:t>- Small sample groups should be hidden or clearly warned in production.</w:t>
      </w:r>
    </w:p>
    <w:p w14:paraId="58B25CC8" w14:textId="77777777" w:rsidR="00534984" w:rsidRDefault="00000000">
      <w:pPr>
        <w:spacing w:after="60"/>
      </w:pPr>
      <w:r>
        <w:t>- Moderation, reporting, audit logs, CI/CD, backups, observability, dependency scanning, and formal privacy workflows should be expanded.</w:t>
      </w:r>
    </w:p>
    <w:p w14:paraId="4D9E4337" w14:textId="77777777" w:rsidR="00534984" w:rsidRDefault="00000000">
      <w:pPr>
        <w:spacing w:after="60"/>
      </w:pPr>
      <w:r>
        <w:t>- Automated tests should be added for application handlers, API integration, database behavior, Redis limits, and frontend workflows.</w:t>
      </w:r>
    </w:p>
    <w:p w14:paraId="4B8577A9" w14:textId="77777777" w:rsidR="00534984" w:rsidRDefault="00000000">
      <w:pPr>
        <w:pStyle w:val="Balk1"/>
        <w:spacing w:before="240" w:after="120"/>
      </w:pPr>
      <w:r>
        <w:t>6. CONCLUSION</w:t>
      </w:r>
    </w:p>
    <w:p w14:paraId="5A4C70B3" w14:textId="77777777" w:rsidR="00534984" w:rsidRDefault="00000000">
      <w:pPr>
        <w:spacing w:after="120"/>
      </w:pPr>
      <w:r>
        <w:t>The WorldDeciding project delivers a working full-stack prototype for exploratory cross-cultural opinion analysis. It combines modern backend and frontend technologies with authenticated voting, statistics, comments, AI summaries, admin tools, and Docker-based deployment support. The assignment outcome is a complete web application and a documentation package that explains usage, installation, design, implementation, limitations, and future work.</w:t>
      </w:r>
    </w:p>
    <w:p w14:paraId="418C68DB" w14:textId="77777777" w:rsidR="00534984" w:rsidRDefault="00000000">
      <w:pPr>
        <w:pStyle w:val="Balk1"/>
        <w:spacing w:before="240" w:after="120"/>
      </w:pPr>
      <w:r>
        <w:t>REFERENCES</w:t>
      </w:r>
    </w:p>
    <w:p w14:paraId="429F6DA1" w14:textId="77777777" w:rsidR="00534984" w:rsidRDefault="00000000">
      <w:pPr>
        <w:spacing w:after="80"/>
      </w:pPr>
      <w:r>
        <w:t>[1] World Values Survey. Center for Political Studies, University of Michigan. International research program studying social, political, economic, religious, and cultural values across countries.</w:t>
      </w:r>
    </w:p>
    <w:p w14:paraId="793D8BAE" w14:textId="77777777" w:rsidR="00534984" w:rsidRDefault="00000000">
      <w:pPr>
        <w:spacing w:after="80"/>
      </w:pPr>
      <w:r>
        <w:t>[2] European Social Survey. Methodology overview. Cross-national attitude measurement and survey methodology guidance.</w:t>
      </w:r>
    </w:p>
    <w:p w14:paraId="49249C61" w14:textId="77777777" w:rsidR="00534984" w:rsidRDefault="00000000">
      <w:pPr>
        <w:spacing w:after="80"/>
      </w:pPr>
      <w:r>
        <w:t>[3] Pang, B. and Lee, L.. Opinion Mining and Sentiment Analysis, Foundations and Trends in Information Retrieval, 2008.</w:t>
      </w:r>
    </w:p>
    <w:p w14:paraId="1C900CFB" w14:textId="77777777" w:rsidR="00534984" w:rsidRDefault="00000000">
      <w:pPr>
        <w:spacing w:after="80"/>
      </w:pPr>
      <w:r>
        <w:t>[4] Microsoft Learn. Configure ASP.NET Core Identity. Authentication, password, lockout, claims, and cookie configuration.</w:t>
      </w:r>
    </w:p>
    <w:p w14:paraId="5D4EC78F" w14:textId="77777777" w:rsidR="00534984" w:rsidRDefault="00000000">
      <w:pPr>
        <w:spacing w:after="80"/>
      </w:pPr>
      <w:r>
        <w:t>[5] Redis Documentation. Rate limiting and cache usage concepts for protecting service stability and fair usage.</w:t>
      </w:r>
    </w:p>
    <w:p w14:paraId="324A92A4" w14:textId="77777777" w:rsidR="00534984" w:rsidRDefault="00000000">
      <w:pPr>
        <w:spacing w:after="80"/>
      </w:pPr>
      <w:r>
        <w:t>[6] Npgsql Documentation. .NET data provider and Entity Framework Core provider for PostgreSQL.</w:t>
      </w:r>
    </w:p>
    <w:p w14:paraId="71E86150" w14:textId="77777777" w:rsidR="00534984" w:rsidRDefault="00000000">
      <w:pPr>
        <w:spacing w:after="80"/>
      </w:pPr>
      <w:r>
        <w:t>[7] OWASP ASVS. Application Security Verification Standard for authentication, access control, validation, cryptography, API, and configuration review.</w:t>
      </w:r>
    </w:p>
    <w:p w14:paraId="7AEA1BB1" w14:textId="77777777" w:rsidR="00534984" w:rsidRDefault="00000000">
      <w:pPr>
        <w:spacing w:after="80"/>
      </w:pPr>
      <w:r>
        <w:t>[8] Docker Documentation. Docker Compose overview for defining and running multi-container applications.</w:t>
      </w:r>
    </w:p>
    <w:sectPr w:rsidR="00534984" w:rsidSect="00811944">
      <w:footerReference w:type="default" r:id="rId11"/>
      <w:pgSz w:w="11909" w:h="16834"/>
      <w:pgMar w:top="1418" w:right="1418" w:bottom="1418" w:left="1985" w:header="709" w:footer="709" w:gutter="0"/>
      <w:pgNumType w:fmt="lowerRoman"/>
      <w:cols w:space="6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5F8C1" w14:textId="77777777" w:rsidR="00700D15" w:rsidRDefault="00700D15">
      <w:r>
        <w:separator/>
      </w:r>
    </w:p>
  </w:endnote>
  <w:endnote w:type="continuationSeparator" w:id="0">
    <w:p w14:paraId="6E9394C1" w14:textId="77777777" w:rsidR="00700D15" w:rsidRDefault="00700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14FB" w14:textId="77777777" w:rsidR="006062E7" w:rsidRPr="008756E0" w:rsidRDefault="006062E7" w:rsidP="008756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DEB19" w14:textId="77777777" w:rsidR="00700D15" w:rsidRDefault="00700D15">
      <w:r>
        <w:separator/>
      </w:r>
    </w:p>
  </w:footnote>
  <w:footnote w:type="continuationSeparator" w:id="0">
    <w:p w14:paraId="3ADECE4E" w14:textId="77777777" w:rsidR="00700D15" w:rsidRDefault="00700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BFD"/>
    <w:multiLevelType w:val="singleLevel"/>
    <w:tmpl w:val="EAF8C444"/>
    <w:lvl w:ilvl="0">
      <w:start w:val="7"/>
      <w:numFmt w:val="decimal"/>
      <w:lvlText w:val="3.2.%1."/>
      <w:legacy w:legacy="1" w:legacySpace="0" w:legacyIndent="600"/>
      <w:lvlJc w:val="left"/>
      <w:rPr>
        <w:rFonts w:ascii="Times New Roman" w:hAnsi="Times New Roman" w:cs="Times New Roman" w:hint="default"/>
      </w:rPr>
    </w:lvl>
  </w:abstractNum>
  <w:abstractNum w:abstractNumId="1" w15:restartNumberingAfterBreak="0">
    <w:nsid w:val="17420568"/>
    <w:multiLevelType w:val="multilevel"/>
    <w:tmpl w:val="46327EBA"/>
    <w:styleLink w:val="EKLERba"/>
    <w:lvl w:ilvl="0">
      <w:start w:val="1"/>
      <w:numFmt w:val="upperLetter"/>
      <w:suff w:val="space"/>
      <w:lvlText w:val="%1."/>
      <w:lvlJc w:val="left"/>
      <w:pPr>
        <w:ind w:left="567" w:hanging="567"/>
      </w:pPr>
      <w:rPr>
        <w:rFonts w:ascii="Times New Roman" w:hAnsi="Times New Roman" w:hint="default"/>
        <w:b/>
        <w:sz w:val="24"/>
      </w:rPr>
    </w:lvl>
    <w:lvl w:ilvl="1">
      <w:start w:val="1"/>
      <w:numFmt w:val="decimal"/>
      <w:lvlText w:val="%1.%2."/>
      <w:lvlJc w:val="left"/>
      <w:pPr>
        <w:ind w:left="2520"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 w15:restartNumberingAfterBreak="0">
    <w:nsid w:val="1F2D34A5"/>
    <w:multiLevelType w:val="hybridMultilevel"/>
    <w:tmpl w:val="68D42D0C"/>
    <w:lvl w:ilvl="0" w:tplc="A628DBC6">
      <w:start w:val="1"/>
      <w:numFmt w:val="decimal"/>
      <w:pStyle w:val="denklemnobolum3"/>
      <w:suff w:val="nothing"/>
      <w:lvlText w:val="(3.%1)"/>
      <w:lvlJc w:val="right"/>
      <w:pPr>
        <w:ind w:left="94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F0019" w:tentative="1">
      <w:start w:val="1"/>
      <w:numFmt w:val="lowerLetter"/>
      <w:lvlText w:val="%2."/>
      <w:lvlJc w:val="left"/>
      <w:pPr>
        <w:ind w:left="1667" w:hanging="360"/>
      </w:pPr>
    </w:lvl>
    <w:lvl w:ilvl="2" w:tplc="041F001B" w:tentative="1">
      <w:start w:val="1"/>
      <w:numFmt w:val="lowerRoman"/>
      <w:lvlText w:val="%3."/>
      <w:lvlJc w:val="right"/>
      <w:pPr>
        <w:ind w:left="2387" w:hanging="180"/>
      </w:pPr>
    </w:lvl>
    <w:lvl w:ilvl="3" w:tplc="041F000F" w:tentative="1">
      <w:start w:val="1"/>
      <w:numFmt w:val="decimal"/>
      <w:lvlText w:val="%4."/>
      <w:lvlJc w:val="left"/>
      <w:pPr>
        <w:ind w:left="3107" w:hanging="360"/>
      </w:pPr>
    </w:lvl>
    <w:lvl w:ilvl="4" w:tplc="041F0019" w:tentative="1">
      <w:start w:val="1"/>
      <w:numFmt w:val="lowerLetter"/>
      <w:lvlText w:val="%5."/>
      <w:lvlJc w:val="left"/>
      <w:pPr>
        <w:ind w:left="3827" w:hanging="360"/>
      </w:pPr>
    </w:lvl>
    <w:lvl w:ilvl="5" w:tplc="041F001B" w:tentative="1">
      <w:start w:val="1"/>
      <w:numFmt w:val="lowerRoman"/>
      <w:lvlText w:val="%6."/>
      <w:lvlJc w:val="right"/>
      <w:pPr>
        <w:ind w:left="4547" w:hanging="180"/>
      </w:pPr>
    </w:lvl>
    <w:lvl w:ilvl="6" w:tplc="041F000F" w:tentative="1">
      <w:start w:val="1"/>
      <w:numFmt w:val="decimal"/>
      <w:lvlText w:val="%7."/>
      <w:lvlJc w:val="left"/>
      <w:pPr>
        <w:ind w:left="5267" w:hanging="360"/>
      </w:pPr>
    </w:lvl>
    <w:lvl w:ilvl="7" w:tplc="041F0019" w:tentative="1">
      <w:start w:val="1"/>
      <w:numFmt w:val="lowerLetter"/>
      <w:lvlText w:val="%8."/>
      <w:lvlJc w:val="left"/>
      <w:pPr>
        <w:ind w:left="5987" w:hanging="360"/>
      </w:pPr>
    </w:lvl>
    <w:lvl w:ilvl="8" w:tplc="041F001B" w:tentative="1">
      <w:start w:val="1"/>
      <w:numFmt w:val="lowerRoman"/>
      <w:lvlText w:val="%9."/>
      <w:lvlJc w:val="right"/>
      <w:pPr>
        <w:ind w:left="6707" w:hanging="180"/>
      </w:pPr>
    </w:lvl>
  </w:abstractNum>
  <w:abstractNum w:abstractNumId="3" w15:restartNumberingAfterBreak="0">
    <w:nsid w:val="28503A51"/>
    <w:multiLevelType w:val="multilevel"/>
    <w:tmpl w:val="091A7556"/>
    <w:lvl w:ilvl="0">
      <w:start w:val="1"/>
      <w:numFmt w:val="decimal"/>
      <w:pStyle w:val="Balk1"/>
      <w:lvlText w:val="%1."/>
      <w:lvlJc w:val="left"/>
      <w:pPr>
        <w:ind w:left="-72" w:hanging="360"/>
      </w:pPr>
      <w:rPr>
        <w:rFonts w:hint="default"/>
      </w:rPr>
    </w:lvl>
    <w:lvl w:ilvl="1">
      <w:start w:val="1"/>
      <w:numFmt w:val="decimal"/>
      <w:pStyle w:val="Balk2"/>
      <w:suff w:val="space"/>
      <w:lvlText w:val="%1.%2."/>
      <w:lvlJc w:val="left"/>
      <w:pPr>
        <w:ind w:left="576" w:hanging="576"/>
      </w:pPr>
      <w:rPr>
        <w:rFonts w:ascii="Times New Roman" w:hAnsi="Times New Roman" w:hint="default"/>
        <w:b/>
        <w:i w:val="0"/>
        <w:sz w:val="24"/>
      </w:rPr>
    </w:lvl>
    <w:lvl w:ilvl="2">
      <w:start w:val="1"/>
      <w:numFmt w:val="decimal"/>
      <w:pStyle w:val="Balk3"/>
      <w:suff w:val="space"/>
      <w:lvlText w:val="%1.%2.%3."/>
      <w:lvlJc w:val="left"/>
      <w:pPr>
        <w:ind w:left="0" w:firstLine="0"/>
      </w:pPr>
      <w:rPr>
        <w:rFonts w:ascii="Times New Roman" w:hAnsi="Times New Roman" w:hint="default"/>
        <w:b/>
        <w:i w:val="0"/>
        <w:sz w:val="24"/>
      </w:rPr>
    </w:lvl>
    <w:lvl w:ilvl="3">
      <w:start w:val="1"/>
      <w:numFmt w:val="decimal"/>
      <w:pStyle w:val="Balk4"/>
      <w:suff w:val="space"/>
      <w:lvlText w:val="%1.%2.%3.%4."/>
      <w:lvlJc w:val="left"/>
      <w:pPr>
        <w:ind w:left="0" w:firstLine="0"/>
      </w:pPr>
      <w:rPr>
        <w:rFonts w:ascii="Times New Roman" w:hAnsi="Times New Roman" w:hint="default"/>
        <w:b w:val="0"/>
        <w:i w:val="0"/>
        <w:sz w:val="24"/>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4" w15:restartNumberingAfterBreak="0">
    <w:nsid w:val="3B39306F"/>
    <w:multiLevelType w:val="hybridMultilevel"/>
    <w:tmpl w:val="AA645CF2"/>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EC84CAC"/>
    <w:multiLevelType w:val="hybridMultilevel"/>
    <w:tmpl w:val="67F8F5E4"/>
    <w:lvl w:ilvl="0" w:tplc="DC5AEEEA">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FB953D8"/>
    <w:multiLevelType w:val="multilevel"/>
    <w:tmpl w:val="A1F228F6"/>
    <w:lvl w:ilvl="0">
      <w:start w:val="1"/>
      <w:numFmt w:val="upperLetter"/>
      <w:pStyle w:val="EkBalk1"/>
      <w:suff w:val="space"/>
      <w:lvlText w:val="%1."/>
      <w:lvlJc w:val="left"/>
      <w:pPr>
        <w:ind w:left="567" w:hanging="567"/>
      </w:pPr>
      <w:rPr>
        <w:rFonts w:ascii="Times New Roman" w:hAnsi="Times New Roman" w:hint="default"/>
        <w:b/>
        <w:i w:val="0"/>
        <w:sz w:val="24"/>
      </w:rPr>
    </w:lvl>
    <w:lvl w:ilvl="1">
      <w:start w:val="1"/>
      <w:numFmt w:val="decimal"/>
      <w:pStyle w:val="EkBalk2"/>
      <w:suff w:val="space"/>
      <w:lvlText w:val="%1.%2."/>
      <w:lvlJc w:val="left"/>
      <w:pPr>
        <w:ind w:left="567" w:hanging="567"/>
      </w:pPr>
      <w:rPr>
        <w:rFonts w:ascii="Times New Roman" w:hAnsi="Times New Roman" w:hint="default"/>
        <w:b/>
        <w:i w:val="0"/>
        <w:sz w:val="24"/>
      </w:rPr>
    </w:lvl>
    <w:lvl w:ilvl="2">
      <w:start w:val="1"/>
      <w:numFmt w:val="decimal"/>
      <w:pStyle w:val="EkBalk3"/>
      <w:suff w:val="space"/>
      <w:lvlText w:val="%1.%2.%3."/>
      <w:lvlJc w:val="left"/>
      <w:pPr>
        <w:ind w:left="567" w:hanging="567"/>
      </w:pPr>
      <w:rPr>
        <w:rFonts w:ascii="Times New Roman" w:hAnsi="Times New Roman" w:hint="default"/>
        <w:b w:val="0"/>
        <w:i w:val="0"/>
        <w:sz w:val="24"/>
      </w:rPr>
    </w:lvl>
    <w:lvl w:ilvl="3">
      <w:start w:val="1"/>
      <w:numFmt w:val="decimal"/>
      <w:suff w:val="space"/>
      <w:lvlText w:val="%1.%2.%3.%4."/>
      <w:lvlJc w:val="left"/>
      <w:pPr>
        <w:ind w:left="567" w:hanging="567"/>
      </w:pPr>
      <w:rPr>
        <w:rFonts w:ascii="Times New Roman" w:hAnsi="Times New Roman" w:hint="default"/>
        <w:b w:val="0"/>
        <w:i w:val="0"/>
        <w:sz w:val="24"/>
      </w:rPr>
    </w:lvl>
    <w:lvl w:ilvl="4">
      <w:start w:val="1"/>
      <w:numFmt w:val="decimal"/>
      <w:suff w:val="space"/>
      <w:lvlText w:val="%1.%2.%3.%4.%5."/>
      <w:lvlJc w:val="left"/>
      <w:pPr>
        <w:ind w:left="567" w:hanging="567"/>
      </w:pPr>
      <w:rPr>
        <w:rFonts w:ascii="Times New Roman" w:hAnsi="Times New Roman" w:hint="default"/>
        <w:b w:val="0"/>
        <w:i w:val="0"/>
        <w:sz w:val="24"/>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 w15:restartNumberingAfterBreak="0">
    <w:nsid w:val="4A3A50F5"/>
    <w:multiLevelType w:val="hybridMultilevel"/>
    <w:tmpl w:val="FDF68D16"/>
    <w:lvl w:ilvl="0" w:tplc="57ACDDC0">
      <w:start w:val="1"/>
      <w:numFmt w:val="decimal"/>
      <w:pStyle w:val="Ekl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20495336">
    <w:abstractNumId w:val="3"/>
  </w:num>
  <w:num w:numId="2" w16cid:durableId="40524167">
    <w:abstractNumId w:val="2"/>
  </w:num>
  <w:num w:numId="3" w16cid:durableId="1431311474">
    <w:abstractNumId w:val="5"/>
  </w:num>
  <w:num w:numId="4" w16cid:durableId="1640181831">
    <w:abstractNumId w:val="7"/>
  </w:num>
  <w:num w:numId="5" w16cid:durableId="25452930">
    <w:abstractNumId w:val="1"/>
  </w:num>
  <w:num w:numId="6" w16cid:durableId="35281786">
    <w:abstractNumId w:val="6"/>
  </w:num>
  <w:num w:numId="7" w16cid:durableId="588319784">
    <w:abstractNumId w:val="4"/>
  </w:num>
  <w:num w:numId="8" w16cid:durableId="1110393076">
    <w:abstractNumId w:val="0"/>
  </w:num>
  <w:num w:numId="9" w16cid:durableId="26465360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3"/>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465"/>
    <w:rsid w:val="00000BD4"/>
    <w:rsid w:val="00000DE9"/>
    <w:rsid w:val="0000419F"/>
    <w:rsid w:val="00006FF2"/>
    <w:rsid w:val="0000797B"/>
    <w:rsid w:val="00012467"/>
    <w:rsid w:val="0001400F"/>
    <w:rsid w:val="00020600"/>
    <w:rsid w:val="00023913"/>
    <w:rsid w:val="00023A9E"/>
    <w:rsid w:val="00024293"/>
    <w:rsid w:val="00024358"/>
    <w:rsid w:val="000244F0"/>
    <w:rsid w:val="00024AB0"/>
    <w:rsid w:val="0002540B"/>
    <w:rsid w:val="000257C2"/>
    <w:rsid w:val="00032287"/>
    <w:rsid w:val="00033B1E"/>
    <w:rsid w:val="000358F3"/>
    <w:rsid w:val="000361B7"/>
    <w:rsid w:val="00040EEB"/>
    <w:rsid w:val="00044AB1"/>
    <w:rsid w:val="00045784"/>
    <w:rsid w:val="000470AB"/>
    <w:rsid w:val="000473B0"/>
    <w:rsid w:val="000534AC"/>
    <w:rsid w:val="00055C47"/>
    <w:rsid w:val="00056BE4"/>
    <w:rsid w:val="00057265"/>
    <w:rsid w:val="000579DB"/>
    <w:rsid w:val="00057A3F"/>
    <w:rsid w:val="00057CCF"/>
    <w:rsid w:val="00057E91"/>
    <w:rsid w:val="00061069"/>
    <w:rsid w:val="00061678"/>
    <w:rsid w:val="00061881"/>
    <w:rsid w:val="00062C12"/>
    <w:rsid w:val="00063FF7"/>
    <w:rsid w:val="00064174"/>
    <w:rsid w:val="00065E5F"/>
    <w:rsid w:val="00066A65"/>
    <w:rsid w:val="0006702B"/>
    <w:rsid w:val="000709A0"/>
    <w:rsid w:val="00070F80"/>
    <w:rsid w:val="0007303F"/>
    <w:rsid w:val="00073200"/>
    <w:rsid w:val="00073289"/>
    <w:rsid w:val="000738C0"/>
    <w:rsid w:val="00073AC9"/>
    <w:rsid w:val="000811D3"/>
    <w:rsid w:val="000811DB"/>
    <w:rsid w:val="00082CA5"/>
    <w:rsid w:val="00084D6C"/>
    <w:rsid w:val="0008529A"/>
    <w:rsid w:val="000871C8"/>
    <w:rsid w:val="00090F53"/>
    <w:rsid w:val="00091EF7"/>
    <w:rsid w:val="0009249F"/>
    <w:rsid w:val="000930FE"/>
    <w:rsid w:val="00093BE1"/>
    <w:rsid w:val="00096C79"/>
    <w:rsid w:val="00097283"/>
    <w:rsid w:val="0009764F"/>
    <w:rsid w:val="000A22B6"/>
    <w:rsid w:val="000A256D"/>
    <w:rsid w:val="000A361C"/>
    <w:rsid w:val="000A3D91"/>
    <w:rsid w:val="000A4E00"/>
    <w:rsid w:val="000B061E"/>
    <w:rsid w:val="000B07D7"/>
    <w:rsid w:val="000B1547"/>
    <w:rsid w:val="000B25A1"/>
    <w:rsid w:val="000B334B"/>
    <w:rsid w:val="000B4FA5"/>
    <w:rsid w:val="000B5DAE"/>
    <w:rsid w:val="000C11D9"/>
    <w:rsid w:val="000C2EA7"/>
    <w:rsid w:val="000C320A"/>
    <w:rsid w:val="000C3B07"/>
    <w:rsid w:val="000C6E3A"/>
    <w:rsid w:val="000C739E"/>
    <w:rsid w:val="000D1ED0"/>
    <w:rsid w:val="000D2CBD"/>
    <w:rsid w:val="000D4920"/>
    <w:rsid w:val="000D60C9"/>
    <w:rsid w:val="000D73EB"/>
    <w:rsid w:val="000D7614"/>
    <w:rsid w:val="000D785F"/>
    <w:rsid w:val="000E24CF"/>
    <w:rsid w:val="000E4E40"/>
    <w:rsid w:val="000E5108"/>
    <w:rsid w:val="000E6212"/>
    <w:rsid w:val="000E6380"/>
    <w:rsid w:val="000E66E5"/>
    <w:rsid w:val="000E7949"/>
    <w:rsid w:val="000F10D9"/>
    <w:rsid w:val="000F171F"/>
    <w:rsid w:val="000F5632"/>
    <w:rsid w:val="000F762C"/>
    <w:rsid w:val="000F76CA"/>
    <w:rsid w:val="00100E68"/>
    <w:rsid w:val="00101A59"/>
    <w:rsid w:val="001043CE"/>
    <w:rsid w:val="0010640A"/>
    <w:rsid w:val="00107523"/>
    <w:rsid w:val="00110CFC"/>
    <w:rsid w:val="00111574"/>
    <w:rsid w:val="00114C7A"/>
    <w:rsid w:val="001208BB"/>
    <w:rsid w:val="001212AC"/>
    <w:rsid w:val="00124498"/>
    <w:rsid w:val="00124E31"/>
    <w:rsid w:val="00125C76"/>
    <w:rsid w:val="00126CD7"/>
    <w:rsid w:val="00127F49"/>
    <w:rsid w:val="00130390"/>
    <w:rsid w:val="001337D2"/>
    <w:rsid w:val="0013478C"/>
    <w:rsid w:val="00136EBC"/>
    <w:rsid w:val="00137A8E"/>
    <w:rsid w:val="00143AEE"/>
    <w:rsid w:val="001509C5"/>
    <w:rsid w:val="001546CB"/>
    <w:rsid w:val="00155096"/>
    <w:rsid w:val="00162137"/>
    <w:rsid w:val="001635CA"/>
    <w:rsid w:val="00164696"/>
    <w:rsid w:val="00164F9E"/>
    <w:rsid w:val="00165F0B"/>
    <w:rsid w:val="00170AFB"/>
    <w:rsid w:val="00171074"/>
    <w:rsid w:val="00176C59"/>
    <w:rsid w:val="00180C42"/>
    <w:rsid w:val="00181C2D"/>
    <w:rsid w:val="00182110"/>
    <w:rsid w:val="00182270"/>
    <w:rsid w:val="001822DD"/>
    <w:rsid w:val="00182535"/>
    <w:rsid w:val="00183675"/>
    <w:rsid w:val="001842FD"/>
    <w:rsid w:val="00186ABB"/>
    <w:rsid w:val="00191F6F"/>
    <w:rsid w:val="001930C8"/>
    <w:rsid w:val="001936CC"/>
    <w:rsid w:val="00194123"/>
    <w:rsid w:val="00194945"/>
    <w:rsid w:val="00195099"/>
    <w:rsid w:val="001956C6"/>
    <w:rsid w:val="00195ED9"/>
    <w:rsid w:val="0019730F"/>
    <w:rsid w:val="001A0CB3"/>
    <w:rsid w:val="001A4BC3"/>
    <w:rsid w:val="001B1E73"/>
    <w:rsid w:val="001B24D7"/>
    <w:rsid w:val="001B3381"/>
    <w:rsid w:val="001B69B7"/>
    <w:rsid w:val="001B6FD3"/>
    <w:rsid w:val="001C236E"/>
    <w:rsid w:val="001C45BC"/>
    <w:rsid w:val="001C67FE"/>
    <w:rsid w:val="001D0C32"/>
    <w:rsid w:val="001D4206"/>
    <w:rsid w:val="001D5234"/>
    <w:rsid w:val="001D5EE7"/>
    <w:rsid w:val="001E1B11"/>
    <w:rsid w:val="001E1FFE"/>
    <w:rsid w:val="001E504C"/>
    <w:rsid w:val="001E578B"/>
    <w:rsid w:val="001E5CDC"/>
    <w:rsid w:val="001E6E69"/>
    <w:rsid w:val="001E729A"/>
    <w:rsid w:val="001F053F"/>
    <w:rsid w:val="001F1CBF"/>
    <w:rsid w:val="001F40A5"/>
    <w:rsid w:val="001F4E97"/>
    <w:rsid w:val="001F56FE"/>
    <w:rsid w:val="001F6728"/>
    <w:rsid w:val="00200FF2"/>
    <w:rsid w:val="00203586"/>
    <w:rsid w:val="002039AA"/>
    <w:rsid w:val="00205B82"/>
    <w:rsid w:val="00206DF5"/>
    <w:rsid w:val="002175D9"/>
    <w:rsid w:val="0021764E"/>
    <w:rsid w:val="0022098D"/>
    <w:rsid w:val="00223ECE"/>
    <w:rsid w:val="00224157"/>
    <w:rsid w:val="00224518"/>
    <w:rsid w:val="00225B60"/>
    <w:rsid w:val="002264DB"/>
    <w:rsid w:val="00227028"/>
    <w:rsid w:val="00227C0D"/>
    <w:rsid w:val="00230873"/>
    <w:rsid w:val="0023265E"/>
    <w:rsid w:val="0023409F"/>
    <w:rsid w:val="00235BA4"/>
    <w:rsid w:val="00235CBA"/>
    <w:rsid w:val="002362B6"/>
    <w:rsid w:val="00237853"/>
    <w:rsid w:val="0023788A"/>
    <w:rsid w:val="00241722"/>
    <w:rsid w:val="00241984"/>
    <w:rsid w:val="0024520C"/>
    <w:rsid w:val="002456A8"/>
    <w:rsid w:val="002470C7"/>
    <w:rsid w:val="00247718"/>
    <w:rsid w:val="00247855"/>
    <w:rsid w:val="00250707"/>
    <w:rsid w:val="00251E80"/>
    <w:rsid w:val="002528F6"/>
    <w:rsid w:val="00252AC4"/>
    <w:rsid w:val="00252E78"/>
    <w:rsid w:val="00257563"/>
    <w:rsid w:val="00257CAE"/>
    <w:rsid w:val="002616E4"/>
    <w:rsid w:val="0026313C"/>
    <w:rsid w:val="002648F4"/>
    <w:rsid w:val="00264E03"/>
    <w:rsid w:val="0026539F"/>
    <w:rsid w:val="002653A8"/>
    <w:rsid w:val="002673F7"/>
    <w:rsid w:val="002700B3"/>
    <w:rsid w:val="00271841"/>
    <w:rsid w:val="00273996"/>
    <w:rsid w:val="00274879"/>
    <w:rsid w:val="002767CC"/>
    <w:rsid w:val="00277783"/>
    <w:rsid w:val="00277D9A"/>
    <w:rsid w:val="002807E8"/>
    <w:rsid w:val="00280844"/>
    <w:rsid w:val="00280D97"/>
    <w:rsid w:val="00282C4B"/>
    <w:rsid w:val="00285519"/>
    <w:rsid w:val="00290140"/>
    <w:rsid w:val="002911FF"/>
    <w:rsid w:val="00291384"/>
    <w:rsid w:val="002917AB"/>
    <w:rsid w:val="00292976"/>
    <w:rsid w:val="002948C9"/>
    <w:rsid w:val="0029540D"/>
    <w:rsid w:val="00295C4F"/>
    <w:rsid w:val="00296465"/>
    <w:rsid w:val="00297053"/>
    <w:rsid w:val="00297B68"/>
    <w:rsid w:val="002A0C5D"/>
    <w:rsid w:val="002A557B"/>
    <w:rsid w:val="002A70AB"/>
    <w:rsid w:val="002A71AE"/>
    <w:rsid w:val="002A72E5"/>
    <w:rsid w:val="002B1349"/>
    <w:rsid w:val="002B2955"/>
    <w:rsid w:val="002B2975"/>
    <w:rsid w:val="002C076E"/>
    <w:rsid w:val="002C31A6"/>
    <w:rsid w:val="002C387A"/>
    <w:rsid w:val="002C457E"/>
    <w:rsid w:val="002C4961"/>
    <w:rsid w:val="002C4A91"/>
    <w:rsid w:val="002C71B8"/>
    <w:rsid w:val="002D233E"/>
    <w:rsid w:val="002D2FA2"/>
    <w:rsid w:val="002D6FE9"/>
    <w:rsid w:val="002E0CA0"/>
    <w:rsid w:val="002E5C82"/>
    <w:rsid w:val="002E7470"/>
    <w:rsid w:val="002F1153"/>
    <w:rsid w:val="002F16B0"/>
    <w:rsid w:val="002F639B"/>
    <w:rsid w:val="003006C1"/>
    <w:rsid w:val="00300AB8"/>
    <w:rsid w:val="00302824"/>
    <w:rsid w:val="00305134"/>
    <w:rsid w:val="00305168"/>
    <w:rsid w:val="00306444"/>
    <w:rsid w:val="00307391"/>
    <w:rsid w:val="003078CC"/>
    <w:rsid w:val="00307B36"/>
    <w:rsid w:val="0031007E"/>
    <w:rsid w:val="0031277E"/>
    <w:rsid w:val="00313684"/>
    <w:rsid w:val="00313CD8"/>
    <w:rsid w:val="00314F59"/>
    <w:rsid w:val="00315B83"/>
    <w:rsid w:val="00316C60"/>
    <w:rsid w:val="00317876"/>
    <w:rsid w:val="003179FA"/>
    <w:rsid w:val="00322CCE"/>
    <w:rsid w:val="00324E42"/>
    <w:rsid w:val="00325B34"/>
    <w:rsid w:val="00330679"/>
    <w:rsid w:val="003315E6"/>
    <w:rsid w:val="00332E77"/>
    <w:rsid w:val="00333CA0"/>
    <w:rsid w:val="00334FD8"/>
    <w:rsid w:val="00335562"/>
    <w:rsid w:val="0034364C"/>
    <w:rsid w:val="003446A0"/>
    <w:rsid w:val="00344AA3"/>
    <w:rsid w:val="003457DE"/>
    <w:rsid w:val="003477D4"/>
    <w:rsid w:val="00350EBB"/>
    <w:rsid w:val="003544F8"/>
    <w:rsid w:val="00356FD5"/>
    <w:rsid w:val="00365FA4"/>
    <w:rsid w:val="0036692F"/>
    <w:rsid w:val="0037129E"/>
    <w:rsid w:val="0037187F"/>
    <w:rsid w:val="00372BAA"/>
    <w:rsid w:val="00375C71"/>
    <w:rsid w:val="00375DBF"/>
    <w:rsid w:val="00377170"/>
    <w:rsid w:val="00377D67"/>
    <w:rsid w:val="003814CB"/>
    <w:rsid w:val="00382436"/>
    <w:rsid w:val="00383B04"/>
    <w:rsid w:val="00384A5B"/>
    <w:rsid w:val="00386294"/>
    <w:rsid w:val="003872E7"/>
    <w:rsid w:val="00395BAB"/>
    <w:rsid w:val="00395C89"/>
    <w:rsid w:val="00396BF3"/>
    <w:rsid w:val="00396C2E"/>
    <w:rsid w:val="003A2C92"/>
    <w:rsid w:val="003A2CDB"/>
    <w:rsid w:val="003A438A"/>
    <w:rsid w:val="003A4610"/>
    <w:rsid w:val="003A46FF"/>
    <w:rsid w:val="003A594F"/>
    <w:rsid w:val="003A5955"/>
    <w:rsid w:val="003A5E3F"/>
    <w:rsid w:val="003A5EE3"/>
    <w:rsid w:val="003A635B"/>
    <w:rsid w:val="003A661B"/>
    <w:rsid w:val="003A7FC7"/>
    <w:rsid w:val="003B3CEF"/>
    <w:rsid w:val="003C50A6"/>
    <w:rsid w:val="003C639A"/>
    <w:rsid w:val="003C6D33"/>
    <w:rsid w:val="003C72A7"/>
    <w:rsid w:val="003D0F84"/>
    <w:rsid w:val="003D1432"/>
    <w:rsid w:val="003D28A2"/>
    <w:rsid w:val="003D36FD"/>
    <w:rsid w:val="003D7B7D"/>
    <w:rsid w:val="003D7C56"/>
    <w:rsid w:val="003E039A"/>
    <w:rsid w:val="003E1844"/>
    <w:rsid w:val="003E2480"/>
    <w:rsid w:val="003E260E"/>
    <w:rsid w:val="003E30F0"/>
    <w:rsid w:val="003E362F"/>
    <w:rsid w:val="003E53C3"/>
    <w:rsid w:val="003E690D"/>
    <w:rsid w:val="003F3DA0"/>
    <w:rsid w:val="003F45F1"/>
    <w:rsid w:val="003F55C3"/>
    <w:rsid w:val="003F62CB"/>
    <w:rsid w:val="0040054F"/>
    <w:rsid w:val="004019DF"/>
    <w:rsid w:val="00404D20"/>
    <w:rsid w:val="00406BB8"/>
    <w:rsid w:val="00412EF5"/>
    <w:rsid w:val="00414873"/>
    <w:rsid w:val="0041488D"/>
    <w:rsid w:val="00416A1C"/>
    <w:rsid w:val="00416CDE"/>
    <w:rsid w:val="00417BFC"/>
    <w:rsid w:val="00420FC1"/>
    <w:rsid w:val="0042189F"/>
    <w:rsid w:val="00422575"/>
    <w:rsid w:val="00426EB9"/>
    <w:rsid w:val="00430A21"/>
    <w:rsid w:val="00430DE4"/>
    <w:rsid w:val="00433AEA"/>
    <w:rsid w:val="00435F80"/>
    <w:rsid w:val="004369A2"/>
    <w:rsid w:val="00437F39"/>
    <w:rsid w:val="00440665"/>
    <w:rsid w:val="00440E86"/>
    <w:rsid w:val="00440FDC"/>
    <w:rsid w:val="00443269"/>
    <w:rsid w:val="0044330C"/>
    <w:rsid w:val="004437F5"/>
    <w:rsid w:val="00444092"/>
    <w:rsid w:val="00445949"/>
    <w:rsid w:val="00445AA4"/>
    <w:rsid w:val="00445FC1"/>
    <w:rsid w:val="00447702"/>
    <w:rsid w:val="004500CE"/>
    <w:rsid w:val="0045075C"/>
    <w:rsid w:val="00451400"/>
    <w:rsid w:val="00451461"/>
    <w:rsid w:val="00451CFA"/>
    <w:rsid w:val="00452517"/>
    <w:rsid w:val="00452C9F"/>
    <w:rsid w:val="00454327"/>
    <w:rsid w:val="00455F8F"/>
    <w:rsid w:val="00456F77"/>
    <w:rsid w:val="0045703A"/>
    <w:rsid w:val="00460F10"/>
    <w:rsid w:val="00461717"/>
    <w:rsid w:val="004621CF"/>
    <w:rsid w:val="00463992"/>
    <w:rsid w:val="00463CD9"/>
    <w:rsid w:val="004668A8"/>
    <w:rsid w:val="00471BFE"/>
    <w:rsid w:val="00473339"/>
    <w:rsid w:val="0047536E"/>
    <w:rsid w:val="0047631F"/>
    <w:rsid w:val="00480E8E"/>
    <w:rsid w:val="00481953"/>
    <w:rsid w:val="0048380E"/>
    <w:rsid w:val="004846A8"/>
    <w:rsid w:val="00487579"/>
    <w:rsid w:val="0049303F"/>
    <w:rsid w:val="00496D60"/>
    <w:rsid w:val="00496DF1"/>
    <w:rsid w:val="004A0972"/>
    <w:rsid w:val="004A1313"/>
    <w:rsid w:val="004A136C"/>
    <w:rsid w:val="004A311F"/>
    <w:rsid w:val="004A33A9"/>
    <w:rsid w:val="004A4765"/>
    <w:rsid w:val="004A5EB0"/>
    <w:rsid w:val="004A781D"/>
    <w:rsid w:val="004B2DD9"/>
    <w:rsid w:val="004B36EA"/>
    <w:rsid w:val="004B3F6B"/>
    <w:rsid w:val="004B54A3"/>
    <w:rsid w:val="004B7392"/>
    <w:rsid w:val="004C0887"/>
    <w:rsid w:val="004C3080"/>
    <w:rsid w:val="004C362C"/>
    <w:rsid w:val="004C3F17"/>
    <w:rsid w:val="004D1333"/>
    <w:rsid w:val="004D22B2"/>
    <w:rsid w:val="004D3EF8"/>
    <w:rsid w:val="004D49AB"/>
    <w:rsid w:val="004D6B54"/>
    <w:rsid w:val="004D7C43"/>
    <w:rsid w:val="004D7F4D"/>
    <w:rsid w:val="004E1921"/>
    <w:rsid w:val="004E3930"/>
    <w:rsid w:val="004E6446"/>
    <w:rsid w:val="004E645E"/>
    <w:rsid w:val="004E6569"/>
    <w:rsid w:val="004E6A91"/>
    <w:rsid w:val="004F1F4F"/>
    <w:rsid w:val="004F378D"/>
    <w:rsid w:val="005021E1"/>
    <w:rsid w:val="00502328"/>
    <w:rsid w:val="0050329F"/>
    <w:rsid w:val="00504416"/>
    <w:rsid w:val="0050643F"/>
    <w:rsid w:val="00512C1C"/>
    <w:rsid w:val="005145B2"/>
    <w:rsid w:val="00514FB6"/>
    <w:rsid w:val="00515FD2"/>
    <w:rsid w:val="005160A5"/>
    <w:rsid w:val="00516E56"/>
    <w:rsid w:val="00517C19"/>
    <w:rsid w:val="00520921"/>
    <w:rsid w:val="0052166B"/>
    <w:rsid w:val="00530624"/>
    <w:rsid w:val="005307CB"/>
    <w:rsid w:val="00531690"/>
    <w:rsid w:val="00531C11"/>
    <w:rsid w:val="005324F0"/>
    <w:rsid w:val="00532D12"/>
    <w:rsid w:val="00533402"/>
    <w:rsid w:val="00534984"/>
    <w:rsid w:val="00536A86"/>
    <w:rsid w:val="00537110"/>
    <w:rsid w:val="00537FFE"/>
    <w:rsid w:val="00544B55"/>
    <w:rsid w:val="005455F6"/>
    <w:rsid w:val="00546187"/>
    <w:rsid w:val="00546EF0"/>
    <w:rsid w:val="00550226"/>
    <w:rsid w:val="00551099"/>
    <w:rsid w:val="0055117D"/>
    <w:rsid w:val="005535A3"/>
    <w:rsid w:val="005554FC"/>
    <w:rsid w:val="0055568A"/>
    <w:rsid w:val="0055659A"/>
    <w:rsid w:val="00563430"/>
    <w:rsid w:val="00564327"/>
    <w:rsid w:val="0056448E"/>
    <w:rsid w:val="00565142"/>
    <w:rsid w:val="005661C1"/>
    <w:rsid w:val="005673FF"/>
    <w:rsid w:val="00567D39"/>
    <w:rsid w:val="0057004A"/>
    <w:rsid w:val="00574940"/>
    <w:rsid w:val="00574BE9"/>
    <w:rsid w:val="0058038F"/>
    <w:rsid w:val="0058421F"/>
    <w:rsid w:val="00584908"/>
    <w:rsid w:val="005856F5"/>
    <w:rsid w:val="0058702E"/>
    <w:rsid w:val="00587A63"/>
    <w:rsid w:val="00587B0B"/>
    <w:rsid w:val="005906BD"/>
    <w:rsid w:val="00591057"/>
    <w:rsid w:val="005918B9"/>
    <w:rsid w:val="005922E9"/>
    <w:rsid w:val="00593B9F"/>
    <w:rsid w:val="00593BE5"/>
    <w:rsid w:val="00595577"/>
    <w:rsid w:val="0059638E"/>
    <w:rsid w:val="00596705"/>
    <w:rsid w:val="00597707"/>
    <w:rsid w:val="00597DB8"/>
    <w:rsid w:val="005A2B0F"/>
    <w:rsid w:val="005A4315"/>
    <w:rsid w:val="005A6E0C"/>
    <w:rsid w:val="005B1302"/>
    <w:rsid w:val="005B1F86"/>
    <w:rsid w:val="005B35B5"/>
    <w:rsid w:val="005B43F6"/>
    <w:rsid w:val="005B5ECE"/>
    <w:rsid w:val="005C0947"/>
    <w:rsid w:val="005C237B"/>
    <w:rsid w:val="005C6509"/>
    <w:rsid w:val="005C6966"/>
    <w:rsid w:val="005C6BDE"/>
    <w:rsid w:val="005C7B24"/>
    <w:rsid w:val="005D1324"/>
    <w:rsid w:val="005D1B56"/>
    <w:rsid w:val="005D1C8E"/>
    <w:rsid w:val="005D1FC6"/>
    <w:rsid w:val="005D313B"/>
    <w:rsid w:val="005D5559"/>
    <w:rsid w:val="005D562D"/>
    <w:rsid w:val="005D59AD"/>
    <w:rsid w:val="005D6FBD"/>
    <w:rsid w:val="005D756B"/>
    <w:rsid w:val="005E05BC"/>
    <w:rsid w:val="005E18F6"/>
    <w:rsid w:val="005E3252"/>
    <w:rsid w:val="005E72A0"/>
    <w:rsid w:val="005F1DAA"/>
    <w:rsid w:val="005F20E4"/>
    <w:rsid w:val="005F4ED9"/>
    <w:rsid w:val="005F6D58"/>
    <w:rsid w:val="005F7064"/>
    <w:rsid w:val="00602F3C"/>
    <w:rsid w:val="006062E7"/>
    <w:rsid w:val="00610227"/>
    <w:rsid w:val="00611DBC"/>
    <w:rsid w:val="00614449"/>
    <w:rsid w:val="00616A40"/>
    <w:rsid w:val="00617149"/>
    <w:rsid w:val="00620143"/>
    <w:rsid w:val="00620481"/>
    <w:rsid w:val="00624A38"/>
    <w:rsid w:val="00625A01"/>
    <w:rsid w:val="006265B4"/>
    <w:rsid w:val="00630A27"/>
    <w:rsid w:val="00630A3B"/>
    <w:rsid w:val="00635861"/>
    <w:rsid w:val="00636175"/>
    <w:rsid w:val="00637B9E"/>
    <w:rsid w:val="006423E9"/>
    <w:rsid w:val="00643A82"/>
    <w:rsid w:val="006441A2"/>
    <w:rsid w:val="0064592A"/>
    <w:rsid w:val="00646995"/>
    <w:rsid w:val="00651F6D"/>
    <w:rsid w:val="00652C2F"/>
    <w:rsid w:val="00653FFC"/>
    <w:rsid w:val="006565FB"/>
    <w:rsid w:val="00657F78"/>
    <w:rsid w:val="00661694"/>
    <w:rsid w:val="006617AE"/>
    <w:rsid w:val="00661B52"/>
    <w:rsid w:val="00662EC6"/>
    <w:rsid w:val="00662F54"/>
    <w:rsid w:val="0066541B"/>
    <w:rsid w:val="006664A0"/>
    <w:rsid w:val="00670F21"/>
    <w:rsid w:val="00671B5F"/>
    <w:rsid w:val="00672C44"/>
    <w:rsid w:val="00673032"/>
    <w:rsid w:val="006730EF"/>
    <w:rsid w:val="00673D8B"/>
    <w:rsid w:val="00673E55"/>
    <w:rsid w:val="0067461D"/>
    <w:rsid w:val="00674726"/>
    <w:rsid w:val="00674DE2"/>
    <w:rsid w:val="00676908"/>
    <w:rsid w:val="006775E6"/>
    <w:rsid w:val="00680350"/>
    <w:rsid w:val="006842A8"/>
    <w:rsid w:val="006848F5"/>
    <w:rsid w:val="0068593A"/>
    <w:rsid w:val="006863CE"/>
    <w:rsid w:val="00687E0D"/>
    <w:rsid w:val="00687F4E"/>
    <w:rsid w:val="006946BA"/>
    <w:rsid w:val="00694E9E"/>
    <w:rsid w:val="00695FAF"/>
    <w:rsid w:val="00696228"/>
    <w:rsid w:val="00696445"/>
    <w:rsid w:val="006A0DE3"/>
    <w:rsid w:val="006A1445"/>
    <w:rsid w:val="006A21F5"/>
    <w:rsid w:val="006A24F5"/>
    <w:rsid w:val="006A45CD"/>
    <w:rsid w:val="006A48ED"/>
    <w:rsid w:val="006A5828"/>
    <w:rsid w:val="006A6D46"/>
    <w:rsid w:val="006B0B26"/>
    <w:rsid w:val="006B0DAA"/>
    <w:rsid w:val="006B424D"/>
    <w:rsid w:val="006B43A5"/>
    <w:rsid w:val="006B5142"/>
    <w:rsid w:val="006B6A10"/>
    <w:rsid w:val="006B6E8D"/>
    <w:rsid w:val="006B7BDA"/>
    <w:rsid w:val="006C13A0"/>
    <w:rsid w:val="006C17F2"/>
    <w:rsid w:val="006C68AE"/>
    <w:rsid w:val="006C6EE5"/>
    <w:rsid w:val="006C70B8"/>
    <w:rsid w:val="006C7B30"/>
    <w:rsid w:val="006D0A8F"/>
    <w:rsid w:val="006D22F4"/>
    <w:rsid w:val="006D28DF"/>
    <w:rsid w:val="006D442A"/>
    <w:rsid w:val="006D4910"/>
    <w:rsid w:val="006D6456"/>
    <w:rsid w:val="006E0693"/>
    <w:rsid w:val="006E2811"/>
    <w:rsid w:val="006E2F11"/>
    <w:rsid w:val="006E325A"/>
    <w:rsid w:val="006E4D80"/>
    <w:rsid w:val="006F046C"/>
    <w:rsid w:val="006F07AA"/>
    <w:rsid w:val="006F22C9"/>
    <w:rsid w:val="006F26B7"/>
    <w:rsid w:val="006F3B5F"/>
    <w:rsid w:val="006F3B61"/>
    <w:rsid w:val="006F46FD"/>
    <w:rsid w:val="006F52C7"/>
    <w:rsid w:val="0070067E"/>
    <w:rsid w:val="00700D15"/>
    <w:rsid w:val="00703CBA"/>
    <w:rsid w:val="00704A95"/>
    <w:rsid w:val="00706319"/>
    <w:rsid w:val="007068F8"/>
    <w:rsid w:val="00707107"/>
    <w:rsid w:val="00707249"/>
    <w:rsid w:val="0070763E"/>
    <w:rsid w:val="007129F0"/>
    <w:rsid w:val="00712A6F"/>
    <w:rsid w:val="00713D9C"/>
    <w:rsid w:val="007154D1"/>
    <w:rsid w:val="00717E51"/>
    <w:rsid w:val="007224E4"/>
    <w:rsid w:val="00725D3F"/>
    <w:rsid w:val="007272A0"/>
    <w:rsid w:val="0072763D"/>
    <w:rsid w:val="00731960"/>
    <w:rsid w:val="00732C5D"/>
    <w:rsid w:val="00732D07"/>
    <w:rsid w:val="00734D16"/>
    <w:rsid w:val="007351BA"/>
    <w:rsid w:val="00735FCC"/>
    <w:rsid w:val="007365B4"/>
    <w:rsid w:val="007368B7"/>
    <w:rsid w:val="00740EC8"/>
    <w:rsid w:val="0074224F"/>
    <w:rsid w:val="007437CD"/>
    <w:rsid w:val="00744379"/>
    <w:rsid w:val="00744400"/>
    <w:rsid w:val="00745FAB"/>
    <w:rsid w:val="007467E7"/>
    <w:rsid w:val="0074729B"/>
    <w:rsid w:val="00751766"/>
    <w:rsid w:val="00752788"/>
    <w:rsid w:val="007527EF"/>
    <w:rsid w:val="0075308E"/>
    <w:rsid w:val="00755740"/>
    <w:rsid w:val="00760689"/>
    <w:rsid w:val="00763BCD"/>
    <w:rsid w:val="00765E05"/>
    <w:rsid w:val="00770BA9"/>
    <w:rsid w:val="00771614"/>
    <w:rsid w:val="007719D9"/>
    <w:rsid w:val="00771A16"/>
    <w:rsid w:val="00774AF4"/>
    <w:rsid w:val="00776F9F"/>
    <w:rsid w:val="007800A8"/>
    <w:rsid w:val="00780641"/>
    <w:rsid w:val="0078134C"/>
    <w:rsid w:val="00781355"/>
    <w:rsid w:val="00783F08"/>
    <w:rsid w:val="00787BC8"/>
    <w:rsid w:val="00792BEA"/>
    <w:rsid w:val="007933A7"/>
    <w:rsid w:val="00794AC6"/>
    <w:rsid w:val="007954DC"/>
    <w:rsid w:val="00796FB5"/>
    <w:rsid w:val="00797149"/>
    <w:rsid w:val="00797C30"/>
    <w:rsid w:val="007A4070"/>
    <w:rsid w:val="007A55AD"/>
    <w:rsid w:val="007A7FAF"/>
    <w:rsid w:val="007B0206"/>
    <w:rsid w:val="007B0350"/>
    <w:rsid w:val="007B2B8D"/>
    <w:rsid w:val="007B6277"/>
    <w:rsid w:val="007C053B"/>
    <w:rsid w:val="007C5080"/>
    <w:rsid w:val="007C559E"/>
    <w:rsid w:val="007C73F9"/>
    <w:rsid w:val="007D1954"/>
    <w:rsid w:val="007D1EA2"/>
    <w:rsid w:val="007D2829"/>
    <w:rsid w:val="007D466F"/>
    <w:rsid w:val="007D54D2"/>
    <w:rsid w:val="007D567C"/>
    <w:rsid w:val="007D79DA"/>
    <w:rsid w:val="007E1A8A"/>
    <w:rsid w:val="007E7859"/>
    <w:rsid w:val="007E785C"/>
    <w:rsid w:val="007E7CD5"/>
    <w:rsid w:val="007F0FCA"/>
    <w:rsid w:val="007F347C"/>
    <w:rsid w:val="00800021"/>
    <w:rsid w:val="008004E0"/>
    <w:rsid w:val="008004FB"/>
    <w:rsid w:val="008024AF"/>
    <w:rsid w:val="00802B35"/>
    <w:rsid w:val="00802E99"/>
    <w:rsid w:val="00803151"/>
    <w:rsid w:val="00803B9B"/>
    <w:rsid w:val="008040CB"/>
    <w:rsid w:val="0080503F"/>
    <w:rsid w:val="00805AB1"/>
    <w:rsid w:val="00805E25"/>
    <w:rsid w:val="00811944"/>
    <w:rsid w:val="00815356"/>
    <w:rsid w:val="00821949"/>
    <w:rsid w:val="00822A43"/>
    <w:rsid w:val="008262F3"/>
    <w:rsid w:val="00826655"/>
    <w:rsid w:val="00827974"/>
    <w:rsid w:val="008322ED"/>
    <w:rsid w:val="00834C20"/>
    <w:rsid w:val="00840592"/>
    <w:rsid w:val="00843BCE"/>
    <w:rsid w:val="00844627"/>
    <w:rsid w:val="008446FD"/>
    <w:rsid w:val="00845334"/>
    <w:rsid w:val="00845FDF"/>
    <w:rsid w:val="00851F36"/>
    <w:rsid w:val="00855B44"/>
    <w:rsid w:val="00855C7B"/>
    <w:rsid w:val="00856AB1"/>
    <w:rsid w:val="00863433"/>
    <w:rsid w:val="0086419F"/>
    <w:rsid w:val="0086769D"/>
    <w:rsid w:val="008752F5"/>
    <w:rsid w:val="008756E0"/>
    <w:rsid w:val="0087660C"/>
    <w:rsid w:val="00877E18"/>
    <w:rsid w:val="00885B4A"/>
    <w:rsid w:val="00885F66"/>
    <w:rsid w:val="0088619E"/>
    <w:rsid w:val="00886A16"/>
    <w:rsid w:val="008919FE"/>
    <w:rsid w:val="00893663"/>
    <w:rsid w:val="008A60E0"/>
    <w:rsid w:val="008B1BF7"/>
    <w:rsid w:val="008B38D9"/>
    <w:rsid w:val="008B4408"/>
    <w:rsid w:val="008B6463"/>
    <w:rsid w:val="008B6FA3"/>
    <w:rsid w:val="008C1C55"/>
    <w:rsid w:val="008C2463"/>
    <w:rsid w:val="008C5293"/>
    <w:rsid w:val="008C5450"/>
    <w:rsid w:val="008C617A"/>
    <w:rsid w:val="008D0180"/>
    <w:rsid w:val="008D1E6C"/>
    <w:rsid w:val="008E13AC"/>
    <w:rsid w:val="008E4C95"/>
    <w:rsid w:val="008E790B"/>
    <w:rsid w:val="008F267B"/>
    <w:rsid w:val="008F3D6C"/>
    <w:rsid w:val="008F62F2"/>
    <w:rsid w:val="0090071A"/>
    <w:rsid w:val="0090137F"/>
    <w:rsid w:val="0090274C"/>
    <w:rsid w:val="00903091"/>
    <w:rsid w:val="009042E0"/>
    <w:rsid w:val="00904CAC"/>
    <w:rsid w:val="00906A0E"/>
    <w:rsid w:val="009162B0"/>
    <w:rsid w:val="00916B7C"/>
    <w:rsid w:val="00920615"/>
    <w:rsid w:val="0092511F"/>
    <w:rsid w:val="009262EB"/>
    <w:rsid w:val="00927BA4"/>
    <w:rsid w:val="00927FB1"/>
    <w:rsid w:val="00934960"/>
    <w:rsid w:val="009369FB"/>
    <w:rsid w:val="00941AF1"/>
    <w:rsid w:val="00944D0C"/>
    <w:rsid w:val="009459F1"/>
    <w:rsid w:val="00952A03"/>
    <w:rsid w:val="00955D5E"/>
    <w:rsid w:val="00955DDD"/>
    <w:rsid w:val="009610B0"/>
    <w:rsid w:val="009620A0"/>
    <w:rsid w:val="00963716"/>
    <w:rsid w:val="00963C3C"/>
    <w:rsid w:val="0096438D"/>
    <w:rsid w:val="009652A0"/>
    <w:rsid w:val="0096744A"/>
    <w:rsid w:val="00967F59"/>
    <w:rsid w:val="00967FCB"/>
    <w:rsid w:val="00970280"/>
    <w:rsid w:val="00971250"/>
    <w:rsid w:val="00971A72"/>
    <w:rsid w:val="00971D95"/>
    <w:rsid w:val="009724B1"/>
    <w:rsid w:val="0097773C"/>
    <w:rsid w:val="00981B69"/>
    <w:rsid w:val="0098339D"/>
    <w:rsid w:val="00984010"/>
    <w:rsid w:val="009848A7"/>
    <w:rsid w:val="0098576D"/>
    <w:rsid w:val="00986471"/>
    <w:rsid w:val="00990C2F"/>
    <w:rsid w:val="009925F9"/>
    <w:rsid w:val="009928DA"/>
    <w:rsid w:val="009930CB"/>
    <w:rsid w:val="009932A7"/>
    <w:rsid w:val="009935E7"/>
    <w:rsid w:val="00993F9A"/>
    <w:rsid w:val="00994536"/>
    <w:rsid w:val="009977D3"/>
    <w:rsid w:val="009978F5"/>
    <w:rsid w:val="009A0879"/>
    <w:rsid w:val="009A08D2"/>
    <w:rsid w:val="009A0BF7"/>
    <w:rsid w:val="009A4C71"/>
    <w:rsid w:val="009A5B05"/>
    <w:rsid w:val="009A7470"/>
    <w:rsid w:val="009A7FD0"/>
    <w:rsid w:val="009B066C"/>
    <w:rsid w:val="009B224C"/>
    <w:rsid w:val="009B28ED"/>
    <w:rsid w:val="009B3CED"/>
    <w:rsid w:val="009B41AE"/>
    <w:rsid w:val="009C090F"/>
    <w:rsid w:val="009C5FF6"/>
    <w:rsid w:val="009C6BCC"/>
    <w:rsid w:val="009D2B7F"/>
    <w:rsid w:val="009D2F37"/>
    <w:rsid w:val="009D3001"/>
    <w:rsid w:val="009E032A"/>
    <w:rsid w:val="009E0436"/>
    <w:rsid w:val="009E0681"/>
    <w:rsid w:val="009E0E9C"/>
    <w:rsid w:val="009F1504"/>
    <w:rsid w:val="009F2379"/>
    <w:rsid w:val="009F23A6"/>
    <w:rsid w:val="009F2465"/>
    <w:rsid w:val="009F5537"/>
    <w:rsid w:val="009F7C2C"/>
    <w:rsid w:val="00A00852"/>
    <w:rsid w:val="00A03A58"/>
    <w:rsid w:val="00A0470F"/>
    <w:rsid w:val="00A04C8F"/>
    <w:rsid w:val="00A052D3"/>
    <w:rsid w:val="00A062B4"/>
    <w:rsid w:val="00A07E0E"/>
    <w:rsid w:val="00A11100"/>
    <w:rsid w:val="00A1265E"/>
    <w:rsid w:val="00A13986"/>
    <w:rsid w:val="00A13B68"/>
    <w:rsid w:val="00A1716A"/>
    <w:rsid w:val="00A17AF9"/>
    <w:rsid w:val="00A21994"/>
    <w:rsid w:val="00A24795"/>
    <w:rsid w:val="00A24806"/>
    <w:rsid w:val="00A25BA5"/>
    <w:rsid w:val="00A323C1"/>
    <w:rsid w:val="00A32A33"/>
    <w:rsid w:val="00A32AFE"/>
    <w:rsid w:val="00A34451"/>
    <w:rsid w:val="00A35BF4"/>
    <w:rsid w:val="00A36CA6"/>
    <w:rsid w:val="00A36F7A"/>
    <w:rsid w:val="00A41948"/>
    <w:rsid w:val="00A422BC"/>
    <w:rsid w:val="00A44838"/>
    <w:rsid w:val="00A45326"/>
    <w:rsid w:val="00A460E0"/>
    <w:rsid w:val="00A46538"/>
    <w:rsid w:val="00A47351"/>
    <w:rsid w:val="00A47D1C"/>
    <w:rsid w:val="00A508E6"/>
    <w:rsid w:val="00A51C88"/>
    <w:rsid w:val="00A52394"/>
    <w:rsid w:val="00A52BF1"/>
    <w:rsid w:val="00A53683"/>
    <w:rsid w:val="00A56620"/>
    <w:rsid w:val="00A600A2"/>
    <w:rsid w:val="00A60F05"/>
    <w:rsid w:val="00A617B5"/>
    <w:rsid w:val="00A63F17"/>
    <w:rsid w:val="00A64492"/>
    <w:rsid w:val="00A64CBF"/>
    <w:rsid w:val="00A65252"/>
    <w:rsid w:val="00A6615E"/>
    <w:rsid w:val="00A668B1"/>
    <w:rsid w:val="00A67385"/>
    <w:rsid w:val="00A70FAA"/>
    <w:rsid w:val="00A71C5D"/>
    <w:rsid w:val="00A725DB"/>
    <w:rsid w:val="00A72886"/>
    <w:rsid w:val="00A73DD0"/>
    <w:rsid w:val="00A75F17"/>
    <w:rsid w:val="00A7644B"/>
    <w:rsid w:val="00A768F1"/>
    <w:rsid w:val="00A7718A"/>
    <w:rsid w:val="00A8028C"/>
    <w:rsid w:val="00A80542"/>
    <w:rsid w:val="00A809B9"/>
    <w:rsid w:val="00A8313A"/>
    <w:rsid w:val="00A84EB7"/>
    <w:rsid w:val="00A92284"/>
    <w:rsid w:val="00A9391D"/>
    <w:rsid w:val="00A93B2C"/>
    <w:rsid w:val="00A95F97"/>
    <w:rsid w:val="00A97973"/>
    <w:rsid w:val="00AA0276"/>
    <w:rsid w:val="00AA0E4F"/>
    <w:rsid w:val="00AA0F3F"/>
    <w:rsid w:val="00AA21C6"/>
    <w:rsid w:val="00AA4271"/>
    <w:rsid w:val="00AA4A7E"/>
    <w:rsid w:val="00AA5C6F"/>
    <w:rsid w:val="00AA6C75"/>
    <w:rsid w:val="00AA721D"/>
    <w:rsid w:val="00AB108F"/>
    <w:rsid w:val="00AB1A2D"/>
    <w:rsid w:val="00AB1CB6"/>
    <w:rsid w:val="00AB4EBF"/>
    <w:rsid w:val="00AB776E"/>
    <w:rsid w:val="00AB7DC4"/>
    <w:rsid w:val="00AC0CA2"/>
    <w:rsid w:val="00AC0DC8"/>
    <w:rsid w:val="00AC2893"/>
    <w:rsid w:val="00AC4940"/>
    <w:rsid w:val="00AC4BA0"/>
    <w:rsid w:val="00AC502C"/>
    <w:rsid w:val="00AC534E"/>
    <w:rsid w:val="00AC5514"/>
    <w:rsid w:val="00AC560D"/>
    <w:rsid w:val="00AC5697"/>
    <w:rsid w:val="00AC6AB1"/>
    <w:rsid w:val="00AD12E0"/>
    <w:rsid w:val="00AD5509"/>
    <w:rsid w:val="00AE00E3"/>
    <w:rsid w:val="00AE011B"/>
    <w:rsid w:val="00AE02D3"/>
    <w:rsid w:val="00AE278B"/>
    <w:rsid w:val="00AE428F"/>
    <w:rsid w:val="00AE4C63"/>
    <w:rsid w:val="00AE57A4"/>
    <w:rsid w:val="00AE6D31"/>
    <w:rsid w:val="00AF0C13"/>
    <w:rsid w:val="00AF129D"/>
    <w:rsid w:val="00AF2EAA"/>
    <w:rsid w:val="00AF37BC"/>
    <w:rsid w:val="00AF41AA"/>
    <w:rsid w:val="00AF5499"/>
    <w:rsid w:val="00AF5701"/>
    <w:rsid w:val="00AF7CCE"/>
    <w:rsid w:val="00B00D3A"/>
    <w:rsid w:val="00B06F15"/>
    <w:rsid w:val="00B0706B"/>
    <w:rsid w:val="00B07690"/>
    <w:rsid w:val="00B21B5E"/>
    <w:rsid w:val="00B21C3D"/>
    <w:rsid w:val="00B233AC"/>
    <w:rsid w:val="00B27902"/>
    <w:rsid w:val="00B32597"/>
    <w:rsid w:val="00B3260F"/>
    <w:rsid w:val="00B362B5"/>
    <w:rsid w:val="00B36944"/>
    <w:rsid w:val="00B36E05"/>
    <w:rsid w:val="00B3780E"/>
    <w:rsid w:val="00B43122"/>
    <w:rsid w:val="00B5024A"/>
    <w:rsid w:val="00B5148D"/>
    <w:rsid w:val="00B52651"/>
    <w:rsid w:val="00B52FBD"/>
    <w:rsid w:val="00B53B9D"/>
    <w:rsid w:val="00B556ED"/>
    <w:rsid w:val="00B57C98"/>
    <w:rsid w:val="00B62B94"/>
    <w:rsid w:val="00B6327B"/>
    <w:rsid w:val="00B6490D"/>
    <w:rsid w:val="00B71A69"/>
    <w:rsid w:val="00B722EF"/>
    <w:rsid w:val="00B72521"/>
    <w:rsid w:val="00B7410C"/>
    <w:rsid w:val="00B763C6"/>
    <w:rsid w:val="00B81A02"/>
    <w:rsid w:val="00B827F2"/>
    <w:rsid w:val="00B83DFD"/>
    <w:rsid w:val="00B84142"/>
    <w:rsid w:val="00B846C7"/>
    <w:rsid w:val="00B855C9"/>
    <w:rsid w:val="00B874E6"/>
    <w:rsid w:val="00B90264"/>
    <w:rsid w:val="00B92398"/>
    <w:rsid w:val="00B92476"/>
    <w:rsid w:val="00B92AE0"/>
    <w:rsid w:val="00B933D2"/>
    <w:rsid w:val="00B95CC1"/>
    <w:rsid w:val="00B9752A"/>
    <w:rsid w:val="00B97A14"/>
    <w:rsid w:val="00BA1773"/>
    <w:rsid w:val="00BA25C6"/>
    <w:rsid w:val="00BA2972"/>
    <w:rsid w:val="00BA2D7B"/>
    <w:rsid w:val="00BA448C"/>
    <w:rsid w:val="00BA5B73"/>
    <w:rsid w:val="00BA5D83"/>
    <w:rsid w:val="00BA789D"/>
    <w:rsid w:val="00BB27D1"/>
    <w:rsid w:val="00BB4FE0"/>
    <w:rsid w:val="00BB5F90"/>
    <w:rsid w:val="00BB76A2"/>
    <w:rsid w:val="00BC2195"/>
    <w:rsid w:val="00BC24E6"/>
    <w:rsid w:val="00BC38F2"/>
    <w:rsid w:val="00BC4349"/>
    <w:rsid w:val="00BC7F7C"/>
    <w:rsid w:val="00BD4DF4"/>
    <w:rsid w:val="00BD615B"/>
    <w:rsid w:val="00BE0FC1"/>
    <w:rsid w:val="00BE1DAD"/>
    <w:rsid w:val="00BE2B73"/>
    <w:rsid w:val="00BE3A99"/>
    <w:rsid w:val="00BE3E9D"/>
    <w:rsid w:val="00BE5CE6"/>
    <w:rsid w:val="00BE7785"/>
    <w:rsid w:val="00BF2898"/>
    <w:rsid w:val="00BF52B3"/>
    <w:rsid w:val="00BF5522"/>
    <w:rsid w:val="00C02BA0"/>
    <w:rsid w:val="00C04743"/>
    <w:rsid w:val="00C07D40"/>
    <w:rsid w:val="00C11E98"/>
    <w:rsid w:val="00C120A7"/>
    <w:rsid w:val="00C120EF"/>
    <w:rsid w:val="00C12E7E"/>
    <w:rsid w:val="00C15C25"/>
    <w:rsid w:val="00C16DC0"/>
    <w:rsid w:val="00C202F4"/>
    <w:rsid w:val="00C214D9"/>
    <w:rsid w:val="00C217D8"/>
    <w:rsid w:val="00C22C8E"/>
    <w:rsid w:val="00C22FA6"/>
    <w:rsid w:val="00C255EF"/>
    <w:rsid w:val="00C26B9E"/>
    <w:rsid w:val="00C27DD2"/>
    <w:rsid w:val="00C317BF"/>
    <w:rsid w:val="00C324B6"/>
    <w:rsid w:val="00C32D7E"/>
    <w:rsid w:val="00C32F55"/>
    <w:rsid w:val="00C335B4"/>
    <w:rsid w:val="00C36F59"/>
    <w:rsid w:val="00C37FFE"/>
    <w:rsid w:val="00C406D7"/>
    <w:rsid w:val="00C4231F"/>
    <w:rsid w:val="00C42645"/>
    <w:rsid w:val="00C44B2B"/>
    <w:rsid w:val="00C46773"/>
    <w:rsid w:val="00C5076C"/>
    <w:rsid w:val="00C516E5"/>
    <w:rsid w:val="00C51D15"/>
    <w:rsid w:val="00C52DBA"/>
    <w:rsid w:val="00C539CF"/>
    <w:rsid w:val="00C5522E"/>
    <w:rsid w:val="00C562EC"/>
    <w:rsid w:val="00C57322"/>
    <w:rsid w:val="00C60CF4"/>
    <w:rsid w:val="00C66D3F"/>
    <w:rsid w:val="00C70B80"/>
    <w:rsid w:val="00C73A95"/>
    <w:rsid w:val="00C74343"/>
    <w:rsid w:val="00C74A34"/>
    <w:rsid w:val="00C76071"/>
    <w:rsid w:val="00C80B9C"/>
    <w:rsid w:val="00C85FC7"/>
    <w:rsid w:val="00C87E1A"/>
    <w:rsid w:val="00C93253"/>
    <w:rsid w:val="00C97FE7"/>
    <w:rsid w:val="00CA1456"/>
    <w:rsid w:val="00CA4B8C"/>
    <w:rsid w:val="00CA50D0"/>
    <w:rsid w:val="00CA5312"/>
    <w:rsid w:val="00CA642C"/>
    <w:rsid w:val="00CA6728"/>
    <w:rsid w:val="00CB5D02"/>
    <w:rsid w:val="00CB7375"/>
    <w:rsid w:val="00CB7980"/>
    <w:rsid w:val="00CC0030"/>
    <w:rsid w:val="00CC1B63"/>
    <w:rsid w:val="00CC211B"/>
    <w:rsid w:val="00CC3122"/>
    <w:rsid w:val="00CC32BA"/>
    <w:rsid w:val="00CC4EA0"/>
    <w:rsid w:val="00CC6304"/>
    <w:rsid w:val="00CC6E84"/>
    <w:rsid w:val="00CD5EC2"/>
    <w:rsid w:val="00CD634B"/>
    <w:rsid w:val="00CD6E6D"/>
    <w:rsid w:val="00CE0839"/>
    <w:rsid w:val="00CE174A"/>
    <w:rsid w:val="00CE5198"/>
    <w:rsid w:val="00CE77A4"/>
    <w:rsid w:val="00CF238B"/>
    <w:rsid w:val="00CF30CC"/>
    <w:rsid w:val="00D001C2"/>
    <w:rsid w:val="00D00814"/>
    <w:rsid w:val="00D020A6"/>
    <w:rsid w:val="00D03071"/>
    <w:rsid w:val="00D03810"/>
    <w:rsid w:val="00D05417"/>
    <w:rsid w:val="00D07A4E"/>
    <w:rsid w:val="00D10E86"/>
    <w:rsid w:val="00D12C4F"/>
    <w:rsid w:val="00D12FAC"/>
    <w:rsid w:val="00D13C98"/>
    <w:rsid w:val="00D14108"/>
    <w:rsid w:val="00D17004"/>
    <w:rsid w:val="00D173B3"/>
    <w:rsid w:val="00D17B7D"/>
    <w:rsid w:val="00D22840"/>
    <w:rsid w:val="00D232F8"/>
    <w:rsid w:val="00D24525"/>
    <w:rsid w:val="00D24CED"/>
    <w:rsid w:val="00D263E4"/>
    <w:rsid w:val="00D26EEA"/>
    <w:rsid w:val="00D26EF3"/>
    <w:rsid w:val="00D3041B"/>
    <w:rsid w:val="00D31E79"/>
    <w:rsid w:val="00D3232D"/>
    <w:rsid w:val="00D33FF1"/>
    <w:rsid w:val="00D37666"/>
    <w:rsid w:val="00D401C4"/>
    <w:rsid w:val="00D42D91"/>
    <w:rsid w:val="00D44F57"/>
    <w:rsid w:val="00D46ABA"/>
    <w:rsid w:val="00D46F0B"/>
    <w:rsid w:val="00D53700"/>
    <w:rsid w:val="00D53A6E"/>
    <w:rsid w:val="00D545A7"/>
    <w:rsid w:val="00D5507F"/>
    <w:rsid w:val="00D627DF"/>
    <w:rsid w:val="00D630E9"/>
    <w:rsid w:val="00D6538A"/>
    <w:rsid w:val="00D65E6B"/>
    <w:rsid w:val="00D66B89"/>
    <w:rsid w:val="00D67A9E"/>
    <w:rsid w:val="00D71DB9"/>
    <w:rsid w:val="00D72FD9"/>
    <w:rsid w:val="00D73746"/>
    <w:rsid w:val="00D77265"/>
    <w:rsid w:val="00D811BE"/>
    <w:rsid w:val="00D82078"/>
    <w:rsid w:val="00D82B01"/>
    <w:rsid w:val="00D83D92"/>
    <w:rsid w:val="00D87F7A"/>
    <w:rsid w:val="00D9164A"/>
    <w:rsid w:val="00D93CC0"/>
    <w:rsid w:val="00D940EC"/>
    <w:rsid w:val="00D94A1F"/>
    <w:rsid w:val="00D96A4F"/>
    <w:rsid w:val="00D97D88"/>
    <w:rsid w:val="00DA15FB"/>
    <w:rsid w:val="00DA2A78"/>
    <w:rsid w:val="00DA4FC5"/>
    <w:rsid w:val="00DB2B11"/>
    <w:rsid w:val="00DC1EE7"/>
    <w:rsid w:val="00DC4723"/>
    <w:rsid w:val="00DC4E0C"/>
    <w:rsid w:val="00DC6AD2"/>
    <w:rsid w:val="00DC6E22"/>
    <w:rsid w:val="00DD09AC"/>
    <w:rsid w:val="00DD2CF3"/>
    <w:rsid w:val="00DD3E98"/>
    <w:rsid w:val="00DD44C8"/>
    <w:rsid w:val="00DD595D"/>
    <w:rsid w:val="00DD7155"/>
    <w:rsid w:val="00DE12B4"/>
    <w:rsid w:val="00DE23E3"/>
    <w:rsid w:val="00DE2DEC"/>
    <w:rsid w:val="00DE31AC"/>
    <w:rsid w:val="00DE4CF8"/>
    <w:rsid w:val="00DE60F6"/>
    <w:rsid w:val="00DF1998"/>
    <w:rsid w:val="00DF3E69"/>
    <w:rsid w:val="00DF3EBD"/>
    <w:rsid w:val="00DF66C4"/>
    <w:rsid w:val="00E00926"/>
    <w:rsid w:val="00E01281"/>
    <w:rsid w:val="00E0430D"/>
    <w:rsid w:val="00E04EAE"/>
    <w:rsid w:val="00E054D6"/>
    <w:rsid w:val="00E05A40"/>
    <w:rsid w:val="00E05BC8"/>
    <w:rsid w:val="00E06F93"/>
    <w:rsid w:val="00E15A62"/>
    <w:rsid w:val="00E16A59"/>
    <w:rsid w:val="00E16C51"/>
    <w:rsid w:val="00E174A2"/>
    <w:rsid w:val="00E179D5"/>
    <w:rsid w:val="00E2113E"/>
    <w:rsid w:val="00E25FFF"/>
    <w:rsid w:val="00E2679C"/>
    <w:rsid w:val="00E338AD"/>
    <w:rsid w:val="00E35621"/>
    <w:rsid w:val="00E41723"/>
    <w:rsid w:val="00E513EC"/>
    <w:rsid w:val="00E53378"/>
    <w:rsid w:val="00E534C7"/>
    <w:rsid w:val="00E57CC1"/>
    <w:rsid w:val="00E617C0"/>
    <w:rsid w:val="00E61AB3"/>
    <w:rsid w:val="00E639DE"/>
    <w:rsid w:val="00E64A7F"/>
    <w:rsid w:val="00E67540"/>
    <w:rsid w:val="00E717A2"/>
    <w:rsid w:val="00E722EF"/>
    <w:rsid w:val="00E727C5"/>
    <w:rsid w:val="00E74CAF"/>
    <w:rsid w:val="00E77A0A"/>
    <w:rsid w:val="00E812FC"/>
    <w:rsid w:val="00E81AE4"/>
    <w:rsid w:val="00E85577"/>
    <w:rsid w:val="00E86BC9"/>
    <w:rsid w:val="00E91DB2"/>
    <w:rsid w:val="00E91F9D"/>
    <w:rsid w:val="00E9253A"/>
    <w:rsid w:val="00E92E21"/>
    <w:rsid w:val="00E96231"/>
    <w:rsid w:val="00EA1FA7"/>
    <w:rsid w:val="00EA2B7E"/>
    <w:rsid w:val="00EA2CAC"/>
    <w:rsid w:val="00EA5123"/>
    <w:rsid w:val="00EB05E3"/>
    <w:rsid w:val="00EB4E70"/>
    <w:rsid w:val="00EB5C60"/>
    <w:rsid w:val="00EB603C"/>
    <w:rsid w:val="00EB6117"/>
    <w:rsid w:val="00EC57D4"/>
    <w:rsid w:val="00EC6C9F"/>
    <w:rsid w:val="00ED01BB"/>
    <w:rsid w:val="00ED0EA5"/>
    <w:rsid w:val="00ED6375"/>
    <w:rsid w:val="00ED7942"/>
    <w:rsid w:val="00EE2F37"/>
    <w:rsid w:val="00EE2FFC"/>
    <w:rsid w:val="00EE3B0E"/>
    <w:rsid w:val="00EE7DE6"/>
    <w:rsid w:val="00EF13B2"/>
    <w:rsid w:val="00EF13E8"/>
    <w:rsid w:val="00EF2370"/>
    <w:rsid w:val="00EF3FCE"/>
    <w:rsid w:val="00EF4549"/>
    <w:rsid w:val="00EF5993"/>
    <w:rsid w:val="00F0110D"/>
    <w:rsid w:val="00F016CA"/>
    <w:rsid w:val="00F04F4A"/>
    <w:rsid w:val="00F075C9"/>
    <w:rsid w:val="00F07A0E"/>
    <w:rsid w:val="00F07CE7"/>
    <w:rsid w:val="00F10F53"/>
    <w:rsid w:val="00F120E5"/>
    <w:rsid w:val="00F12F51"/>
    <w:rsid w:val="00F1385B"/>
    <w:rsid w:val="00F13B6B"/>
    <w:rsid w:val="00F1460F"/>
    <w:rsid w:val="00F146B2"/>
    <w:rsid w:val="00F15407"/>
    <w:rsid w:val="00F17429"/>
    <w:rsid w:val="00F23485"/>
    <w:rsid w:val="00F23801"/>
    <w:rsid w:val="00F260B0"/>
    <w:rsid w:val="00F316D2"/>
    <w:rsid w:val="00F31ED9"/>
    <w:rsid w:val="00F33DD1"/>
    <w:rsid w:val="00F361BD"/>
    <w:rsid w:val="00F36E5A"/>
    <w:rsid w:val="00F3764A"/>
    <w:rsid w:val="00F407A8"/>
    <w:rsid w:val="00F40F0A"/>
    <w:rsid w:val="00F4191E"/>
    <w:rsid w:val="00F442EF"/>
    <w:rsid w:val="00F442F5"/>
    <w:rsid w:val="00F44D1D"/>
    <w:rsid w:val="00F452B3"/>
    <w:rsid w:val="00F47BDC"/>
    <w:rsid w:val="00F51155"/>
    <w:rsid w:val="00F512F3"/>
    <w:rsid w:val="00F514DF"/>
    <w:rsid w:val="00F528C8"/>
    <w:rsid w:val="00F57C02"/>
    <w:rsid w:val="00F6081B"/>
    <w:rsid w:val="00F62859"/>
    <w:rsid w:val="00F63588"/>
    <w:rsid w:val="00F676F7"/>
    <w:rsid w:val="00F7071B"/>
    <w:rsid w:val="00F712BB"/>
    <w:rsid w:val="00F73460"/>
    <w:rsid w:val="00F74596"/>
    <w:rsid w:val="00F749AF"/>
    <w:rsid w:val="00F756AF"/>
    <w:rsid w:val="00F76118"/>
    <w:rsid w:val="00F776B7"/>
    <w:rsid w:val="00F839EF"/>
    <w:rsid w:val="00F85487"/>
    <w:rsid w:val="00F87AA9"/>
    <w:rsid w:val="00F90530"/>
    <w:rsid w:val="00F90E04"/>
    <w:rsid w:val="00F928E4"/>
    <w:rsid w:val="00F9652E"/>
    <w:rsid w:val="00FA283C"/>
    <w:rsid w:val="00FA5FA6"/>
    <w:rsid w:val="00FA7C7B"/>
    <w:rsid w:val="00FA7CBD"/>
    <w:rsid w:val="00FB1BCE"/>
    <w:rsid w:val="00FB79AA"/>
    <w:rsid w:val="00FC1166"/>
    <w:rsid w:val="00FC2441"/>
    <w:rsid w:val="00FC7793"/>
    <w:rsid w:val="00FD00A5"/>
    <w:rsid w:val="00FD0F8B"/>
    <w:rsid w:val="00FD2023"/>
    <w:rsid w:val="00FD2E60"/>
    <w:rsid w:val="00FD31F3"/>
    <w:rsid w:val="00FD5E0C"/>
    <w:rsid w:val="00FE0802"/>
    <w:rsid w:val="00FE12C8"/>
    <w:rsid w:val="00FE4399"/>
    <w:rsid w:val="00FE4704"/>
    <w:rsid w:val="00FE4B6A"/>
    <w:rsid w:val="00FF1CFC"/>
    <w:rsid w:val="00FF2993"/>
    <w:rsid w:val="00FF62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C6F68"/>
  <w15:docId w15:val="{242773FD-2C19-434C-A5C8-99F4FD5B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960"/>
    <w:pPr>
      <w:widowControl w:val="0"/>
      <w:autoSpaceDE w:val="0"/>
      <w:autoSpaceDN w:val="0"/>
      <w:adjustRightInd w:val="0"/>
    </w:pPr>
  </w:style>
  <w:style w:type="paragraph" w:styleId="Balk1">
    <w:name w:val="heading 1"/>
    <w:basedOn w:val="PARAGRAFMETN"/>
    <w:next w:val="PARAGRAFMETN"/>
    <w:link w:val="Balk1Char"/>
    <w:qFormat/>
    <w:rsid w:val="00DC1EE7"/>
    <w:pPr>
      <w:keepNext/>
      <w:keepLines/>
      <w:widowControl/>
      <w:numPr>
        <w:numId w:val="1"/>
      </w:numPr>
      <w:spacing w:before="960" w:after="480"/>
      <w:jc w:val="center"/>
      <w:outlineLvl w:val="0"/>
    </w:pPr>
    <w:rPr>
      <w:b/>
      <w:bCs/>
      <w:caps/>
      <w:sz w:val="28"/>
      <w:szCs w:val="28"/>
      <w:lang w:eastAsia="x-none"/>
    </w:rPr>
  </w:style>
  <w:style w:type="paragraph" w:styleId="Balk2">
    <w:name w:val="heading 2"/>
    <w:basedOn w:val="PARAGRAFMETN"/>
    <w:next w:val="PARAGRAFMETN"/>
    <w:link w:val="Balk2Char"/>
    <w:qFormat/>
    <w:rsid w:val="00040EEB"/>
    <w:pPr>
      <w:keepNext/>
      <w:numPr>
        <w:ilvl w:val="1"/>
        <w:numId w:val="1"/>
      </w:numPr>
      <w:spacing w:before="480" w:after="240"/>
      <w:outlineLvl w:val="1"/>
    </w:pPr>
    <w:rPr>
      <w:b/>
      <w:bCs/>
      <w:iCs/>
      <w:szCs w:val="28"/>
      <w:lang w:eastAsia="x-none"/>
    </w:rPr>
  </w:style>
  <w:style w:type="paragraph" w:styleId="Balk3">
    <w:name w:val="heading 3"/>
    <w:basedOn w:val="PARAGRAFMETN"/>
    <w:next w:val="PARAGRAFMETN"/>
    <w:link w:val="Balk3Char"/>
    <w:qFormat/>
    <w:rsid w:val="005B43F6"/>
    <w:pPr>
      <w:keepNext/>
      <w:widowControl/>
      <w:numPr>
        <w:ilvl w:val="2"/>
        <w:numId w:val="1"/>
      </w:numPr>
      <w:tabs>
        <w:tab w:val="left" w:pos="1134"/>
      </w:tabs>
      <w:spacing w:before="240"/>
      <w:outlineLvl w:val="2"/>
    </w:pPr>
    <w:rPr>
      <w:b/>
      <w:lang w:val="x-none" w:eastAsia="x-none"/>
    </w:rPr>
  </w:style>
  <w:style w:type="paragraph" w:styleId="Balk4">
    <w:name w:val="heading 4"/>
    <w:basedOn w:val="PARAGRAFMETN"/>
    <w:next w:val="PARAGRAFMETN"/>
    <w:link w:val="Balk4Char"/>
    <w:qFormat/>
    <w:rsid w:val="00F6081B"/>
    <w:pPr>
      <w:keepNext/>
      <w:numPr>
        <w:ilvl w:val="3"/>
        <w:numId w:val="1"/>
      </w:numPr>
      <w:outlineLvl w:val="3"/>
    </w:pPr>
    <w:rPr>
      <w:bCs/>
      <w:i/>
      <w:szCs w:val="28"/>
      <w:lang w:val="x-none" w:eastAsia="x-none"/>
    </w:rPr>
  </w:style>
  <w:style w:type="paragraph" w:styleId="Balk5">
    <w:name w:val="heading 5"/>
    <w:basedOn w:val="Normal"/>
    <w:next w:val="Normal"/>
    <w:link w:val="Balk5Char"/>
    <w:qFormat/>
    <w:rsid w:val="00537FFE"/>
    <w:pPr>
      <w:numPr>
        <w:ilvl w:val="4"/>
        <w:numId w:val="1"/>
      </w:numPr>
      <w:spacing w:before="240" w:after="60"/>
      <w:outlineLvl w:val="4"/>
    </w:pPr>
    <w:rPr>
      <w:rFonts w:ascii="Calibri" w:hAnsi="Calibri"/>
      <w:b/>
      <w:bCs/>
      <w:i/>
      <w:iCs/>
      <w:sz w:val="26"/>
      <w:szCs w:val="26"/>
      <w:lang w:val="x-none" w:eastAsia="x-none"/>
    </w:rPr>
  </w:style>
  <w:style w:type="paragraph" w:styleId="Balk6">
    <w:name w:val="heading 6"/>
    <w:basedOn w:val="Normal"/>
    <w:next w:val="Normal"/>
    <w:link w:val="Balk6Char"/>
    <w:uiPriority w:val="9"/>
    <w:semiHidden/>
    <w:unhideWhenUsed/>
    <w:qFormat/>
    <w:rsid w:val="00574940"/>
    <w:pPr>
      <w:keepNext/>
      <w:keepLines/>
      <w:widowControl/>
      <w:numPr>
        <w:ilvl w:val="5"/>
        <w:numId w:val="1"/>
      </w:numPr>
      <w:autoSpaceDE/>
      <w:autoSpaceDN/>
      <w:adjustRightInd/>
      <w:spacing w:before="40" w:line="259" w:lineRule="auto"/>
      <w:outlineLvl w:val="5"/>
    </w:pPr>
    <w:rPr>
      <w:rFonts w:ascii="Calibri Light" w:hAnsi="Calibri Light"/>
      <w:color w:val="1F4D78"/>
      <w:sz w:val="22"/>
      <w:szCs w:val="22"/>
      <w:lang w:val="x-none" w:eastAsia="en-US"/>
    </w:rPr>
  </w:style>
  <w:style w:type="paragraph" w:styleId="Balk7">
    <w:name w:val="heading 7"/>
    <w:basedOn w:val="Normal"/>
    <w:next w:val="Normal"/>
    <w:link w:val="Balk7Char"/>
    <w:qFormat/>
    <w:rsid w:val="00537FFE"/>
    <w:pPr>
      <w:numPr>
        <w:ilvl w:val="6"/>
        <w:numId w:val="1"/>
      </w:numPr>
      <w:spacing w:before="240" w:after="60"/>
      <w:outlineLvl w:val="6"/>
    </w:pPr>
    <w:rPr>
      <w:rFonts w:ascii="Calibri" w:hAnsi="Calibri"/>
      <w:sz w:val="24"/>
      <w:szCs w:val="24"/>
      <w:lang w:val="x-none" w:eastAsia="x-none"/>
    </w:rPr>
  </w:style>
  <w:style w:type="paragraph" w:styleId="Balk8">
    <w:name w:val="heading 8"/>
    <w:basedOn w:val="Normal"/>
    <w:next w:val="Normal"/>
    <w:link w:val="Balk8Char"/>
    <w:uiPriority w:val="9"/>
    <w:semiHidden/>
    <w:unhideWhenUsed/>
    <w:qFormat/>
    <w:rsid w:val="00574940"/>
    <w:pPr>
      <w:keepNext/>
      <w:keepLines/>
      <w:widowControl/>
      <w:numPr>
        <w:ilvl w:val="7"/>
        <w:numId w:val="1"/>
      </w:numPr>
      <w:autoSpaceDE/>
      <w:autoSpaceDN/>
      <w:adjustRightInd/>
      <w:spacing w:before="40" w:line="259" w:lineRule="auto"/>
      <w:outlineLvl w:val="7"/>
    </w:pPr>
    <w:rPr>
      <w:rFonts w:ascii="Calibri Light" w:hAnsi="Calibri Light"/>
      <w:color w:val="272727"/>
      <w:sz w:val="21"/>
      <w:szCs w:val="21"/>
      <w:lang w:val="x-none" w:eastAsia="en-US"/>
    </w:rPr>
  </w:style>
  <w:style w:type="paragraph" w:styleId="Balk9">
    <w:name w:val="heading 9"/>
    <w:basedOn w:val="Normal"/>
    <w:next w:val="Normal"/>
    <w:link w:val="Balk9Char"/>
    <w:uiPriority w:val="9"/>
    <w:semiHidden/>
    <w:unhideWhenUsed/>
    <w:qFormat/>
    <w:rsid w:val="00574940"/>
    <w:pPr>
      <w:keepNext/>
      <w:keepLines/>
      <w:widowControl/>
      <w:numPr>
        <w:ilvl w:val="8"/>
        <w:numId w:val="1"/>
      </w:numPr>
      <w:autoSpaceDE/>
      <w:autoSpaceDN/>
      <w:adjustRightInd/>
      <w:spacing w:before="40" w:line="259" w:lineRule="auto"/>
      <w:outlineLvl w:val="8"/>
    </w:pPr>
    <w:rPr>
      <w:rFonts w:ascii="Calibri Light" w:hAnsi="Calibri Light"/>
      <w:i/>
      <w:iCs/>
      <w:color w:val="272727"/>
      <w:sz w:val="21"/>
      <w:szCs w:val="21"/>
      <w:lang w:val="x-none"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ltbilgi1">
    <w:name w:val="Altbilgi1"/>
    <w:basedOn w:val="Normal"/>
    <w:link w:val="AltbilgiChar"/>
    <w:uiPriority w:val="99"/>
    <w:rsid w:val="00224157"/>
    <w:pPr>
      <w:tabs>
        <w:tab w:val="center" w:pos="4536"/>
        <w:tab w:val="right" w:pos="9072"/>
      </w:tabs>
    </w:pPr>
  </w:style>
  <w:style w:type="character" w:styleId="SayfaNumaras">
    <w:name w:val="page number"/>
    <w:basedOn w:val="VarsaylanParagrafYazTipi"/>
    <w:rsid w:val="00224157"/>
  </w:style>
  <w:style w:type="character" w:styleId="Kpr">
    <w:name w:val="Hyperlink"/>
    <w:uiPriority w:val="99"/>
    <w:rsid w:val="00984010"/>
    <w:rPr>
      <w:color w:val="0000FF"/>
      <w:u w:val="single"/>
    </w:rPr>
  </w:style>
  <w:style w:type="paragraph" w:styleId="BalonMetni">
    <w:name w:val="Balloon Text"/>
    <w:basedOn w:val="Normal"/>
    <w:link w:val="BalonMetniChar"/>
    <w:rsid w:val="00EB5C60"/>
    <w:rPr>
      <w:rFonts w:ascii="Tahoma" w:hAnsi="Tahoma"/>
      <w:sz w:val="16"/>
      <w:szCs w:val="16"/>
      <w:lang w:val="x-none" w:eastAsia="x-none"/>
    </w:rPr>
  </w:style>
  <w:style w:type="character" w:customStyle="1" w:styleId="BalonMetniChar">
    <w:name w:val="Balon Metni Char"/>
    <w:link w:val="BalonMetni"/>
    <w:rsid w:val="00EB5C60"/>
    <w:rPr>
      <w:rFonts w:ascii="Tahoma" w:hAnsi="Tahoma" w:cs="Tahoma"/>
      <w:sz w:val="16"/>
      <w:szCs w:val="16"/>
    </w:rPr>
  </w:style>
  <w:style w:type="character" w:customStyle="1" w:styleId="Balk1Char">
    <w:name w:val="Başlık 1 Char"/>
    <w:link w:val="Balk1"/>
    <w:rsid w:val="00DC1EE7"/>
    <w:rPr>
      <w:b/>
      <w:bCs/>
      <w:caps/>
      <w:color w:val="000000"/>
      <w:sz w:val="28"/>
      <w:szCs w:val="28"/>
      <w:shd w:val="clear" w:color="auto" w:fill="FFFFFF"/>
      <w:lang w:eastAsia="x-none"/>
    </w:rPr>
  </w:style>
  <w:style w:type="character" w:customStyle="1" w:styleId="Balk3Char">
    <w:name w:val="Başlık 3 Char"/>
    <w:link w:val="Balk3"/>
    <w:rsid w:val="00C516E5"/>
    <w:rPr>
      <w:b/>
      <w:color w:val="000000"/>
      <w:sz w:val="24"/>
      <w:szCs w:val="24"/>
      <w:shd w:val="clear" w:color="auto" w:fill="FFFFFF"/>
      <w:lang w:val="x-none" w:eastAsia="x-none"/>
    </w:rPr>
  </w:style>
  <w:style w:type="paragraph" w:styleId="GvdeMetni">
    <w:name w:val="Body Text"/>
    <w:basedOn w:val="Normal"/>
    <w:link w:val="GvdeMetniChar"/>
    <w:rsid w:val="00CE77A4"/>
    <w:pPr>
      <w:widowControl/>
      <w:tabs>
        <w:tab w:val="left" w:pos="432"/>
        <w:tab w:val="left" w:pos="5904"/>
      </w:tabs>
      <w:autoSpaceDE/>
      <w:autoSpaceDN/>
      <w:adjustRightInd/>
    </w:pPr>
    <w:rPr>
      <w:rFonts w:ascii="Courier" w:hAnsi="Courier"/>
      <w:sz w:val="24"/>
      <w:lang w:val="en-GB" w:eastAsia="x-none"/>
    </w:rPr>
  </w:style>
  <w:style w:type="character" w:customStyle="1" w:styleId="GvdeMetniChar">
    <w:name w:val="Gövde Metni Char"/>
    <w:link w:val="GvdeMetni"/>
    <w:rsid w:val="00CE77A4"/>
    <w:rPr>
      <w:rFonts w:ascii="Courier" w:hAnsi="Courier"/>
      <w:sz w:val="24"/>
      <w:lang w:val="en-GB"/>
    </w:rPr>
  </w:style>
  <w:style w:type="table" w:styleId="TabloKlavuzu">
    <w:name w:val="Table Grid"/>
    <w:basedOn w:val="NormalTablo"/>
    <w:uiPriority w:val="39"/>
    <w:rsid w:val="009E06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Girintisi2">
    <w:name w:val="Body Text Indent 2"/>
    <w:basedOn w:val="Normal"/>
    <w:link w:val="GvdeMetniGirintisi2Char"/>
    <w:unhideWhenUsed/>
    <w:rsid w:val="00D37666"/>
    <w:pPr>
      <w:widowControl/>
      <w:autoSpaceDE/>
      <w:autoSpaceDN/>
      <w:adjustRightInd/>
      <w:spacing w:after="120" w:line="480" w:lineRule="auto"/>
      <w:ind w:left="283"/>
      <w:jc w:val="both"/>
    </w:pPr>
    <w:rPr>
      <w:rFonts w:eastAsia="Calibri"/>
      <w:sz w:val="24"/>
      <w:szCs w:val="22"/>
      <w:lang w:val="x-none" w:eastAsia="en-US"/>
    </w:rPr>
  </w:style>
  <w:style w:type="character" w:customStyle="1" w:styleId="GvdeMetniGirintisi2Char">
    <w:name w:val="Gövde Metni Girintisi 2 Char"/>
    <w:link w:val="GvdeMetniGirintisi2"/>
    <w:rsid w:val="00D37666"/>
    <w:rPr>
      <w:rFonts w:eastAsia="Calibri"/>
      <w:sz w:val="24"/>
      <w:szCs w:val="22"/>
      <w:lang w:val="x-none" w:eastAsia="en-US"/>
    </w:rPr>
  </w:style>
  <w:style w:type="paragraph" w:styleId="ListeParagraf">
    <w:name w:val="List Paragraph"/>
    <w:basedOn w:val="Normal"/>
    <w:uiPriority w:val="34"/>
    <w:qFormat/>
    <w:rsid w:val="00D37666"/>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stbilgi1">
    <w:name w:val="Üstbilgi1"/>
    <w:basedOn w:val="Normal"/>
    <w:link w:val="stbilgiChar"/>
    <w:rsid w:val="00330679"/>
    <w:pPr>
      <w:tabs>
        <w:tab w:val="center" w:pos="4536"/>
        <w:tab w:val="right" w:pos="9072"/>
      </w:tabs>
    </w:pPr>
  </w:style>
  <w:style w:type="character" w:customStyle="1" w:styleId="stbilgiChar">
    <w:name w:val="Üstbilgi Char"/>
    <w:basedOn w:val="VarsaylanParagrafYazTipi"/>
    <w:link w:val="stbilgi1"/>
    <w:rsid w:val="00330679"/>
  </w:style>
  <w:style w:type="character" w:customStyle="1" w:styleId="Balk2Char">
    <w:name w:val="Başlık 2 Char"/>
    <w:link w:val="Balk2"/>
    <w:rsid w:val="00040EEB"/>
    <w:rPr>
      <w:b/>
      <w:bCs/>
      <w:iCs/>
      <w:color w:val="000000"/>
      <w:sz w:val="24"/>
      <w:szCs w:val="28"/>
      <w:shd w:val="clear" w:color="auto" w:fill="FFFFFF"/>
      <w:lang w:eastAsia="x-none"/>
    </w:rPr>
  </w:style>
  <w:style w:type="paragraph" w:styleId="GvdeMetniGirintisi">
    <w:name w:val="Body Text Indent"/>
    <w:basedOn w:val="Normal"/>
    <w:link w:val="GvdeMetniGirintisiChar"/>
    <w:rsid w:val="00803B9B"/>
    <w:pPr>
      <w:widowControl/>
      <w:autoSpaceDE/>
      <w:autoSpaceDN/>
      <w:adjustRightInd/>
      <w:spacing w:after="120"/>
      <w:ind w:left="283"/>
    </w:pPr>
  </w:style>
  <w:style w:type="character" w:customStyle="1" w:styleId="GvdeMetniGirintisiChar">
    <w:name w:val="Gövde Metni Girintisi Char"/>
    <w:basedOn w:val="VarsaylanParagrafYazTipi"/>
    <w:link w:val="GvdeMetniGirintisi"/>
    <w:rsid w:val="00803B9B"/>
  </w:style>
  <w:style w:type="character" w:customStyle="1" w:styleId="Balk4Char">
    <w:name w:val="Başlık 4 Char"/>
    <w:link w:val="Balk4"/>
    <w:rsid w:val="00F6081B"/>
    <w:rPr>
      <w:bCs/>
      <w:i/>
      <w:color w:val="000000"/>
      <w:sz w:val="24"/>
      <w:szCs w:val="28"/>
      <w:shd w:val="clear" w:color="auto" w:fill="FFFFFF"/>
      <w:lang w:val="x-none" w:eastAsia="x-none"/>
    </w:rPr>
  </w:style>
  <w:style w:type="character" w:customStyle="1" w:styleId="Balk5Char">
    <w:name w:val="Başlık 5 Char"/>
    <w:link w:val="Balk5"/>
    <w:rsid w:val="00537FFE"/>
    <w:rPr>
      <w:rFonts w:ascii="Calibri" w:hAnsi="Calibri"/>
      <w:b/>
      <w:bCs/>
      <w:i/>
      <w:iCs/>
      <w:sz w:val="26"/>
      <w:szCs w:val="26"/>
      <w:lang w:val="x-none" w:eastAsia="x-none"/>
    </w:rPr>
  </w:style>
  <w:style w:type="character" w:customStyle="1" w:styleId="Balk7Char">
    <w:name w:val="Başlık 7 Char"/>
    <w:link w:val="Balk7"/>
    <w:rsid w:val="00537FFE"/>
    <w:rPr>
      <w:rFonts w:ascii="Calibri" w:hAnsi="Calibri"/>
      <w:sz w:val="24"/>
      <w:szCs w:val="24"/>
      <w:lang w:val="x-none" w:eastAsia="x-none"/>
    </w:rPr>
  </w:style>
  <w:style w:type="character" w:customStyle="1" w:styleId="hit">
    <w:name w:val="hit"/>
    <w:basedOn w:val="VarsaylanParagrafYazTipi"/>
    <w:rsid w:val="009E0436"/>
  </w:style>
  <w:style w:type="character" w:styleId="Vurgu">
    <w:name w:val="Emphasis"/>
    <w:uiPriority w:val="20"/>
    <w:qFormat/>
    <w:rsid w:val="00463CD9"/>
    <w:rPr>
      <w:i/>
      <w:iCs/>
    </w:rPr>
  </w:style>
  <w:style w:type="paragraph" w:styleId="T1">
    <w:name w:val="toc 1"/>
    <w:basedOn w:val="Normal"/>
    <w:next w:val="Normal"/>
    <w:autoRedefine/>
    <w:uiPriority w:val="39"/>
    <w:rsid w:val="00155096"/>
    <w:pPr>
      <w:spacing w:before="120" w:after="120"/>
    </w:pPr>
    <w:rPr>
      <w:rFonts w:cstheme="minorHAnsi"/>
      <w:b/>
      <w:bCs/>
      <w:sz w:val="28"/>
    </w:rPr>
  </w:style>
  <w:style w:type="paragraph" w:styleId="T2">
    <w:name w:val="toc 2"/>
    <w:basedOn w:val="Normal"/>
    <w:next w:val="Normal"/>
    <w:autoRedefine/>
    <w:uiPriority w:val="39"/>
    <w:rsid w:val="009D2F37"/>
    <w:pPr>
      <w:ind w:left="200"/>
    </w:pPr>
    <w:rPr>
      <w:rFonts w:cstheme="minorHAnsi"/>
      <w:b/>
      <w:smallCaps/>
      <w:sz w:val="24"/>
    </w:rPr>
  </w:style>
  <w:style w:type="paragraph" w:styleId="T3">
    <w:name w:val="toc 3"/>
    <w:basedOn w:val="Normal"/>
    <w:next w:val="Normal"/>
    <w:autoRedefine/>
    <w:uiPriority w:val="39"/>
    <w:rsid w:val="009D2F37"/>
    <w:pPr>
      <w:ind w:left="400"/>
    </w:pPr>
    <w:rPr>
      <w:rFonts w:cstheme="minorHAnsi"/>
      <w:b/>
      <w:iCs/>
      <w:sz w:val="24"/>
    </w:rPr>
  </w:style>
  <w:style w:type="character" w:customStyle="1" w:styleId="Stil12nkKaln">
    <w:name w:val="Stil 12 nk Kalın"/>
    <w:rsid w:val="002B2955"/>
    <w:rPr>
      <w:rFonts w:ascii="Times New Roman" w:hAnsi="Times New Roman"/>
      <w:b/>
      <w:bCs/>
      <w:sz w:val="24"/>
    </w:rPr>
  </w:style>
  <w:style w:type="paragraph" w:customStyle="1" w:styleId="metin">
    <w:name w:val="metin"/>
    <w:basedOn w:val="Normal"/>
    <w:rsid w:val="00F47BDC"/>
    <w:pPr>
      <w:widowControl/>
      <w:autoSpaceDE/>
      <w:autoSpaceDN/>
      <w:adjustRightInd/>
      <w:spacing w:before="100" w:beforeAutospacing="1" w:after="100" w:afterAutospacing="1"/>
    </w:pPr>
    <w:rPr>
      <w:rFonts w:eastAsia="SimSun"/>
      <w:sz w:val="24"/>
      <w:szCs w:val="24"/>
      <w:lang w:eastAsia="zh-CN"/>
    </w:rPr>
  </w:style>
  <w:style w:type="paragraph" w:customStyle="1" w:styleId="tablo2">
    <w:name w:val="tablo 2"/>
    <w:basedOn w:val="Normal"/>
    <w:rsid w:val="00164696"/>
    <w:pPr>
      <w:widowControl/>
      <w:autoSpaceDE/>
      <w:autoSpaceDN/>
      <w:adjustRightInd/>
      <w:spacing w:before="120" w:line="360" w:lineRule="auto"/>
      <w:jc w:val="center"/>
    </w:pPr>
    <w:rPr>
      <w:rFonts w:ascii="Tahoma" w:hAnsi="Tahoma" w:cs="Tahoma"/>
    </w:rPr>
  </w:style>
  <w:style w:type="character" w:customStyle="1" w:styleId="Balk6Char">
    <w:name w:val="Başlık 6 Char"/>
    <w:link w:val="Balk6"/>
    <w:uiPriority w:val="9"/>
    <w:semiHidden/>
    <w:rsid w:val="00574940"/>
    <w:rPr>
      <w:rFonts w:ascii="Calibri Light" w:hAnsi="Calibri Light"/>
      <w:color w:val="1F4D78"/>
      <w:sz w:val="22"/>
      <w:szCs w:val="22"/>
      <w:lang w:val="x-none" w:eastAsia="en-US"/>
    </w:rPr>
  </w:style>
  <w:style w:type="character" w:customStyle="1" w:styleId="Balk8Char">
    <w:name w:val="Başlık 8 Char"/>
    <w:link w:val="Balk8"/>
    <w:uiPriority w:val="9"/>
    <w:semiHidden/>
    <w:rsid w:val="00574940"/>
    <w:rPr>
      <w:rFonts w:ascii="Calibri Light" w:hAnsi="Calibri Light"/>
      <w:color w:val="272727"/>
      <w:sz w:val="21"/>
      <w:szCs w:val="21"/>
      <w:lang w:val="x-none" w:eastAsia="en-US"/>
    </w:rPr>
  </w:style>
  <w:style w:type="character" w:customStyle="1" w:styleId="Balk9Char">
    <w:name w:val="Başlık 9 Char"/>
    <w:link w:val="Balk9"/>
    <w:uiPriority w:val="9"/>
    <w:semiHidden/>
    <w:rsid w:val="00574940"/>
    <w:rPr>
      <w:rFonts w:ascii="Calibri Light" w:hAnsi="Calibri Light"/>
      <w:i/>
      <w:iCs/>
      <w:color w:val="272727"/>
      <w:sz w:val="21"/>
      <w:szCs w:val="21"/>
      <w:lang w:val="x-none" w:eastAsia="en-US"/>
    </w:rPr>
  </w:style>
  <w:style w:type="paragraph" w:customStyle="1" w:styleId="ekiller">
    <w:name w:val="Şekiller"/>
    <w:next w:val="ekilYazs"/>
    <w:qFormat/>
    <w:rsid w:val="00FC2441"/>
    <w:pPr>
      <w:spacing w:line="360" w:lineRule="auto"/>
      <w:jc w:val="center"/>
    </w:pPr>
    <w:rPr>
      <w:bCs/>
      <w:sz w:val="24"/>
    </w:rPr>
  </w:style>
  <w:style w:type="paragraph" w:customStyle="1" w:styleId="PARAGRAFMETN">
    <w:name w:val="PARAGRAF METNİ"/>
    <w:basedOn w:val="Gvdemetni0"/>
    <w:qFormat/>
    <w:rsid w:val="00F23801"/>
    <w:pPr>
      <w:spacing w:before="120" w:after="120" w:line="360" w:lineRule="auto"/>
    </w:pPr>
    <w:rPr>
      <w:color w:val="000000"/>
      <w:sz w:val="24"/>
      <w:szCs w:val="24"/>
    </w:rPr>
  </w:style>
  <w:style w:type="paragraph" w:styleId="TBal">
    <w:name w:val="TOC Heading"/>
    <w:basedOn w:val="Balk1"/>
    <w:next w:val="Normal"/>
    <w:uiPriority w:val="39"/>
    <w:unhideWhenUsed/>
    <w:qFormat/>
    <w:rsid w:val="00920615"/>
    <w:pPr>
      <w:numPr>
        <w:numId w:val="0"/>
      </w:numPr>
      <w:shd w:val="clear" w:color="auto" w:fill="auto"/>
      <w:spacing w:before="240" w:after="0" w:line="259" w:lineRule="auto"/>
      <w:jc w:val="left"/>
      <w:outlineLvl w:val="9"/>
    </w:pPr>
    <w:rPr>
      <w:rFonts w:ascii="Calibri Light" w:hAnsi="Calibri Light"/>
      <w:b w:val="0"/>
      <w:caps w:val="0"/>
      <w:color w:val="2E74B5"/>
      <w:sz w:val="32"/>
      <w:szCs w:val="32"/>
      <w:lang w:eastAsia="tr-TR"/>
    </w:rPr>
  </w:style>
  <w:style w:type="paragraph" w:customStyle="1" w:styleId="Balk1ekil">
    <w:name w:val="Başlık 1 Şekil"/>
    <w:basedOn w:val="Balk1"/>
    <w:next w:val="GvdeMetni"/>
    <w:qFormat/>
    <w:rsid w:val="006730EF"/>
    <w:pPr>
      <w:numPr>
        <w:numId w:val="0"/>
      </w:numPr>
      <w:spacing w:before="120" w:after="120"/>
    </w:pPr>
  </w:style>
  <w:style w:type="paragraph" w:styleId="ekillerTablosu">
    <w:name w:val="table of figures"/>
    <w:basedOn w:val="Normal"/>
    <w:next w:val="Normal"/>
    <w:uiPriority w:val="99"/>
    <w:unhideWhenUsed/>
    <w:qFormat/>
    <w:rsid w:val="00A809B9"/>
    <w:pPr>
      <w:ind w:left="992" w:right="397" w:hanging="992"/>
      <w:jc w:val="both"/>
    </w:pPr>
    <w:rPr>
      <w:sz w:val="24"/>
    </w:rPr>
  </w:style>
  <w:style w:type="character" w:styleId="AklamaBavurusu">
    <w:name w:val="annotation reference"/>
    <w:uiPriority w:val="99"/>
    <w:semiHidden/>
    <w:unhideWhenUsed/>
    <w:rsid w:val="00F23801"/>
    <w:rPr>
      <w:sz w:val="16"/>
      <w:szCs w:val="16"/>
    </w:rPr>
  </w:style>
  <w:style w:type="paragraph" w:styleId="AklamaMetni">
    <w:name w:val="annotation text"/>
    <w:basedOn w:val="Normal"/>
    <w:link w:val="AklamaMetniChar"/>
    <w:uiPriority w:val="99"/>
    <w:unhideWhenUsed/>
    <w:rsid w:val="00F23801"/>
  </w:style>
  <w:style w:type="character" w:customStyle="1" w:styleId="AklamaMetniChar">
    <w:name w:val="Açıklama Metni Char"/>
    <w:basedOn w:val="VarsaylanParagrafYazTipi"/>
    <w:link w:val="AklamaMetni"/>
    <w:uiPriority w:val="99"/>
    <w:rsid w:val="00F23801"/>
  </w:style>
  <w:style w:type="paragraph" w:styleId="AklamaKonusu">
    <w:name w:val="annotation subject"/>
    <w:basedOn w:val="AklamaMetni"/>
    <w:next w:val="AklamaMetni"/>
    <w:link w:val="AklamaKonusuChar"/>
    <w:uiPriority w:val="99"/>
    <w:semiHidden/>
    <w:unhideWhenUsed/>
    <w:rsid w:val="00F23801"/>
    <w:rPr>
      <w:b/>
      <w:bCs/>
    </w:rPr>
  </w:style>
  <w:style w:type="character" w:customStyle="1" w:styleId="AklamaKonusuChar">
    <w:name w:val="Açıklama Konusu Char"/>
    <w:link w:val="AklamaKonusu"/>
    <w:uiPriority w:val="99"/>
    <w:semiHidden/>
    <w:rsid w:val="00F23801"/>
    <w:rPr>
      <w:b/>
      <w:bCs/>
    </w:rPr>
  </w:style>
  <w:style w:type="paragraph" w:customStyle="1" w:styleId="nsayfalarbalkstili">
    <w:name w:val="ön sayfalar başlık stili"/>
    <w:basedOn w:val="nsayfalarmetinstili"/>
    <w:qFormat/>
    <w:rsid w:val="004E3930"/>
    <w:pPr>
      <w:jc w:val="center"/>
    </w:pPr>
    <w:rPr>
      <w:rFonts w:ascii="Times New Roman" w:hAnsi="Times New Roman"/>
      <w:b/>
      <w:bCs/>
      <w:sz w:val="28"/>
    </w:rPr>
  </w:style>
  <w:style w:type="paragraph" w:customStyle="1" w:styleId="nsayfalarmetinstili">
    <w:name w:val="ön sayfalar metin stili"/>
    <w:basedOn w:val="Normal"/>
    <w:rsid w:val="005F1DAA"/>
    <w:pPr>
      <w:widowControl/>
      <w:autoSpaceDE/>
      <w:autoSpaceDN/>
      <w:adjustRightInd/>
      <w:spacing w:before="120" w:after="120"/>
      <w:jc w:val="both"/>
    </w:pPr>
    <w:rPr>
      <w:rFonts w:ascii="Calibri" w:hAnsi="Calibri"/>
      <w:sz w:val="24"/>
    </w:rPr>
  </w:style>
  <w:style w:type="character" w:customStyle="1" w:styleId="AltbilgiChar">
    <w:name w:val="Altbilgi Char"/>
    <w:link w:val="Altbilgi1"/>
    <w:uiPriority w:val="99"/>
    <w:rsid w:val="00674DE2"/>
  </w:style>
  <w:style w:type="paragraph" w:styleId="T4">
    <w:name w:val="toc 4"/>
    <w:basedOn w:val="Normal"/>
    <w:next w:val="Normal"/>
    <w:autoRedefine/>
    <w:uiPriority w:val="39"/>
    <w:unhideWhenUsed/>
    <w:rsid w:val="005B5ECE"/>
    <w:pPr>
      <w:ind w:left="600"/>
    </w:pPr>
    <w:rPr>
      <w:rFonts w:cstheme="minorHAnsi"/>
      <w:i/>
      <w:szCs w:val="18"/>
    </w:rPr>
  </w:style>
  <w:style w:type="paragraph" w:customStyle="1" w:styleId="izelgeYazs">
    <w:name w:val="Çizelge Yazısı"/>
    <w:basedOn w:val="Normal"/>
    <w:next w:val="PARAGRAFMETN"/>
    <w:qFormat/>
    <w:rsid w:val="002616E4"/>
    <w:pPr>
      <w:spacing w:before="240" w:after="120" w:line="360" w:lineRule="auto"/>
      <w:jc w:val="center"/>
    </w:pPr>
    <w:rPr>
      <w:bCs/>
      <w:noProof/>
      <w:sz w:val="24"/>
    </w:rPr>
  </w:style>
  <w:style w:type="paragraph" w:customStyle="1" w:styleId="listelerstili">
    <w:name w:val="listeler stili"/>
    <w:basedOn w:val="nsayfalarmetinstili"/>
    <w:qFormat/>
    <w:rsid w:val="009977D3"/>
    <w:pPr>
      <w:tabs>
        <w:tab w:val="left" w:pos="851"/>
      </w:tabs>
      <w:spacing w:before="0" w:after="0"/>
    </w:pPr>
  </w:style>
  <w:style w:type="paragraph" w:customStyle="1" w:styleId="denklem">
    <w:name w:val="denklem"/>
    <w:basedOn w:val="Normal"/>
    <w:qFormat/>
    <w:rsid w:val="00DA2A78"/>
    <w:pPr>
      <w:tabs>
        <w:tab w:val="right" w:pos="9072"/>
      </w:tabs>
      <w:autoSpaceDE/>
      <w:autoSpaceDN/>
      <w:adjustRightInd/>
      <w:spacing w:before="120" w:after="120" w:line="360" w:lineRule="auto"/>
    </w:pPr>
    <w:rPr>
      <w:i/>
      <w:sz w:val="24"/>
    </w:rPr>
  </w:style>
  <w:style w:type="paragraph" w:customStyle="1" w:styleId="denklemnobolum3">
    <w:name w:val="denklemnobolum3"/>
    <w:basedOn w:val="Normal"/>
    <w:qFormat/>
    <w:rsid w:val="007B6277"/>
    <w:pPr>
      <w:numPr>
        <w:numId w:val="2"/>
      </w:numPr>
      <w:tabs>
        <w:tab w:val="right" w:pos="9072"/>
      </w:tabs>
      <w:autoSpaceDE/>
      <w:autoSpaceDN/>
      <w:adjustRightInd/>
      <w:ind w:left="0" w:firstLine="0"/>
      <w:jc w:val="right"/>
    </w:pPr>
    <w:rPr>
      <w:rFonts w:ascii="Calibri" w:hAnsi="Calibri" w:cs="Calibri"/>
      <w:bCs/>
      <w:iCs/>
      <w:w w:val="105"/>
      <w:sz w:val="24"/>
      <w:szCs w:val="24"/>
    </w:rPr>
  </w:style>
  <w:style w:type="paragraph" w:customStyle="1" w:styleId="Resimler">
    <w:name w:val="Resimler"/>
    <w:basedOn w:val="Normal"/>
    <w:next w:val="Normal"/>
    <w:qFormat/>
    <w:rsid w:val="00AE4C63"/>
    <w:pPr>
      <w:spacing w:before="120"/>
      <w:jc w:val="center"/>
    </w:pPr>
  </w:style>
  <w:style w:type="paragraph" w:styleId="DipnotMetni">
    <w:name w:val="footnote text"/>
    <w:basedOn w:val="Normal"/>
    <w:link w:val="DipnotMetniChar"/>
    <w:uiPriority w:val="99"/>
    <w:semiHidden/>
    <w:unhideWhenUsed/>
    <w:rsid w:val="00B5148D"/>
  </w:style>
  <w:style w:type="character" w:customStyle="1" w:styleId="DipnotMetniChar">
    <w:name w:val="Dipnot Metni Char"/>
    <w:basedOn w:val="VarsaylanParagrafYazTipi"/>
    <w:link w:val="DipnotMetni"/>
    <w:uiPriority w:val="99"/>
    <w:semiHidden/>
    <w:rsid w:val="00B5148D"/>
  </w:style>
  <w:style w:type="character" w:styleId="DipnotBavurusu">
    <w:name w:val="footnote reference"/>
    <w:uiPriority w:val="99"/>
    <w:semiHidden/>
    <w:unhideWhenUsed/>
    <w:rsid w:val="00B5148D"/>
    <w:rPr>
      <w:vertAlign w:val="superscript"/>
    </w:rPr>
  </w:style>
  <w:style w:type="paragraph" w:styleId="KonuBal">
    <w:name w:val="Title"/>
    <w:basedOn w:val="Normal"/>
    <w:next w:val="Normal"/>
    <w:link w:val="KonuBalChar"/>
    <w:uiPriority w:val="10"/>
    <w:qFormat/>
    <w:rsid w:val="0080503F"/>
    <w:pPr>
      <w:spacing w:before="240" w:after="60"/>
      <w:jc w:val="center"/>
      <w:outlineLvl w:val="0"/>
    </w:pPr>
    <w:rPr>
      <w:rFonts w:ascii="Calibri Light" w:hAnsi="Calibri Light"/>
      <w:b/>
      <w:bCs/>
      <w:kern w:val="28"/>
      <w:sz w:val="32"/>
      <w:szCs w:val="32"/>
    </w:rPr>
  </w:style>
  <w:style w:type="character" w:customStyle="1" w:styleId="KonuBalChar">
    <w:name w:val="Konu Başlığı Char"/>
    <w:link w:val="KonuBal"/>
    <w:uiPriority w:val="10"/>
    <w:rsid w:val="0080503F"/>
    <w:rPr>
      <w:rFonts w:ascii="Calibri Light" w:eastAsia="Times New Roman" w:hAnsi="Calibri Light" w:cs="Times New Roman"/>
      <w:b/>
      <w:bCs/>
      <w:kern w:val="28"/>
      <w:sz w:val="32"/>
      <w:szCs w:val="32"/>
    </w:rPr>
  </w:style>
  <w:style w:type="character" w:styleId="SonNotBavurusu">
    <w:name w:val="endnote reference"/>
    <w:uiPriority w:val="99"/>
    <w:semiHidden/>
    <w:unhideWhenUsed/>
    <w:rsid w:val="00AD12E0"/>
    <w:rPr>
      <w:vertAlign w:val="superscript"/>
    </w:rPr>
  </w:style>
  <w:style w:type="paragraph" w:styleId="Kaynaka">
    <w:name w:val="Bibliography"/>
    <w:basedOn w:val="Normal"/>
    <w:next w:val="Normal"/>
    <w:uiPriority w:val="37"/>
    <w:unhideWhenUsed/>
    <w:rsid w:val="008B4408"/>
  </w:style>
  <w:style w:type="character" w:customStyle="1" w:styleId="apple-converted-space">
    <w:name w:val="apple-converted-space"/>
    <w:rsid w:val="00A668B1"/>
  </w:style>
  <w:style w:type="character" w:customStyle="1" w:styleId="Gvdemetni1">
    <w:name w:val="Gövde metni_"/>
    <w:link w:val="Gvdemetni0"/>
    <w:rsid w:val="00BE3E9D"/>
    <w:rPr>
      <w:sz w:val="21"/>
      <w:szCs w:val="21"/>
      <w:shd w:val="clear" w:color="auto" w:fill="FFFFFF"/>
    </w:rPr>
  </w:style>
  <w:style w:type="paragraph" w:customStyle="1" w:styleId="Gvdemetni0">
    <w:name w:val="Gövde metni"/>
    <w:basedOn w:val="Normal"/>
    <w:link w:val="Gvdemetni1"/>
    <w:rsid w:val="00BE3E9D"/>
    <w:pPr>
      <w:shd w:val="clear" w:color="auto" w:fill="FFFFFF"/>
      <w:autoSpaceDE/>
      <w:autoSpaceDN/>
      <w:adjustRightInd/>
      <w:spacing w:before="180" w:after="60" w:line="0" w:lineRule="atLeast"/>
      <w:jc w:val="both"/>
    </w:pPr>
    <w:rPr>
      <w:sz w:val="21"/>
      <w:szCs w:val="21"/>
    </w:rPr>
  </w:style>
  <w:style w:type="character" w:styleId="zlenenKpr">
    <w:name w:val="FollowedHyperlink"/>
    <w:uiPriority w:val="99"/>
    <w:semiHidden/>
    <w:unhideWhenUsed/>
    <w:rsid w:val="00BE3E9D"/>
    <w:rPr>
      <w:color w:val="954F72"/>
      <w:u w:val="single"/>
    </w:rPr>
  </w:style>
  <w:style w:type="paragraph" w:customStyle="1" w:styleId="BALIKKAYNAK">
    <w:name w:val="BAŞLIK KAYNAK"/>
    <w:basedOn w:val="Balk1ekil"/>
    <w:qFormat/>
    <w:rsid w:val="006A1445"/>
    <w:pPr>
      <w:spacing w:after="0"/>
    </w:pPr>
  </w:style>
  <w:style w:type="paragraph" w:styleId="GvdeMetni3">
    <w:name w:val="Body Text 3"/>
    <w:basedOn w:val="Normal"/>
    <w:link w:val="GvdeMetni3Char"/>
    <w:uiPriority w:val="99"/>
    <w:semiHidden/>
    <w:unhideWhenUsed/>
    <w:rsid w:val="00A80542"/>
    <w:pPr>
      <w:spacing w:after="120"/>
    </w:pPr>
    <w:rPr>
      <w:sz w:val="16"/>
      <w:szCs w:val="16"/>
    </w:rPr>
  </w:style>
  <w:style w:type="character" w:customStyle="1" w:styleId="GvdeMetni3Char">
    <w:name w:val="Gövde Metni 3 Char"/>
    <w:link w:val="GvdeMetni3"/>
    <w:uiPriority w:val="99"/>
    <w:semiHidden/>
    <w:rsid w:val="00A80542"/>
    <w:rPr>
      <w:sz w:val="16"/>
      <w:szCs w:val="16"/>
    </w:rPr>
  </w:style>
  <w:style w:type="character" w:customStyle="1" w:styleId="hps">
    <w:name w:val="hps"/>
    <w:rsid w:val="00A80542"/>
  </w:style>
  <w:style w:type="paragraph" w:customStyle="1" w:styleId="ww-normalweb1">
    <w:name w:val="ww-normalweb1"/>
    <w:basedOn w:val="Normal"/>
    <w:rsid w:val="00A80542"/>
    <w:pPr>
      <w:widowControl/>
      <w:autoSpaceDE/>
      <w:autoSpaceDN/>
      <w:adjustRightInd/>
      <w:spacing w:before="100" w:beforeAutospacing="1" w:after="100" w:afterAutospacing="1"/>
    </w:pPr>
    <w:rPr>
      <w:sz w:val="24"/>
      <w:szCs w:val="24"/>
    </w:rPr>
  </w:style>
  <w:style w:type="paragraph" w:customStyle="1" w:styleId="Text">
    <w:name w:val="Text"/>
    <w:basedOn w:val="Normal"/>
    <w:rsid w:val="00A80542"/>
    <w:pPr>
      <w:widowControl/>
      <w:autoSpaceDE/>
      <w:autoSpaceDN/>
      <w:adjustRightInd/>
      <w:ind w:firstLine="567"/>
      <w:jc w:val="both"/>
    </w:pPr>
    <w:rPr>
      <w:szCs w:val="24"/>
      <w:lang w:val="sl-SI" w:eastAsia="sl-SI"/>
    </w:rPr>
  </w:style>
  <w:style w:type="character" w:styleId="YerTutucuMetni">
    <w:name w:val="Placeholder Text"/>
    <w:uiPriority w:val="99"/>
    <w:semiHidden/>
    <w:rsid w:val="00A80542"/>
    <w:rPr>
      <w:color w:val="808080"/>
    </w:rPr>
  </w:style>
  <w:style w:type="paragraph" w:styleId="BelgeBalantlar">
    <w:name w:val="Document Map"/>
    <w:basedOn w:val="Normal"/>
    <w:link w:val="BelgeBalantlarChar"/>
    <w:uiPriority w:val="99"/>
    <w:semiHidden/>
    <w:unhideWhenUsed/>
    <w:rsid w:val="00A80542"/>
    <w:rPr>
      <w:rFonts w:ascii="Tahoma" w:hAnsi="Tahoma" w:cs="Tahoma"/>
      <w:sz w:val="16"/>
      <w:szCs w:val="16"/>
    </w:rPr>
  </w:style>
  <w:style w:type="character" w:customStyle="1" w:styleId="BelgeBalantlarChar">
    <w:name w:val="Belge Bağlantıları Char"/>
    <w:link w:val="BelgeBalantlar"/>
    <w:uiPriority w:val="99"/>
    <w:semiHidden/>
    <w:rsid w:val="00A80542"/>
    <w:rPr>
      <w:rFonts w:ascii="Tahoma" w:hAnsi="Tahoma" w:cs="Tahoma"/>
      <w:sz w:val="16"/>
      <w:szCs w:val="16"/>
    </w:rPr>
  </w:style>
  <w:style w:type="character" w:customStyle="1" w:styleId="shorttext">
    <w:name w:val="short_text"/>
    <w:rsid w:val="00A80542"/>
  </w:style>
  <w:style w:type="character" w:customStyle="1" w:styleId="tgc">
    <w:name w:val="_tgc"/>
    <w:rsid w:val="00A80542"/>
  </w:style>
  <w:style w:type="paragraph" w:styleId="Dzeltme">
    <w:name w:val="Revision"/>
    <w:hidden/>
    <w:uiPriority w:val="99"/>
    <w:semiHidden/>
    <w:rsid w:val="00A80542"/>
  </w:style>
  <w:style w:type="paragraph" w:customStyle="1" w:styleId="ekilYazs">
    <w:name w:val="Şekil Yazısı"/>
    <w:basedOn w:val="ekiller"/>
    <w:qFormat/>
    <w:rsid w:val="00934960"/>
    <w:pPr>
      <w:spacing w:before="120" w:after="240"/>
      <w:contextualSpacing/>
    </w:pPr>
  </w:style>
  <w:style w:type="paragraph" w:customStyle="1" w:styleId="Ekler">
    <w:name w:val="Ekler"/>
    <w:basedOn w:val="PARAGRAFMETN"/>
    <w:next w:val="PARAGRAFMETN"/>
    <w:link w:val="EklerChar"/>
    <w:qFormat/>
    <w:rsid w:val="00B52FBD"/>
    <w:pPr>
      <w:numPr>
        <w:numId w:val="4"/>
      </w:numPr>
      <w:jc w:val="left"/>
    </w:pPr>
    <w:rPr>
      <w:b/>
    </w:rPr>
  </w:style>
  <w:style w:type="paragraph" w:customStyle="1" w:styleId="EkBalk1">
    <w:name w:val="EkBaşlık1"/>
    <w:basedOn w:val="PARAGRAFMETN"/>
    <w:next w:val="PARAGRAFMETN"/>
    <w:autoRedefine/>
    <w:qFormat/>
    <w:rsid w:val="009652A0"/>
    <w:pPr>
      <w:numPr>
        <w:numId w:val="6"/>
      </w:numPr>
      <w:autoSpaceDE w:val="0"/>
      <w:autoSpaceDN w:val="0"/>
      <w:adjustRightInd w:val="0"/>
      <w:spacing w:after="240"/>
      <w:jc w:val="left"/>
      <w:outlineLvl w:val="0"/>
    </w:pPr>
    <w:rPr>
      <w:b/>
    </w:rPr>
  </w:style>
  <w:style w:type="character" w:customStyle="1" w:styleId="EklerChar">
    <w:name w:val="Ekler Char"/>
    <w:link w:val="Ekler"/>
    <w:rsid w:val="00B52FBD"/>
    <w:rPr>
      <w:b/>
      <w:color w:val="000000"/>
      <w:sz w:val="24"/>
      <w:szCs w:val="24"/>
      <w:shd w:val="clear" w:color="auto" w:fill="FFFFFF"/>
    </w:rPr>
  </w:style>
  <w:style w:type="paragraph" w:customStyle="1" w:styleId="EkBalk2">
    <w:name w:val="EkBaşlık2"/>
    <w:basedOn w:val="PARAGRAFMETN"/>
    <w:next w:val="PARAGRAFMETN"/>
    <w:qFormat/>
    <w:rsid w:val="00130390"/>
    <w:pPr>
      <w:numPr>
        <w:ilvl w:val="1"/>
        <w:numId w:val="6"/>
      </w:numPr>
      <w:outlineLvl w:val="1"/>
    </w:pPr>
    <w:rPr>
      <w:b/>
    </w:rPr>
  </w:style>
  <w:style w:type="numbering" w:customStyle="1" w:styleId="EKLERba">
    <w:name w:val="EKLERbaş"/>
    <w:uiPriority w:val="99"/>
    <w:rsid w:val="00297053"/>
    <w:pPr>
      <w:numPr>
        <w:numId w:val="5"/>
      </w:numPr>
    </w:pPr>
  </w:style>
  <w:style w:type="paragraph" w:customStyle="1" w:styleId="EkBalk3">
    <w:name w:val="EkBaşlık3"/>
    <w:basedOn w:val="EkBalk2"/>
    <w:qFormat/>
    <w:rsid w:val="00DE4CF8"/>
    <w:pPr>
      <w:numPr>
        <w:ilvl w:val="2"/>
      </w:numPr>
      <w:outlineLvl w:val="2"/>
    </w:pPr>
    <w:rPr>
      <w:b w:val="0"/>
      <w:i/>
    </w:rPr>
  </w:style>
  <w:style w:type="paragraph" w:styleId="stBilgi">
    <w:name w:val="header"/>
    <w:basedOn w:val="Normal"/>
    <w:link w:val="stBilgiChar0"/>
    <w:unhideWhenUsed/>
    <w:rsid w:val="00E174A2"/>
    <w:pPr>
      <w:tabs>
        <w:tab w:val="center" w:pos="4536"/>
        <w:tab w:val="right" w:pos="9072"/>
      </w:tabs>
    </w:pPr>
  </w:style>
  <w:style w:type="character" w:customStyle="1" w:styleId="stBilgiChar0">
    <w:name w:val="Üst Bilgi Char"/>
    <w:basedOn w:val="VarsaylanParagrafYazTipi"/>
    <w:link w:val="stBilgi"/>
    <w:rsid w:val="00E174A2"/>
  </w:style>
  <w:style w:type="paragraph" w:styleId="AltBilgi">
    <w:name w:val="footer"/>
    <w:basedOn w:val="Normal"/>
    <w:link w:val="AltBilgiChar0"/>
    <w:uiPriority w:val="99"/>
    <w:unhideWhenUsed/>
    <w:rsid w:val="00E174A2"/>
    <w:pPr>
      <w:tabs>
        <w:tab w:val="center" w:pos="4536"/>
        <w:tab w:val="right" w:pos="9072"/>
      </w:tabs>
    </w:pPr>
  </w:style>
  <w:style w:type="character" w:customStyle="1" w:styleId="AltBilgiChar0">
    <w:name w:val="Alt Bilgi Char"/>
    <w:basedOn w:val="VarsaylanParagrafYazTipi"/>
    <w:link w:val="AltBilgi"/>
    <w:uiPriority w:val="99"/>
    <w:rsid w:val="00E174A2"/>
  </w:style>
  <w:style w:type="paragraph" w:customStyle="1" w:styleId="numaraszbalk">
    <w:name w:val="numarasız başlık"/>
    <w:basedOn w:val="Gvdemetni0"/>
    <w:qFormat/>
    <w:rsid w:val="00452517"/>
    <w:pPr>
      <w:spacing w:before="0" w:after="480" w:line="360" w:lineRule="auto"/>
      <w:jc w:val="center"/>
    </w:pPr>
    <w:rPr>
      <w:b/>
      <w:sz w:val="28"/>
    </w:rPr>
  </w:style>
  <w:style w:type="paragraph" w:customStyle="1" w:styleId="DenklemYazs">
    <w:name w:val="Denklem Yazısı"/>
    <w:basedOn w:val="Normal"/>
    <w:next w:val="PARAGRAFMETN"/>
    <w:qFormat/>
    <w:rsid w:val="002616E4"/>
    <w:pPr>
      <w:framePr w:hSpace="141" w:wrap="around" w:vAnchor="text" w:hAnchor="margin" w:y="116"/>
      <w:spacing w:before="120" w:after="120" w:line="360" w:lineRule="auto"/>
      <w:jc w:val="right"/>
    </w:pPr>
    <w:rPr>
      <w:bCs/>
      <w:noProof/>
      <w:sz w:val="24"/>
    </w:rPr>
  </w:style>
  <w:style w:type="paragraph" w:styleId="ResimYazs">
    <w:name w:val="caption"/>
    <w:basedOn w:val="Normal"/>
    <w:next w:val="Normal"/>
    <w:uiPriority w:val="35"/>
    <w:semiHidden/>
    <w:unhideWhenUsed/>
    <w:rsid w:val="006C17F2"/>
    <w:pPr>
      <w:spacing w:after="200"/>
    </w:pPr>
    <w:rPr>
      <w:i/>
      <w:iCs/>
      <w:color w:val="44546A" w:themeColor="text2"/>
      <w:sz w:val="18"/>
      <w:szCs w:val="18"/>
    </w:rPr>
  </w:style>
  <w:style w:type="paragraph" w:customStyle="1" w:styleId="a">
    <w:basedOn w:val="Normal"/>
    <w:next w:val="stBilgi"/>
    <w:rsid w:val="000E4E40"/>
    <w:pPr>
      <w:tabs>
        <w:tab w:val="center" w:pos="4536"/>
        <w:tab w:val="right" w:pos="9072"/>
      </w:tabs>
    </w:pPr>
  </w:style>
  <w:style w:type="paragraph" w:customStyle="1" w:styleId="RenkliListe-Vurgu11">
    <w:name w:val="Renkli Liste - Vurgu 11"/>
    <w:basedOn w:val="Normal"/>
    <w:uiPriority w:val="34"/>
    <w:qFormat/>
    <w:rsid w:val="000E4E40"/>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Default">
    <w:name w:val="Default"/>
    <w:rsid w:val="000E4E40"/>
    <w:pPr>
      <w:autoSpaceDE w:val="0"/>
      <w:autoSpaceDN w:val="0"/>
      <w:adjustRightInd w:val="0"/>
    </w:pPr>
    <w:rPr>
      <w:rFonts w:eastAsia="Calibri"/>
      <w:color w:val="000000"/>
      <w:sz w:val="24"/>
      <w:szCs w:val="24"/>
      <w:lang w:eastAsia="en-US"/>
    </w:rPr>
  </w:style>
  <w:style w:type="paragraph" w:styleId="T5">
    <w:name w:val="toc 5"/>
    <w:basedOn w:val="Normal"/>
    <w:next w:val="Normal"/>
    <w:autoRedefine/>
    <w:uiPriority w:val="39"/>
    <w:unhideWhenUsed/>
    <w:rsid w:val="005B5ECE"/>
    <w:pPr>
      <w:ind w:left="800"/>
    </w:pPr>
    <w:rPr>
      <w:rFonts w:asciiTheme="minorHAnsi" w:hAnsiTheme="minorHAnsi" w:cstheme="minorHAnsi"/>
      <w:sz w:val="18"/>
      <w:szCs w:val="18"/>
    </w:rPr>
  </w:style>
  <w:style w:type="paragraph" w:styleId="T6">
    <w:name w:val="toc 6"/>
    <w:basedOn w:val="Normal"/>
    <w:next w:val="Normal"/>
    <w:autoRedefine/>
    <w:uiPriority w:val="39"/>
    <w:unhideWhenUsed/>
    <w:rsid w:val="005B5ECE"/>
    <w:pPr>
      <w:ind w:left="1000"/>
    </w:pPr>
    <w:rPr>
      <w:rFonts w:asciiTheme="minorHAnsi" w:hAnsiTheme="minorHAnsi" w:cstheme="minorHAnsi"/>
      <w:sz w:val="18"/>
      <w:szCs w:val="18"/>
    </w:rPr>
  </w:style>
  <w:style w:type="paragraph" w:styleId="T7">
    <w:name w:val="toc 7"/>
    <w:basedOn w:val="Normal"/>
    <w:next w:val="Normal"/>
    <w:autoRedefine/>
    <w:uiPriority w:val="39"/>
    <w:unhideWhenUsed/>
    <w:rsid w:val="005B5ECE"/>
    <w:pPr>
      <w:ind w:left="1200"/>
    </w:pPr>
    <w:rPr>
      <w:rFonts w:asciiTheme="minorHAnsi" w:hAnsiTheme="minorHAnsi" w:cstheme="minorHAnsi"/>
      <w:sz w:val="18"/>
      <w:szCs w:val="18"/>
    </w:rPr>
  </w:style>
  <w:style w:type="paragraph" w:styleId="T8">
    <w:name w:val="toc 8"/>
    <w:basedOn w:val="Normal"/>
    <w:next w:val="Normal"/>
    <w:autoRedefine/>
    <w:uiPriority w:val="39"/>
    <w:unhideWhenUsed/>
    <w:rsid w:val="005B5ECE"/>
    <w:pPr>
      <w:ind w:left="1400"/>
    </w:pPr>
    <w:rPr>
      <w:rFonts w:asciiTheme="minorHAnsi" w:hAnsiTheme="minorHAnsi" w:cstheme="minorHAnsi"/>
      <w:sz w:val="18"/>
      <w:szCs w:val="18"/>
    </w:rPr>
  </w:style>
  <w:style w:type="paragraph" w:styleId="T9">
    <w:name w:val="toc 9"/>
    <w:basedOn w:val="Normal"/>
    <w:next w:val="Normal"/>
    <w:autoRedefine/>
    <w:uiPriority w:val="39"/>
    <w:unhideWhenUsed/>
    <w:rsid w:val="005B5ECE"/>
    <w:pPr>
      <w:ind w:left="1600"/>
    </w:pPr>
    <w:rPr>
      <w:rFonts w:asciiTheme="minorHAnsi" w:hAnsiTheme="minorHAnsi" w:cstheme="minorHAnsi"/>
      <w:sz w:val="18"/>
      <w:szCs w:val="18"/>
    </w:rPr>
  </w:style>
  <w:style w:type="paragraph" w:customStyle="1" w:styleId="LKBALIKLAR">
    <w:name w:val="İLK BAŞLIKLAR"/>
    <w:link w:val="LKBALIKLARChar"/>
    <w:qFormat/>
    <w:rsid w:val="00155096"/>
    <w:pPr>
      <w:spacing w:before="960" w:after="480" w:line="360" w:lineRule="auto"/>
      <w:jc w:val="center"/>
    </w:pPr>
    <w:rPr>
      <w:b/>
      <w:bCs/>
      <w:caps/>
      <w:color w:val="000000"/>
      <w:sz w:val="28"/>
      <w:szCs w:val="28"/>
      <w:lang w:eastAsia="x-none"/>
    </w:rPr>
  </w:style>
  <w:style w:type="character" w:customStyle="1" w:styleId="LKBALIKLARChar">
    <w:name w:val="İLK BAŞLIKLAR Char"/>
    <w:basedOn w:val="VarsaylanParagrafYazTipi"/>
    <w:link w:val="LKBALIKLAR"/>
    <w:rsid w:val="00155096"/>
    <w:rPr>
      <w:b/>
      <w:bCs/>
      <w:caps/>
      <w:color w:val="000000"/>
      <w:sz w:val="28"/>
      <w:szCs w:val="28"/>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2654">
      <w:bodyDiv w:val="1"/>
      <w:marLeft w:val="0"/>
      <w:marRight w:val="0"/>
      <w:marTop w:val="0"/>
      <w:marBottom w:val="0"/>
      <w:divBdr>
        <w:top w:val="none" w:sz="0" w:space="0" w:color="auto"/>
        <w:left w:val="none" w:sz="0" w:space="0" w:color="auto"/>
        <w:bottom w:val="none" w:sz="0" w:space="0" w:color="auto"/>
        <w:right w:val="none" w:sz="0" w:space="0" w:color="auto"/>
      </w:divBdr>
    </w:div>
    <w:div w:id="233664006">
      <w:bodyDiv w:val="1"/>
      <w:marLeft w:val="0"/>
      <w:marRight w:val="0"/>
      <w:marTop w:val="0"/>
      <w:marBottom w:val="0"/>
      <w:divBdr>
        <w:top w:val="none" w:sz="0" w:space="0" w:color="auto"/>
        <w:left w:val="none" w:sz="0" w:space="0" w:color="auto"/>
        <w:bottom w:val="none" w:sz="0" w:space="0" w:color="auto"/>
        <w:right w:val="none" w:sz="0" w:space="0" w:color="auto"/>
      </w:divBdr>
    </w:div>
    <w:div w:id="514611177">
      <w:bodyDiv w:val="1"/>
      <w:marLeft w:val="0"/>
      <w:marRight w:val="0"/>
      <w:marTop w:val="0"/>
      <w:marBottom w:val="0"/>
      <w:divBdr>
        <w:top w:val="none" w:sz="0" w:space="0" w:color="auto"/>
        <w:left w:val="none" w:sz="0" w:space="0" w:color="auto"/>
        <w:bottom w:val="none" w:sz="0" w:space="0" w:color="auto"/>
        <w:right w:val="none" w:sz="0" w:space="0" w:color="auto"/>
      </w:divBdr>
    </w:div>
    <w:div w:id="1145587639">
      <w:bodyDiv w:val="1"/>
      <w:marLeft w:val="0"/>
      <w:marRight w:val="0"/>
      <w:marTop w:val="0"/>
      <w:marBottom w:val="0"/>
      <w:divBdr>
        <w:top w:val="none" w:sz="0" w:space="0" w:color="auto"/>
        <w:left w:val="none" w:sz="0" w:space="0" w:color="auto"/>
        <w:bottom w:val="none" w:sz="0" w:space="0" w:color="auto"/>
        <w:right w:val="none" w:sz="0" w:space="0" w:color="auto"/>
      </w:divBdr>
    </w:div>
    <w:div w:id="1263220252">
      <w:bodyDiv w:val="1"/>
      <w:marLeft w:val="0"/>
      <w:marRight w:val="0"/>
      <w:marTop w:val="0"/>
      <w:marBottom w:val="0"/>
      <w:divBdr>
        <w:top w:val="none" w:sz="0" w:space="0" w:color="auto"/>
        <w:left w:val="none" w:sz="0" w:space="0" w:color="auto"/>
        <w:bottom w:val="none" w:sz="0" w:space="0" w:color="auto"/>
        <w:right w:val="none" w:sz="0" w:space="0" w:color="auto"/>
      </w:divBdr>
    </w:div>
    <w:div w:id="136783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yus12</b:Tag>
    <b:SourceType>Book</b:SourceType>
    <b:Guid>{4EEE1BF7-3D4A-4153-8809-717D81596018}</b:Guid>
    <b:Title>hgs sjglksg gasglşk</b:Title>
    <b:Year>2012</b:Year>
    <b:City>istanbul</b:City>
    <b:Publisher>IEEE PUB</b:Publisher>
    <b:Author>
      <b:Author>
        <b:NameList>
          <b:Person>
            <b:Last>yusuf</b:Last>
            <b:First>altun</b:First>
          </b:Person>
          <b:Person>
            <b:Last>mustafa</b:Last>
            <b:First>altun</b:First>
          </b:Person>
          <b:Person>
            <b:Last>ahmet </b:Last>
            <b:First>altun</b:First>
          </b:Person>
          <b:Person>
            <b:Last>mehmet</b:Last>
            <b:First>altun</b:First>
          </b:Person>
        </b:NameList>
      </b:Author>
    </b:Author>
    <b:Volume>5</b:Volume>
    <b:NumberVolumes>3</b:NumberVolumes>
    <b:Pages>450-489</b:Pages>
    <b:RefOrder>1</b:RefOrder>
  </b:Source>
</b:Sources>
</file>

<file path=customXml/itemProps1.xml><?xml version="1.0" encoding="utf-8"?>
<ds:datastoreItem xmlns:ds="http://schemas.openxmlformats.org/officeDocument/2006/customXml" ds:itemID="{1000D1CA-0AF7-466F-8970-0948BC27A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10</Pages>
  <Words>1470</Words>
  <Characters>8382</Characters>
  <Application>Microsoft Office Word</Application>
  <DocSecurity>0</DocSecurity>
  <Lines>69</Lines>
  <Paragraphs>19</Paragraphs>
  <ScaleCrop>false</ScaleCrop>
  <HeadingPairs>
    <vt:vector size="2" baseType="variant">
      <vt:variant>
        <vt:lpstr>Konu Başlığı</vt:lpstr>
      </vt:variant>
      <vt:variant>
        <vt:i4>1</vt:i4>
      </vt:variant>
    </vt:vector>
  </HeadingPairs>
  <TitlesOfParts>
    <vt:vector size="1" baseType="lpstr">
      <vt:lpstr>Sablon</vt:lpstr>
    </vt:vector>
  </TitlesOfParts>
  <Company/>
  <LinksUpToDate>false</LinksUpToDate>
  <CharactersWithSpaces>9833</CharactersWithSpaces>
  <SharedDoc>false</SharedDoc>
  <HLinks>
    <vt:vector size="264" baseType="variant">
      <vt:variant>
        <vt:i4>2687077</vt:i4>
      </vt:variant>
      <vt:variant>
        <vt:i4>699</vt:i4>
      </vt:variant>
      <vt:variant>
        <vt:i4>0</vt:i4>
      </vt:variant>
      <vt:variant>
        <vt:i4>5</vt:i4>
      </vt:variant>
      <vt:variant>
        <vt:lpwstr>http://www.atm.com/</vt:lpwstr>
      </vt:variant>
      <vt:variant>
        <vt:lpwstr/>
      </vt:variant>
      <vt:variant>
        <vt:i4>2687077</vt:i4>
      </vt:variant>
      <vt:variant>
        <vt:i4>696</vt:i4>
      </vt:variant>
      <vt:variant>
        <vt:i4>0</vt:i4>
      </vt:variant>
      <vt:variant>
        <vt:i4>5</vt:i4>
      </vt:variant>
      <vt:variant>
        <vt:lpwstr>http://www.atm.com/</vt:lpwstr>
      </vt:variant>
      <vt:variant>
        <vt:lpwstr/>
      </vt:variant>
      <vt:variant>
        <vt:i4>1245245</vt:i4>
      </vt:variant>
      <vt:variant>
        <vt:i4>449</vt:i4>
      </vt:variant>
      <vt:variant>
        <vt:i4>0</vt:i4>
      </vt:variant>
      <vt:variant>
        <vt:i4>5</vt:i4>
      </vt:variant>
      <vt:variant>
        <vt:lpwstr/>
      </vt:variant>
      <vt:variant>
        <vt:lpwstr>_Toc479772765</vt:lpwstr>
      </vt:variant>
      <vt:variant>
        <vt:i4>1245245</vt:i4>
      </vt:variant>
      <vt:variant>
        <vt:i4>443</vt:i4>
      </vt:variant>
      <vt:variant>
        <vt:i4>0</vt:i4>
      </vt:variant>
      <vt:variant>
        <vt:i4>5</vt:i4>
      </vt:variant>
      <vt:variant>
        <vt:lpwstr/>
      </vt:variant>
      <vt:variant>
        <vt:lpwstr>_Toc479772764</vt:lpwstr>
      </vt:variant>
      <vt:variant>
        <vt:i4>1245245</vt:i4>
      </vt:variant>
      <vt:variant>
        <vt:i4>437</vt:i4>
      </vt:variant>
      <vt:variant>
        <vt:i4>0</vt:i4>
      </vt:variant>
      <vt:variant>
        <vt:i4>5</vt:i4>
      </vt:variant>
      <vt:variant>
        <vt:lpwstr/>
      </vt:variant>
      <vt:variant>
        <vt:lpwstr>_Toc479772763</vt:lpwstr>
      </vt:variant>
      <vt:variant>
        <vt:i4>1245245</vt:i4>
      </vt:variant>
      <vt:variant>
        <vt:i4>431</vt:i4>
      </vt:variant>
      <vt:variant>
        <vt:i4>0</vt:i4>
      </vt:variant>
      <vt:variant>
        <vt:i4>5</vt:i4>
      </vt:variant>
      <vt:variant>
        <vt:lpwstr/>
      </vt:variant>
      <vt:variant>
        <vt:lpwstr>_Toc479772762</vt:lpwstr>
      </vt:variant>
      <vt:variant>
        <vt:i4>1245245</vt:i4>
      </vt:variant>
      <vt:variant>
        <vt:i4>425</vt:i4>
      </vt:variant>
      <vt:variant>
        <vt:i4>0</vt:i4>
      </vt:variant>
      <vt:variant>
        <vt:i4>5</vt:i4>
      </vt:variant>
      <vt:variant>
        <vt:lpwstr/>
      </vt:variant>
      <vt:variant>
        <vt:lpwstr>_Toc479772761</vt:lpwstr>
      </vt:variant>
      <vt:variant>
        <vt:i4>1245245</vt:i4>
      </vt:variant>
      <vt:variant>
        <vt:i4>419</vt:i4>
      </vt:variant>
      <vt:variant>
        <vt:i4>0</vt:i4>
      </vt:variant>
      <vt:variant>
        <vt:i4>5</vt:i4>
      </vt:variant>
      <vt:variant>
        <vt:lpwstr/>
      </vt:variant>
      <vt:variant>
        <vt:lpwstr>_Toc479772760</vt:lpwstr>
      </vt:variant>
      <vt:variant>
        <vt:i4>1048637</vt:i4>
      </vt:variant>
      <vt:variant>
        <vt:i4>413</vt:i4>
      </vt:variant>
      <vt:variant>
        <vt:i4>0</vt:i4>
      </vt:variant>
      <vt:variant>
        <vt:i4>5</vt:i4>
      </vt:variant>
      <vt:variant>
        <vt:lpwstr/>
      </vt:variant>
      <vt:variant>
        <vt:lpwstr>_Toc479772759</vt:lpwstr>
      </vt:variant>
      <vt:variant>
        <vt:i4>1048637</vt:i4>
      </vt:variant>
      <vt:variant>
        <vt:i4>407</vt:i4>
      </vt:variant>
      <vt:variant>
        <vt:i4>0</vt:i4>
      </vt:variant>
      <vt:variant>
        <vt:i4>5</vt:i4>
      </vt:variant>
      <vt:variant>
        <vt:lpwstr/>
      </vt:variant>
      <vt:variant>
        <vt:lpwstr>_Toc479772758</vt:lpwstr>
      </vt:variant>
      <vt:variant>
        <vt:i4>1441853</vt:i4>
      </vt:variant>
      <vt:variant>
        <vt:i4>398</vt:i4>
      </vt:variant>
      <vt:variant>
        <vt:i4>0</vt:i4>
      </vt:variant>
      <vt:variant>
        <vt:i4>5</vt:i4>
      </vt:variant>
      <vt:variant>
        <vt:lpwstr/>
      </vt:variant>
      <vt:variant>
        <vt:lpwstr>_Toc479772736</vt:lpwstr>
      </vt:variant>
      <vt:variant>
        <vt:i4>1441853</vt:i4>
      </vt:variant>
      <vt:variant>
        <vt:i4>392</vt:i4>
      </vt:variant>
      <vt:variant>
        <vt:i4>0</vt:i4>
      </vt:variant>
      <vt:variant>
        <vt:i4>5</vt:i4>
      </vt:variant>
      <vt:variant>
        <vt:lpwstr/>
      </vt:variant>
      <vt:variant>
        <vt:lpwstr>_Toc479772735</vt:lpwstr>
      </vt:variant>
      <vt:variant>
        <vt:i4>1441853</vt:i4>
      </vt:variant>
      <vt:variant>
        <vt:i4>386</vt:i4>
      </vt:variant>
      <vt:variant>
        <vt:i4>0</vt:i4>
      </vt:variant>
      <vt:variant>
        <vt:i4>5</vt:i4>
      </vt:variant>
      <vt:variant>
        <vt:lpwstr/>
      </vt:variant>
      <vt:variant>
        <vt:lpwstr>_Toc479772734</vt:lpwstr>
      </vt:variant>
      <vt:variant>
        <vt:i4>1441853</vt:i4>
      </vt:variant>
      <vt:variant>
        <vt:i4>380</vt:i4>
      </vt:variant>
      <vt:variant>
        <vt:i4>0</vt:i4>
      </vt:variant>
      <vt:variant>
        <vt:i4>5</vt:i4>
      </vt:variant>
      <vt:variant>
        <vt:lpwstr/>
      </vt:variant>
      <vt:variant>
        <vt:lpwstr>_Toc479772733</vt:lpwstr>
      </vt:variant>
      <vt:variant>
        <vt:i4>1441853</vt:i4>
      </vt:variant>
      <vt:variant>
        <vt:i4>374</vt:i4>
      </vt:variant>
      <vt:variant>
        <vt:i4>0</vt:i4>
      </vt:variant>
      <vt:variant>
        <vt:i4>5</vt:i4>
      </vt:variant>
      <vt:variant>
        <vt:lpwstr/>
      </vt:variant>
      <vt:variant>
        <vt:lpwstr>_Toc479772732</vt:lpwstr>
      </vt:variant>
      <vt:variant>
        <vt:i4>1441853</vt:i4>
      </vt:variant>
      <vt:variant>
        <vt:i4>368</vt:i4>
      </vt:variant>
      <vt:variant>
        <vt:i4>0</vt:i4>
      </vt:variant>
      <vt:variant>
        <vt:i4>5</vt:i4>
      </vt:variant>
      <vt:variant>
        <vt:lpwstr/>
      </vt:variant>
      <vt:variant>
        <vt:lpwstr>_Toc479772731</vt:lpwstr>
      </vt:variant>
      <vt:variant>
        <vt:i4>1441853</vt:i4>
      </vt:variant>
      <vt:variant>
        <vt:i4>362</vt:i4>
      </vt:variant>
      <vt:variant>
        <vt:i4>0</vt:i4>
      </vt:variant>
      <vt:variant>
        <vt:i4>5</vt:i4>
      </vt:variant>
      <vt:variant>
        <vt:lpwstr/>
      </vt:variant>
      <vt:variant>
        <vt:lpwstr>_Toc479772730</vt:lpwstr>
      </vt:variant>
      <vt:variant>
        <vt:i4>1507389</vt:i4>
      </vt:variant>
      <vt:variant>
        <vt:i4>356</vt:i4>
      </vt:variant>
      <vt:variant>
        <vt:i4>0</vt:i4>
      </vt:variant>
      <vt:variant>
        <vt:i4>5</vt:i4>
      </vt:variant>
      <vt:variant>
        <vt:lpwstr/>
      </vt:variant>
      <vt:variant>
        <vt:lpwstr>_Toc479772729</vt:lpwstr>
      </vt:variant>
      <vt:variant>
        <vt:i4>1507389</vt:i4>
      </vt:variant>
      <vt:variant>
        <vt:i4>350</vt:i4>
      </vt:variant>
      <vt:variant>
        <vt:i4>0</vt:i4>
      </vt:variant>
      <vt:variant>
        <vt:i4>5</vt:i4>
      </vt:variant>
      <vt:variant>
        <vt:lpwstr/>
      </vt:variant>
      <vt:variant>
        <vt:lpwstr>_Toc479772728</vt:lpwstr>
      </vt:variant>
      <vt:variant>
        <vt:i4>1507389</vt:i4>
      </vt:variant>
      <vt:variant>
        <vt:i4>344</vt:i4>
      </vt:variant>
      <vt:variant>
        <vt:i4>0</vt:i4>
      </vt:variant>
      <vt:variant>
        <vt:i4>5</vt:i4>
      </vt:variant>
      <vt:variant>
        <vt:lpwstr/>
      </vt:variant>
      <vt:variant>
        <vt:lpwstr>_Toc479772727</vt:lpwstr>
      </vt:variant>
      <vt:variant>
        <vt:i4>1507389</vt:i4>
      </vt:variant>
      <vt:variant>
        <vt:i4>338</vt:i4>
      </vt:variant>
      <vt:variant>
        <vt:i4>0</vt:i4>
      </vt:variant>
      <vt:variant>
        <vt:i4>5</vt:i4>
      </vt:variant>
      <vt:variant>
        <vt:lpwstr/>
      </vt:variant>
      <vt:variant>
        <vt:lpwstr>_Toc479772726</vt:lpwstr>
      </vt:variant>
      <vt:variant>
        <vt:i4>1507389</vt:i4>
      </vt:variant>
      <vt:variant>
        <vt:i4>332</vt:i4>
      </vt:variant>
      <vt:variant>
        <vt:i4>0</vt:i4>
      </vt:variant>
      <vt:variant>
        <vt:i4>5</vt:i4>
      </vt:variant>
      <vt:variant>
        <vt:lpwstr/>
      </vt:variant>
      <vt:variant>
        <vt:lpwstr>_Toc479772725</vt:lpwstr>
      </vt:variant>
      <vt:variant>
        <vt:i4>1507389</vt:i4>
      </vt:variant>
      <vt:variant>
        <vt:i4>326</vt:i4>
      </vt:variant>
      <vt:variant>
        <vt:i4>0</vt:i4>
      </vt:variant>
      <vt:variant>
        <vt:i4>5</vt:i4>
      </vt:variant>
      <vt:variant>
        <vt:lpwstr/>
      </vt:variant>
      <vt:variant>
        <vt:lpwstr>_Toc479772724</vt:lpwstr>
      </vt:variant>
      <vt:variant>
        <vt:i4>1507389</vt:i4>
      </vt:variant>
      <vt:variant>
        <vt:i4>320</vt:i4>
      </vt:variant>
      <vt:variant>
        <vt:i4>0</vt:i4>
      </vt:variant>
      <vt:variant>
        <vt:i4>5</vt:i4>
      </vt:variant>
      <vt:variant>
        <vt:lpwstr/>
      </vt:variant>
      <vt:variant>
        <vt:lpwstr>_Toc479772723</vt:lpwstr>
      </vt:variant>
      <vt:variant>
        <vt:i4>1507389</vt:i4>
      </vt:variant>
      <vt:variant>
        <vt:i4>314</vt:i4>
      </vt:variant>
      <vt:variant>
        <vt:i4>0</vt:i4>
      </vt:variant>
      <vt:variant>
        <vt:i4>5</vt:i4>
      </vt:variant>
      <vt:variant>
        <vt:lpwstr/>
      </vt:variant>
      <vt:variant>
        <vt:lpwstr>_Toc479772722</vt:lpwstr>
      </vt:variant>
      <vt:variant>
        <vt:i4>1507389</vt:i4>
      </vt:variant>
      <vt:variant>
        <vt:i4>308</vt:i4>
      </vt:variant>
      <vt:variant>
        <vt:i4>0</vt:i4>
      </vt:variant>
      <vt:variant>
        <vt:i4>5</vt:i4>
      </vt:variant>
      <vt:variant>
        <vt:lpwstr/>
      </vt:variant>
      <vt:variant>
        <vt:lpwstr>_Toc479772721</vt:lpwstr>
      </vt:variant>
      <vt:variant>
        <vt:i4>1507389</vt:i4>
      </vt:variant>
      <vt:variant>
        <vt:i4>302</vt:i4>
      </vt:variant>
      <vt:variant>
        <vt:i4>0</vt:i4>
      </vt:variant>
      <vt:variant>
        <vt:i4>5</vt:i4>
      </vt:variant>
      <vt:variant>
        <vt:lpwstr/>
      </vt:variant>
      <vt:variant>
        <vt:lpwstr>_Toc479772720</vt:lpwstr>
      </vt:variant>
      <vt:variant>
        <vt:i4>1310781</vt:i4>
      </vt:variant>
      <vt:variant>
        <vt:i4>296</vt:i4>
      </vt:variant>
      <vt:variant>
        <vt:i4>0</vt:i4>
      </vt:variant>
      <vt:variant>
        <vt:i4>5</vt:i4>
      </vt:variant>
      <vt:variant>
        <vt:lpwstr/>
      </vt:variant>
      <vt:variant>
        <vt:lpwstr>_Toc479772719</vt:lpwstr>
      </vt:variant>
      <vt:variant>
        <vt:i4>1310781</vt:i4>
      </vt:variant>
      <vt:variant>
        <vt:i4>290</vt:i4>
      </vt:variant>
      <vt:variant>
        <vt:i4>0</vt:i4>
      </vt:variant>
      <vt:variant>
        <vt:i4>5</vt:i4>
      </vt:variant>
      <vt:variant>
        <vt:lpwstr/>
      </vt:variant>
      <vt:variant>
        <vt:lpwstr>_Toc479772718</vt:lpwstr>
      </vt:variant>
      <vt:variant>
        <vt:i4>1310781</vt:i4>
      </vt:variant>
      <vt:variant>
        <vt:i4>284</vt:i4>
      </vt:variant>
      <vt:variant>
        <vt:i4>0</vt:i4>
      </vt:variant>
      <vt:variant>
        <vt:i4>5</vt:i4>
      </vt:variant>
      <vt:variant>
        <vt:lpwstr/>
      </vt:variant>
      <vt:variant>
        <vt:lpwstr>_Toc479772717</vt:lpwstr>
      </vt:variant>
      <vt:variant>
        <vt:i4>1310781</vt:i4>
      </vt:variant>
      <vt:variant>
        <vt:i4>278</vt:i4>
      </vt:variant>
      <vt:variant>
        <vt:i4>0</vt:i4>
      </vt:variant>
      <vt:variant>
        <vt:i4>5</vt:i4>
      </vt:variant>
      <vt:variant>
        <vt:lpwstr/>
      </vt:variant>
      <vt:variant>
        <vt:lpwstr>_Toc479772716</vt:lpwstr>
      </vt:variant>
      <vt:variant>
        <vt:i4>1310781</vt:i4>
      </vt:variant>
      <vt:variant>
        <vt:i4>272</vt:i4>
      </vt:variant>
      <vt:variant>
        <vt:i4>0</vt:i4>
      </vt:variant>
      <vt:variant>
        <vt:i4>5</vt:i4>
      </vt:variant>
      <vt:variant>
        <vt:lpwstr/>
      </vt:variant>
      <vt:variant>
        <vt:lpwstr>_Toc479772715</vt:lpwstr>
      </vt:variant>
      <vt:variant>
        <vt:i4>1245241</vt:i4>
      </vt:variant>
      <vt:variant>
        <vt:i4>263</vt:i4>
      </vt:variant>
      <vt:variant>
        <vt:i4>0</vt:i4>
      </vt:variant>
      <vt:variant>
        <vt:i4>5</vt:i4>
      </vt:variant>
      <vt:variant>
        <vt:lpwstr/>
      </vt:variant>
      <vt:variant>
        <vt:lpwstr>_Toc479776323</vt:lpwstr>
      </vt:variant>
      <vt:variant>
        <vt:i4>1245241</vt:i4>
      </vt:variant>
      <vt:variant>
        <vt:i4>257</vt:i4>
      </vt:variant>
      <vt:variant>
        <vt:i4>0</vt:i4>
      </vt:variant>
      <vt:variant>
        <vt:i4>5</vt:i4>
      </vt:variant>
      <vt:variant>
        <vt:lpwstr/>
      </vt:variant>
      <vt:variant>
        <vt:lpwstr>_Toc479776322</vt:lpwstr>
      </vt:variant>
      <vt:variant>
        <vt:i4>1245241</vt:i4>
      </vt:variant>
      <vt:variant>
        <vt:i4>251</vt:i4>
      </vt:variant>
      <vt:variant>
        <vt:i4>0</vt:i4>
      </vt:variant>
      <vt:variant>
        <vt:i4>5</vt:i4>
      </vt:variant>
      <vt:variant>
        <vt:lpwstr/>
      </vt:variant>
      <vt:variant>
        <vt:lpwstr>_Toc479776321</vt:lpwstr>
      </vt:variant>
      <vt:variant>
        <vt:i4>1245241</vt:i4>
      </vt:variant>
      <vt:variant>
        <vt:i4>245</vt:i4>
      </vt:variant>
      <vt:variant>
        <vt:i4>0</vt:i4>
      </vt:variant>
      <vt:variant>
        <vt:i4>5</vt:i4>
      </vt:variant>
      <vt:variant>
        <vt:lpwstr/>
      </vt:variant>
      <vt:variant>
        <vt:lpwstr>_Toc479776320</vt:lpwstr>
      </vt:variant>
      <vt:variant>
        <vt:i4>1048633</vt:i4>
      </vt:variant>
      <vt:variant>
        <vt:i4>239</vt:i4>
      </vt:variant>
      <vt:variant>
        <vt:i4>0</vt:i4>
      </vt:variant>
      <vt:variant>
        <vt:i4>5</vt:i4>
      </vt:variant>
      <vt:variant>
        <vt:lpwstr/>
      </vt:variant>
      <vt:variant>
        <vt:lpwstr>_Toc479776319</vt:lpwstr>
      </vt:variant>
      <vt:variant>
        <vt:i4>1048633</vt:i4>
      </vt:variant>
      <vt:variant>
        <vt:i4>233</vt:i4>
      </vt:variant>
      <vt:variant>
        <vt:i4>0</vt:i4>
      </vt:variant>
      <vt:variant>
        <vt:i4>5</vt:i4>
      </vt:variant>
      <vt:variant>
        <vt:lpwstr/>
      </vt:variant>
      <vt:variant>
        <vt:lpwstr>_Toc479776318</vt:lpwstr>
      </vt:variant>
      <vt:variant>
        <vt:i4>1048633</vt:i4>
      </vt:variant>
      <vt:variant>
        <vt:i4>227</vt:i4>
      </vt:variant>
      <vt:variant>
        <vt:i4>0</vt:i4>
      </vt:variant>
      <vt:variant>
        <vt:i4>5</vt:i4>
      </vt:variant>
      <vt:variant>
        <vt:lpwstr/>
      </vt:variant>
      <vt:variant>
        <vt:lpwstr>_Toc479776317</vt:lpwstr>
      </vt:variant>
      <vt:variant>
        <vt:i4>1048633</vt:i4>
      </vt:variant>
      <vt:variant>
        <vt:i4>221</vt:i4>
      </vt:variant>
      <vt:variant>
        <vt:i4>0</vt:i4>
      </vt:variant>
      <vt:variant>
        <vt:i4>5</vt:i4>
      </vt:variant>
      <vt:variant>
        <vt:lpwstr/>
      </vt:variant>
      <vt:variant>
        <vt:lpwstr>_Toc479776316</vt:lpwstr>
      </vt:variant>
      <vt:variant>
        <vt:i4>1048633</vt:i4>
      </vt:variant>
      <vt:variant>
        <vt:i4>215</vt:i4>
      </vt:variant>
      <vt:variant>
        <vt:i4>0</vt:i4>
      </vt:variant>
      <vt:variant>
        <vt:i4>5</vt:i4>
      </vt:variant>
      <vt:variant>
        <vt:lpwstr/>
      </vt:variant>
      <vt:variant>
        <vt:lpwstr>_Toc479776315</vt:lpwstr>
      </vt:variant>
      <vt:variant>
        <vt:i4>1048633</vt:i4>
      </vt:variant>
      <vt:variant>
        <vt:i4>209</vt:i4>
      </vt:variant>
      <vt:variant>
        <vt:i4>0</vt:i4>
      </vt:variant>
      <vt:variant>
        <vt:i4>5</vt:i4>
      </vt:variant>
      <vt:variant>
        <vt:lpwstr/>
      </vt:variant>
      <vt:variant>
        <vt:lpwstr>_Toc479776314</vt:lpwstr>
      </vt:variant>
      <vt:variant>
        <vt:i4>1048633</vt:i4>
      </vt:variant>
      <vt:variant>
        <vt:i4>203</vt:i4>
      </vt:variant>
      <vt:variant>
        <vt:i4>0</vt:i4>
      </vt:variant>
      <vt:variant>
        <vt:i4>5</vt:i4>
      </vt:variant>
      <vt:variant>
        <vt:lpwstr/>
      </vt:variant>
      <vt:variant>
        <vt:lpwstr>_Toc479776313</vt:lpwstr>
      </vt:variant>
      <vt:variant>
        <vt:i4>1048633</vt:i4>
      </vt:variant>
      <vt:variant>
        <vt:i4>197</vt:i4>
      </vt:variant>
      <vt:variant>
        <vt:i4>0</vt:i4>
      </vt:variant>
      <vt:variant>
        <vt:i4>5</vt:i4>
      </vt:variant>
      <vt:variant>
        <vt:lpwstr/>
      </vt:variant>
      <vt:variant>
        <vt:lpwstr>_Toc479776312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Sablon</dc:title>
  <dc:subject/>
  <dc:creator>F.Sultan</dc:creator>
  <cp:keywords/>
  <cp:lastModifiedBy>Mustafa Salih ÖZDAL</cp:lastModifiedBy>
  <cp:revision>19</cp:revision>
  <cp:lastPrinted>2019-09-13T09:41:00Z</cp:lastPrinted>
  <dcterms:created xsi:type="dcterms:W3CDTF">2023-03-14T12:56:00Z</dcterms:created>
  <dcterms:modified xsi:type="dcterms:W3CDTF">2026-05-07T10:49:00Z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http://www.zotero.org/styles/american-sociological-association</vt:lpwstr>
  </property>
  <property fmtid="{D5CDD505-2E9C-101B-9397-08002B2CF9AE}" pid="7" name="Mendeley Recent Style Name 1_1">
    <vt:lpwstr>American Sociological Association</vt:lpwstr>
  </property>
  <property fmtid="{D5CDD505-2E9C-101B-9397-08002B2CF9AE}" pid="8" name="Mendeley Recent Style Id 2_1">
    <vt:lpwstr>http://www.zotero.org/styles/automatica</vt:lpwstr>
  </property>
  <property fmtid="{D5CDD505-2E9C-101B-9397-08002B2CF9AE}" pid="9" name="Mendeley Recent Style Name 2_1">
    <vt:lpwstr>Automatica</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http://www.zotero.org/styles/national-library-of-medicine</vt:lpwstr>
  </property>
  <property fmtid="{D5CDD505-2E9C-101B-9397-08002B2CF9AE}" pid="17" name="Mendeley Recent Style Name 6_1">
    <vt:lpwstr>National Library of Medicine</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http://www.zotero.org/styles/nonlinear-analysis-hybrid-systems</vt:lpwstr>
  </property>
  <property fmtid="{D5CDD505-2E9C-101B-9397-08002B2CF9AE}" pid="21" name="Mendeley Recent Style Name 8_1">
    <vt:lpwstr>Nonlinear Analysis: Hybrid Systems</vt:lpwstr>
  </property>
  <property fmtid="{D5CDD505-2E9C-101B-9397-08002B2CF9AE}" pid="22" name="Mendeley Recent Style Id 9_1">
    <vt:lpwstr>http://www.zotero.org/styles/nonlinear-dynamics</vt:lpwstr>
  </property>
  <property fmtid="{D5CDD505-2E9C-101B-9397-08002B2CF9AE}" pid="23" name="Mendeley Recent Style Name 9_1">
    <vt:lpwstr>Nonlinear Dynamics</vt:lpwstr>
  </property>
  <property fmtid="{D5CDD505-2E9C-101B-9397-08002B2CF9AE}" pid="24" name="Mendeley Unique User Id_1">
    <vt:lpwstr>adcc1d46-ba35-3731-8795-07a4f10cd114</vt:lpwstr>
  </property>
</Properties>
</file>