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4DA3" w14:textId="6DECFEA3" w:rsidR="00D0006A" w:rsidRPr="00DA0899" w:rsidRDefault="00DA0899" w:rsidP="00DA0899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DA0899">
        <w:rPr>
          <w:rFonts w:ascii="Arial" w:hAnsi="Arial" w:cs="Arial"/>
          <w:b/>
          <w:bCs/>
          <w:sz w:val="52"/>
          <w:szCs w:val="52"/>
        </w:rPr>
        <w:t>Pan-Cancer</w:t>
      </w:r>
      <w:proofErr w:type="spellEnd"/>
      <w:r w:rsidRPr="00DA0899">
        <w:rPr>
          <w:rFonts w:ascii="Arial" w:hAnsi="Arial" w:cs="Arial"/>
          <w:b/>
          <w:bCs/>
          <w:sz w:val="52"/>
          <w:szCs w:val="52"/>
        </w:rPr>
        <w:t xml:space="preserve"> Analysis </w:t>
      </w:r>
      <w:proofErr w:type="spellStart"/>
      <w:r w:rsidRPr="00DA0899">
        <w:rPr>
          <w:rFonts w:ascii="Arial" w:hAnsi="Arial" w:cs="Arial"/>
          <w:b/>
          <w:bCs/>
          <w:sz w:val="52"/>
          <w:szCs w:val="52"/>
        </w:rPr>
        <w:t>Interface</w:t>
      </w:r>
      <w:proofErr w:type="spellEnd"/>
      <w:r w:rsidRPr="00DA089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DA0899">
        <w:rPr>
          <w:rFonts w:ascii="Arial" w:hAnsi="Arial" w:cs="Arial"/>
          <w:b/>
          <w:bCs/>
          <w:sz w:val="52"/>
          <w:szCs w:val="52"/>
        </w:rPr>
        <w:t>with</w:t>
      </w:r>
      <w:proofErr w:type="spellEnd"/>
      <w:r w:rsidRPr="00DA089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DA0899">
        <w:rPr>
          <w:rFonts w:ascii="Arial" w:hAnsi="Arial" w:cs="Arial"/>
          <w:b/>
          <w:bCs/>
          <w:sz w:val="52"/>
          <w:szCs w:val="52"/>
        </w:rPr>
        <w:t>TCGAnalyzeR</w:t>
      </w:r>
      <w:proofErr w:type="spellEnd"/>
    </w:p>
    <w:p w14:paraId="6241FFCB" w14:textId="77777777" w:rsidR="00DA0899" w:rsidRDefault="00DA0899" w:rsidP="00DA0899">
      <w:pPr>
        <w:jc w:val="center"/>
        <w:rPr>
          <w:rFonts w:ascii="Arial" w:hAnsi="Arial" w:cs="Arial"/>
          <w:sz w:val="52"/>
          <w:szCs w:val="52"/>
        </w:rPr>
      </w:pPr>
    </w:p>
    <w:p w14:paraId="0683D04A" w14:textId="77777777" w:rsidR="00DA0899" w:rsidRDefault="00DA0899" w:rsidP="00DA0899">
      <w:pPr>
        <w:jc w:val="center"/>
        <w:rPr>
          <w:rFonts w:ascii="Arial" w:hAnsi="Arial" w:cs="Arial"/>
          <w:sz w:val="52"/>
          <w:szCs w:val="52"/>
        </w:rPr>
      </w:pPr>
    </w:p>
    <w:p w14:paraId="17705C9E" w14:textId="473162F4" w:rsidR="00DA0899" w:rsidRDefault="00DA0899" w:rsidP="00DA0899">
      <w:pPr>
        <w:jc w:val="center"/>
        <w:rPr>
          <w:rFonts w:ascii="Arial" w:hAnsi="Arial" w:cs="Arial"/>
          <w:sz w:val="52"/>
          <w:szCs w:val="52"/>
        </w:rPr>
      </w:pPr>
      <w:r>
        <w:rPr>
          <w:noProof/>
        </w:rPr>
        <w:drawing>
          <wp:inline distT="0" distB="0" distL="0" distR="0" wp14:anchorId="4CAE08D3" wp14:editId="4B956CDB">
            <wp:extent cx="1685925" cy="2714625"/>
            <wp:effectExtent l="0" t="0" r="0" b="0"/>
            <wp:docPr id="1" name="image2.png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metin, noel ağacı, no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95C2" w14:textId="77777777" w:rsidR="00DA0899" w:rsidRDefault="00DA0899" w:rsidP="00DA0899">
      <w:pPr>
        <w:jc w:val="center"/>
        <w:rPr>
          <w:rFonts w:ascii="Arial" w:hAnsi="Arial" w:cs="Arial"/>
          <w:sz w:val="52"/>
          <w:szCs w:val="52"/>
        </w:rPr>
      </w:pPr>
    </w:p>
    <w:p w14:paraId="53859786" w14:textId="77777777" w:rsidR="00DA0899" w:rsidRPr="00DA0899" w:rsidRDefault="00DA0899" w:rsidP="00DA0899">
      <w:pPr>
        <w:jc w:val="center"/>
        <w:rPr>
          <w:rFonts w:ascii="Arial" w:hAnsi="Arial" w:cs="Arial"/>
          <w:sz w:val="52"/>
          <w:szCs w:val="52"/>
        </w:rPr>
      </w:pPr>
    </w:p>
    <w:p w14:paraId="6186A18A" w14:textId="14DD964C" w:rsidR="00DA0899" w:rsidRDefault="00DA0899" w:rsidP="00DA0899">
      <w:pPr>
        <w:pStyle w:val="LO-normal"/>
        <w:spacing w:before="240"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Computer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Engineering</w:t>
      </w:r>
      <w:proofErr w:type="spellEnd"/>
    </w:p>
    <w:p w14:paraId="6C630299" w14:textId="7A06AFF7" w:rsidR="00DA0899" w:rsidRDefault="00DA0899" w:rsidP="00DA0899">
      <w:pPr>
        <w:pStyle w:val="LO-normal"/>
        <w:spacing w:before="240"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Senior</w:t>
      </w:r>
      <w:proofErr w:type="spellEnd"/>
      <w:r>
        <w:rPr>
          <w:b/>
          <w:sz w:val="36"/>
          <w:szCs w:val="36"/>
        </w:rPr>
        <w:t xml:space="preserve"> Project Report</w:t>
      </w:r>
    </w:p>
    <w:p w14:paraId="04F00F2A" w14:textId="77777777" w:rsidR="00DA0899" w:rsidRDefault="00DA0899" w:rsidP="00DA0899">
      <w:pPr>
        <w:pStyle w:val="LO-normal"/>
        <w:spacing w:before="240" w:line="240" w:lineRule="auto"/>
      </w:pPr>
    </w:p>
    <w:p w14:paraId="0882848B" w14:textId="155329EA" w:rsidR="00DA0899" w:rsidRDefault="00DA0899" w:rsidP="00DA0899">
      <w:pPr>
        <w:pStyle w:val="LO-normal"/>
        <w:spacing w:before="240" w:line="288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Advisor: </w:t>
      </w:r>
      <w:r>
        <w:rPr>
          <w:sz w:val="36"/>
          <w:szCs w:val="36"/>
        </w:rPr>
        <w:t xml:space="preserve">Tuğba Önal SÜZEK, </w:t>
      </w:r>
      <w:proofErr w:type="spellStart"/>
      <w:r>
        <w:rPr>
          <w:sz w:val="36"/>
          <w:szCs w:val="36"/>
        </w:rPr>
        <w:t>PhD</w:t>
      </w:r>
      <w:proofErr w:type="spellEnd"/>
    </w:p>
    <w:p w14:paraId="12238A83" w14:textId="77777777" w:rsidR="00DA0899" w:rsidRDefault="00DA0899" w:rsidP="00DA0899">
      <w:pPr>
        <w:pStyle w:val="LO-normal"/>
        <w:spacing w:before="240" w:line="288" w:lineRule="auto"/>
      </w:pPr>
    </w:p>
    <w:p w14:paraId="78857809" w14:textId="5A958FBB" w:rsidR="00DA0899" w:rsidRDefault="00DA0899" w:rsidP="00DA0899">
      <w:pPr>
        <w:pStyle w:val="LO-normal"/>
        <w:spacing w:before="240" w:line="288" w:lineRule="auto"/>
        <w:ind w:left="720" w:firstLine="720"/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t>Ayşe Nur Özer</w:t>
      </w:r>
    </w:p>
    <w:p w14:paraId="335AF72B" w14:textId="77777777" w:rsidR="00DA0899" w:rsidRDefault="00DA0899" w:rsidP="00DA0899">
      <w:pPr>
        <w:pStyle w:val="LO-normal"/>
        <w:spacing w:before="240" w:line="288" w:lineRule="auto"/>
      </w:pPr>
    </w:p>
    <w:p w14:paraId="43C8F6E0" w14:textId="3DCCBD60" w:rsidR="00DA0899" w:rsidRDefault="00DA0899" w:rsidP="00DA0899">
      <w:pPr>
        <w:pStyle w:val="LO-normal"/>
        <w:spacing w:before="240" w:line="288" w:lineRule="auto"/>
        <w:jc w:val="center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Date</w:t>
      </w:r>
      <w:proofErr w:type="spellEnd"/>
      <w:r>
        <w:rPr>
          <w:b/>
          <w:sz w:val="36"/>
          <w:szCs w:val="36"/>
        </w:rPr>
        <w:t xml:space="preserve">: </w:t>
      </w:r>
      <w:r w:rsidR="00E80C63">
        <w:rPr>
          <w:sz w:val="36"/>
          <w:szCs w:val="36"/>
        </w:rPr>
        <w:t>30</w:t>
      </w:r>
      <w:r>
        <w:rPr>
          <w:sz w:val="36"/>
          <w:szCs w:val="36"/>
        </w:rPr>
        <w:t>/01/2</w:t>
      </w:r>
      <w:r>
        <w:rPr>
          <w:sz w:val="36"/>
          <w:szCs w:val="36"/>
        </w:rPr>
        <w:t>024</w:t>
      </w:r>
    </w:p>
    <w:p w14:paraId="613A2C75" w14:textId="77777777" w:rsidR="00DA0899" w:rsidRPr="00DA0899" w:rsidRDefault="00DA0899" w:rsidP="00DA089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A0899">
        <w:rPr>
          <w:rFonts w:ascii="Arial" w:hAnsi="Arial" w:cs="Arial"/>
          <w:b/>
          <w:bCs/>
          <w:sz w:val="28"/>
          <w:szCs w:val="28"/>
        </w:rPr>
        <w:lastRenderedPageBreak/>
        <w:t>Pan-Cancer</w:t>
      </w:r>
      <w:proofErr w:type="spellEnd"/>
      <w:r w:rsidRPr="00DA0899">
        <w:rPr>
          <w:rFonts w:ascii="Arial" w:hAnsi="Arial" w:cs="Arial"/>
          <w:b/>
          <w:bCs/>
          <w:sz w:val="28"/>
          <w:szCs w:val="28"/>
        </w:rPr>
        <w:t xml:space="preserve"> Analysis </w:t>
      </w:r>
      <w:proofErr w:type="spellStart"/>
      <w:r w:rsidRPr="00DA0899"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  <w:r w:rsidRPr="00DA08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A0899">
        <w:rPr>
          <w:rFonts w:ascii="Arial" w:hAnsi="Arial" w:cs="Arial"/>
          <w:b/>
          <w:bCs/>
          <w:sz w:val="28"/>
          <w:szCs w:val="28"/>
        </w:rPr>
        <w:t>with</w:t>
      </w:r>
      <w:proofErr w:type="spellEnd"/>
      <w:r w:rsidRPr="00DA08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A0899">
        <w:rPr>
          <w:rFonts w:ascii="Arial" w:hAnsi="Arial" w:cs="Arial"/>
          <w:b/>
          <w:bCs/>
          <w:sz w:val="28"/>
          <w:szCs w:val="28"/>
        </w:rPr>
        <w:t>TCGAnalyzeR</w:t>
      </w:r>
      <w:proofErr w:type="spellEnd"/>
    </w:p>
    <w:p w14:paraId="29F03BF4" w14:textId="6279995F" w:rsidR="00DA0899" w:rsidRPr="00DA0899" w:rsidRDefault="00DA0899" w:rsidP="00DA0899">
      <w:pPr>
        <w:rPr>
          <w:rFonts w:ascii="Arial" w:hAnsi="Arial" w:cs="Arial"/>
        </w:rPr>
      </w:pPr>
      <w:r w:rsidRPr="00DA0899">
        <w:rPr>
          <w:rFonts w:ascii="Arial" w:hAnsi="Arial" w:cs="Arial"/>
        </w:rPr>
        <w:t>Ayşe Nur Özer</w:t>
      </w:r>
    </w:p>
    <w:p w14:paraId="39CB6B8A" w14:textId="6ACDECCA" w:rsidR="00DA0899" w:rsidRPr="00DA0899" w:rsidRDefault="00DA0899" w:rsidP="00DA0899">
      <w:pPr>
        <w:rPr>
          <w:rFonts w:ascii="Arial" w:hAnsi="Arial" w:cs="Arial"/>
        </w:rPr>
      </w:pPr>
      <w:proofErr w:type="spellStart"/>
      <w:r w:rsidRPr="00DA0899">
        <w:rPr>
          <w:rFonts w:ascii="Arial" w:hAnsi="Arial" w:cs="Arial"/>
        </w:rPr>
        <w:t>Computer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Engineering</w:t>
      </w:r>
      <w:proofErr w:type="spellEnd"/>
    </w:p>
    <w:p w14:paraId="056FDA3B" w14:textId="77777777" w:rsidR="00DA0899" w:rsidRPr="00DA0899" w:rsidRDefault="00DA0899" w:rsidP="00DA0899">
      <w:pPr>
        <w:pStyle w:val="LO-normal"/>
        <w:rPr>
          <w:b/>
          <w:bCs/>
        </w:rPr>
      </w:pPr>
    </w:p>
    <w:p w14:paraId="0FB3C971" w14:textId="4266DA63" w:rsidR="00DA0899" w:rsidRPr="00AD15B2" w:rsidRDefault="00DA0899" w:rsidP="00DA0899">
      <w:pPr>
        <w:pStyle w:val="LO-normal"/>
        <w:rPr>
          <w:b/>
          <w:bCs/>
        </w:rPr>
      </w:pPr>
      <w:proofErr w:type="spellStart"/>
      <w:r w:rsidRPr="00AD15B2">
        <w:rPr>
          <w:b/>
          <w:bCs/>
        </w:rPr>
        <w:t>Summary</w:t>
      </w:r>
      <w:proofErr w:type="spellEnd"/>
    </w:p>
    <w:p w14:paraId="63E0E679" w14:textId="77777777" w:rsidR="00DA0899" w:rsidRPr="00AD15B2" w:rsidRDefault="00DA0899" w:rsidP="00DA0899">
      <w:pPr>
        <w:pStyle w:val="LO-normal"/>
        <w:rPr>
          <w:b/>
          <w:bCs/>
        </w:rPr>
      </w:pPr>
    </w:p>
    <w:p w14:paraId="2B5E548E" w14:textId="77777777" w:rsidR="00DA0899" w:rsidRPr="00DA0899" w:rsidRDefault="00DA0899" w:rsidP="00DA0899">
      <w:pPr>
        <w:rPr>
          <w:rFonts w:ascii="Arial" w:hAnsi="Arial" w:cs="Arial"/>
        </w:rPr>
      </w:pP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is a </w:t>
      </w:r>
      <w:proofErr w:type="spellStart"/>
      <w:r w:rsidRPr="00DA0899">
        <w:rPr>
          <w:rFonts w:ascii="Arial" w:hAnsi="Arial" w:cs="Arial"/>
        </w:rPr>
        <w:t>disease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resulting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from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uncontrolled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growth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multiplication</w:t>
      </w:r>
      <w:proofErr w:type="spellEnd"/>
      <w:r w:rsidRPr="00DA0899">
        <w:rPr>
          <w:rFonts w:ascii="Arial" w:hAnsi="Arial" w:cs="Arial"/>
        </w:rPr>
        <w:t xml:space="preserve"> of normal </w:t>
      </w:r>
      <w:proofErr w:type="spellStart"/>
      <w:r w:rsidRPr="00DA0899">
        <w:rPr>
          <w:rFonts w:ascii="Arial" w:hAnsi="Arial" w:cs="Arial"/>
        </w:rPr>
        <w:t>cells</w:t>
      </w:r>
      <w:proofErr w:type="spellEnd"/>
      <w:r w:rsidRPr="00DA0899">
        <w:rPr>
          <w:rFonts w:ascii="Arial" w:hAnsi="Arial" w:cs="Arial"/>
        </w:rPr>
        <w:t xml:space="preserve"> in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body, </w:t>
      </w:r>
      <w:proofErr w:type="spellStart"/>
      <w:r w:rsidRPr="00DA0899">
        <w:rPr>
          <w:rFonts w:ascii="Arial" w:hAnsi="Arial" w:cs="Arial"/>
        </w:rPr>
        <w:t>often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occurring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when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normal life </w:t>
      </w:r>
      <w:proofErr w:type="spellStart"/>
      <w:r w:rsidRPr="00DA0899">
        <w:rPr>
          <w:rFonts w:ascii="Arial" w:hAnsi="Arial" w:cs="Arial"/>
        </w:rPr>
        <w:t>cycle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cells</w:t>
      </w:r>
      <w:proofErr w:type="spellEnd"/>
      <w:r w:rsidRPr="00DA0899">
        <w:rPr>
          <w:rFonts w:ascii="Arial" w:hAnsi="Arial" w:cs="Arial"/>
        </w:rPr>
        <w:t xml:space="preserve"> is </w:t>
      </w:r>
      <w:proofErr w:type="spellStart"/>
      <w:r w:rsidRPr="00DA0899">
        <w:rPr>
          <w:rFonts w:ascii="Arial" w:hAnsi="Arial" w:cs="Arial"/>
        </w:rPr>
        <w:t>disrupted</w:t>
      </w:r>
      <w:proofErr w:type="spellEnd"/>
      <w:r w:rsidRPr="00DA0899">
        <w:rPr>
          <w:rFonts w:ascii="Arial" w:hAnsi="Arial" w:cs="Arial"/>
        </w:rPr>
        <w:t xml:space="preserve">. </w:t>
      </w:r>
      <w:proofErr w:type="spellStart"/>
      <w:r w:rsidRPr="00DA0899">
        <w:rPr>
          <w:rFonts w:ascii="Arial" w:hAnsi="Arial" w:cs="Arial"/>
        </w:rPr>
        <w:t>Despite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ongoing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research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utilizing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new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technologies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our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understanding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mechanisms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distribution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remains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insufficient</w:t>
      </w:r>
      <w:proofErr w:type="spellEnd"/>
      <w:r w:rsidRPr="00DA0899">
        <w:rPr>
          <w:rFonts w:ascii="Arial" w:hAnsi="Arial" w:cs="Arial"/>
        </w:rPr>
        <w:t>.</w:t>
      </w:r>
    </w:p>
    <w:p w14:paraId="5CDE8DD2" w14:textId="77777777" w:rsidR="00DA0899" w:rsidRPr="00DA0899" w:rsidRDefault="00DA0899" w:rsidP="00DA0899">
      <w:pPr>
        <w:rPr>
          <w:rFonts w:ascii="Arial" w:hAnsi="Arial" w:cs="Arial"/>
        </w:rPr>
      </w:pP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pan-cancer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approach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focuses</w:t>
      </w:r>
      <w:proofErr w:type="spellEnd"/>
      <w:r w:rsidRPr="00DA0899">
        <w:rPr>
          <w:rFonts w:ascii="Arial" w:hAnsi="Arial" w:cs="Arial"/>
        </w:rPr>
        <w:t xml:space="preserve"> on </w:t>
      </w:r>
      <w:proofErr w:type="spellStart"/>
      <w:r w:rsidRPr="00DA0899">
        <w:rPr>
          <w:rFonts w:ascii="Arial" w:hAnsi="Arial" w:cs="Arial"/>
        </w:rPr>
        <w:t>understanding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common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features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among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different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types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to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develop</w:t>
      </w:r>
      <w:proofErr w:type="spellEnd"/>
      <w:r w:rsidRPr="00DA0899">
        <w:rPr>
          <w:rFonts w:ascii="Arial" w:hAnsi="Arial" w:cs="Arial"/>
        </w:rPr>
        <w:t xml:space="preserve"> general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treatments</w:t>
      </w:r>
      <w:proofErr w:type="spellEnd"/>
      <w:r w:rsidRPr="00DA0899">
        <w:rPr>
          <w:rFonts w:ascii="Arial" w:hAnsi="Arial" w:cs="Arial"/>
        </w:rPr>
        <w:t xml:space="preserve">. </w:t>
      </w:r>
      <w:proofErr w:type="spellStart"/>
      <w:r w:rsidRPr="00DA0899">
        <w:rPr>
          <w:rFonts w:ascii="Arial" w:hAnsi="Arial" w:cs="Arial"/>
        </w:rPr>
        <w:t>Pan-cancer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analysis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examines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genomic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cellular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changes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across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various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types</w:t>
      </w:r>
      <w:proofErr w:type="spellEnd"/>
      <w:r w:rsidRPr="00DA0899">
        <w:rPr>
          <w:rFonts w:ascii="Arial" w:hAnsi="Arial" w:cs="Arial"/>
        </w:rPr>
        <w:t xml:space="preserve">. </w:t>
      </w:r>
      <w:proofErr w:type="spellStart"/>
      <w:r w:rsidRPr="00DA0899">
        <w:rPr>
          <w:rFonts w:ascii="Arial" w:hAnsi="Arial" w:cs="Arial"/>
        </w:rPr>
        <w:t>It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aims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to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identify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genes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causing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oncogenesis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detect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different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genomic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anomalies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analyze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mutations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irrespective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tumor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origins</w:t>
      </w:r>
      <w:proofErr w:type="spellEnd"/>
      <w:r w:rsidRPr="00DA0899">
        <w:rPr>
          <w:rFonts w:ascii="Arial" w:hAnsi="Arial" w:cs="Arial"/>
        </w:rPr>
        <w:t>.</w:t>
      </w:r>
    </w:p>
    <w:p w14:paraId="60F3A101" w14:textId="77777777" w:rsidR="00DA0899" w:rsidRPr="00DA0899" w:rsidRDefault="00DA0899" w:rsidP="00DA0899">
      <w:pPr>
        <w:rPr>
          <w:rFonts w:ascii="Arial" w:hAnsi="Arial" w:cs="Arial"/>
        </w:rPr>
      </w:pP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Genome</w:t>
      </w:r>
      <w:proofErr w:type="spellEnd"/>
      <w:r w:rsidRPr="00DA0899">
        <w:rPr>
          <w:rFonts w:ascii="Arial" w:hAnsi="Arial" w:cs="Arial"/>
        </w:rPr>
        <w:t xml:space="preserve"> Atlas (TCGA), a </w:t>
      </w:r>
      <w:proofErr w:type="spellStart"/>
      <w:r w:rsidRPr="00DA0899">
        <w:rPr>
          <w:rFonts w:ascii="Arial" w:hAnsi="Arial" w:cs="Arial"/>
        </w:rPr>
        <w:t>groundbreaking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genomics</w:t>
      </w:r>
      <w:proofErr w:type="spellEnd"/>
      <w:r w:rsidRPr="00DA0899">
        <w:rPr>
          <w:rFonts w:ascii="Arial" w:hAnsi="Arial" w:cs="Arial"/>
        </w:rPr>
        <w:t xml:space="preserve"> program </w:t>
      </w:r>
      <w:proofErr w:type="spellStart"/>
      <w:r w:rsidRPr="00DA0899">
        <w:rPr>
          <w:rFonts w:ascii="Arial" w:hAnsi="Arial" w:cs="Arial"/>
        </w:rPr>
        <w:t>covering</w:t>
      </w:r>
      <w:proofErr w:type="spellEnd"/>
      <w:r w:rsidRPr="00DA0899">
        <w:rPr>
          <w:rFonts w:ascii="Arial" w:hAnsi="Arial" w:cs="Arial"/>
        </w:rPr>
        <w:t xml:space="preserve"> 33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types</w:t>
      </w:r>
      <w:proofErr w:type="spellEnd"/>
      <w:r w:rsidRPr="00DA0899">
        <w:rPr>
          <w:rFonts w:ascii="Arial" w:hAnsi="Arial" w:cs="Arial"/>
        </w:rPr>
        <w:t xml:space="preserve"> in </w:t>
      </w:r>
      <w:proofErr w:type="spellStart"/>
      <w:r w:rsidRPr="00DA0899">
        <w:rPr>
          <w:rFonts w:ascii="Arial" w:hAnsi="Arial" w:cs="Arial"/>
        </w:rPr>
        <w:t>over</w:t>
      </w:r>
      <w:proofErr w:type="spellEnd"/>
      <w:r w:rsidRPr="00DA0899">
        <w:rPr>
          <w:rFonts w:ascii="Arial" w:hAnsi="Arial" w:cs="Arial"/>
        </w:rPr>
        <w:t xml:space="preserve"> 11,000 </w:t>
      </w:r>
      <w:proofErr w:type="spellStart"/>
      <w:r w:rsidRPr="00DA0899">
        <w:rPr>
          <w:rFonts w:ascii="Arial" w:hAnsi="Arial" w:cs="Arial"/>
        </w:rPr>
        <w:t>patients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plays</w:t>
      </w:r>
      <w:proofErr w:type="spellEnd"/>
      <w:r w:rsidRPr="00DA0899">
        <w:rPr>
          <w:rFonts w:ascii="Arial" w:hAnsi="Arial" w:cs="Arial"/>
        </w:rPr>
        <w:t xml:space="preserve"> a pivotal role in </w:t>
      </w:r>
      <w:proofErr w:type="spellStart"/>
      <w:r w:rsidRPr="00DA0899">
        <w:rPr>
          <w:rFonts w:ascii="Arial" w:hAnsi="Arial" w:cs="Arial"/>
        </w:rPr>
        <w:t>pan-cancer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research</w:t>
      </w:r>
      <w:proofErr w:type="spellEnd"/>
      <w:r w:rsidRPr="00DA0899">
        <w:rPr>
          <w:rFonts w:ascii="Arial" w:hAnsi="Arial" w:cs="Arial"/>
        </w:rPr>
        <w:t>.</w:t>
      </w:r>
    </w:p>
    <w:p w14:paraId="7D749CE5" w14:textId="2C14C381" w:rsidR="00DA0899" w:rsidRPr="00DA0899" w:rsidRDefault="00DA0899" w:rsidP="00DA0899">
      <w:pPr>
        <w:rPr>
          <w:rFonts w:ascii="Arial" w:hAnsi="Arial" w:cs="Arial"/>
        </w:rPr>
      </w:pPr>
      <w:r w:rsidRPr="00DA0899">
        <w:rPr>
          <w:rFonts w:ascii="Arial" w:hAnsi="Arial" w:cs="Arial"/>
        </w:rPr>
        <w:t xml:space="preserve">Muğla Sıtkı Koçman </w:t>
      </w:r>
      <w:proofErr w:type="spellStart"/>
      <w:r w:rsidRPr="00DA0899">
        <w:rPr>
          <w:rFonts w:ascii="Arial" w:hAnsi="Arial" w:cs="Arial"/>
        </w:rPr>
        <w:t>University</w:t>
      </w:r>
      <w:proofErr w:type="spellEnd"/>
      <w:r w:rsidRPr="00DA0899">
        <w:rPr>
          <w:rFonts w:ascii="Arial" w:hAnsi="Arial" w:cs="Arial"/>
        </w:rPr>
        <w:t xml:space="preserve"> has </w:t>
      </w:r>
      <w:proofErr w:type="spellStart"/>
      <w:r w:rsidRPr="00DA0899">
        <w:rPr>
          <w:rFonts w:ascii="Arial" w:hAnsi="Arial" w:cs="Arial"/>
        </w:rPr>
        <w:t>developed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proofErr w:type="gramStart"/>
      <w:r w:rsidRPr="00DA0899">
        <w:rPr>
          <w:rFonts w:ascii="Arial" w:hAnsi="Arial" w:cs="Arial"/>
        </w:rPr>
        <w:t>TCGAnalyzeR</w:t>
      </w:r>
      <w:proofErr w:type="spellEnd"/>
      <w:r w:rsidR="00E918D0">
        <w:rPr>
          <w:rFonts w:ascii="Arial" w:hAnsi="Arial" w:cs="Arial"/>
        </w:rPr>
        <w:t>[</w:t>
      </w:r>
      <w:proofErr w:type="gramEnd"/>
      <w:r w:rsidR="00E918D0">
        <w:rPr>
          <w:rFonts w:ascii="Arial" w:hAnsi="Arial" w:cs="Arial"/>
        </w:rPr>
        <w:t>1]</w:t>
      </w:r>
      <w:r w:rsidRPr="00DA0899">
        <w:rPr>
          <w:rFonts w:ascii="Arial" w:hAnsi="Arial" w:cs="Arial"/>
        </w:rPr>
        <w:t xml:space="preserve"> web </w:t>
      </w:r>
      <w:proofErr w:type="spellStart"/>
      <w:r w:rsidRPr="00DA0899">
        <w:rPr>
          <w:rFonts w:ascii="Arial" w:hAnsi="Arial" w:cs="Arial"/>
        </w:rPr>
        <w:t>interface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utilizing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Shiny</w:t>
      </w:r>
      <w:proofErr w:type="spellEnd"/>
      <w:r w:rsidRPr="00DA0899">
        <w:rPr>
          <w:rFonts w:ascii="Arial" w:hAnsi="Arial" w:cs="Arial"/>
        </w:rPr>
        <w:t xml:space="preserve"> R </w:t>
      </w:r>
      <w:proofErr w:type="spellStart"/>
      <w:r w:rsidRPr="00DA0899">
        <w:rPr>
          <w:rFonts w:ascii="Arial" w:hAnsi="Arial" w:cs="Arial"/>
        </w:rPr>
        <w:t>package</w:t>
      </w:r>
      <w:proofErr w:type="spellEnd"/>
      <w:r w:rsidRPr="00DA0899">
        <w:rPr>
          <w:rFonts w:ascii="Arial" w:hAnsi="Arial" w:cs="Arial"/>
        </w:rPr>
        <w:t xml:space="preserve">, </w:t>
      </w:r>
      <w:proofErr w:type="spellStart"/>
      <w:r w:rsidRPr="00DA0899">
        <w:rPr>
          <w:rFonts w:ascii="Arial" w:hAnsi="Arial" w:cs="Arial"/>
        </w:rPr>
        <w:t>allowing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clinical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oncologists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researchers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to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filter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visualize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analyses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based</w:t>
      </w:r>
      <w:proofErr w:type="spellEnd"/>
      <w:r w:rsidRPr="00DA0899">
        <w:rPr>
          <w:rFonts w:ascii="Arial" w:hAnsi="Arial" w:cs="Arial"/>
        </w:rPr>
        <w:t xml:space="preserve"> on </w:t>
      </w:r>
      <w:proofErr w:type="spellStart"/>
      <w:r w:rsidRPr="00DA0899">
        <w:rPr>
          <w:rFonts w:ascii="Arial" w:hAnsi="Arial" w:cs="Arial"/>
        </w:rPr>
        <w:t>subgroups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>/</w:t>
      </w:r>
      <w:proofErr w:type="spellStart"/>
      <w:r w:rsidRPr="00DA0899">
        <w:rPr>
          <w:rFonts w:ascii="Arial" w:hAnsi="Arial" w:cs="Arial"/>
        </w:rPr>
        <w:t>or</w:t>
      </w:r>
      <w:proofErr w:type="spellEnd"/>
      <w:r w:rsidRPr="00DA0899">
        <w:rPr>
          <w:rFonts w:ascii="Arial" w:hAnsi="Arial" w:cs="Arial"/>
        </w:rPr>
        <w:t xml:space="preserve"> gene </w:t>
      </w:r>
      <w:proofErr w:type="spellStart"/>
      <w:r w:rsidRPr="00DA0899">
        <w:rPr>
          <w:rFonts w:ascii="Arial" w:hAnsi="Arial" w:cs="Arial"/>
        </w:rPr>
        <w:t>sets</w:t>
      </w:r>
      <w:proofErr w:type="spellEnd"/>
      <w:r w:rsidRPr="00DA0899">
        <w:rPr>
          <w:rFonts w:ascii="Arial" w:hAnsi="Arial" w:cs="Arial"/>
        </w:rPr>
        <w:t>.</w:t>
      </w:r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Our</w:t>
      </w:r>
      <w:proofErr w:type="spellEnd"/>
      <w:r w:rsidRPr="00AD15B2">
        <w:rPr>
          <w:rFonts w:ascii="Arial" w:hAnsi="Arial" w:cs="Arial"/>
        </w:rPr>
        <w:t xml:space="preserve"> Project </w:t>
      </w:r>
      <w:proofErr w:type="spellStart"/>
      <w:r w:rsidRPr="00AD15B2">
        <w:rPr>
          <w:rFonts w:ascii="Arial" w:hAnsi="Arial" w:cs="Arial"/>
        </w:rPr>
        <w:t>aims</w:t>
      </w:r>
      <w:proofErr w:type="spellEnd"/>
      <w:r w:rsidRPr="00AD15B2">
        <w:rPr>
          <w:rFonts w:ascii="Arial" w:hAnsi="Arial" w:cs="Arial"/>
        </w:rPr>
        <w:t xml:space="preserve"> </w:t>
      </w:r>
      <w:r w:rsidRPr="00AD15B2">
        <w:rPr>
          <w:rFonts w:ascii="Arial" w:hAnsi="Arial" w:cs="Arial"/>
          <w:lang w:val="en"/>
        </w:rPr>
        <w:t xml:space="preserve">to add a </w:t>
      </w:r>
      <w:r w:rsidRPr="00AD15B2">
        <w:rPr>
          <w:rFonts w:ascii="Arial" w:hAnsi="Arial" w:cs="Arial"/>
          <w:lang w:val="en"/>
        </w:rPr>
        <w:t>P</w:t>
      </w:r>
      <w:r w:rsidRPr="00AD15B2">
        <w:rPr>
          <w:rFonts w:ascii="Arial" w:hAnsi="Arial" w:cs="Arial"/>
          <w:lang w:val="en"/>
        </w:rPr>
        <w:t>an-</w:t>
      </w:r>
      <w:r w:rsidRPr="00AD15B2">
        <w:rPr>
          <w:rFonts w:ascii="Arial" w:hAnsi="Arial" w:cs="Arial"/>
          <w:lang w:val="en"/>
        </w:rPr>
        <w:t>Ca</w:t>
      </w:r>
      <w:r w:rsidRPr="00AD15B2">
        <w:rPr>
          <w:rFonts w:ascii="Arial" w:hAnsi="Arial" w:cs="Arial"/>
          <w:lang w:val="en"/>
        </w:rPr>
        <w:t xml:space="preserve">ncer interface </w:t>
      </w:r>
      <w:r w:rsidRPr="00AD15B2">
        <w:rPr>
          <w:rFonts w:ascii="Arial" w:hAnsi="Arial" w:cs="Arial"/>
          <w:lang w:val="en"/>
        </w:rPr>
        <w:t xml:space="preserve">to </w:t>
      </w:r>
      <w:proofErr w:type="spellStart"/>
      <w:r w:rsidRPr="00AD15B2">
        <w:rPr>
          <w:rFonts w:ascii="Arial" w:hAnsi="Arial" w:cs="Arial"/>
          <w:lang w:val="en"/>
        </w:rPr>
        <w:t>TCGAnalyeR</w:t>
      </w:r>
      <w:proofErr w:type="spellEnd"/>
      <w:r w:rsidRPr="00AD15B2">
        <w:rPr>
          <w:rFonts w:ascii="Arial" w:hAnsi="Arial" w:cs="Arial"/>
          <w:lang w:val="en"/>
        </w:rPr>
        <w:t>.</w:t>
      </w:r>
    </w:p>
    <w:p w14:paraId="7DB3EEDB" w14:textId="77777777" w:rsidR="00DA0899" w:rsidRPr="00DA0899" w:rsidRDefault="00DA0899" w:rsidP="00DA0899">
      <w:pPr>
        <w:rPr>
          <w:rFonts w:ascii="Arial" w:hAnsi="Arial" w:cs="Arial"/>
        </w:rPr>
      </w:pPr>
      <w:proofErr w:type="spellStart"/>
      <w:r w:rsidRPr="00DA0899">
        <w:rPr>
          <w:rFonts w:ascii="Arial" w:hAnsi="Arial" w:cs="Arial"/>
        </w:rPr>
        <w:t>In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this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project</w:t>
      </w:r>
      <w:proofErr w:type="spellEnd"/>
      <w:r w:rsidRPr="00DA0899">
        <w:rPr>
          <w:rFonts w:ascii="Arial" w:hAnsi="Arial" w:cs="Arial"/>
        </w:rPr>
        <w:t xml:space="preserve">, a </w:t>
      </w:r>
      <w:proofErr w:type="spellStart"/>
      <w:r w:rsidRPr="00DA0899">
        <w:rPr>
          <w:rFonts w:ascii="Arial" w:hAnsi="Arial" w:cs="Arial"/>
        </w:rPr>
        <w:t>functional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pan-cancer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analysis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module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using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open-source</w:t>
      </w:r>
      <w:proofErr w:type="spellEnd"/>
      <w:r w:rsidRPr="00DA0899">
        <w:rPr>
          <w:rFonts w:ascii="Arial" w:hAnsi="Arial" w:cs="Arial"/>
        </w:rPr>
        <w:t xml:space="preserve"> R </w:t>
      </w:r>
      <w:proofErr w:type="spellStart"/>
      <w:r w:rsidRPr="00DA0899">
        <w:rPr>
          <w:rFonts w:ascii="Arial" w:hAnsi="Arial" w:cs="Arial"/>
        </w:rPr>
        <w:t>package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Shiny</w:t>
      </w:r>
      <w:proofErr w:type="spellEnd"/>
      <w:r w:rsidRPr="00DA0899">
        <w:rPr>
          <w:rFonts w:ascii="Arial" w:hAnsi="Arial" w:cs="Arial"/>
        </w:rPr>
        <w:t xml:space="preserve"> is </w:t>
      </w:r>
      <w:proofErr w:type="spellStart"/>
      <w:r w:rsidRPr="00DA0899">
        <w:rPr>
          <w:rFonts w:ascii="Arial" w:hAnsi="Arial" w:cs="Arial"/>
        </w:rPr>
        <w:t>developed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integrated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into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TCGAnalyzeR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interface</w:t>
      </w:r>
      <w:proofErr w:type="spellEnd"/>
      <w:r w:rsidRPr="00DA0899">
        <w:rPr>
          <w:rFonts w:ascii="Arial" w:hAnsi="Arial" w:cs="Arial"/>
        </w:rPr>
        <w:t xml:space="preserve">. </w:t>
      </w:r>
      <w:proofErr w:type="spellStart"/>
      <w:r w:rsidRPr="00DA0899">
        <w:rPr>
          <w:rFonts w:ascii="Arial" w:hAnsi="Arial" w:cs="Arial"/>
        </w:rPr>
        <w:t>This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integration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facilitates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efficient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analysis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individual</w:t>
      </w:r>
      <w:proofErr w:type="spellEnd"/>
      <w:r w:rsidRPr="00DA0899">
        <w:rPr>
          <w:rFonts w:ascii="Arial" w:hAnsi="Arial" w:cs="Arial"/>
        </w:rPr>
        <w:t xml:space="preserve"> gene </w:t>
      </w:r>
      <w:proofErr w:type="spellStart"/>
      <w:r w:rsidRPr="00DA0899">
        <w:rPr>
          <w:rFonts w:ascii="Arial" w:hAnsi="Arial" w:cs="Arial"/>
        </w:rPr>
        <w:t>statistics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across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all</w:t>
      </w:r>
      <w:proofErr w:type="spellEnd"/>
      <w:r w:rsidRPr="00DA0899">
        <w:rPr>
          <w:rFonts w:ascii="Arial" w:hAnsi="Arial" w:cs="Arial"/>
        </w:rPr>
        <w:t xml:space="preserve"> 33 </w:t>
      </w:r>
      <w:proofErr w:type="spellStart"/>
      <w:r w:rsidRPr="00DA0899">
        <w:rPr>
          <w:rFonts w:ascii="Arial" w:hAnsi="Arial" w:cs="Arial"/>
        </w:rPr>
        <w:t>cancers</w:t>
      </w:r>
      <w:proofErr w:type="spellEnd"/>
      <w:r w:rsidRPr="00DA0899">
        <w:rPr>
          <w:rFonts w:ascii="Arial" w:hAnsi="Arial" w:cs="Arial"/>
        </w:rPr>
        <w:t xml:space="preserve">. </w:t>
      </w:r>
      <w:proofErr w:type="spellStart"/>
      <w:r w:rsidRPr="00DA0899">
        <w:rPr>
          <w:rFonts w:ascii="Arial" w:hAnsi="Arial" w:cs="Arial"/>
        </w:rPr>
        <w:t>The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enhanced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sensitivity</w:t>
      </w:r>
      <w:proofErr w:type="spellEnd"/>
      <w:r w:rsidRPr="00DA0899">
        <w:rPr>
          <w:rFonts w:ascii="Arial" w:hAnsi="Arial" w:cs="Arial"/>
        </w:rPr>
        <w:t xml:space="preserve"> in </w:t>
      </w:r>
      <w:proofErr w:type="gramStart"/>
      <w:r w:rsidRPr="00DA0899">
        <w:rPr>
          <w:rFonts w:ascii="Arial" w:hAnsi="Arial" w:cs="Arial"/>
        </w:rPr>
        <w:t>data</w:t>
      </w:r>
      <w:proofErr w:type="gram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analysis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aims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to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provide</w:t>
      </w:r>
      <w:proofErr w:type="spellEnd"/>
      <w:r w:rsidRPr="00DA0899">
        <w:rPr>
          <w:rFonts w:ascii="Arial" w:hAnsi="Arial" w:cs="Arial"/>
        </w:rPr>
        <w:t xml:space="preserve"> a </w:t>
      </w:r>
      <w:proofErr w:type="spellStart"/>
      <w:r w:rsidRPr="00DA0899">
        <w:rPr>
          <w:rFonts w:ascii="Arial" w:hAnsi="Arial" w:cs="Arial"/>
        </w:rPr>
        <w:t>deeper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understanding</w:t>
      </w:r>
      <w:proofErr w:type="spellEnd"/>
      <w:r w:rsidRPr="00DA0899">
        <w:rPr>
          <w:rFonts w:ascii="Arial" w:hAnsi="Arial" w:cs="Arial"/>
        </w:rPr>
        <w:t xml:space="preserve"> of </w:t>
      </w:r>
      <w:proofErr w:type="spellStart"/>
      <w:r w:rsidRPr="00DA0899">
        <w:rPr>
          <w:rFonts w:ascii="Arial" w:hAnsi="Arial" w:cs="Arial"/>
        </w:rPr>
        <w:t>genetic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and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cellular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differences</w:t>
      </w:r>
      <w:proofErr w:type="spellEnd"/>
      <w:r w:rsidRPr="00DA0899">
        <w:rPr>
          <w:rFonts w:ascii="Arial" w:hAnsi="Arial" w:cs="Arial"/>
        </w:rPr>
        <w:t xml:space="preserve"> in </w:t>
      </w:r>
      <w:proofErr w:type="spellStart"/>
      <w:r w:rsidRPr="00DA0899">
        <w:rPr>
          <w:rFonts w:ascii="Arial" w:hAnsi="Arial" w:cs="Arial"/>
        </w:rPr>
        <w:t>various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tumor</w:t>
      </w:r>
      <w:proofErr w:type="spellEnd"/>
      <w:r w:rsidRPr="00DA0899">
        <w:rPr>
          <w:rFonts w:ascii="Arial" w:hAnsi="Arial" w:cs="Arial"/>
        </w:rPr>
        <w:t xml:space="preserve"> </w:t>
      </w:r>
      <w:proofErr w:type="spellStart"/>
      <w:r w:rsidRPr="00DA0899">
        <w:rPr>
          <w:rFonts w:ascii="Arial" w:hAnsi="Arial" w:cs="Arial"/>
        </w:rPr>
        <w:t>types</w:t>
      </w:r>
      <w:proofErr w:type="spellEnd"/>
      <w:r w:rsidRPr="00DA0899">
        <w:rPr>
          <w:rFonts w:ascii="Arial" w:hAnsi="Arial" w:cs="Arial"/>
        </w:rPr>
        <w:t>.</w:t>
      </w:r>
    </w:p>
    <w:p w14:paraId="7C517AD6" w14:textId="14E1964A" w:rsidR="00DA0899" w:rsidRDefault="00AD15B2">
      <w:pPr>
        <w:rPr>
          <w:rFonts w:ascii="Arial" w:hAnsi="Arial" w:cs="Arial"/>
        </w:rPr>
      </w:pPr>
      <w:proofErr w:type="spellStart"/>
      <w:r w:rsidRPr="00AD15B2">
        <w:rPr>
          <w:rFonts w:ascii="Arial" w:hAnsi="Arial" w:cs="Arial"/>
        </w:rPr>
        <w:t>Our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project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stands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out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by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creating</w:t>
      </w:r>
      <w:proofErr w:type="spellEnd"/>
      <w:r w:rsidRPr="00AD15B2">
        <w:rPr>
          <w:rFonts w:ascii="Arial" w:hAnsi="Arial" w:cs="Arial"/>
        </w:rPr>
        <w:t xml:space="preserve"> a web </w:t>
      </w:r>
      <w:proofErr w:type="spellStart"/>
      <w:r w:rsidRPr="00AD15B2">
        <w:rPr>
          <w:rFonts w:ascii="Arial" w:hAnsi="Arial" w:cs="Arial"/>
        </w:rPr>
        <w:t>tool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for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worldwide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pan-cancer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analysis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with</w:t>
      </w:r>
      <w:proofErr w:type="spellEnd"/>
      <w:r w:rsidRPr="00AD15B2">
        <w:rPr>
          <w:rFonts w:ascii="Arial" w:hAnsi="Arial" w:cs="Arial"/>
        </w:rPr>
        <w:t xml:space="preserve"> TCGA </w:t>
      </w:r>
      <w:proofErr w:type="gramStart"/>
      <w:r w:rsidRPr="00AD15B2">
        <w:rPr>
          <w:rFonts w:ascii="Arial" w:hAnsi="Arial" w:cs="Arial"/>
        </w:rPr>
        <w:t>data</w:t>
      </w:r>
      <w:proofErr w:type="gramEnd"/>
      <w:r w:rsidRPr="00AD15B2">
        <w:rPr>
          <w:rFonts w:ascii="Arial" w:hAnsi="Arial" w:cs="Arial"/>
        </w:rPr>
        <w:t xml:space="preserve">. </w:t>
      </w:r>
      <w:proofErr w:type="spellStart"/>
      <w:r w:rsidRPr="00AD15B2">
        <w:rPr>
          <w:rFonts w:ascii="Arial" w:hAnsi="Arial" w:cs="Arial"/>
        </w:rPr>
        <w:t>It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helps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researchers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understand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genetic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changes</w:t>
      </w:r>
      <w:proofErr w:type="spellEnd"/>
      <w:r w:rsidRPr="00AD15B2">
        <w:rPr>
          <w:rFonts w:ascii="Arial" w:hAnsi="Arial" w:cs="Arial"/>
        </w:rPr>
        <w:t xml:space="preserve"> in </w:t>
      </w:r>
      <w:proofErr w:type="spellStart"/>
      <w:r w:rsidRPr="00AD15B2">
        <w:rPr>
          <w:rFonts w:ascii="Arial" w:hAnsi="Arial" w:cs="Arial"/>
        </w:rPr>
        <w:t>various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cancers</w:t>
      </w:r>
      <w:proofErr w:type="spellEnd"/>
      <w:r w:rsidRPr="00AD15B2">
        <w:rPr>
          <w:rFonts w:ascii="Arial" w:hAnsi="Arial" w:cs="Arial"/>
        </w:rPr>
        <w:t xml:space="preserve">, </w:t>
      </w:r>
      <w:proofErr w:type="spellStart"/>
      <w:r w:rsidRPr="00AD15B2">
        <w:rPr>
          <w:rFonts w:ascii="Arial" w:hAnsi="Arial" w:cs="Arial"/>
        </w:rPr>
        <w:t>identifying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common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factors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for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developing</w:t>
      </w:r>
      <w:proofErr w:type="spellEnd"/>
      <w:r w:rsidRPr="00AD15B2">
        <w:rPr>
          <w:rFonts w:ascii="Arial" w:hAnsi="Arial" w:cs="Arial"/>
        </w:rPr>
        <w:t xml:space="preserve"> general </w:t>
      </w:r>
      <w:proofErr w:type="spellStart"/>
      <w:r w:rsidRPr="00AD15B2">
        <w:rPr>
          <w:rFonts w:ascii="Arial" w:hAnsi="Arial" w:cs="Arial"/>
        </w:rPr>
        <w:t>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treatments</w:t>
      </w:r>
      <w:proofErr w:type="spellEnd"/>
      <w:r w:rsidRPr="00AD15B2">
        <w:rPr>
          <w:rFonts w:ascii="Arial" w:hAnsi="Arial" w:cs="Arial"/>
        </w:rPr>
        <w:t xml:space="preserve">. </w:t>
      </w:r>
      <w:proofErr w:type="spellStart"/>
      <w:r w:rsidRPr="00AD15B2">
        <w:rPr>
          <w:rFonts w:ascii="Arial" w:hAnsi="Arial" w:cs="Arial"/>
        </w:rPr>
        <w:t>The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user-friendly</w:t>
      </w:r>
      <w:proofErr w:type="spellEnd"/>
      <w:r w:rsidRPr="00AD15B2">
        <w:rPr>
          <w:rFonts w:ascii="Arial" w:hAnsi="Arial" w:cs="Arial"/>
        </w:rPr>
        <w:t xml:space="preserve"> web </w:t>
      </w:r>
      <w:proofErr w:type="spellStart"/>
      <w:r w:rsidRPr="00AD15B2">
        <w:rPr>
          <w:rFonts w:ascii="Arial" w:hAnsi="Arial" w:cs="Arial"/>
        </w:rPr>
        <w:t>interface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allows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interactive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visualization</w:t>
      </w:r>
      <w:proofErr w:type="spellEnd"/>
      <w:r w:rsidRPr="00AD15B2">
        <w:rPr>
          <w:rFonts w:ascii="Arial" w:hAnsi="Arial" w:cs="Arial"/>
        </w:rPr>
        <w:t xml:space="preserve"> of </w:t>
      </w:r>
      <w:proofErr w:type="spellStart"/>
      <w:r w:rsidRPr="00AD15B2">
        <w:rPr>
          <w:rFonts w:ascii="Arial" w:hAnsi="Arial" w:cs="Arial"/>
        </w:rPr>
        <w:t>processed</w:t>
      </w:r>
      <w:proofErr w:type="spellEnd"/>
      <w:r w:rsidRPr="00AD15B2">
        <w:rPr>
          <w:rFonts w:ascii="Arial" w:hAnsi="Arial" w:cs="Arial"/>
        </w:rPr>
        <w:t xml:space="preserve"> </w:t>
      </w:r>
      <w:proofErr w:type="gramStart"/>
      <w:r w:rsidRPr="00AD15B2">
        <w:rPr>
          <w:rFonts w:ascii="Arial" w:hAnsi="Arial" w:cs="Arial"/>
        </w:rPr>
        <w:t>data</w:t>
      </w:r>
      <w:proofErr w:type="gramEnd"/>
      <w:r w:rsidRPr="00AD15B2">
        <w:rPr>
          <w:rFonts w:ascii="Arial" w:hAnsi="Arial" w:cs="Arial"/>
        </w:rPr>
        <w:t xml:space="preserve">, </w:t>
      </w:r>
      <w:proofErr w:type="spellStart"/>
      <w:r w:rsidRPr="00AD15B2">
        <w:rPr>
          <w:rFonts w:ascii="Arial" w:hAnsi="Arial" w:cs="Arial"/>
        </w:rPr>
        <w:t>making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analysis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more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accessible</w:t>
      </w:r>
      <w:proofErr w:type="spellEnd"/>
      <w:r w:rsidRPr="00AD15B2">
        <w:rPr>
          <w:rFonts w:ascii="Arial" w:hAnsi="Arial" w:cs="Arial"/>
        </w:rPr>
        <w:t>.</w:t>
      </w:r>
    </w:p>
    <w:p w14:paraId="2D4BBD0C" w14:textId="77777777" w:rsidR="00AD15B2" w:rsidRPr="00AD15B2" w:rsidRDefault="00AD15B2" w:rsidP="00AD15B2">
      <w:pPr>
        <w:rPr>
          <w:rFonts w:ascii="Arial" w:hAnsi="Arial" w:cs="Arial"/>
        </w:rPr>
      </w:pPr>
      <w:proofErr w:type="spellStart"/>
      <w:r w:rsidRPr="00AD15B2">
        <w:rPr>
          <w:rFonts w:ascii="Arial" w:hAnsi="Arial" w:cs="Arial"/>
        </w:rPr>
        <w:t>The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development</w:t>
      </w:r>
      <w:proofErr w:type="spellEnd"/>
      <w:r w:rsidRPr="00AD15B2">
        <w:rPr>
          <w:rFonts w:ascii="Arial" w:hAnsi="Arial" w:cs="Arial"/>
        </w:rPr>
        <w:t xml:space="preserve"> of </w:t>
      </w:r>
      <w:proofErr w:type="spellStart"/>
      <w:r w:rsidRPr="00AD15B2">
        <w:rPr>
          <w:rFonts w:ascii="Arial" w:hAnsi="Arial" w:cs="Arial"/>
        </w:rPr>
        <w:t>this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pan-cancer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interface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module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will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enable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clinicians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to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conduct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more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effective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individual</w:t>
      </w:r>
      <w:proofErr w:type="spellEnd"/>
      <w:r w:rsidRPr="00AD15B2">
        <w:rPr>
          <w:rFonts w:ascii="Arial" w:hAnsi="Arial" w:cs="Arial"/>
        </w:rPr>
        <w:t xml:space="preserve"> gene </w:t>
      </w:r>
      <w:proofErr w:type="spellStart"/>
      <w:r w:rsidRPr="00AD15B2">
        <w:rPr>
          <w:rFonts w:ascii="Arial" w:hAnsi="Arial" w:cs="Arial"/>
        </w:rPr>
        <w:t>and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cohort-based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statistical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analyses</w:t>
      </w:r>
      <w:proofErr w:type="spellEnd"/>
      <w:r w:rsidRPr="00AD15B2">
        <w:rPr>
          <w:rFonts w:ascii="Arial" w:hAnsi="Arial" w:cs="Arial"/>
        </w:rPr>
        <w:t xml:space="preserve">, </w:t>
      </w:r>
      <w:proofErr w:type="spellStart"/>
      <w:r w:rsidRPr="00AD15B2">
        <w:rPr>
          <w:rFonts w:ascii="Arial" w:hAnsi="Arial" w:cs="Arial"/>
        </w:rPr>
        <w:t>providing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researchers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with</w:t>
      </w:r>
      <w:proofErr w:type="spellEnd"/>
      <w:r w:rsidRPr="00AD15B2">
        <w:rPr>
          <w:rFonts w:ascii="Arial" w:hAnsi="Arial" w:cs="Arial"/>
        </w:rPr>
        <w:t xml:space="preserve"> a </w:t>
      </w:r>
      <w:proofErr w:type="spellStart"/>
      <w:r w:rsidRPr="00AD15B2">
        <w:rPr>
          <w:rFonts w:ascii="Arial" w:hAnsi="Arial" w:cs="Arial"/>
        </w:rPr>
        <w:t>fresh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perspective</w:t>
      </w:r>
      <w:proofErr w:type="spellEnd"/>
      <w:r w:rsidRPr="00AD15B2">
        <w:rPr>
          <w:rFonts w:ascii="Arial" w:hAnsi="Arial" w:cs="Arial"/>
        </w:rPr>
        <w:t xml:space="preserve"> on </w:t>
      </w:r>
      <w:proofErr w:type="spellStart"/>
      <w:r w:rsidRPr="00AD15B2">
        <w:rPr>
          <w:rFonts w:ascii="Arial" w:hAnsi="Arial" w:cs="Arial"/>
        </w:rPr>
        <w:t>understanding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genetic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changes</w:t>
      </w:r>
      <w:proofErr w:type="spellEnd"/>
      <w:r w:rsidRPr="00AD15B2">
        <w:rPr>
          <w:rFonts w:ascii="Arial" w:hAnsi="Arial" w:cs="Arial"/>
        </w:rPr>
        <w:t xml:space="preserve"> in </w:t>
      </w:r>
      <w:proofErr w:type="spellStart"/>
      <w:r w:rsidRPr="00AD15B2">
        <w:rPr>
          <w:rFonts w:ascii="Arial" w:hAnsi="Arial" w:cs="Arial"/>
        </w:rPr>
        <w:t>different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types</w:t>
      </w:r>
      <w:proofErr w:type="spellEnd"/>
      <w:r w:rsidRPr="00AD15B2">
        <w:rPr>
          <w:rFonts w:ascii="Arial" w:hAnsi="Arial" w:cs="Arial"/>
        </w:rPr>
        <w:t>.</w:t>
      </w:r>
    </w:p>
    <w:p w14:paraId="4DA03AF8" w14:textId="5F46F22C" w:rsidR="00AD15B2" w:rsidRPr="00AD15B2" w:rsidRDefault="00AD15B2" w:rsidP="00AD15B2">
      <w:pPr>
        <w:rPr>
          <w:rFonts w:ascii="Arial" w:hAnsi="Arial" w:cs="Arial"/>
        </w:rPr>
      </w:pPr>
      <w:proofErr w:type="spellStart"/>
      <w:r w:rsidRPr="00AD15B2">
        <w:rPr>
          <w:rFonts w:ascii="Arial" w:hAnsi="Arial" w:cs="Arial"/>
        </w:rPr>
        <w:t>By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integrating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this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interface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with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TCGAnalyzeR</w:t>
      </w:r>
      <w:proofErr w:type="spellEnd"/>
      <w:r w:rsidRPr="00AD15B2">
        <w:rPr>
          <w:rFonts w:ascii="Arial" w:hAnsi="Arial" w:cs="Arial"/>
        </w:rPr>
        <w:t xml:space="preserve">, it </w:t>
      </w:r>
      <w:proofErr w:type="spellStart"/>
      <w:r w:rsidRPr="00AD15B2">
        <w:rPr>
          <w:rFonts w:ascii="Arial" w:hAnsi="Arial" w:cs="Arial"/>
        </w:rPr>
        <w:t>will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offer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more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comprehensive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access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to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genetic</w:t>
      </w:r>
      <w:proofErr w:type="spellEnd"/>
      <w:r w:rsidRPr="00AD15B2">
        <w:rPr>
          <w:rFonts w:ascii="Arial" w:hAnsi="Arial" w:cs="Arial"/>
        </w:rPr>
        <w:t xml:space="preserve"> data </w:t>
      </w:r>
      <w:proofErr w:type="spellStart"/>
      <w:r w:rsidRPr="00AD15B2">
        <w:rPr>
          <w:rFonts w:ascii="Arial" w:hAnsi="Arial" w:cs="Arial"/>
        </w:rPr>
        <w:t>obtained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from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large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sources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like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The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Genome</w:t>
      </w:r>
      <w:proofErr w:type="spellEnd"/>
      <w:r w:rsidRPr="00AD15B2">
        <w:rPr>
          <w:rFonts w:ascii="Arial" w:hAnsi="Arial" w:cs="Arial"/>
        </w:rPr>
        <w:t xml:space="preserve"> Atlas (TCGA</w:t>
      </w:r>
      <w:proofErr w:type="gramStart"/>
      <w:r w:rsidRPr="00AD15B2">
        <w:rPr>
          <w:rFonts w:ascii="Arial" w:hAnsi="Arial" w:cs="Arial"/>
        </w:rPr>
        <w:t>)</w:t>
      </w:r>
      <w:r w:rsidR="00E918D0">
        <w:rPr>
          <w:rFonts w:ascii="Arial" w:hAnsi="Arial" w:cs="Arial"/>
        </w:rPr>
        <w:t>[</w:t>
      </w:r>
      <w:proofErr w:type="gramEnd"/>
      <w:r w:rsidR="00E918D0">
        <w:rPr>
          <w:rFonts w:ascii="Arial" w:hAnsi="Arial" w:cs="Arial"/>
        </w:rPr>
        <w:t>2]</w:t>
      </w:r>
      <w:r w:rsidRPr="00AD15B2">
        <w:rPr>
          <w:rFonts w:ascii="Arial" w:hAnsi="Arial" w:cs="Arial"/>
        </w:rPr>
        <w:t xml:space="preserve">. </w:t>
      </w:r>
      <w:proofErr w:type="spellStart"/>
      <w:r w:rsidRPr="00AD15B2">
        <w:rPr>
          <w:rFonts w:ascii="Arial" w:hAnsi="Arial" w:cs="Arial"/>
        </w:rPr>
        <w:t>This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integration</w:t>
      </w:r>
      <w:proofErr w:type="spellEnd"/>
      <w:r w:rsidRPr="00AD15B2">
        <w:rPr>
          <w:rFonts w:ascii="Arial" w:hAnsi="Arial" w:cs="Arial"/>
        </w:rPr>
        <w:t xml:space="preserve"> not </w:t>
      </w:r>
      <w:proofErr w:type="spellStart"/>
      <w:r w:rsidRPr="00AD15B2">
        <w:rPr>
          <w:rFonts w:ascii="Arial" w:hAnsi="Arial" w:cs="Arial"/>
        </w:rPr>
        <w:t>only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provides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researchers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with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the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powerful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analysis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tools</w:t>
      </w:r>
      <w:proofErr w:type="spellEnd"/>
      <w:r w:rsidRPr="00AD15B2">
        <w:rPr>
          <w:rFonts w:ascii="Arial" w:hAnsi="Arial" w:cs="Arial"/>
        </w:rPr>
        <w:t xml:space="preserve"> of </w:t>
      </w:r>
      <w:proofErr w:type="spellStart"/>
      <w:r w:rsidRPr="00AD15B2">
        <w:rPr>
          <w:rFonts w:ascii="Arial" w:hAnsi="Arial" w:cs="Arial"/>
        </w:rPr>
        <w:t>TCGAnalyzeR</w:t>
      </w:r>
      <w:proofErr w:type="spellEnd"/>
      <w:r w:rsidRPr="00AD15B2">
        <w:rPr>
          <w:rFonts w:ascii="Arial" w:hAnsi="Arial" w:cs="Arial"/>
        </w:rPr>
        <w:t xml:space="preserve"> but </w:t>
      </w:r>
      <w:proofErr w:type="spellStart"/>
      <w:r w:rsidRPr="00AD15B2">
        <w:rPr>
          <w:rFonts w:ascii="Arial" w:hAnsi="Arial" w:cs="Arial"/>
        </w:rPr>
        <w:t>also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offers</w:t>
      </w:r>
      <w:proofErr w:type="spellEnd"/>
      <w:r w:rsidRPr="00AD15B2">
        <w:rPr>
          <w:rFonts w:ascii="Arial" w:hAnsi="Arial" w:cs="Arial"/>
        </w:rPr>
        <w:t xml:space="preserve"> a </w:t>
      </w:r>
      <w:proofErr w:type="spellStart"/>
      <w:r w:rsidRPr="00AD15B2">
        <w:rPr>
          <w:rFonts w:ascii="Arial" w:hAnsi="Arial" w:cs="Arial"/>
        </w:rPr>
        <w:t>customized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solution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for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pan-cancer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analysis</w:t>
      </w:r>
      <w:proofErr w:type="spellEnd"/>
      <w:r w:rsidRPr="00AD15B2">
        <w:rPr>
          <w:rFonts w:ascii="Arial" w:hAnsi="Arial" w:cs="Arial"/>
        </w:rPr>
        <w:t xml:space="preserve">. </w:t>
      </w:r>
      <w:proofErr w:type="spellStart"/>
      <w:r w:rsidRPr="00AD15B2">
        <w:rPr>
          <w:rFonts w:ascii="Arial" w:hAnsi="Arial" w:cs="Arial"/>
        </w:rPr>
        <w:t>It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enhances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cancer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research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by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 w:rsidRPr="00AD15B2">
        <w:rPr>
          <w:rFonts w:ascii="Arial" w:hAnsi="Arial" w:cs="Arial"/>
        </w:rPr>
        <w:t>providing</w:t>
      </w:r>
      <w:proofErr w:type="spellEnd"/>
      <w:r w:rsidRPr="00AD15B2">
        <w:rPr>
          <w:rFonts w:ascii="Arial" w:hAnsi="Arial" w:cs="Arial"/>
        </w:rPr>
        <w:t xml:space="preserve"> a </w:t>
      </w:r>
      <w:proofErr w:type="spellStart"/>
      <w:r w:rsidRPr="00AD15B2">
        <w:rPr>
          <w:rFonts w:ascii="Arial" w:hAnsi="Arial" w:cs="Arial"/>
        </w:rPr>
        <w:t>more</w:t>
      </w:r>
      <w:proofErr w:type="spellEnd"/>
      <w:r w:rsidRPr="00AD15B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inclusive</w:t>
      </w:r>
      <w:proofErr w:type="spellEnd"/>
      <w:r w:rsidRPr="00AD15B2">
        <w:rPr>
          <w:rFonts w:ascii="Arial" w:hAnsi="Arial" w:cs="Arial"/>
        </w:rPr>
        <w:t xml:space="preserve"> perspective based on a broad dataset.</w:t>
      </w:r>
    </w:p>
    <w:p w14:paraId="62FFFDBA" w14:textId="77777777" w:rsidR="00AD15B2" w:rsidRPr="00AD15B2" w:rsidRDefault="00AD15B2">
      <w:pPr>
        <w:rPr>
          <w:rFonts w:ascii="Arial" w:hAnsi="Arial" w:cs="Arial"/>
        </w:rPr>
      </w:pPr>
    </w:p>
    <w:p w14:paraId="72F61A1C" w14:textId="77777777" w:rsidR="00DA0899" w:rsidRDefault="00DA0899"/>
    <w:p w14:paraId="546A1447" w14:textId="77777777" w:rsidR="00DA0899" w:rsidRDefault="00DA0899"/>
    <w:p w14:paraId="7676B0EC" w14:textId="77777777" w:rsidR="00DA0899" w:rsidRDefault="00DA0899"/>
    <w:sdt>
      <w:sdtPr>
        <w:id w:val="1234741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5B00DD4" w14:textId="04B9D264" w:rsidR="00F9383E" w:rsidRPr="00F9383E" w:rsidRDefault="00F9383E" w:rsidP="00F9383E">
          <w:pPr>
            <w:pStyle w:val="TBal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F9383E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Table</w:t>
          </w:r>
          <w:proofErr w:type="spellEnd"/>
          <w:r w:rsidRPr="00F9383E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 xml:space="preserve"> of </w:t>
          </w:r>
          <w:proofErr w:type="spellStart"/>
          <w:r w:rsidRPr="00F9383E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Contents</w:t>
          </w:r>
          <w:proofErr w:type="spellEnd"/>
        </w:p>
        <w:p w14:paraId="3E0F5263" w14:textId="118214B6" w:rsidR="00F9383E" w:rsidRPr="00F9383E" w:rsidRDefault="00F9383E">
          <w:pPr>
            <w:pStyle w:val="T1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 xml:space="preserve">1. </w:t>
          </w:r>
          <w:proofErr w:type="spellStart"/>
          <w:r w:rsidRPr="00F9383E">
            <w:rPr>
              <w:rFonts w:ascii="Arial" w:hAnsi="Arial" w:cs="Arial"/>
              <w:b/>
              <w:bCs/>
            </w:rPr>
            <w:t>Introductio</w:t>
          </w:r>
          <w:r>
            <w:rPr>
              <w:rFonts w:ascii="Arial" w:hAnsi="Arial" w:cs="Arial"/>
              <w:b/>
              <w:bCs/>
            </w:rPr>
            <w:t>n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4</w:t>
          </w:r>
        </w:p>
        <w:p w14:paraId="45DB2C13" w14:textId="466143E3" w:rsidR="00F9383E" w:rsidRPr="00F9383E" w:rsidRDefault="00F9383E">
          <w:pPr>
            <w:pStyle w:val="T1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 xml:space="preserve">2. </w:t>
          </w:r>
          <w:proofErr w:type="spellStart"/>
          <w:r>
            <w:rPr>
              <w:rFonts w:ascii="Arial" w:hAnsi="Arial" w:cs="Arial"/>
              <w:b/>
              <w:bCs/>
            </w:rPr>
            <w:t>Methods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 w:rsidRPr="00F9383E">
            <w:rPr>
              <w:rFonts w:ascii="Arial" w:hAnsi="Arial" w:cs="Arial"/>
              <w:b/>
              <w:bCs/>
            </w:rPr>
            <w:t>4</w:t>
          </w:r>
        </w:p>
        <w:p w14:paraId="0436BB8F" w14:textId="0FE77C18" w:rsidR="00F9383E" w:rsidRDefault="00F9383E">
          <w:pPr>
            <w:pStyle w:val="T2"/>
            <w:ind w:left="216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2.1 Data </w:t>
          </w:r>
          <w:proofErr w:type="spellStart"/>
          <w:r>
            <w:rPr>
              <w:rFonts w:ascii="Arial" w:hAnsi="Arial" w:cs="Arial"/>
            </w:rPr>
            <w:t>Preprocessing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</w:rPr>
            <w:t>4</w:t>
          </w:r>
        </w:p>
        <w:p w14:paraId="02984DE5" w14:textId="3E3A0D93" w:rsidR="00F9383E" w:rsidRDefault="00F9383E" w:rsidP="00F9383E">
          <w:pPr>
            <w:pStyle w:val="T2"/>
            <w:ind w:left="216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2.2 </w:t>
          </w:r>
          <w:proofErr w:type="spellStart"/>
          <w:r>
            <w:rPr>
              <w:rFonts w:ascii="Arial" w:hAnsi="Arial" w:cs="Arial"/>
            </w:rPr>
            <w:t>Creating</w:t>
          </w:r>
          <w:proofErr w:type="spellEnd"/>
          <w:r>
            <w:rPr>
              <w:rFonts w:ascii="Arial" w:hAnsi="Arial" w:cs="Arial"/>
            </w:rPr>
            <w:t xml:space="preserve"> User </w:t>
          </w:r>
          <w:proofErr w:type="spellStart"/>
          <w:r>
            <w:rPr>
              <w:rFonts w:ascii="Arial" w:hAnsi="Arial" w:cs="Arial"/>
            </w:rPr>
            <w:t>Interface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 w:rsidRPr="00F9383E">
            <w:rPr>
              <w:rFonts w:ascii="Arial" w:hAnsi="Arial" w:cs="Arial"/>
            </w:rPr>
            <w:t>5</w:t>
          </w:r>
        </w:p>
        <w:p w14:paraId="7C3AA968" w14:textId="1A17D6F6" w:rsidR="00F9383E" w:rsidRDefault="00F9383E" w:rsidP="00F9383E">
          <w:pPr>
            <w:pStyle w:val="T2"/>
            <w:ind w:left="216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2.3 </w:t>
          </w:r>
          <w:r>
            <w:rPr>
              <w:rFonts w:ascii="Arial" w:hAnsi="Arial" w:cs="Arial"/>
            </w:rPr>
            <w:t xml:space="preserve">User </w:t>
          </w:r>
          <w:proofErr w:type="spellStart"/>
          <w:r>
            <w:rPr>
              <w:rFonts w:ascii="Arial" w:hAnsi="Arial" w:cs="Arial"/>
            </w:rPr>
            <w:t>Interface</w:t>
          </w:r>
          <w:proofErr w:type="spellEnd"/>
          <w:r>
            <w:rPr>
              <w:rFonts w:ascii="Arial" w:hAnsi="Arial" w:cs="Arial"/>
            </w:rPr>
            <w:t xml:space="preserve"> Integratio</w:t>
          </w:r>
          <w:r>
            <w:rPr>
              <w:rFonts w:ascii="Arial" w:hAnsi="Arial" w:cs="Arial"/>
            </w:rPr>
            <w:t>n</w:t>
          </w:r>
          <w:r w:rsidRPr="00F9383E">
            <w:rPr>
              <w:rFonts w:ascii="Arial" w:hAnsi="Arial" w:cs="Arial"/>
            </w:rPr>
            <w:ptab w:relativeTo="margin" w:alignment="right" w:leader="dot"/>
          </w:r>
          <w:r w:rsidRPr="00F9383E">
            <w:rPr>
              <w:rFonts w:ascii="Arial" w:hAnsi="Arial" w:cs="Arial"/>
            </w:rPr>
            <w:t>5</w:t>
          </w:r>
        </w:p>
        <w:p w14:paraId="0E67F53F" w14:textId="31645671" w:rsidR="00F9383E" w:rsidRPr="00F9383E" w:rsidRDefault="00F9383E" w:rsidP="00F9383E">
          <w:pPr>
            <w:pStyle w:val="T2"/>
            <w:ind w:left="216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2.4 </w:t>
          </w:r>
          <w:proofErr w:type="spellStart"/>
          <w:r w:rsidRPr="00F9383E">
            <w:rPr>
              <w:rFonts w:ascii="Arial" w:hAnsi="Arial" w:cs="Arial"/>
            </w:rPr>
            <w:t>Comparison</w:t>
          </w:r>
          <w:proofErr w:type="spellEnd"/>
          <w:r w:rsidRPr="00F9383E">
            <w:rPr>
              <w:rFonts w:ascii="Arial" w:hAnsi="Arial" w:cs="Arial"/>
            </w:rPr>
            <w:t xml:space="preserve"> of Data </w:t>
          </w:r>
          <w:proofErr w:type="spellStart"/>
          <w:r w:rsidRPr="00F9383E">
            <w:rPr>
              <w:rFonts w:ascii="Arial" w:hAnsi="Arial" w:cs="Arial"/>
            </w:rPr>
            <w:t>with</w:t>
          </w:r>
          <w:proofErr w:type="spellEnd"/>
          <w:r w:rsidRPr="00F9383E">
            <w:rPr>
              <w:rFonts w:ascii="Arial" w:hAnsi="Arial" w:cs="Arial"/>
            </w:rPr>
            <w:t xml:space="preserve"> </w:t>
          </w:r>
          <w:proofErr w:type="spellStart"/>
          <w:r w:rsidRPr="00F9383E">
            <w:rPr>
              <w:rFonts w:ascii="Arial" w:hAnsi="Arial" w:cs="Arial"/>
            </w:rPr>
            <w:t>TCGAnalyzeR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 w:rsidRPr="00F9383E">
            <w:rPr>
              <w:rFonts w:ascii="Arial" w:hAnsi="Arial" w:cs="Arial"/>
            </w:rPr>
            <w:t>5</w:t>
          </w:r>
        </w:p>
        <w:p w14:paraId="45383B17" w14:textId="1BF1E763" w:rsidR="00F9383E" w:rsidRDefault="00F9383E" w:rsidP="00F9383E">
          <w:pPr>
            <w:pStyle w:val="T1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</w:t>
          </w:r>
          <w:r>
            <w:rPr>
              <w:rFonts w:ascii="Arial" w:hAnsi="Arial" w:cs="Arial"/>
              <w:b/>
              <w:bCs/>
            </w:rPr>
            <w:t xml:space="preserve">. </w:t>
          </w:r>
          <w:proofErr w:type="spellStart"/>
          <w:r>
            <w:rPr>
              <w:rFonts w:ascii="Arial" w:hAnsi="Arial" w:cs="Arial"/>
              <w:b/>
              <w:bCs/>
            </w:rPr>
            <w:t>Results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6</w:t>
          </w:r>
        </w:p>
        <w:p w14:paraId="7625B4AB" w14:textId="79779CDA" w:rsidR="00F9383E" w:rsidRPr="00F9383E" w:rsidRDefault="00F9383E" w:rsidP="00F9383E">
          <w:pPr>
            <w:pStyle w:val="T1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 xml:space="preserve">4. </w:t>
          </w:r>
          <w:proofErr w:type="spellStart"/>
          <w:r>
            <w:rPr>
              <w:rFonts w:ascii="Arial" w:hAnsi="Arial" w:cs="Arial"/>
              <w:b/>
              <w:bCs/>
            </w:rPr>
            <w:t>Conclusion</w:t>
          </w:r>
          <w:proofErr w:type="spellEnd"/>
          <w:r w:rsidRPr="00F9383E">
            <w:rPr>
              <w:rFonts w:ascii="Arial" w:hAnsi="Arial" w:cs="Arial"/>
            </w:rPr>
            <w:ptab w:relativeTo="margin" w:alignment="right" w:leader="dot"/>
          </w:r>
          <w:r w:rsidR="00871B78" w:rsidRPr="00871B78">
            <w:rPr>
              <w:rFonts w:ascii="Arial" w:hAnsi="Arial" w:cs="Arial"/>
              <w:b/>
              <w:bCs/>
            </w:rPr>
            <w:t>8</w:t>
          </w:r>
        </w:p>
        <w:p w14:paraId="6D9191D7" w14:textId="7CC95DD7" w:rsidR="00F9383E" w:rsidRPr="00871B78" w:rsidRDefault="00871B78" w:rsidP="00871B78">
          <w:pPr>
            <w:pStyle w:val="T1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5. </w:t>
          </w:r>
          <w:proofErr w:type="spellStart"/>
          <w:r>
            <w:rPr>
              <w:rFonts w:ascii="Arial" w:hAnsi="Arial" w:cs="Arial"/>
              <w:b/>
              <w:bCs/>
            </w:rPr>
            <w:t>References</w:t>
          </w:r>
          <w:proofErr w:type="spellEnd"/>
          <w:r w:rsidR="00F9383E" w:rsidRPr="00F9383E">
            <w:rPr>
              <w:rFonts w:ascii="Arial" w:hAnsi="Arial" w:cs="Arial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</w:rPr>
            <w:t>9</w:t>
          </w:r>
        </w:p>
        <w:p w14:paraId="42C60A95" w14:textId="327BE2F5" w:rsidR="00F9383E" w:rsidRPr="00F9383E" w:rsidRDefault="00F9383E" w:rsidP="00F9383E">
          <w:pPr>
            <w:rPr>
              <w:lang w:eastAsia="tr-TR"/>
            </w:rPr>
          </w:pPr>
        </w:p>
      </w:sdtContent>
    </w:sdt>
    <w:p w14:paraId="1A523D26" w14:textId="5A11747D" w:rsidR="00DA0899" w:rsidRDefault="00DA0899"/>
    <w:p w14:paraId="22D6CBE9" w14:textId="77777777" w:rsidR="00E918D0" w:rsidRDefault="00E918D0"/>
    <w:p w14:paraId="74B74D7E" w14:textId="77777777" w:rsidR="00E918D0" w:rsidRDefault="00E918D0"/>
    <w:p w14:paraId="1C7B745D" w14:textId="77777777" w:rsidR="00E918D0" w:rsidRDefault="00E918D0"/>
    <w:p w14:paraId="759C461A" w14:textId="77777777" w:rsidR="00E918D0" w:rsidRDefault="00E918D0"/>
    <w:p w14:paraId="6503A953" w14:textId="77777777" w:rsidR="00E918D0" w:rsidRDefault="00E918D0"/>
    <w:p w14:paraId="548E7660" w14:textId="77777777" w:rsidR="00E918D0" w:rsidRDefault="00E918D0"/>
    <w:p w14:paraId="1CF2ED5E" w14:textId="77777777" w:rsidR="00E918D0" w:rsidRDefault="00E918D0"/>
    <w:p w14:paraId="54F4DF97" w14:textId="77777777" w:rsidR="00E918D0" w:rsidRDefault="00E918D0"/>
    <w:p w14:paraId="1815B276" w14:textId="77777777" w:rsidR="00E918D0" w:rsidRDefault="00E918D0"/>
    <w:p w14:paraId="346FCEA4" w14:textId="77777777" w:rsidR="00E918D0" w:rsidRDefault="00E918D0"/>
    <w:p w14:paraId="6C0A90D6" w14:textId="77777777" w:rsidR="00E918D0" w:rsidRDefault="00E918D0"/>
    <w:p w14:paraId="3B9A53B2" w14:textId="77777777" w:rsidR="00E918D0" w:rsidRDefault="00E918D0"/>
    <w:p w14:paraId="7EFFFD76" w14:textId="77777777" w:rsidR="00E918D0" w:rsidRDefault="00E918D0"/>
    <w:p w14:paraId="7C826A6F" w14:textId="77777777" w:rsidR="00E918D0" w:rsidRDefault="00E918D0"/>
    <w:p w14:paraId="7D94E9D2" w14:textId="77777777" w:rsidR="00E918D0" w:rsidRDefault="00E918D0"/>
    <w:p w14:paraId="74E1DE46" w14:textId="77777777" w:rsidR="00E918D0" w:rsidRDefault="00E918D0"/>
    <w:p w14:paraId="1606005C" w14:textId="77777777" w:rsidR="00E918D0" w:rsidRDefault="00E918D0"/>
    <w:p w14:paraId="1C1FE764" w14:textId="77777777" w:rsidR="00E918D0" w:rsidRDefault="00E918D0"/>
    <w:p w14:paraId="0EA5C1AA" w14:textId="77777777" w:rsidR="00E918D0" w:rsidRDefault="00E918D0"/>
    <w:p w14:paraId="7F8EC51F" w14:textId="77777777" w:rsidR="00E918D0" w:rsidRDefault="00E918D0"/>
    <w:p w14:paraId="356FF363" w14:textId="77777777" w:rsidR="00E918D0" w:rsidRDefault="00E918D0"/>
    <w:p w14:paraId="3D8B3F39" w14:textId="77777777" w:rsidR="00E918D0" w:rsidRDefault="00E918D0"/>
    <w:p w14:paraId="65F92047" w14:textId="77777777" w:rsidR="00E918D0" w:rsidRDefault="00E918D0" w:rsidP="00E918D0">
      <w:pPr>
        <w:pStyle w:val="LO-normal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Introduction</w:t>
      </w:r>
      <w:proofErr w:type="spellEnd"/>
    </w:p>
    <w:p w14:paraId="0EF63A99" w14:textId="77777777" w:rsidR="003776BE" w:rsidRDefault="003776BE" w:rsidP="00E918D0">
      <w:pPr>
        <w:pStyle w:val="LO-normal"/>
      </w:pPr>
    </w:p>
    <w:p w14:paraId="1B8DB6AA" w14:textId="550662C4" w:rsidR="00F9383E" w:rsidRPr="00F9383E" w:rsidRDefault="00F9383E" w:rsidP="00F9383E">
      <w:pPr>
        <w:pStyle w:val="LO-normal"/>
      </w:pPr>
      <w:proofErr w:type="spellStart"/>
      <w:r w:rsidRPr="00F9383E">
        <w:t>In</w:t>
      </w:r>
      <w:proofErr w:type="spellEnd"/>
      <w:r w:rsidRPr="00F9383E">
        <w:t xml:space="preserve"> </w:t>
      </w:r>
      <w:proofErr w:type="spellStart"/>
      <w:r w:rsidRPr="00F9383E">
        <w:t>cancer</w:t>
      </w:r>
      <w:proofErr w:type="spellEnd"/>
      <w:r w:rsidRPr="00F9383E">
        <w:t xml:space="preserve"> </w:t>
      </w:r>
      <w:proofErr w:type="spellStart"/>
      <w:r w:rsidRPr="00F9383E">
        <w:t>research</w:t>
      </w:r>
      <w:proofErr w:type="spellEnd"/>
      <w:r w:rsidRPr="00F9383E">
        <w:t xml:space="preserve">, </w:t>
      </w:r>
      <w:proofErr w:type="spellStart"/>
      <w:r>
        <w:t>clinicians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oncologists</w:t>
      </w:r>
      <w:proofErr w:type="spellEnd"/>
      <w:r w:rsidRPr="00F9383E">
        <w:t xml:space="preserve"> </w:t>
      </w:r>
      <w:proofErr w:type="spellStart"/>
      <w:r w:rsidRPr="00F9383E">
        <w:t>use</w:t>
      </w:r>
      <w:proofErr w:type="spellEnd"/>
      <w:r w:rsidRPr="00F9383E">
        <w:t xml:space="preserve"> </w:t>
      </w:r>
      <w:proofErr w:type="gramStart"/>
      <w:r w:rsidRPr="00F9383E">
        <w:t>software</w:t>
      </w:r>
      <w:proofErr w:type="gramEnd"/>
      <w:r w:rsidRPr="00F9383E">
        <w:t xml:space="preserve"> </w:t>
      </w:r>
      <w:proofErr w:type="spellStart"/>
      <w:r w:rsidRPr="00F9383E">
        <w:t>tools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understand</w:t>
      </w:r>
      <w:proofErr w:type="spellEnd"/>
      <w:r w:rsidRPr="00F9383E">
        <w:t xml:space="preserve"> a </w:t>
      </w:r>
      <w:proofErr w:type="spellStart"/>
      <w:r w:rsidRPr="00F9383E">
        <w:t>patient's</w:t>
      </w:r>
      <w:proofErr w:type="spellEnd"/>
      <w:r w:rsidRPr="00F9383E">
        <w:t xml:space="preserve"> risk </w:t>
      </w:r>
      <w:proofErr w:type="spellStart"/>
      <w:r w:rsidRPr="00F9383E">
        <w:t>and</w:t>
      </w:r>
      <w:proofErr w:type="spellEnd"/>
      <w:r w:rsidRPr="00F9383E">
        <w:t xml:space="preserve"> plan </w:t>
      </w:r>
      <w:proofErr w:type="spellStart"/>
      <w:r w:rsidRPr="00F9383E">
        <w:t>treatments</w:t>
      </w:r>
      <w:proofErr w:type="spellEnd"/>
      <w:r w:rsidRPr="00F9383E">
        <w:t xml:space="preserve">. </w:t>
      </w:r>
      <w:proofErr w:type="spellStart"/>
      <w:r w:rsidRPr="00F9383E">
        <w:t>Making</w:t>
      </w:r>
      <w:proofErr w:type="spellEnd"/>
      <w:r w:rsidRPr="00F9383E">
        <w:t xml:space="preserve"> </w:t>
      </w:r>
      <w:proofErr w:type="spellStart"/>
      <w:r w:rsidRPr="00F9383E">
        <w:t>these</w:t>
      </w:r>
      <w:proofErr w:type="spellEnd"/>
      <w:r w:rsidRPr="00F9383E">
        <w:t xml:space="preserve"> </w:t>
      </w:r>
      <w:proofErr w:type="spellStart"/>
      <w:r w:rsidRPr="00F9383E">
        <w:t>tools</w:t>
      </w:r>
      <w:proofErr w:type="spellEnd"/>
      <w:r w:rsidRPr="00F9383E">
        <w:t xml:space="preserve"> </w:t>
      </w:r>
      <w:proofErr w:type="spellStart"/>
      <w:r w:rsidRPr="00F9383E">
        <w:t>user-friendly</w:t>
      </w:r>
      <w:proofErr w:type="spellEnd"/>
      <w:r w:rsidRPr="00F9383E">
        <w:t xml:space="preserve"> is </w:t>
      </w:r>
      <w:proofErr w:type="spellStart"/>
      <w:r w:rsidRPr="00F9383E">
        <w:t>crucial</w:t>
      </w:r>
      <w:proofErr w:type="spellEnd"/>
      <w:r w:rsidRPr="00F9383E">
        <w:t xml:space="preserve"> as </w:t>
      </w:r>
      <w:proofErr w:type="spellStart"/>
      <w:r w:rsidRPr="00F9383E">
        <w:t>science</w:t>
      </w:r>
      <w:proofErr w:type="spellEnd"/>
      <w:r w:rsidRPr="00F9383E">
        <w:t xml:space="preserve"> </w:t>
      </w:r>
      <w:proofErr w:type="spellStart"/>
      <w:r w:rsidRPr="00F9383E">
        <w:t>advances</w:t>
      </w:r>
      <w:proofErr w:type="spellEnd"/>
      <w:r w:rsidRPr="00F9383E">
        <w:t xml:space="preserve"> </w:t>
      </w:r>
      <w:proofErr w:type="spellStart"/>
      <w:r w:rsidRPr="00F9383E">
        <w:t>and</w:t>
      </w:r>
      <w:proofErr w:type="spellEnd"/>
      <w:r w:rsidRPr="00F9383E">
        <w:t xml:space="preserve"> </w:t>
      </w:r>
      <w:proofErr w:type="spellStart"/>
      <w:r w:rsidRPr="00F9383E">
        <w:t>more</w:t>
      </w:r>
      <w:proofErr w:type="spellEnd"/>
      <w:r w:rsidRPr="00F9383E">
        <w:t xml:space="preserve"> </w:t>
      </w:r>
      <w:proofErr w:type="gramStart"/>
      <w:r w:rsidRPr="00F9383E">
        <w:t>data</w:t>
      </w:r>
      <w:proofErr w:type="gramEnd"/>
      <w:r w:rsidRPr="00F9383E">
        <w:t xml:space="preserve"> </w:t>
      </w:r>
      <w:proofErr w:type="spellStart"/>
      <w:r w:rsidRPr="00F9383E">
        <w:t>becomes</w:t>
      </w:r>
      <w:proofErr w:type="spellEnd"/>
      <w:r w:rsidRPr="00F9383E">
        <w:t xml:space="preserve"> </w:t>
      </w:r>
      <w:proofErr w:type="spellStart"/>
      <w:r w:rsidRPr="00F9383E">
        <w:t>available</w:t>
      </w:r>
      <w:proofErr w:type="spellEnd"/>
      <w:r w:rsidRPr="00F9383E">
        <w:t xml:space="preserve">. </w:t>
      </w:r>
      <w:proofErr w:type="spellStart"/>
      <w:r w:rsidRPr="00F9383E">
        <w:t>Our</w:t>
      </w:r>
      <w:proofErr w:type="spellEnd"/>
      <w:r w:rsidRPr="00F9383E">
        <w:t xml:space="preserve"> </w:t>
      </w:r>
      <w:proofErr w:type="spellStart"/>
      <w:r w:rsidRPr="00F9383E">
        <w:t>project</w:t>
      </w:r>
      <w:proofErr w:type="spellEnd"/>
      <w:r w:rsidRPr="00F9383E">
        <w:t xml:space="preserve"> </w:t>
      </w:r>
      <w:proofErr w:type="spellStart"/>
      <w:r w:rsidRPr="00F9383E">
        <w:t>focuses</w:t>
      </w:r>
      <w:proofErr w:type="spellEnd"/>
      <w:r w:rsidRPr="00F9383E">
        <w:t xml:space="preserve"> on </w:t>
      </w:r>
      <w:proofErr w:type="spellStart"/>
      <w:r w:rsidRPr="00F9383E">
        <w:t>creating</w:t>
      </w:r>
      <w:proofErr w:type="spellEnd"/>
      <w:r w:rsidRPr="00F9383E">
        <w:t xml:space="preserve"> an </w:t>
      </w:r>
      <w:proofErr w:type="spellStart"/>
      <w:r w:rsidRPr="00F9383E">
        <w:t>easy-to-use</w:t>
      </w:r>
      <w:proofErr w:type="spellEnd"/>
      <w:r w:rsidRPr="00F9383E">
        <w:t xml:space="preserve"> </w:t>
      </w:r>
      <w:proofErr w:type="spellStart"/>
      <w:r w:rsidRPr="00F9383E">
        <w:t>interface</w:t>
      </w:r>
      <w:proofErr w:type="spellEnd"/>
      <w:r w:rsidRPr="00F9383E">
        <w:t xml:space="preserve"> </w:t>
      </w:r>
      <w:proofErr w:type="spellStart"/>
      <w:r w:rsidRPr="00F9383E">
        <w:t>that</w:t>
      </w:r>
      <w:proofErr w:type="spellEnd"/>
      <w:r w:rsidRPr="00F9383E">
        <w:t xml:space="preserve"> </w:t>
      </w:r>
      <w:proofErr w:type="spellStart"/>
      <w:r w:rsidRPr="00F9383E">
        <w:t>combines</w:t>
      </w:r>
      <w:proofErr w:type="spellEnd"/>
      <w:r w:rsidRPr="00F9383E">
        <w:t xml:space="preserve"> </w:t>
      </w:r>
      <w:proofErr w:type="gramStart"/>
      <w:r w:rsidRPr="00F9383E">
        <w:t>data</w:t>
      </w:r>
      <w:proofErr w:type="gramEnd"/>
      <w:r w:rsidRPr="00F9383E">
        <w:t xml:space="preserve"> </w:t>
      </w:r>
      <w:proofErr w:type="spellStart"/>
      <w:r w:rsidRPr="00F9383E">
        <w:t>from</w:t>
      </w:r>
      <w:proofErr w:type="spellEnd"/>
      <w:r w:rsidRPr="00F9383E">
        <w:t xml:space="preserve"> </w:t>
      </w:r>
      <w:proofErr w:type="spellStart"/>
      <w:r w:rsidRPr="00F9383E">
        <w:t>TCGAnalyzeR</w:t>
      </w:r>
      <w:proofErr w:type="spellEnd"/>
      <w:r w:rsidRPr="00F9383E">
        <w:t xml:space="preserve">, </w:t>
      </w:r>
      <w:proofErr w:type="spellStart"/>
      <w:r w:rsidRPr="00F9383E">
        <w:t>allowing</w:t>
      </w:r>
      <w:proofErr w:type="spellEnd"/>
      <w:r w:rsidRPr="00F9383E">
        <w:t xml:space="preserve"> </w:t>
      </w:r>
      <w:proofErr w:type="spellStart"/>
      <w:r>
        <w:t>clinicians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oncologists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analyze</w:t>
      </w:r>
      <w:proofErr w:type="spellEnd"/>
      <w:r w:rsidRPr="00F9383E">
        <w:t xml:space="preserve"> </w:t>
      </w:r>
      <w:proofErr w:type="spellStart"/>
      <w:r w:rsidRPr="00F9383E">
        <w:t>genetic</w:t>
      </w:r>
      <w:proofErr w:type="spellEnd"/>
      <w:r w:rsidRPr="00F9383E">
        <w:t xml:space="preserve"> </w:t>
      </w:r>
      <w:proofErr w:type="spellStart"/>
      <w:r w:rsidRPr="00F9383E">
        <w:t>changes</w:t>
      </w:r>
      <w:proofErr w:type="spellEnd"/>
      <w:r w:rsidRPr="00F9383E">
        <w:t xml:space="preserve"> in 33 </w:t>
      </w:r>
      <w:proofErr w:type="spellStart"/>
      <w:r w:rsidRPr="00F9383E">
        <w:t>different</w:t>
      </w:r>
      <w:proofErr w:type="spellEnd"/>
      <w:r w:rsidRPr="00F9383E">
        <w:t xml:space="preserve"> </w:t>
      </w:r>
      <w:proofErr w:type="spellStart"/>
      <w:r w:rsidRPr="00F9383E">
        <w:t>cancers</w:t>
      </w:r>
      <w:proofErr w:type="spellEnd"/>
      <w:r w:rsidRPr="00F9383E">
        <w:t xml:space="preserve"> </w:t>
      </w:r>
      <w:proofErr w:type="spellStart"/>
      <w:r w:rsidRPr="00F9383E">
        <w:t>more</w:t>
      </w:r>
      <w:proofErr w:type="spellEnd"/>
      <w:r w:rsidRPr="00F9383E">
        <w:t xml:space="preserve"> </w:t>
      </w:r>
      <w:proofErr w:type="spellStart"/>
      <w:r w:rsidRPr="00F9383E">
        <w:t>effectively</w:t>
      </w:r>
      <w:proofErr w:type="spellEnd"/>
      <w:r w:rsidRPr="00F9383E">
        <w:t>.</w:t>
      </w:r>
    </w:p>
    <w:p w14:paraId="537D4713" w14:textId="77777777" w:rsidR="00F9383E" w:rsidRDefault="00F9383E" w:rsidP="00F9383E">
      <w:pPr>
        <w:pStyle w:val="LO-normal"/>
      </w:pPr>
    </w:p>
    <w:p w14:paraId="26A54F6E" w14:textId="760797BE" w:rsidR="00F9383E" w:rsidRPr="00F9383E" w:rsidRDefault="00F9383E" w:rsidP="00F9383E">
      <w:pPr>
        <w:pStyle w:val="LO-normal"/>
      </w:pPr>
      <w:proofErr w:type="spellStart"/>
      <w:r w:rsidRPr="00F9383E">
        <w:t>By</w:t>
      </w:r>
      <w:proofErr w:type="spellEnd"/>
      <w:r w:rsidRPr="00F9383E">
        <w:t xml:space="preserve"> </w:t>
      </w:r>
      <w:proofErr w:type="spellStart"/>
      <w:r w:rsidRPr="00F9383E">
        <w:t>connecting</w:t>
      </w:r>
      <w:proofErr w:type="spellEnd"/>
      <w:r w:rsidRPr="00F9383E">
        <w:t xml:space="preserve"> </w:t>
      </w:r>
      <w:proofErr w:type="spellStart"/>
      <w:r w:rsidRPr="00F9383E">
        <w:t>our</w:t>
      </w:r>
      <w:proofErr w:type="spellEnd"/>
      <w:r w:rsidRPr="00F9383E">
        <w:t xml:space="preserve"> </w:t>
      </w:r>
      <w:proofErr w:type="spellStart"/>
      <w:r w:rsidRPr="00F9383E">
        <w:t>interface</w:t>
      </w:r>
      <w:proofErr w:type="spellEnd"/>
      <w:r w:rsidRPr="00F9383E">
        <w:t xml:space="preserve"> </w:t>
      </w:r>
      <w:proofErr w:type="spellStart"/>
      <w:r w:rsidRPr="00F9383E">
        <w:t>with</w:t>
      </w:r>
      <w:proofErr w:type="spellEnd"/>
      <w:r w:rsidRPr="00F9383E">
        <w:t xml:space="preserve"> </w:t>
      </w:r>
      <w:proofErr w:type="spellStart"/>
      <w:r w:rsidRPr="00F9383E">
        <w:t>TCGAnalyzeR</w:t>
      </w:r>
      <w:proofErr w:type="spellEnd"/>
      <w:r w:rsidRPr="00F9383E">
        <w:t xml:space="preserve">, </w:t>
      </w:r>
      <w:proofErr w:type="spellStart"/>
      <w:r w:rsidRPr="00F9383E">
        <w:t>we</w:t>
      </w:r>
      <w:proofErr w:type="spellEnd"/>
      <w:r w:rsidRPr="00F9383E">
        <w:t xml:space="preserve"> </w:t>
      </w:r>
      <w:proofErr w:type="spellStart"/>
      <w:r w:rsidRPr="00F9383E">
        <w:t>give</w:t>
      </w:r>
      <w:proofErr w:type="spellEnd"/>
      <w:r w:rsidRPr="00F9383E">
        <w:t xml:space="preserve"> </w:t>
      </w:r>
      <w:proofErr w:type="spellStart"/>
      <w:r w:rsidRPr="00F9383E">
        <w:t>researchers</w:t>
      </w:r>
      <w:proofErr w:type="spellEnd"/>
      <w:r w:rsidRPr="00F9383E">
        <w:t xml:space="preserve"> </w:t>
      </w:r>
      <w:proofErr w:type="spellStart"/>
      <w:r w:rsidRPr="00F9383E">
        <w:t>access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a </w:t>
      </w:r>
      <w:proofErr w:type="spellStart"/>
      <w:r w:rsidRPr="00F9383E">
        <w:t>wide</w:t>
      </w:r>
      <w:proofErr w:type="spellEnd"/>
      <w:r w:rsidRPr="00F9383E">
        <w:t xml:space="preserve"> </w:t>
      </w:r>
      <w:proofErr w:type="spellStart"/>
      <w:r w:rsidRPr="00F9383E">
        <w:t>range</w:t>
      </w:r>
      <w:proofErr w:type="spellEnd"/>
      <w:r w:rsidRPr="00F9383E">
        <w:t xml:space="preserve"> of </w:t>
      </w:r>
      <w:proofErr w:type="spellStart"/>
      <w:r w:rsidRPr="00F9383E">
        <w:t>genetic</w:t>
      </w:r>
      <w:proofErr w:type="spellEnd"/>
      <w:r w:rsidRPr="00F9383E">
        <w:t xml:space="preserve"> </w:t>
      </w:r>
      <w:proofErr w:type="gramStart"/>
      <w:r w:rsidRPr="00F9383E">
        <w:t>data</w:t>
      </w:r>
      <w:proofErr w:type="gramEnd"/>
      <w:r w:rsidRPr="00F9383E">
        <w:t xml:space="preserve">. </w:t>
      </w:r>
      <w:proofErr w:type="spellStart"/>
      <w:r w:rsidRPr="00F9383E">
        <w:t>This</w:t>
      </w:r>
      <w:proofErr w:type="spellEnd"/>
      <w:r w:rsidRPr="00F9383E">
        <w:t xml:space="preserve"> not </w:t>
      </w:r>
      <w:proofErr w:type="spellStart"/>
      <w:r w:rsidRPr="00F9383E">
        <w:t>only</w:t>
      </w:r>
      <w:proofErr w:type="spellEnd"/>
      <w:r w:rsidRPr="00F9383E">
        <w:t xml:space="preserve"> </w:t>
      </w:r>
      <w:proofErr w:type="spellStart"/>
      <w:r w:rsidRPr="00F9383E">
        <w:t>includes</w:t>
      </w:r>
      <w:proofErr w:type="spellEnd"/>
      <w:r w:rsidRPr="00F9383E">
        <w:t xml:space="preserve"> </w:t>
      </w:r>
      <w:proofErr w:type="spellStart"/>
      <w:r w:rsidRPr="00F9383E">
        <w:t>TCGAnalyzeR's</w:t>
      </w:r>
      <w:proofErr w:type="spellEnd"/>
      <w:r w:rsidRPr="00F9383E">
        <w:t xml:space="preserve"> </w:t>
      </w:r>
      <w:proofErr w:type="spellStart"/>
      <w:r w:rsidRPr="00F9383E">
        <w:t>powerful</w:t>
      </w:r>
      <w:proofErr w:type="spellEnd"/>
      <w:r w:rsidRPr="00F9383E">
        <w:t xml:space="preserve"> </w:t>
      </w:r>
      <w:proofErr w:type="spellStart"/>
      <w:r w:rsidRPr="00F9383E">
        <w:t>tools</w:t>
      </w:r>
      <w:proofErr w:type="spellEnd"/>
      <w:r w:rsidRPr="00F9383E">
        <w:t xml:space="preserve"> but </w:t>
      </w:r>
      <w:proofErr w:type="spellStart"/>
      <w:r w:rsidRPr="00F9383E">
        <w:t>also</w:t>
      </w:r>
      <w:proofErr w:type="spellEnd"/>
      <w:r w:rsidRPr="00F9383E">
        <w:t xml:space="preserve"> a </w:t>
      </w:r>
      <w:proofErr w:type="spellStart"/>
      <w:r w:rsidRPr="00F9383E">
        <w:t>solution</w:t>
      </w:r>
      <w:proofErr w:type="spellEnd"/>
      <w:r w:rsidRPr="00F9383E">
        <w:t xml:space="preserve"> </w:t>
      </w:r>
      <w:proofErr w:type="spellStart"/>
      <w:r w:rsidRPr="00F9383E">
        <w:t>for</w:t>
      </w:r>
      <w:proofErr w:type="spellEnd"/>
      <w:r w:rsidRPr="00F9383E">
        <w:t xml:space="preserve"> </w:t>
      </w:r>
      <w:proofErr w:type="spellStart"/>
      <w:r w:rsidRPr="00F9383E">
        <w:t>studying</w:t>
      </w:r>
      <w:proofErr w:type="spellEnd"/>
      <w:r w:rsidRPr="00F9383E">
        <w:t xml:space="preserve"> </w:t>
      </w:r>
      <w:proofErr w:type="spellStart"/>
      <w:r w:rsidRPr="00F9383E">
        <w:t>genetic</w:t>
      </w:r>
      <w:proofErr w:type="spellEnd"/>
      <w:r w:rsidRPr="00F9383E">
        <w:t xml:space="preserve"> </w:t>
      </w:r>
      <w:proofErr w:type="spellStart"/>
      <w:r w:rsidRPr="00F9383E">
        <w:t>changes</w:t>
      </w:r>
      <w:proofErr w:type="spellEnd"/>
      <w:r w:rsidRPr="00F9383E">
        <w:t xml:space="preserve"> in </w:t>
      </w:r>
      <w:proofErr w:type="spellStart"/>
      <w:r w:rsidRPr="00F9383E">
        <w:t>various</w:t>
      </w:r>
      <w:proofErr w:type="spellEnd"/>
      <w:r w:rsidRPr="00F9383E">
        <w:t xml:space="preserve"> </w:t>
      </w:r>
      <w:proofErr w:type="spellStart"/>
      <w:r w:rsidRPr="00F9383E">
        <w:t>cancers</w:t>
      </w:r>
      <w:proofErr w:type="spellEnd"/>
      <w:r w:rsidRPr="00F9383E">
        <w:t>.</w:t>
      </w:r>
    </w:p>
    <w:p w14:paraId="1D7AEBD2" w14:textId="77777777" w:rsidR="00F9383E" w:rsidRDefault="00F9383E" w:rsidP="00F9383E">
      <w:pPr>
        <w:pStyle w:val="LO-normal"/>
      </w:pPr>
    </w:p>
    <w:p w14:paraId="2EE5073A" w14:textId="442012B8" w:rsidR="00F9383E" w:rsidRPr="00F9383E" w:rsidRDefault="00F9383E" w:rsidP="00F9383E">
      <w:pPr>
        <w:pStyle w:val="LO-normal"/>
      </w:pPr>
      <w:proofErr w:type="spellStart"/>
      <w:r w:rsidRPr="00F9383E">
        <w:t>Our</w:t>
      </w:r>
      <w:proofErr w:type="spellEnd"/>
      <w:r w:rsidRPr="00F9383E">
        <w:t xml:space="preserve"> </w:t>
      </w:r>
      <w:proofErr w:type="spellStart"/>
      <w:r w:rsidRPr="00F9383E">
        <w:t>goal</w:t>
      </w:r>
      <w:proofErr w:type="spellEnd"/>
      <w:r w:rsidRPr="00F9383E">
        <w:t xml:space="preserve"> is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help</w:t>
      </w:r>
      <w:proofErr w:type="spellEnd"/>
      <w:r w:rsidRPr="00F9383E">
        <w:t xml:space="preserve"> </w:t>
      </w:r>
      <w:proofErr w:type="spellStart"/>
      <w:r>
        <w:t>researchers</w:t>
      </w:r>
      <w:proofErr w:type="spellEnd"/>
      <w:r w:rsidRPr="00F9383E">
        <w:t xml:space="preserve"> </w:t>
      </w:r>
      <w:proofErr w:type="spellStart"/>
      <w:r w:rsidRPr="00F9383E">
        <w:t>quickly</w:t>
      </w:r>
      <w:proofErr w:type="spellEnd"/>
      <w:r w:rsidRPr="00F9383E">
        <w:t xml:space="preserve"> </w:t>
      </w:r>
      <w:proofErr w:type="spellStart"/>
      <w:r w:rsidRPr="00F9383E">
        <w:t>and</w:t>
      </w:r>
      <w:proofErr w:type="spellEnd"/>
      <w:r w:rsidRPr="00F9383E">
        <w:t xml:space="preserve"> </w:t>
      </w:r>
      <w:proofErr w:type="spellStart"/>
      <w:r w:rsidRPr="00F9383E">
        <w:t>efficiently</w:t>
      </w:r>
      <w:proofErr w:type="spellEnd"/>
      <w:r w:rsidRPr="00F9383E">
        <w:t xml:space="preserve"> </w:t>
      </w:r>
      <w:proofErr w:type="spellStart"/>
      <w:r w:rsidRPr="00F9383E">
        <w:t>analyze</w:t>
      </w:r>
      <w:proofErr w:type="spellEnd"/>
      <w:r w:rsidRPr="00F9383E">
        <w:t xml:space="preserve"> </w:t>
      </w:r>
      <w:proofErr w:type="spellStart"/>
      <w:r w:rsidRPr="00F9383E">
        <w:t>genetic</w:t>
      </w:r>
      <w:proofErr w:type="spellEnd"/>
      <w:r w:rsidRPr="00F9383E">
        <w:t xml:space="preserve"> </w:t>
      </w:r>
      <w:proofErr w:type="spellStart"/>
      <w:r w:rsidRPr="00F9383E">
        <w:t>differences</w:t>
      </w:r>
      <w:proofErr w:type="spellEnd"/>
      <w:r w:rsidRPr="00F9383E">
        <w:t xml:space="preserve"> in </w:t>
      </w:r>
      <w:proofErr w:type="spellStart"/>
      <w:r w:rsidRPr="00F9383E">
        <w:t>different</w:t>
      </w:r>
      <w:proofErr w:type="spellEnd"/>
      <w:r w:rsidRPr="00F9383E">
        <w:t xml:space="preserve"> </w:t>
      </w:r>
      <w:proofErr w:type="spellStart"/>
      <w:r w:rsidRPr="00F9383E">
        <w:t>cancer</w:t>
      </w:r>
      <w:proofErr w:type="spellEnd"/>
      <w:r w:rsidRPr="00F9383E">
        <w:t xml:space="preserve"> </w:t>
      </w:r>
      <w:proofErr w:type="spellStart"/>
      <w:r w:rsidRPr="00F9383E">
        <w:t>types</w:t>
      </w:r>
      <w:proofErr w:type="spellEnd"/>
      <w:r w:rsidRPr="00F9383E">
        <w:t xml:space="preserve">. </w:t>
      </w:r>
      <w:proofErr w:type="spellStart"/>
      <w:r w:rsidRPr="00F9383E">
        <w:t>This</w:t>
      </w:r>
      <w:proofErr w:type="spellEnd"/>
      <w:r w:rsidRPr="00F9383E">
        <w:t xml:space="preserve"> </w:t>
      </w:r>
      <w:proofErr w:type="spellStart"/>
      <w:r w:rsidRPr="00F9383E">
        <w:t>will</w:t>
      </w:r>
      <w:proofErr w:type="spellEnd"/>
      <w:r w:rsidRPr="00F9383E">
        <w:t xml:space="preserve"> </w:t>
      </w:r>
      <w:proofErr w:type="spellStart"/>
      <w:r w:rsidRPr="00F9383E">
        <w:t>enable</w:t>
      </w:r>
      <w:proofErr w:type="spellEnd"/>
      <w:r w:rsidRPr="00F9383E">
        <w:t xml:space="preserve"> </w:t>
      </w:r>
      <w:proofErr w:type="spellStart"/>
      <w:r w:rsidRPr="00F9383E">
        <w:t>them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make</w:t>
      </w:r>
      <w:proofErr w:type="spellEnd"/>
      <w:r w:rsidRPr="00F9383E">
        <w:t xml:space="preserve"> </w:t>
      </w:r>
      <w:proofErr w:type="spellStart"/>
      <w:r w:rsidRPr="00F9383E">
        <w:t>better</w:t>
      </w:r>
      <w:proofErr w:type="spellEnd"/>
      <w:r w:rsidRPr="00F9383E">
        <w:t xml:space="preserve"> </w:t>
      </w:r>
      <w:proofErr w:type="spellStart"/>
      <w:r w:rsidRPr="00F9383E">
        <w:t>decisions</w:t>
      </w:r>
      <w:proofErr w:type="spellEnd"/>
      <w:r w:rsidRPr="00F9383E">
        <w:t xml:space="preserve"> </w:t>
      </w:r>
      <w:proofErr w:type="spellStart"/>
      <w:r w:rsidRPr="00F9383E">
        <w:t>and</w:t>
      </w:r>
      <w:proofErr w:type="spellEnd"/>
      <w:r w:rsidRPr="00F9383E">
        <w:t xml:space="preserve"> optimize </w:t>
      </w:r>
      <w:proofErr w:type="spellStart"/>
      <w:r w:rsidRPr="00F9383E">
        <w:t>treatment</w:t>
      </w:r>
      <w:proofErr w:type="spellEnd"/>
      <w:r w:rsidRPr="00F9383E">
        <w:t xml:space="preserve"> </w:t>
      </w:r>
      <w:proofErr w:type="spellStart"/>
      <w:r w:rsidRPr="00F9383E">
        <w:t>strategies</w:t>
      </w:r>
      <w:proofErr w:type="spellEnd"/>
      <w:r w:rsidRPr="00F9383E">
        <w:t xml:space="preserve">. </w:t>
      </w:r>
      <w:proofErr w:type="spellStart"/>
      <w:r w:rsidRPr="00F9383E">
        <w:t>In</w:t>
      </w:r>
      <w:proofErr w:type="spellEnd"/>
      <w:r w:rsidRPr="00F9383E">
        <w:t xml:space="preserve"> </w:t>
      </w:r>
      <w:proofErr w:type="spellStart"/>
      <w:r w:rsidRPr="00F9383E">
        <w:t>the</w:t>
      </w:r>
      <w:proofErr w:type="spellEnd"/>
      <w:r w:rsidRPr="00F9383E">
        <w:t xml:space="preserve"> </w:t>
      </w:r>
      <w:proofErr w:type="spellStart"/>
      <w:r w:rsidRPr="00F9383E">
        <w:t>bigger</w:t>
      </w:r>
      <w:proofErr w:type="spellEnd"/>
      <w:r w:rsidRPr="00F9383E">
        <w:t xml:space="preserve"> </w:t>
      </w:r>
      <w:proofErr w:type="spellStart"/>
      <w:r w:rsidRPr="00F9383E">
        <w:t>picture</w:t>
      </w:r>
      <w:proofErr w:type="spellEnd"/>
      <w:r w:rsidRPr="00F9383E">
        <w:t xml:space="preserve">, </w:t>
      </w:r>
      <w:proofErr w:type="spellStart"/>
      <w:r w:rsidRPr="00F9383E">
        <w:t>our</w:t>
      </w:r>
      <w:proofErr w:type="spellEnd"/>
      <w:r w:rsidRPr="00F9383E">
        <w:t xml:space="preserve"> </w:t>
      </w:r>
      <w:proofErr w:type="spellStart"/>
      <w:r w:rsidRPr="00F9383E">
        <w:t>project</w:t>
      </w:r>
      <w:proofErr w:type="spellEnd"/>
      <w:r w:rsidRPr="00F9383E">
        <w:t xml:space="preserve"> </w:t>
      </w:r>
      <w:proofErr w:type="spellStart"/>
      <w:r w:rsidRPr="00F9383E">
        <w:t>aims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contribute</w:t>
      </w:r>
      <w:proofErr w:type="spellEnd"/>
      <w:r w:rsidRPr="00F9383E">
        <w:t xml:space="preserve"> </w:t>
      </w:r>
      <w:proofErr w:type="spellStart"/>
      <w:r w:rsidRPr="00F9383E">
        <w:t>to</w:t>
      </w:r>
      <w:proofErr w:type="spellEnd"/>
      <w:r w:rsidRPr="00F9383E">
        <w:t xml:space="preserve"> </w:t>
      </w:r>
      <w:proofErr w:type="spellStart"/>
      <w:r w:rsidRPr="00F9383E">
        <w:t>improved</w:t>
      </w:r>
      <w:proofErr w:type="spellEnd"/>
      <w:r w:rsidRPr="00F9383E">
        <w:t xml:space="preserve"> </w:t>
      </w:r>
      <w:proofErr w:type="spellStart"/>
      <w:r w:rsidRPr="00F9383E">
        <w:t>cancer</w:t>
      </w:r>
      <w:proofErr w:type="spellEnd"/>
      <w:r w:rsidRPr="00F9383E">
        <w:t xml:space="preserve"> </w:t>
      </w:r>
      <w:proofErr w:type="spellStart"/>
      <w:r w:rsidRPr="00F9383E">
        <w:t>understanding</w:t>
      </w:r>
      <w:proofErr w:type="spellEnd"/>
      <w:r w:rsidRPr="00F9383E">
        <w:t xml:space="preserve">, </w:t>
      </w:r>
      <w:proofErr w:type="spellStart"/>
      <w:r w:rsidRPr="00F9383E">
        <w:t>more</w:t>
      </w:r>
      <w:proofErr w:type="spellEnd"/>
      <w:r w:rsidRPr="00F9383E">
        <w:t xml:space="preserve"> </w:t>
      </w:r>
      <w:proofErr w:type="spellStart"/>
      <w:r w:rsidRPr="00F9383E">
        <w:t>effective</w:t>
      </w:r>
      <w:proofErr w:type="spellEnd"/>
      <w:r w:rsidRPr="00F9383E">
        <w:t xml:space="preserve"> </w:t>
      </w:r>
      <w:proofErr w:type="spellStart"/>
      <w:r w:rsidRPr="00F9383E">
        <w:t>treatments</w:t>
      </w:r>
      <w:proofErr w:type="spellEnd"/>
      <w:r w:rsidRPr="00F9383E">
        <w:t xml:space="preserve">, </w:t>
      </w:r>
      <w:proofErr w:type="spellStart"/>
      <w:r w:rsidRPr="00F9383E">
        <w:t>and</w:t>
      </w:r>
      <w:proofErr w:type="spellEnd"/>
      <w:r w:rsidRPr="00F9383E">
        <w:t xml:space="preserve"> </w:t>
      </w:r>
      <w:proofErr w:type="spellStart"/>
      <w:r w:rsidRPr="00F9383E">
        <w:t>ultimately</w:t>
      </w:r>
      <w:proofErr w:type="spellEnd"/>
      <w:r w:rsidRPr="00F9383E">
        <w:t xml:space="preserve">, </w:t>
      </w:r>
      <w:proofErr w:type="spellStart"/>
      <w:r w:rsidRPr="00F9383E">
        <w:t>disease</w:t>
      </w:r>
      <w:proofErr w:type="spellEnd"/>
      <w:r w:rsidRPr="00F9383E">
        <w:t xml:space="preserve"> </w:t>
      </w:r>
      <w:proofErr w:type="spellStart"/>
      <w:r w:rsidRPr="00F9383E">
        <w:t>prevention</w:t>
      </w:r>
      <w:proofErr w:type="spellEnd"/>
      <w:r w:rsidRPr="00F9383E">
        <w:t>.</w:t>
      </w:r>
    </w:p>
    <w:p w14:paraId="0D06AF67" w14:textId="77777777" w:rsidR="003776BE" w:rsidRDefault="003776BE" w:rsidP="00E918D0">
      <w:pPr>
        <w:pStyle w:val="LO-normal"/>
      </w:pPr>
    </w:p>
    <w:p w14:paraId="67D6BFF4" w14:textId="0FB59C00" w:rsidR="00E918D0" w:rsidRDefault="00E918D0" w:rsidP="00E918D0">
      <w:pPr>
        <w:pStyle w:val="LO-normal"/>
      </w:pPr>
    </w:p>
    <w:p w14:paraId="348ECFCE" w14:textId="77777777" w:rsidR="00E918D0" w:rsidRDefault="00E918D0" w:rsidP="00E918D0">
      <w:pPr>
        <w:pStyle w:val="LO-normal"/>
      </w:pPr>
    </w:p>
    <w:p w14:paraId="65C6D558" w14:textId="77777777" w:rsidR="00E918D0" w:rsidRDefault="00E918D0" w:rsidP="00E918D0">
      <w:pPr>
        <w:pStyle w:val="LO-normal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Methods</w:t>
      </w:r>
      <w:proofErr w:type="spellEnd"/>
    </w:p>
    <w:p w14:paraId="17F38410" w14:textId="77777777" w:rsidR="00E918D0" w:rsidRDefault="00E918D0" w:rsidP="00E918D0">
      <w:pPr>
        <w:pStyle w:val="LO-normal"/>
        <w:ind w:left="720"/>
        <w:rPr>
          <w:b/>
          <w:sz w:val="26"/>
          <w:szCs w:val="26"/>
        </w:rPr>
      </w:pPr>
    </w:p>
    <w:p w14:paraId="0D729E21" w14:textId="08EAAC8E" w:rsidR="00E918D0" w:rsidRDefault="00E918D0" w:rsidP="00E918D0">
      <w:pPr>
        <w:pStyle w:val="LO-normal"/>
        <w:ind w:left="720"/>
        <w:rPr>
          <w:b/>
        </w:rPr>
      </w:pPr>
      <w:r>
        <w:rPr>
          <w:b/>
        </w:rPr>
        <w:t>2.1</w:t>
      </w:r>
      <w:r>
        <w:rPr>
          <w:b/>
        </w:rPr>
        <w:t xml:space="preserve"> Data </w:t>
      </w:r>
      <w:proofErr w:type="spellStart"/>
      <w:r>
        <w:rPr>
          <w:b/>
        </w:rPr>
        <w:t>Preprocessing</w:t>
      </w:r>
      <w:proofErr w:type="spellEnd"/>
    </w:p>
    <w:p w14:paraId="18A3FE71" w14:textId="59C6F8AB" w:rsidR="00E918D0" w:rsidRDefault="00E918D0" w:rsidP="00E918D0">
      <w:pPr>
        <w:pStyle w:val="LO-normal"/>
        <w:ind w:left="720"/>
      </w:pPr>
      <w:proofErr w:type="spellStart"/>
      <w:r w:rsidRPr="00E918D0">
        <w:t>We</w:t>
      </w:r>
      <w:proofErr w:type="spellEnd"/>
      <w:r w:rsidRPr="00E918D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918D0">
        <w:t>perform</w:t>
      </w:r>
      <w:proofErr w:type="spellEnd"/>
      <w:r w:rsidRPr="00E918D0">
        <w:t xml:space="preserve"> data </w:t>
      </w:r>
      <w:proofErr w:type="spellStart"/>
      <w:r w:rsidRPr="00E918D0">
        <w:t>preprocessing</w:t>
      </w:r>
      <w:proofErr w:type="spellEnd"/>
      <w:r w:rsidRPr="00E918D0">
        <w:t xml:space="preserve"> </w:t>
      </w:r>
      <w:proofErr w:type="spellStart"/>
      <w:r w:rsidRPr="00E918D0">
        <w:t>utilizing</w:t>
      </w:r>
      <w:proofErr w:type="spellEnd"/>
      <w:r w:rsidRPr="00E918D0">
        <w:t xml:space="preserve"> </w:t>
      </w:r>
      <w:proofErr w:type="spellStart"/>
      <w:r w:rsidRPr="00E918D0">
        <w:t>the</w:t>
      </w:r>
      <w:proofErr w:type="spellEnd"/>
      <w:r w:rsidRPr="00E918D0">
        <w:t xml:space="preserve"> </w:t>
      </w:r>
      <w:proofErr w:type="spellStart"/>
      <w:proofErr w:type="gramStart"/>
      <w:r w:rsidRPr="00E918D0">
        <w:t>dplyr</w:t>
      </w:r>
      <w:proofErr w:type="spellEnd"/>
      <w:r>
        <w:t>[</w:t>
      </w:r>
      <w:proofErr w:type="gramEnd"/>
      <w:r>
        <w:t>3]</w:t>
      </w:r>
      <w:r w:rsidRPr="00E918D0">
        <w:t xml:space="preserve"> </w:t>
      </w:r>
      <w:proofErr w:type="spellStart"/>
      <w:r w:rsidRPr="00E918D0">
        <w:t>library</w:t>
      </w:r>
      <w:proofErr w:type="spellEnd"/>
      <w:r w:rsidRPr="00E918D0">
        <w:t xml:space="preserve"> in R </w:t>
      </w:r>
      <w:proofErr w:type="spellStart"/>
      <w:r w:rsidRPr="00E918D0">
        <w:t>and</w:t>
      </w:r>
      <w:proofErr w:type="spellEnd"/>
      <w:r w:rsidRPr="00E918D0">
        <w:t xml:space="preserve"> </w:t>
      </w:r>
      <w:proofErr w:type="spellStart"/>
      <w:r w:rsidRPr="00E918D0">
        <w:t>the</w:t>
      </w:r>
      <w:proofErr w:type="spellEnd"/>
      <w:r w:rsidRPr="00E918D0">
        <w:t xml:space="preserve"> </w:t>
      </w:r>
      <w:proofErr w:type="spellStart"/>
      <w:r w:rsidRPr="00E918D0">
        <w:t>pandas</w:t>
      </w:r>
      <w:proofErr w:type="spellEnd"/>
      <w:r>
        <w:t>[4]</w:t>
      </w:r>
      <w:r w:rsidRPr="00E918D0">
        <w:t xml:space="preserve"> </w:t>
      </w:r>
      <w:proofErr w:type="spellStart"/>
      <w:r w:rsidRPr="00E918D0">
        <w:t>library</w:t>
      </w:r>
      <w:proofErr w:type="spellEnd"/>
      <w:r w:rsidRPr="00E918D0">
        <w:t xml:space="preserve"> in Python.</w:t>
      </w:r>
    </w:p>
    <w:p w14:paraId="26794F6F" w14:textId="77777777" w:rsidR="00D2319A" w:rsidRDefault="00D2319A" w:rsidP="00E918D0">
      <w:pPr>
        <w:pStyle w:val="LO-normal"/>
        <w:ind w:left="720"/>
      </w:pPr>
    </w:p>
    <w:p w14:paraId="0878CA51" w14:textId="39D4068A" w:rsidR="00D2319A" w:rsidRDefault="00D2319A" w:rsidP="00E918D0">
      <w:pPr>
        <w:pStyle w:val="LO-normal"/>
        <w:ind w:left="720"/>
      </w:pPr>
      <w:r>
        <w:rPr>
          <w:noProof/>
        </w:rPr>
        <w:drawing>
          <wp:inline distT="0" distB="0" distL="0" distR="0" wp14:anchorId="7F225B32" wp14:editId="6EEDEC91">
            <wp:extent cx="2415540" cy="2415540"/>
            <wp:effectExtent l="0" t="0" r="3810" b="3810"/>
            <wp:docPr id="1928434356" name="Resim 1" descr="metin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4356" name="Resim 1" descr="metin, 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836B" w14:textId="1A4BCC17" w:rsidR="00D2319A" w:rsidRPr="00D2319A" w:rsidRDefault="00D2319A" w:rsidP="00E918D0">
      <w:pPr>
        <w:pStyle w:val="LO-normal"/>
        <w:ind w:left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Data </w:t>
      </w:r>
      <w:proofErr w:type="spellStart"/>
      <w:r>
        <w:rPr>
          <w:i/>
          <w:iCs/>
          <w:sz w:val="18"/>
          <w:szCs w:val="18"/>
        </w:rPr>
        <w:t>that</w:t>
      </w:r>
      <w:proofErr w:type="spellEnd"/>
      <w:r>
        <w:rPr>
          <w:i/>
          <w:iCs/>
          <w:sz w:val="18"/>
          <w:szCs w:val="18"/>
        </w:rPr>
        <w:t xml:space="preserve"> can be </w:t>
      </w:r>
      <w:proofErr w:type="spellStart"/>
      <w:r>
        <w:rPr>
          <w:i/>
          <w:iCs/>
          <w:sz w:val="18"/>
          <w:szCs w:val="18"/>
        </w:rPr>
        <w:t>found</w:t>
      </w:r>
      <w:proofErr w:type="spellEnd"/>
      <w:r>
        <w:rPr>
          <w:i/>
          <w:iCs/>
          <w:sz w:val="18"/>
          <w:szCs w:val="18"/>
        </w:rPr>
        <w:t xml:space="preserve"> in </w:t>
      </w:r>
      <w:proofErr w:type="gramStart"/>
      <w:r>
        <w:rPr>
          <w:i/>
          <w:iCs/>
          <w:sz w:val="18"/>
          <w:szCs w:val="18"/>
        </w:rPr>
        <w:t>TCGA[</w:t>
      </w:r>
      <w:proofErr w:type="gramEnd"/>
      <w:r>
        <w:rPr>
          <w:i/>
          <w:iCs/>
          <w:sz w:val="18"/>
          <w:szCs w:val="18"/>
        </w:rPr>
        <w:t>5].</w:t>
      </w:r>
    </w:p>
    <w:p w14:paraId="1935D33F" w14:textId="77777777" w:rsidR="00E918D0" w:rsidRDefault="00E918D0" w:rsidP="00E918D0">
      <w:pPr>
        <w:pStyle w:val="LO-normal"/>
        <w:ind w:left="720"/>
      </w:pPr>
    </w:p>
    <w:p w14:paraId="01290DCA" w14:textId="6F216B52" w:rsidR="00E918D0" w:rsidRDefault="00E918D0" w:rsidP="00E918D0">
      <w:pPr>
        <w:pStyle w:val="LO-normal"/>
        <w:ind w:left="720"/>
      </w:pPr>
      <w:r>
        <w:rPr>
          <w:b/>
        </w:rPr>
        <w:t xml:space="preserve">2.2 </w:t>
      </w:r>
      <w:proofErr w:type="spellStart"/>
      <w:r>
        <w:rPr>
          <w:b/>
        </w:rPr>
        <w:t>Creating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Interface</w:t>
      </w:r>
      <w:proofErr w:type="spellEnd"/>
    </w:p>
    <w:p w14:paraId="1F02C1E5" w14:textId="41B3B5F5" w:rsidR="00E918D0" w:rsidRDefault="00D2319A" w:rsidP="00E918D0">
      <w:pPr>
        <w:pStyle w:val="LO-normal"/>
        <w:ind w:left="72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D2319A">
        <w:t>develop</w:t>
      </w:r>
      <w:proofErr w:type="spellEnd"/>
      <w:r w:rsidRPr="00D2319A">
        <w:t xml:space="preserve"> a </w:t>
      </w:r>
      <w:proofErr w:type="spellStart"/>
      <w:r w:rsidRPr="00D2319A">
        <w:t>user-friendly</w:t>
      </w:r>
      <w:proofErr w:type="spellEnd"/>
      <w:r w:rsidRPr="00D2319A">
        <w:t xml:space="preserve"> </w:t>
      </w:r>
      <w:proofErr w:type="spellStart"/>
      <w:r w:rsidRPr="00D2319A">
        <w:t>interface</w:t>
      </w:r>
      <w:proofErr w:type="spellEnd"/>
      <w:r w:rsidRPr="00D2319A">
        <w:t xml:space="preserve"> </w:t>
      </w:r>
      <w:proofErr w:type="spellStart"/>
      <w:r w:rsidRPr="00D2319A">
        <w:t>using</w:t>
      </w:r>
      <w:proofErr w:type="spellEnd"/>
      <w:r w:rsidRPr="00D2319A">
        <w:t xml:space="preserve"> </w:t>
      </w:r>
      <w:proofErr w:type="spellStart"/>
      <w:r w:rsidRPr="00D2319A">
        <w:t>the</w:t>
      </w:r>
      <w:proofErr w:type="spellEnd"/>
      <w:r w:rsidRPr="00D2319A">
        <w:t xml:space="preserve"> </w:t>
      </w:r>
      <w:proofErr w:type="spellStart"/>
      <w:proofErr w:type="gramStart"/>
      <w:r w:rsidRPr="00D2319A">
        <w:t>Shiny</w:t>
      </w:r>
      <w:proofErr w:type="spellEnd"/>
      <w:r>
        <w:t>[</w:t>
      </w:r>
      <w:proofErr w:type="gramEnd"/>
      <w:r>
        <w:t>5]</w:t>
      </w:r>
      <w:r w:rsidRPr="00D2319A">
        <w:t xml:space="preserve"> li</w:t>
      </w:r>
      <w:proofErr w:type="spellStart"/>
      <w:r w:rsidRPr="00D2319A">
        <w:t>brary</w:t>
      </w:r>
      <w:proofErr w:type="spellEnd"/>
      <w:r w:rsidRPr="00D2319A">
        <w:t xml:space="preserve"> in R</w:t>
      </w:r>
      <w:r>
        <w:t>.</w:t>
      </w:r>
    </w:p>
    <w:p w14:paraId="7441035D" w14:textId="210BDCFB" w:rsidR="00E918D0" w:rsidRDefault="00D2319A" w:rsidP="00E918D0">
      <w:pPr>
        <w:pStyle w:val="LO-normal"/>
        <w:ind w:left="720"/>
      </w:pPr>
      <w:r>
        <w:rPr>
          <w:noProof/>
        </w:rPr>
        <w:lastRenderedPageBreak/>
        <w:drawing>
          <wp:inline distT="0" distB="0" distL="0" distR="0" wp14:anchorId="6FCF3972" wp14:editId="3E6D1641">
            <wp:extent cx="3878580" cy="2179564"/>
            <wp:effectExtent l="0" t="0" r="7620" b="0"/>
            <wp:docPr id="131788985" name="Resim 2" descr="The Anatomy of a Shiny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atomy of a Shiny Appli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02" cy="21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2EB6" w14:textId="291B7EA9" w:rsidR="00E918D0" w:rsidRPr="00D2319A" w:rsidRDefault="00E918D0" w:rsidP="00D2319A">
      <w:pPr>
        <w:pStyle w:val="LO-normal"/>
        <w:rPr>
          <w:i/>
          <w:iCs/>
          <w:sz w:val="18"/>
          <w:szCs w:val="18"/>
        </w:rPr>
      </w:pPr>
      <w:r>
        <w:tab/>
      </w:r>
      <w:proofErr w:type="spellStart"/>
      <w:r w:rsidR="00D2319A">
        <w:rPr>
          <w:i/>
          <w:iCs/>
          <w:sz w:val="18"/>
          <w:szCs w:val="18"/>
        </w:rPr>
        <w:t>Workflow</w:t>
      </w:r>
      <w:proofErr w:type="spellEnd"/>
      <w:r w:rsidR="00D2319A">
        <w:rPr>
          <w:i/>
          <w:iCs/>
          <w:sz w:val="18"/>
          <w:szCs w:val="18"/>
        </w:rPr>
        <w:t xml:space="preserve"> </w:t>
      </w:r>
      <w:proofErr w:type="spellStart"/>
      <w:r w:rsidR="00D2319A">
        <w:rPr>
          <w:i/>
          <w:iCs/>
          <w:sz w:val="18"/>
          <w:szCs w:val="18"/>
        </w:rPr>
        <w:t>chart</w:t>
      </w:r>
      <w:proofErr w:type="spellEnd"/>
      <w:r w:rsidR="00D2319A">
        <w:rPr>
          <w:i/>
          <w:iCs/>
          <w:sz w:val="18"/>
          <w:szCs w:val="18"/>
        </w:rPr>
        <w:t xml:space="preserve"> of </w:t>
      </w:r>
      <w:proofErr w:type="spellStart"/>
      <w:r w:rsidR="00D2319A">
        <w:rPr>
          <w:i/>
          <w:iCs/>
          <w:sz w:val="18"/>
          <w:szCs w:val="18"/>
        </w:rPr>
        <w:t>Shiny</w:t>
      </w:r>
      <w:proofErr w:type="spellEnd"/>
      <w:r w:rsidR="00D2319A">
        <w:rPr>
          <w:i/>
          <w:iCs/>
          <w:sz w:val="18"/>
          <w:szCs w:val="18"/>
        </w:rPr>
        <w:t xml:space="preserve"> web </w:t>
      </w:r>
      <w:proofErr w:type="spellStart"/>
      <w:proofErr w:type="gramStart"/>
      <w:r w:rsidR="00D2319A">
        <w:rPr>
          <w:i/>
          <w:iCs/>
          <w:sz w:val="18"/>
          <w:szCs w:val="18"/>
        </w:rPr>
        <w:t>application</w:t>
      </w:r>
      <w:proofErr w:type="spellEnd"/>
      <w:r w:rsidR="00D2319A">
        <w:rPr>
          <w:i/>
          <w:iCs/>
          <w:sz w:val="18"/>
          <w:szCs w:val="18"/>
        </w:rPr>
        <w:t>[</w:t>
      </w:r>
      <w:proofErr w:type="gramEnd"/>
      <w:r w:rsidR="00D2319A">
        <w:rPr>
          <w:i/>
          <w:iCs/>
          <w:sz w:val="18"/>
          <w:szCs w:val="18"/>
        </w:rPr>
        <w:t>6].</w:t>
      </w:r>
    </w:p>
    <w:p w14:paraId="3F0B5EAA" w14:textId="77777777" w:rsidR="00D2319A" w:rsidRPr="00D2319A" w:rsidRDefault="00D2319A" w:rsidP="00D2319A">
      <w:pPr>
        <w:pStyle w:val="LO-normal"/>
        <w:rPr>
          <w:iCs/>
        </w:rPr>
      </w:pPr>
    </w:p>
    <w:p w14:paraId="3806DC7A" w14:textId="496FAD6D" w:rsidR="00E918D0" w:rsidRDefault="00E918D0" w:rsidP="00E918D0">
      <w:pPr>
        <w:pStyle w:val="LO-normal"/>
        <w:ind w:firstLine="720"/>
        <w:jc w:val="center"/>
        <w:rPr>
          <w:i/>
          <w:sz w:val="18"/>
          <w:szCs w:val="18"/>
        </w:rPr>
      </w:pPr>
    </w:p>
    <w:p w14:paraId="7A44FE6C" w14:textId="3EC383F6" w:rsidR="00E918D0" w:rsidRDefault="00E918D0" w:rsidP="00E918D0">
      <w:pPr>
        <w:pStyle w:val="LO-normal"/>
        <w:ind w:firstLine="720"/>
        <w:rPr>
          <w:b/>
        </w:rPr>
      </w:pPr>
      <w:r>
        <w:rPr>
          <w:b/>
        </w:rPr>
        <w:t xml:space="preserve">2.3 </w:t>
      </w:r>
      <w:r w:rsidR="0042491E">
        <w:rPr>
          <w:b/>
        </w:rPr>
        <w:t xml:space="preserve">User </w:t>
      </w:r>
      <w:proofErr w:type="spellStart"/>
      <w:r w:rsidR="0042491E">
        <w:rPr>
          <w:b/>
        </w:rPr>
        <w:t>Interface</w:t>
      </w:r>
      <w:proofErr w:type="spellEnd"/>
      <w:r w:rsidR="0042491E">
        <w:rPr>
          <w:b/>
        </w:rPr>
        <w:t xml:space="preserve"> Integration</w:t>
      </w:r>
    </w:p>
    <w:p w14:paraId="3DD83886" w14:textId="77777777" w:rsidR="0042491E" w:rsidRDefault="0042491E" w:rsidP="0042491E">
      <w:pPr>
        <w:pStyle w:val="LO-normal"/>
        <w:ind w:left="720"/>
        <w:rPr>
          <w:lang w:val="en"/>
        </w:rPr>
      </w:pPr>
      <w:r w:rsidRPr="0042491E">
        <w:rPr>
          <w:lang w:val="en"/>
        </w:rPr>
        <w:t xml:space="preserve">The developed user interface will be integrated into </w:t>
      </w:r>
      <w:proofErr w:type="spellStart"/>
      <w:r w:rsidRPr="0042491E">
        <w:rPr>
          <w:lang w:val="en"/>
        </w:rPr>
        <w:t>TCGAnalyzeR</w:t>
      </w:r>
      <w:proofErr w:type="spellEnd"/>
      <w:r w:rsidRPr="0042491E">
        <w:rPr>
          <w:lang w:val="en"/>
        </w:rPr>
        <w:t>.</w:t>
      </w:r>
    </w:p>
    <w:p w14:paraId="70A56EA5" w14:textId="77777777" w:rsidR="0042491E" w:rsidRPr="0042491E" w:rsidRDefault="0042491E" w:rsidP="0042491E">
      <w:pPr>
        <w:pStyle w:val="LO-normal"/>
        <w:ind w:left="720"/>
      </w:pPr>
      <w:r w:rsidRPr="0042491E">
        <w:rPr>
          <w:lang w:val="en"/>
        </w:rPr>
        <w:t xml:space="preserve">Since the developed interactive pan-cancer interface will be installed on an independent and different server, it will be seamlessly integrated into the </w:t>
      </w:r>
      <w:proofErr w:type="spellStart"/>
      <w:r w:rsidRPr="0042491E">
        <w:rPr>
          <w:lang w:val="en"/>
        </w:rPr>
        <w:t>TCGAnalyzeR</w:t>
      </w:r>
      <w:proofErr w:type="spellEnd"/>
      <w:r w:rsidRPr="0042491E">
        <w:rPr>
          <w:lang w:val="en"/>
        </w:rPr>
        <w:t xml:space="preserve"> web application.</w:t>
      </w:r>
    </w:p>
    <w:p w14:paraId="6AAB4A9B" w14:textId="77777777" w:rsidR="00E918D0" w:rsidRDefault="00E918D0" w:rsidP="0042491E">
      <w:pPr>
        <w:pStyle w:val="LO-normal"/>
        <w:rPr>
          <w:i/>
          <w:sz w:val="18"/>
          <w:szCs w:val="18"/>
        </w:rPr>
      </w:pPr>
    </w:p>
    <w:p w14:paraId="485A19D0" w14:textId="77777777" w:rsidR="00E918D0" w:rsidRDefault="00E918D0" w:rsidP="00E918D0">
      <w:pPr>
        <w:pStyle w:val="LO-normal"/>
        <w:ind w:firstLine="720"/>
        <w:rPr>
          <w:i/>
          <w:sz w:val="18"/>
          <w:szCs w:val="18"/>
        </w:rPr>
      </w:pPr>
    </w:p>
    <w:p w14:paraId="439D23EB" w14:textId="334888E5" w:rsidR="00E918D0" w:rsidRDefault="00E918D0" w:rsidP="00E918D0">
      <w:pPr>
        <w:pStyle w:val="LO-normal"/>
        <w:ind w:firstLine="720"/>
        <w:rPr>
          <w:b/>
        </w:rPr>
      </w:pPr>
      <w:r>
        <w:rPr>
          <w:b/>
        </w:rPr>
        <w:t xml:space="preserve">2.4 </w:t>
      </w:r>
      <w:bookmarkStart w:id="0" w:name="_Hlk157439981"/>
      <w:proofErr w:type="spellStart"/>
      <w:r w:rsidR="0042491E">
        <w:rPr>
          <w:b/>
        </w:rPr>
        <w:t>Comparison</w:t>
      </w:r>
      <w:proofErr w:type="spellEnd"/>
      <w:r w:rsidR="0042491E">
        <w:rPr>
          <w:b/>
        </w:rPr>
        <w:t xml:space="preserve"> of Data </w:t>
      </w:r>
      <w:proofErr w:type="spellStart"/>
      <w:r w:rsidR="0042491E">
        <w:rPr>
          <w:b/>
        </w:rPr>
        <w:t>with</w:t>
      </w:r>
      <w:proofErr w:type="spellEnd"/>
      <w:r w:rsidR="0042491E">
        <w:rPr>
          <w:b/>
        </w:rPr>
        <w:t xml:space="preserve"> </w:t>
      </w:r>
      <w:proofErr w:type="spellStart"/>
      <w:r w:rsidR="0042491E">
        <w:rPr>
          <w:b/>
        </w:rPr>
        <w:t>TCGAnalyzeR</w:t>
      </w:r>
      <w:proofErr w:type="spellEnd"/>
    </w:p>
    <w:bookmarkEnd w:id="0"/>
    <w:p w14:paraId="3F2BAECF" w14:textId="0198A892" w:rsidR="0042491E" w:rsidRDefault="00E80C63" w:rsidP="0042491E">
      <w:pPr>
        <w:pStyle w:val="LO-normal"/>
        <w:ind w:left="708" w:firstLine="12"/>
      </w:pPr>
      <w:proofErr w:type="spellStart"/>
      <w:r w:rsidRPr="00E80C63">
        <w:t>The</w:t>
      </w:r>
      <w:proofErr w:type="spellEnd"/>
      <w:r w:rsidRPr="00E80C63">
        <w:t xml:space="preserve"> </w:t>
      </w:r>
      <w:proofErr w:type="spellStart"/>
      <w:r w:rsidRPr="00E80C63">
        <w:t>developed</w:t>
      </w:r>
      <w:proofErr w:type="spellEnd"/>
      <w:r w:rsidRPr="00E80C63">
        <w:t xml:space="preserve"> </w:t>
      </w:r>
      <w:proofErr w:type="spellStart"/>
      <w:r w:rsidRPr="00E80C63">
        <w:t>interface</w:t>
      </w:r>
      <w:proofErr w:type="spellEnd"/>
      <w:r w:rsidRPr="00E80C63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80C63">
        <w:t>compare</w:t>
      </w:r>
      <w:proofErr w:type="spellEnd"/>
      <w:r w:rsidRPr="00E80C63">
        <w:t xml:space="preserve"> </w:t>
      </w:r>
      <w:proofErr w:type="spellStart"/>
      <w:r w:rsidRPr="00E80C63">
        <w:t>genomic</w:t>
      </w:r>
      <w:proofErr w:type="spellEnd"/>
      <w:r w:rsidRPr="00E80C63">
        <w:t xml:space="preserve"> </w:t>
      </w:r>
      <w:proofErr w:type="gramStart"/>
      <w:r w:rsidRPr="00E80C63">
        <w:t>data</w:t>
      </w:r>
      <w:proofErr w:type="gramEnd"/>
      <w:r w:rsidRPr="00E80C63">
        <w:t xml:space="preserve"> </w:t>
      </w:r>
      <w:proofErr w:type="spellStart"/>
      <w:r w:rsidRPr="00E80C63">
        <w:t>with</w:t>
      </w:r>
      <w:proofErr w:type="spellEnd"/>
      <w:r w:rsidRPr="00E80C63">
        <w:t xml:space="preserve"> </w:t>
      </w:r>
      <w:proofErr w:type="spellStart"/>
      <w:r w:rsidRPr="00E80C63">
        <w:t>the</w:t>
      </w:r>
      <w:proofErr w:type="spellEnd"/>
      <w:r w:rsidRPr="00E80C63">
        <w:t xml:space="preserve"> </w:t>
      </w:r>
      <w:proofErr w:type="spellStart"/>
      <w:r w:rsidRPr="00E80C63">
        <w:t>TCGAnalyzeR</w:t>
      </w:r>
      <w:proofErr w:type="spellEnd"/>
      <w:r w:rsidRPr="00E80C63">
        <w:t xml:space="preserve"> </w:t>
      </w:r>
      <w:proofErr w:type="spellStart"/>
      <w:r w:rsidRPr="00E80C63">
        <w:t>interface</w:t>
      </w:r>
      <w:proofErr w:type="spellEnd"/>
      <w:r w:rsidRPr="00E80C63">
        <w:t xml:space="preserve">, </w:t>
      </w:r>
      <w:proofErr w:type="spellStart"/>
      <w:r w:rsidRPr="00E80C63">
        <w:t>aiming</w:t>
      </w:r>
      <w:proofErr w:type="spellEnd"/>
      <w:r w:rsidRPr="00E80C63">
        <w:t xml:space="preserve"> </w:t>
      </w:r>
      <w:proofErr w:type="spellStart"/>
      <w:r w:rsidRPr="00E80C63">
        <w:t>to</w:t>
      </w:r>
      <w:proofErr w:type="spellEnd"/>
      <w:r w:rsidRPr="00E80C63">
        <w:t xml:space="preserve"> </w:t>
      </w:r>
      <w:proofErr w:type="spellStart"/>
      <w:r w:rsidRPr="00E80C63">
        <w:t>detect</w:t>
      </w:r>
      <w:proofErr w:type="spellEnd"/>
      <w:r w:rsidRPr="00E80C63">
        <w:t xml:space="preserve"> </w:t>
      </w:r>
      <w:proofErr w:type="spellStart"/>
      <w:r w:rsidRPr="00E80C63">
        <w:t>errors</w:t>
      </w:r>
      <w:proofErr w:type="spellEnd"/>
      <w:r w:rsidRPr="00E80C63">
        <w:t xml:space="preserve"> </w:t>
      </w:r>
      <w:proofErr w:type="spellStart"/>
      <w:r w:rsidRPr="00E80C63">
        <w:t>and</w:t>
      </w:r>
      <w:proofErr w:type="spellEnd"/>
      <w:r w:rsidRPr="00E80C63">
        <w:t xml:space="preserve"> </w:t>
      </w:r>
      <w:proofErr w:type="spellStart"/>
      <w:r w:rsidRPr="00E80C63">
        <w:t>understand</w:t>
      </w:r>
      <w:proofErr w:type="spellEnd"/>
      <w:r w:rsidRPr="00E80C63">
        <w:t xml:space="preserve"> </w:t>
      </w:r>
      <w:proofErr w:type="spellStart"/>
      <w:r w:rsidRPr="00E80C63">
        <w:t>pan-cancer</w:t>
      </w:r>
      <w:proofErr w:type="spellEnd"/>
      <w:r w:rsidRPr="00E80C63">
        <w:t xml:space="preserve"> </w:t>
      </w:r>
      <w:proofErr w:type="spellStart"/>
      <w:r w:rsidRPr="00E80C63">
        <w:t>characteristics</w:t>
      </w:r>
      <w:proofErr w:type="spellEnd"/>
      <w:r w:rsidRPr="00E80C63">
        <w:t xml:space="preserve">. </w:t>
      </w:r>
      <w:proofErr w:type="spellStart"/>
      <w:r w:rsidRPr="00E80C63">
        <w:t>It</w:t>
      </w:r>
      <w:proofErr w:type="spellEnd"/>
      <w:r w:rsidRPr="00E80C63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E80C63">
        <w:t>statistical</w:t>
      </w:r>
      <w:proofErr w:type="spellEnd"/>
      <w:r w:rsidRPr="00E80C63">
        <w:t xml:space="preserve"> </w:t>
      </w:r>
      <w:proofErr w:type="spellStart"/>
      <w:r w:rsidRPr="00E80C63">
        <w:t>methods</w:t>
      </w:r>
      <w:proofErr w:type="spellEnd"/>
      <w:r w:rsidRPr="00E80C63">
        <w:t xml:space="preserve"> </w:t>
      </w:r>
      <w:proofErr w:type="spellStart"/>
      <w:r w:rsidRPr="00E80C63">
        <w:t>to</w:t>
      </w:r>
      <w:proofErr w:type="spellEnd"/>
      <w:r w:rsidRPr="00E80C63">
        <w:t xml:space="preserve"> </w:t>
      </w:r>
      <w:proofErr w:type="spellStart"/>
      <w:r w:rsidRPr="00E80C63">
        <w:t>identify</w:t>
      </w:r>
      <w:proofErr w:type="spellEnd"/>
      <w:r w:rsidRPr="00E80C63">
        <w:t xml:space="preserve"> significant </w:t>
      </w:r>
      <w:proofErr w:type="spellStart"/>
      <w:r w:rsidRPr="00E80C63">
        <w:t>genetic</w:t>
      </w:r>
      <w:proofErr w:type="spellEnd"/>
      <w:r w:rsidRPr="00E80C63">
        <w:t xml:space="preserve"> </w:t>
      </w:r>
      <w:proofErr w:type="spellStart"/>
      <w:r w:rsidRPr="00E80C63">
        <w:t>variations</w:t>
      </w:r>
      <w:proofErr w:type="spellEnd"/>
      <w:r w:rsidRPr="00E80C63">
        <w:t xml:space="preserve">, </w:t>
      </w:r>
      <w:proofErr w:type="spellStart"/>
      <w:r w:rsidRPr="00E80C63">
        <w:t>especially</w:t>
      </w:r>
      <w:proofErr w:type="spellEnd"/>
      <w:r w:rsidRPr="00E80C63">
        <w:t xml:space="preserve"> </w:t>
      </w:r>
      <w:proofErr w:type="spellStart"/>
      <w:r w:rsidRPr="00E80C63">
        <w:t>between</w:t>
      </w:r>
      <w:proofErr w:type="spellEnd"/>
      <w:r w:rsidRPr="00E80C63">
        <w:t xml:space="preserve"> </w:t>
      </w:r>
      <w:proofErr w:type="spellStart"/>
      <w:r w:rsidRPr="00E80C63">
        <w:t>different</w:t>
      </w:r>
      <w:proofErr w:type="spellEnd"/>
      <w:r w:rsidRPr="00E80C63">
        <w:t xml:space="preserve"> </w:t>
      </w:r>
      <w:proofErr w:type="spellStart"/>
      <w:r w:rsidRPr="00E80C63">
        <w:t>cancer</w:t>
      </w:r>
      <w:proofErr w:type="spellEnd"/>
      <w:r w:rsidRPr="00E80C63">
        <w:t xml:space="preserve"> </w:t>
      </w:r>
      <w:proofErr w:type="spellStart"/>
      <w:r w:rsidRPr="00E80C63">
        <w:t>cells</w:t>
      </w:r>
      <w:proofErr w:type="spellEnd"/>
      <w:r w:rsidRPr="00E80C63">
        <w:t>.</w:t>
      </w:r>
    </w:p>
    <w:p w14:paraId="56DB61C9" w14:textId="77777777" w:rsidR="00E80C63" w:rsidRDefault="00E80C63" w:rsidP="0042491E">
      <w:pPr>
        <w:pStyle w:val="LO-normal"/>
        <w:ind w:left="708" w:firstLine="12"/>
      </w:pPr>
    </w:p>
    <w:p w14:paraId="2472F97E" w14:textId="7A049E1B" w:rsidR="0042491E" w:rsidRDefault="00E80C63" w:rsidP="0042491E">
      <w:pPr>
        <w:pStyle w:val="LO-normal"/>
        <w:ind w:left="708" w:firstLine="12"/>
      </w:pPr>
      <w:r>
        <w:rPr>
          <w:noProof/>
        </w:rPr>
        <w:drawing>
          <wp:inline distT="0" distB="0" distL="0" distR="0" wp14:anchorId="3456A246" wp14:editId="425C7A78">
            <wp:extent cx="4511040" cy="2223199"/>
            <wp:effectExtent l="0" t="0" r="3810" b="5715"/>
            <wp:docPr id="258255957" name="Resim 3" descr="metin, diyagram, ekran görüntüsü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55957" name="Resim 3" descr="metin, diyagram, ekran görüntüsü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2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F1B4" w14:textId="200DEB3F" w:rsidR="00E80C63" w:rsidRPr="00E80C63" w:rsidRDefault="00E80C63" w:rsidP="0042491E">
      <w:pPr>
        <w:pStyle w:val="LO-normal"/>
        <w:ind w:left="708" w:firstLine="12"/>
        <w:rPr>
          <w:i/>
          <w:iCs/>
          <w:sz w:val="18"/>
          <w:szCs w:val="18"/>
        </w:rPr>
      </w:pPr>
      <w:proofErr w:type="spellStart"/>
      <w:r w:rsidRPr="00E80C63">
        <w:rPr>
          <w:i/>
          <w:iCs/>
          <w:sz w:val="18"/>
          <w:szCs w:val="18"/>
        </w:rPr>
        <w:t>Example</w:t>
      </w:r>
      <w:proofErr w:type="spellEnd"/>
      <w:r w:rsidRPr="00E80C63">
        <w:rPr>
          <w:i/>
          <w:iCs/>
          <w:sz w:val="18"/>
          <w:szCs w:val="18"/>
        </w:rPr>
        <w:t xml:space="preserve"> </w:t>
      </w:r>
      <w:proofErr w:type="spellStart"/>
      <w:r w:rsidRPr="00E80C63">
        <w:rPr>
          <w:i/>
          <w:iCs/>
          <w:sz w:val="18"/>
          <w:szCs w:val="18"/>
        </w:rPr>
        <w:t>classification</w:t>
      </w:r>
      <w:proofErr w:type="spellEnd"/>
      <w:r w:rsidRPr="00E80C63">
        <w:rPr>
          <w:i/>
          <w:iCs/>
          <w:sz w:val="18"/>
          <w:szCs w:val="18"/>
        </w:rPr>
        <w:t xml:space="preserve"> </w:t>
      </w:r>
      <w:proofErr w:type="spellStart"/>
      <w:r w:rsidRPr="00E80C63">
        <w:rPr>
          <w:i/>
          <w:iCs/>
          <w:sz w:val="18"/>
          <w:szCs w:val="18"/>
        </w:rPr>
        <w:t>table</w:t>
      </w:r>
      <w:proofErr w:type="spellEnd"/>
      <w:r w:rsidRPr="00E80C63">
        <w:rPr>
          <w:i/>
          <w:iCs/>
          <w:sz w:val="18"/>
          <w:szCs w:val="18"/>
        </w:rPr>
        <w:t xml:space="preserve"> </w:t>
      </w:r>
      <w:proofErr w:type="spellStart"/>
      <w:r w:rsidRPr="00E80C63">
        <w:rPr>
          <w:i/>
          <w:iCs/>
          <w:sz w:val="18"/>
          <w:szCs w:val="18"/>
        </w:rPr>
        <w:t>generated</w:t>
      </w:r>
      <w:proofErr w:type="spellEnd"/>
      <w:r w:rsidRPr="00E80C63">
        <w:rPr>
          <w:i/>
          <w:iCs/>
          <w:sz w:val="18"/>
          <w:szCs w:val="18"/>
        </w:rPr>
        <w:t xml:space="preserve"> </w:t>
      </w:r>
      <w:proofErr w:type="spellStart"/>
      <w:r w:rsidRPr="00E80C63">
        <w:rPr>
          <w:i/>
          <w:iCs/>
          <w:sz w:val="18"/>
          <w:szCs w:val="18"/>
        </w:rPr>
        <w:t>using</w:t>
      </w:r>
      <w:proofErr w:type="spellEnd"/>
      <w:r w:rsidRPr="00E80C63">
        <w:rPr>
          <w:i/>
          <w:iCs/>
          <w:sz w:val="18"/>
          <w:szCs w:val="18"/>
        </w:rPr>
        <w:t xml:space="preserve"> TCGA </w:t>
      </w:r>
      <w:proofErr w:type="gramStart"/>
      <w:r w:rsidRPr="00E80C63">
        <w:rPr>
          <w:i/>
          <w:iCs/>
          <w:sz w:val="18"/>
          <w:szCs w:val="18"/>
        </w:rPr>
        <w:t>data</w:t>
      </w:r>
      <w:proofErr w:type="gramEnd"/>
      <w:r>
        <w:rPr>
          <w:i/>
          <w:iCs/>
          <w:sz w:val="18"/>
          <w:szCs w:val="18"/>
        </w:rPr>
        <w:t xml:space="preserve"> </w:t>
      </w:r>
      <w:r w:rsidRPr="00E80C63">
        <w:rPr>
          <w:i/>
          <w:iCs/>
          <w:sz w:val="18"/>
          <w:szCs w:val="18"/>
        </w:rPr>
        <w:t>[</w:t>
      </w:r>
      <w:r>
        <w:rPr>
          <w:i/>
          <w:iCs/>
          <w:sz w:val="18"/>
          <w:szCs w:val="18"/>
        </w:rPr>
        <w:t>7</w:t>
      </w:r>
      <w:r w:rsidRPr="00E80C63">
        <w:rPr>
          <w:i/>
          <w:iCs/>
          <w:sz w:val="18"/>
          <w:szCs w:val="18"/>
        </w:rPr>
        <w:t>].</w:t>
      </w:r>
    </w:p>
    <w:p w14:paraId="3F20BCD5" w14:textId="77777777" w:rsidR="00E918D0" w:rsidRDefault="00E918D0"/>
    <w:p w14:paraId="14222682" w14:textId="77777777" w:rsidR="00DA0899" w:rsidRDefault="00DA0899"/>
    <w:p w14:paraId="1B8D36F0" w14:textId="77777777" w:rsidR="00DA0899" w:rsidRDefault="00DA0899"/>
    <w:p w14:paraId="6120FB30" w14:textId="77777777" w:rsidR="00DA0899" w:rsidRDefault="00DA0899"/>
    <w:p w14:paraId="4EB3AAC1" w14:textId="77777777" w:rsidR="00DA0899" w:rsidRDefault="00DA0899"/>
    <w:p w14:paraId="72FD6400" w14:textId="77777777" w:rsidR="00DA0899" w:rsidRDefault="00DA0899"/>
    <w:p w14:paraId="5BA86C7C" w14:textId="77777777" w:rsidR="00E80C63" w:rsidRDefault="00E80C63" w:rsidP="00E80C63">
      <w:pPr>
        <w:pStyle w:val="LO-normal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Results</w:t>
      </w:r>
      <w:proofErr w:type="spellEnd"/>
    </w:p>
    <w:p w14:paraId="6756A8DC" w14:textId="57A8CEDC" w:rsidR="00E80C63" w:rsidRDefault="00DB4591" w:rsidP="00E80C63">
      <w:pPr>
        <w:pStyle w:val="LO-normal"/>
        <w:widowControl w:val="0"/>
        <w:spacing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0214A1C5" wp14:editId="533FF60F">
            <wp:extent cx="5667375" cy="2247900"/>
            <wp:effectExtent l="0" t="0" r="0" b="0"/>
            <wp:docPr id="17" name="image6.png" descr="metin, ekran görüntüsü, yazı tipi, çizgi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 descr="metin, ekran görüntüsü, yazı tipi, çizgi içeren bir resim&#10;&#10;Açıklama otomatik olarak oluşturuldu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3906D" w14:textId="31056B6A" w:rsidR="00DB4591" w:rsidRDefault="00DB4591" w:rsidP="00E80C63">
      <w:pPr>
        <w:pStyle w:val="LO-normal"/>
        <w:widowControl w:val="0"/>
        <w:spacing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37F68C5D" wp14:editId="087390DF">
            <wp:extent cx="5667375" cy="2311400"/>
            <wp:effectExtent l="0" t="0" r="9525" b="0"/>
            <wp:docPr id="13" name="image1.png" descr="metin, ekran görüntüsü, yazı tipi, diyagram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metin, ekran görüntüsü, yazı tipi, diyagram içeren bir resim&#10;&#10;Açıklama otomatik olarak oluşturuldu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0480C" w14:textId="2654E9B1" w:rsidR="00DB4591" w:rsidRDefault="00DB4591" w:rsidP="00E80C63">
      <w:pPr>
        <w:pStyle w:val="LO-normal"/>
        <w:widowControl w:val="0"/>
        <w:spacing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295F987" wp14:editId="6E927BCB">
            <wp:extent cx="5667375" cy="2247900"/>
            <wp:effectExtent l="0" t="0" r="9525" b="0"/>
            <wp:docPr id="12" name="image5.png" descr="metin, ekran görüntüsü, çizgi, yazı tipi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metin, ekran görüntüsü, çizgi, yazı tipi içeren bir resim&#10;&#10;Açıklama otomatik olarak oluşturuldu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CEA05" w14:textId="632C7DC5" w:rsidR="00DB4591" w:rsidRDefault="00DB4591" w:rsidP="00E80C63">
      <w:pPr>
        <w:pStyle w:val="LO-normal"/>
        <w:widowControl w:val="0"/>
        <w:spacing w:line="240" w:lineRule="auto"/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E1E27B" wp14:editId="40BA6273">
            <wp:extent cx="5667375" cy="2413000"/>
            <wp:effectExtent l="0" t="0" r="9525" b="6350"/>
            <wp:docPr id="14" name="image4.png" descr="metin, ekran görüntüsü, yazı tipi, öykü gelişim çizgisi; kumpas; grafiğini çıkarma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metin, ekran görüntüsü, yazı tipi, öykü gelişim çizgisi; kumpas; grafiğini çıkarma içeren bir resim&#10;&#10;Açıklama otomatik olarak oluşturuldu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7C274" w14:textId="77777777" w:rsidR="00843261" w:rsidRDefault="00843261" w:rsidP="00E80C63">
      <w:pPr>
        <w:pStyle w:val="LO-normal"/>
        <w:widowControl w:val="0"/>
        <w:spacing w:line="240" w:lineRule="auto"/>
        <w:jc w:val="both"/>
        <w:rPr>
          <w:sz w:val="18"/>
          <w:szCs w:val="18"/>
        </w:rPr>
      </w:pPr>
    </w:p>
    <w:p w14:paraId="2D60BDE1" w14:textId="77777777" w:rsidR="00843261" w:rsidRDefault="00843261" w:rsidP="00843261">
      <w:pPr>
        <w:pStyle w:val="LO-normal"/>
        <w:widowControl w:val="0"/>
        <w:spacing w:line="240" w:lineRule="auto"/>
        <w:jc w:val="both"/>
        <w:rPr>
          <w:lang w:val="en"/>
        </w:rPr>
      </w:pPr>
      <w:r w:rsidRPr="00843261">
        <w:rPr>
          <w:lang w:val="en"/>
        </w:rPr>
        <w:t xml:space="preserve">This interface will be integrated with the </w:t>
      </w:r>
      <w:proofErr w:type="spellStart"/>
      <w:r w:rsidRPr="00843261">
        <w:rPr>
          <w:lang w:val="en"/>
        </w:rPr>
        <w:t>TCGAnalyzeR</w:t>
      </w:r>
      <w:proofErr w:type="spellEnd"/>
      <w:r w:rsidRPr="00843261">
        <w:rPr>
          <w:lang w:val="en"/>
        </w:rPr>
        <w:t xml:space="preserve"> interface, providing more comprehensive access to genetic data obtained from big data sources such as The Cancer Genome Atlas (TCGA).</w:t>
      </w:r>
    </w:p>
    <w:p w14:paraId="74646DAF" w14:textId="77777777" w:rsidR="00843261" w:rsidRDefault="00843261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7C1B005D" w14:textId="1FCB5898" w:rsidR="00843261" w:rsidRPr="00843261" w:rsidRDefault="00843261" w:rsidP="00843261">
      <w:pPr>
        <w:pStyle w:val="LO-normal"/>
        <w:widowControl w:val="0"/>
        <w:spacing w:line="240" w:lineRule="auto"/>
        <w:jc w:val="both"/>
      </w:pPr>
      <w:r w:rsidRPr="00843261">
        <w:rPr>
          <w:lang w:val="en"/>
        </w:rPr>
        <w:t xml:space="preserve">The integration will provide researchers with a customized solution for pan-cancer analysis in addition to the powerful analysis tools offered by </w:t>
      </w:r>
      <w:proofErr w:type="spellStart"/>
      <w:r w:rsidRPr="00843261">
        <w:rPr>
          <w:lang w:val="en"/>
        </w:rPr>
        <w:t>TCGAnalyzeR</w:t>
      </w:r>
      <w:proofErr w:type="spellEnd"/>
      <w:r w:rsidRPr="00843261">
        <w:rPr>
          <w:lang w:val="en"/>
        </w:rPr>
        <w:t>, providing a more holistic perspective on cancer research based on a broad dataset</w:t>
      </w:r>
      <w:r>
        <w:rPr>
          <w:lang w:val="en"/>
        </w:rPr>
        <w:t>.</w:t>
      </w:r>
    </w:p>
    <w:p w14:paraId="4CD566EB" w14:textId="77777777" w:rsidR="00DB4591" w:rsidRPr="00DB4591" w:rsidRDefault="00DB4591" w:rsidP="00E80C63">
      <w:pPr>
        <w:pStyle w:val="LO-normal"/>
        <w:widowControl w:val="0"/>
        <w:spacing w:line="240" w:lineRule="auto"/>
        <w:jc w:val="both"/>
      </w:pPr>
    </w:p>
    <w:p w14:paraId="3186273A" w14:textId="77777777" w:rsidR="00843261" w:rsidRDefault="00843261" w:rsidP="00DB459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75CBD376" w14:textId="77777777" w:rsidR="00843261" w:rsidRDefault="00843261"/>
    <w:p w14:paraId="2A7AD8EE" w14:textId="77777777" w:rsidR="00843261" w:rsidRDefault="00843261" w:rsidP="00843261">
      <w:pPr>
        <w:pStyle w:val="LO-normal"/>
        <w:rPr>
          <w:b/>
        </w:rPr>
      </w:pPr>
    </w:p>
    <w:p w14:paraId="45E0EBE4" w14:textId="77777777" w:rsidR="00843261" w:rsidRDefault="00843261" w:rsidP="00843261">
      <w:pPr>
        <w:pStyle w:val="LO-normal"/>
        <w:rPr>
          <w:b/>
        </w:rPr>
      </w:pPr>
      <w:r>
        <w:rPr>
          <w:b/>
        </w:rPr>
        <w:t xml:space="preserve">      4</w:t>
      </w:r>
      <w:bookmarkStart w:id="1" w:name="_Hlk157436883"/>
      <w:r>
        <w:rPr>
          <w:b/>
        </w:rPr>
        <w:t xml:space="preserve">.  </w:t>
      </w:r>
      <w:proofErr w:type="spellStart"/>
      <w:r>
        <w:rPr>
          <w:b/>
        </w:rPr>
        <w:t>Conclusion</w:t>
      </w:r>
      <w:proofErr w:type="spellEnd"/>
    </w:p>
    <w:p w14:paraId="60C663F7" w14:textId="77777777" w:rsidR="00843261" w:rsidRDefault="00843261" w:rsidP="00843261">
      <w:pPr>
        <w:pStyle w:val="LO-normal"/>
      </w:pPr>
    </w:p>
    <w:p w14:paraId="238AE3FE" w14:textId="2A86AF13" w:rsidR="00843261" w:rsidRDefault="00843261" w:rsidP="00843261">
      <w:pPr>
        <w:pStyle w:val="LO-normal"/>
        <w:widowControl w:val="0"/>
        <w:spacing w:line="240" w:lineRule="auto"/>
        <w:jc w:val="both"/>
        <w:rPr>
          <w:lang w:val="en"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TCGA </w:t>
      </w:r>
      <w:proofErr w:type="gramStart"/>
      <w:r>
        <w:t>data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multiple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</w:t>
      </w:r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Shiny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r w:rsidRPr="00DB4591">
        <w:rPr>
          <w:lang w:val="en"/>
        </w:rPr>
        <w:t>interface will help clinicians and molecular oncologists in treatment planning by identifying common features of different cancer types on a single gene-based or cohort-based basis and planning common targeted treatments.</w:t>
      </w:r>
    </w:p>
    <w:p w14:paraId="45699E27" w14:textId="77777777" w:rsidR="002D04B4" w:rsidRDefault="002D04B4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73BD4AD1" w14:textId="77777777" w:rsidR="002D04B4" w:rsidRPr="002D04B4" w:rsidRDefault="002D04B4" w:rsidP="002D04B4">
      <w:pPr>
        <w:pStyle w:val="LO-normal"/>
        <w:widowControl w:val="0"/>
        <w:spacing w:line="240" w:lineRule="auto"/>
        <w:jc w:val="both"/>
      </w:pPr>
      <w:r w:rsidRPr="002D04B4">
        <w:rPr>
          <w:lang w:val="en"/>
        </w:rPr>
        <w:t>Since TCGA data is constantly updated, data integration will be carried out regularly to prevent inaccuracies in the data.</w:t>
      </w:r>
    </w:p>
    <w:p w14:paraId="1335B222" w14:textId="77777777" w:rsidR="002D04B4" w:rsidRDefault="002D04B4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7ABCE544" w14:textId="73769FE8" w:rsidR="002D04B4" w:rsidRDefault="002D04B4" w:rsidP="00843261">
      <w:pPr>
        <w:pStyle w:val="LO-normal"/>
        <w:widowControl w:val="0"/>
        <w:spacing w:line="240" w:lineRule="auto"/>
        <w:jc w:val="both"/>
        <w:rPr>
          <w:lang w:val="en"/>
        </w:rPr>
      </w:pPr>
      <w:r>
        <w:rPr>
          <w:lang w:val="en"/>
        </w:rPr>
        <w:t xml:space="preserve">Output of the interface will create using </w:t>
      </w:r>
      <w:proofErr w:type="spellStart"/>
      <w:r>
        <w:rPr>
          <w:lang w:val="en"/>
        </w:rPr>
        <w:t>plotly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complexheatmap</w:t>
      </w:r>
      <w:proofErr w:type="spellEnd"/>
      <w:r>
        <w:rPr>
          <w:lang w:val="en"/>
        </w:rPr>
        <w:t xml:space="preserve"> libraries from R.</w:t>
      </w:r>
    </w:p>
    <w:p w14:paraId="0CA2B7E7" w14:textId="77777777" w:rsidR="002D04B4" w:rsidRDefault="002D04B4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18BBD4F5" w14:textId="4722A03D" w:rsidR="002D04B4" w:rsidRDefault="002D04B4" w:rsidP="002D04B4">
      <w:pPr>
        <w:pStyle w:val="NormalWeb"/>
      </w:pPr>
      <w:r>
        <w:rPr>
          <w:noProof/>
        </w:rPr>
        <w:lastRenderedPageBreak/>
        <w:drawing>
          <wp:inline distT="0" distB="0" distL="0" distR="0" wp14:anchorId="5AC6D3E5" wp14:editId="3DE1BFC2">
            <wp:extent cx="6136640" cy="3451860"/>
            <wp:effectExtent l="0" t="0" r="0" b="0"/>
            <wp:docPr id="2104599374" name="Resim 4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9374" name="Resim 4" descr="metin, diyagram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37" cy="34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16A7" w14:textId="0D6B3499" w:rsidR="002D04B4" w:rsidRPr="002D04B4" w:rsidRDefault="002D04B4" w:rsidP="002D04B4">
      <w:pPr>
        <w:pStyle w:val="NormalWeb"/>
        <w:jc w:val="center"/>
        <w:rPr>
          <w:rFonts w:ascii="Arial" w:hAnsi="Arial" w:cs="Arial"/>
          <w:i/>
          <w:iCs/>
          <w:sz w:val="18"/>
          <w:szCs w:val="18"/>
        </w:rPr>
      </w:pPr>
      <w:proofErr w:type="spellStart"/>
      <w:r>
        <w:rPr>
          <w:rFonts w:ascii="Arial" w:hAnsi="Arial" w:cs="Arial"/>
          <w:i/>
          <w:iCs/>
          <w:sz w:val="18"/>
          <w:szCs w:val="18"/>
        </w:rPr>
        <w:t>Representation</w:t>
      </w:r>
      <w:proofErr w:type="spellEnd"/>
      <w:r>
        <w:rPr>
          <w:rFonts w:ascii="Arial" w:hAnsi="Arial" w:cs="Arial"/>
          <w:i/>
          <w:iCs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the</w:t>
      </w:r>
      <w:proofErr w:type="spellEnd"/>
      <w:r>
        <w:rPr>
          <w:rFonts w:ascii="Arial" w:hAnsi="Arial" w:cs="Arial"/>
          <w:i/>
          <w:iCs/>
          <w:sz w:val="18"/>
          <w:szCs w:val="18"/>
        </w:rPr>
        <w:t xml:space="preserve"> Project</w:t>
      </w:r>
    </w:p>
    <w:p w14:paraId="39209CA4" w14:textId="77777777" w:rsidR="002D04B4" w:rsidRDefault="002D04B4" w:rsidP="002D04B4">
      <w:pPr>
        <w:pStyle w:val="NormalWeb"/>
      </w:pPr>
    </w:p>
    <w:p w14:paraId="171DD124" w14:textId="77777777" w:rsidR="002D04B4" w:rsidRDefault="002D04B4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682140BB" w14:textId="77777777" w:rsidR="00843261" w:rsidRDefault="00843261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p w14:paraId="299F54C4" w14:textId="77777777" w:rsidR="00843261" w:rsidRDefault="00843261" w:rsidP="00843261">
      <w:pPr>
        <w:pStyle w:val="LO-normal"/>
        <w:widowControl w:val="0"/>
        <w:spacing w:line="240" w:lineRule="auto"/>
        <w:jc w:val="both"/>
        <w:rPr>
          <w:lang w:val="en"/>
        </w:rPr>
      </w:pPr>
    </w:p>
    <w:bookmarkEnd w:id="1"/>
    <w:p w14:paraId="3493DEE6" w14:textId="77777777" w:rsidR="00843261" w:rsidRDefault="00843261"/>
    <w:p w14:paraId="0274DD39" w14:textId="77777777" w:rsidR="00DA0899" w:rsidRDefault="00DA0899"/>
    <w:p w14:paraId="32FACFF4" w14:textId="77777777" w:rsidR="00DA0899" w:rsidRDefault="00DA0899"/>
    <w:p w14:paraId="7388B51F" w14:textId="77777777" w:rsidR="00DA0899" w:rsidRDefault="00DA0899"/>
    <w:p w14:paraId="3CA0E4B3" w14:textId="77777777" w:rsidR="00DA0899" w:rsidRDefault="00DA0899"/>
    <w:p w14:paraId="5CC91F2B" w14:textId="77777777" w:rsidR="00DA0899" w:rsidRDefault="00DA0899"/>
    <w:p w14:paraId="496D443B" w14:textId="77777777" w:rsidR="00DA0899" w:rsidRDefault="00DA0899"/>
    <w:p w14:paraId="396512C8" w14:textId="77777777" w:rsidR="00DA0899" w:rsidRDefault="00DA0899"/>
    <w:p w14:paraId="71120AB8" w14:textId="77777777" w:rsidR="00DA0899" w:rsidRDefault="00DA0899"/>
    <w:p w14:paraId="0D915A74" w14:textId="77777777" w:rsidR="00DA0899" w:rsidRDefault="00DA0899"/>
    <w:p w14:paraId="45F44161" w14:textId="77777777" w:rsidR="002D04B4" w:rsidRDefault="002D04B4"/>
    <w:p w14:paraId="4613DE72" w14:textId="77777777" w:rsidR="002D04B4" w:rsidRDefault="002D04B4"/>
    <w:p w14:paraId="36CAA8FD" w14:textId="77777777" w:rsidR="002D04B4" w:rsidRDefault="002D04B4"/>
    <w:p w14:paraId="7DDB2E24" w14:textId="77777777" w:rsidR="002D04B4" w:rsidRDefault="002D04B4"/>
    <w:p w14:paraId="3E181C36" w14:textId="77777777" w:rsidR="002D04B4" w:rsidRDefault="002D04B4" w:rsidP="002D04B4">
      <w:pPr>
        <w:pStyle w:val="LO-normal"/>
        <w:widowControl w:val="0"/>
        <w:spacing w:line="240" w:lineRule="auto"/>
        <w:jc w:val="both"/>
        <w:rPr>
          <w:b/>
        </w:rPr>
      </w:pPr>
      <w:r>
        <w:rPr>
          <w:sz w:val="18"/>
          <w:szCs w:val="18"/>
        </w:rPr>
        <w:lastRenderedPageBreak/>
        <w:t xml:space="preserve">      </w:t>
      </w:r>
      <w:r>
        <w:rPr>
          <w:b/>
        </w:rPr>
        <w:t xml:space="preserve">5.  </w:t>
      </w:r>
      <w:proofErr w:type="spellStart"/>
      <w:r>
        <w:rPr>
          <w:b/>
        </w:rPr>
        <w:t>References</w:t>
      </w:r>
      <w:proofErr w:type="spellEnd"/>
    </w:p>
    <w:p w14:paraId="3DFF2699" w14:textId="77777777" w:rsidR="002D04B4" w:rsidRDefault="002D04B4" w:rsidP="002D04B4">
      <w:pPr>
        <w:pStyle w:val="LO-normal"/>
        <w:widowControl w:val="0"/>
        <w:spacing w:line="240" w:lineRule="auto"/>
        <w:jc w:val="both"/>
        <w:rPr>
          <w:b/>
        </w:rPr>
      </w:pPr>
    </w:p>
    <w:p w14:paraId="00789367" w14:textId="5ADAC2A5" w:rsidR="002D04B4" w:rsidRDefault="002D04B4" w:rsidP="002D04B4">
      <w:pPr>
        <w:pStyle w:val="LO-normal"/>
        <w:widowControl w:val="0"/>
        <w:spacing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[1]</w:t>
      </w:r>
      <w:r>
        <w:rPr>
          <w:i/>
          <w:sz w:val="18"/>
          <w:szCs w:val="18"/>
        </w:rPr>
        <w:t xml:space="preserve"> </w:t>
      </w:r>
      <w:hyperlink r:id="rId17" w:history="1">
        <w:r w:rsidRPr="002D04B4">
          <w:rPr>
            <w:rStyle w:val="Kpr"/>
            <w:i/>
            <w:sz w:val="18"/>
            <w:szCs w:val="18"/>
          </w:rPr>
          <w:t>http://tcganalyzer.mu.edu.tr</w:t>
        </w:r>
      </w:hyperlink>
    </w:p>
    <w:p w14:paraId="6C3C1CBC" w14:textId="5A6EB371" w:rsidR="002D04B4" w:rsidRPr="002D04B4" w:rsidRDefault="002D04B4" w:rsidP="002D04B4">
      <w:pPr>
        <w:spacing w:before="240" w:after="240"/>
        <w:rPr>
          <w:rFonts w:ascii="Arial" w:eastAsia="Arial" w:hAnsi="Arial" w:cs="Arial"/>
          <w:i/>
          <w:color w:val="202122"/>
          <w:sz w:val="18"/>
          <w:szCs w:val="18"/>
          <w:highlight w:val="white"/>
        </w:rPr>
      </w:pPr>
      <w:r>
        <w:rPr>
          <w:i/>
          <w:sz w:val="18"/>
          <w:szCs w:val="18"/>
        </w:rPr>
        <w:t>[2]</w:t>
      </w:r>
      <w:r w:rsidRPr="002D04B4">
        <w:t xml:space="preserve"> </w:t>
      </w:r>
      <w:hyperlink r:id="rId18" w:history="1"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"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The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 xml:space="preserve"> 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Cancer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 xml:space="preserve"> 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Genome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 xml:space="preserve"> Atlas 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Pan-Cancer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 xml:space="preserve"> 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analysis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 xml:space="preserve"> </w:t>
        </w:r>
        <w:proofErr w:type="spellStart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project</w:t>
        </w:r>
        <w:proofErr w:type="spellEnd"/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.</w:t>
        </w:r>
        <w:r>
          <w:rPr>
            <w:rStyle w:val="Kpr"/>
            <w:rFonts w:ascii="Arial" w:eastAsia="Arial" w:hAnsi="Arial" w:cs="Arial"/>
            <w:color w:val="3366CC"/>
            <w:sz w:val="18"/>
            <w:szCs w:val="18"/>
            <w:highlight w:val="white"/>
          </w:rPr>
          <w:t>"</w:t>
        </w:r>
      </w:hyperlink>
      <w:r>
        <w:t xml:space="preserve"> </w:t>
      </w:r>
      <w:r w:rsidRPr="002D04B4">
        <w:rPr>
          <w:i/>
          <w:iCs/>
        </w:rPr>
        <w:t>Nature Genetics</w:t>
      </w:r>
      <w:r>
        <w:rPr>
          <w:i/>
          <w:iCs/>
        </w:rPr>
        <w:t>.</w:t>
      </w:r>
    </w:p>
    <w:p w14:paraId="5927450E" w14:textId="56B92233" w:rsidR="002D04B4" w:rsidRDefault="002D04B4" w:rsidP="002D04B4">
      <w:pPr>
        <w:pStyle w:val="LO-normal"/>
        <w:widowControl w:val="0"/>
        <w:spacing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[3] </w:t>
      </w:r>
      <w:hyperlink r:id="rId19" w:history="1">
        <w:r w:rsidRPr="002D04B4">
          <w:rPr>
            <w:rStyle w:val="Kpr"/>
            <w:i/>
            <w:sz w:val="18"/>
            <w:szCs w:val="18"/>
          </w:rPr>
          <w:t>https://dplyr.tidyverse.org</w:t>
        </w:r>
      </w:hyperlink>
    </w:p>
    <w:p w14:paraId="529109C5" w14:textId="77777777" w:rsidR="002D04B4" w:rsidRDefault="002D04B4" w:rsidP="002D04B4">
      <w:pPr>
        <w:pStyle w:val="LO-normal"/>
        <w:widowControl w:val="0"/>
        <w:spacing w:line="240" w:lineRule="auto"/>
        <w:jc w:val="both"/>
        <w:rPr>
          <w:i/>
          <w:sz w:val="18"/>
          <w:szCs w:val="18"/>
        </w:rPr>
      </w:pPr>
    </w:p>
    <w:p w14:paraId="2130A2AF" w14:textId="2CA4807B" w:rsidR="002D04B4" w:rsidRDefault="002D04B4" w:rsidP="002D04B4">
      <w:pPr>
        <w:pStyle w:val="LO-normal"/>
        <w:widowControl w:val="0"/>
        <w:spacing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[4] </w:t>
      </w:r>
      <w:hyperlink r:id="rId20" w:history="1">
        <w:r w:rsidRPr="002D04B4">
          <w:rPr>
            <w:rStyle w:val="Kpr"/>
            <w:i/>
            <w:sz w:val="18"/>
            <w:szCs w:val="18"/>
          </w:rPr>
          <w:t>https://pandas.pydata.org</w:t>
        </w:r>
      </w:hyperlink>
    </w:p>
    <w:p w14:paraId="61DDDE6D" w14:textId="4E83F134" w:rsidR="002D04B4" w:rsidRDefault="002D04B4" w:rsidP="002D04B4">
      <w:pPr>
        <w:pStyle w:val="LO-normal"/>
        <w:widowControl w:val="0"/>
        <w:spacing w:before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[5] </w:t>
      </w:r>
      <w:hyperlink r:id="rId21" w:history="1">
        <w:r w:rsidR="003776BE" w:rsidRPr="003776BE">
          <w:rPr>
            <w:rStyle w:val="Kpr"/>
            <w:i/>
            <w:sz w:val="18"/>
            <w:szCs w:val="18"/>
          </w:rPr>
          <w:t>https://shiny.posit.co</w:t>
        </w:r>
      </w:hyperlink>
    </w:p>
    <w:p w14:paraId="17AAE70C" w14:textId="58DBA019" w:rsidR="002D04B4" w:rsidRDefault="002D04B4" w:rsidP="002D04B4">
      <w:pPr>
        <w:pStyle w:val="LO-normal"/>
        <w:widowControl w:val="0"/>
        <w:spacing w:before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[6] </w:t>
      </w:r>
      <w:hyperlink r:id="rId22" w:history="1">
        <w:r w:rsidR="003776BE" w:rsidRPr="00B73C41">
          <w:rPr>
            <w:rStyle w:val="Kpr"/>
            <w:i/>
            <w:sz w:val="18"/>
            <w:szCs w:val="18"/>
          </w:rPr>
          <w:t>https://www.cusabio.com</w:t>
        </w:r>
      </w:hyperlink>
      <w:r w:rsidR="003776BE">
        <w:rPr>
          <w:i/>
          <w:sz w:val="18"/>
          <w:szCs w:val="18"/>
        </w:rPr>
        <w:t xml:space="preserve"> </w:t>
      </w:r>
      <w:r w:rsidR="003776BE" w:rsidRPr="003776BE">
        <w:rPr>
          <w:i/>
          <w:sz w:val="18"/>
          <w:szCs w:val="18"/>
        </w:rPr>
        <w:t xml:space="preserve">TCGA Database- A </w:t>
      </w:r>
      <w:proofErr w:type="spellStart"/>
      <w:r w:rsidR="003776BE" w:rsidRPr="003776BE">
        <w:rPr>
          <w:i/>
          <w:sz w:val="18"/>
          <w:szCs w:val="18"/>
        </w:rPr>
        <w:t>Good</w:t>
      </w:r>
      <w:proofErr w:type="spellEnd"/>
      <w:r w:rsidR="003776BE" w:rsidRPr="003776BE">
        <w:rPr>
          <w:i/>
          <w:sz w:val="18"/>
          <w:szCs w:val="18"/>
        </w:rPr>
        <w:t xml:space="preserve"> Partner of </w:t>
      </w:r>
      <w:proofErr w:type="spellStart"/>
      <w:r w:rsidR="003776BE" w:rsidRPr="003776BE">
        <w:rPr>
          <w:i/>
          <w:sz w:val="18"/>
          <w:szCs w:val="18"/>
        </w:rPr>
        <w:t>Researchers</w:t>
      </w:r>
      <w:proofErr w:type="spellEnd"/>
    </w:p>
    <w:p w14:paraId="126E7CF9" w14:textId="1DC18CE2" w:rsidR="002D04B4" w:rsidRDefault="002D04B4" w:rsidP="002D04B4">
      <w:pPr>
        <w:pStyle w:val="LO-normal"/>
        <w:widowControl w:val="0"/>
        <w:spacing w:before="240"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[7]</w:t>
      </w:r>
      <w:r w:rsidR="003776BE">
        <w:rPr>
          <w:i/>
          <w:sz w:val="18"/>
          <w:szCs w:val="18"/>
        </w:rPr>
        <w:t xml:space="preserve"> </w:t>
      </w:r>
      <w:hyperlink r:id="rId23" w:history="1">
        <w:r w:rsidR="003776BE" w:rsidRPr="00B73C41">
          <w:rPr>
            <w:rStyle w:val="Kpr"/>
            <w:i/>
            <w:sz w:val="18"/>
            <w:szCs w:val="18"/>
          </w:rPr>
          <w:t>https://hosting.analythium.io/the-anatomy-of-a-shiny-application/</w:t>
        </w:r>
      </w:hyperlink>
    </w:p>
    <w:p w14:paraId="664773CD" w14:textId="77777777" w:rsidR="003776BE" w:rsidRDefault="003776BE" w:rsidP="002D04B4">
      <w:pPr>
        <w:pStyle w:val="LO-normal"/>
        <w:widowControl w:val="0"/>
        <w:spacing w:before="240" w:line="240" w:lineRule="auto"/>
        <w:rPr>
          <w:i/>
          <w:sz w:val="18"/>
          <w:szCs w:val="18"/>
        </w:rPr>
      </w:pPr>
    </w:p>
    <w:p w14:paraId="220FD5E0" w14:textId="77777777" w:rsidR="003776BE" w:rsidRDefault="003776BE" w:rsidP="002D04B4">
      <w:pPr>
        <w:pStyle w:val="LO-normal"/>
        <w:widowControl w:val="0"/>
        <w:spacing w:before="240" w:line="240" w:lineRule="auto"/>
        <w:rPr>
          <w:i/>
          <w:sz w:val="18"/>
          <w:szCs w:val="18"/>
        </w:rPr>
      </w:pPr>
    </w:p>
    <w:p w14:paraId="1F69EF90" w14:textId="77777777" w:rsidR="002D04B4" w:rsidRDefault="002D04B4"/>
    <w:sectPr w:rsidR="002D04B4" w:rsidSect="00512A7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DB4C" w14:textId="77777777" w:rsidR="00512A7B" w:rsidRDefault="00512A7B" w:rsidP="00F9383E">
      <w:pPr>
        <w:spacing w:after="0" w:line="240" w:lineRule="auto"/>
      </w:pPr>
      <w:r>
        <w:separator/>
      </w:r>
    </w:p>
  </w:endnote>
  <w:endnote w:type="continuationSeparator" w:id="0">
    <w:p w14:paraId="7DC3B061" w14:textId="77777777" w:rsidR="00512A7B" w:rsidRDefault="00512A7B" w:rsidP="00F9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020235"/>
      <w:docPartObj>
        <w:docPartGallery w:val="Page Numbers (Bottom of Page)"/>
        <w:docPartUnique/>
      </w:docPartObj>
    </w:sdtPr>
    <w:sdtContent>
      <w:p w14:paraId="201D2CD6" w14:textId="548158E7" w:rsidR="00F9383E" w:rsidRDefault="00F9383E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3854" w14:textId="77777777" w:rsidR="00512A7B" w:rsidRDefault="00512A7B" w:rsidP="00F9383E">
      <w:pPr>
        <w:spacing w:after="0" w:line="240" w:lineRule="auto"/>
      </w:pPr>
      <w:r>
        <w:separator/>
      </w:r>
    </w:p>
  </w:footnote>
  <w:footnote w:type="continuationSeparator" w:id="0">
    <w:p w14:paraId="790417C3" w14:textId="77777777" w:rsidR="00512A7B" w:rsidRDefault="00512A7B" w:rsidP="00F93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4C75"/>
    <w:multiLevelType w:val="multilevel"/>
    <w:tmpl w:val="CE66C9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600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6A"/>
    <w:rsid w:val="002D04B4"/>
    <w:rsid w:val="003776BE"/>
    <w:rsid w:val="0042491E"/>
    <w:rsid w:val="00512A7B"/>
    <w:rsid w:val="00843261"/>
    <w:rsid w:val="00871B78"/>
    <w:rsid w:val="00AD15B2"/>
    <w:rsid w:val="00D0006A"/>
    <w:rsid w:val="00D2319A"/>
    <w:rsid w:val="00DA0899"/>
    <w:rsid w:val="00DB4591"/>
    <w:rsid w:val="00E80C63"/>
    <w:rsid w:val="00E918D0"/>
    <w:rsid w:val="00F146BF"/>
    <w:rsid w:val="00F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AC76D"/>
  <w15:chartTrackingRefBased/>
  <w15:docId w15:val="{B845521E-DD4A-4C27-B7F4-4D1C7DE8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3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O-normal">
    <w:name w:val="LO-normal"/>
    <w:qFormat/>
    <w:rsid w:val="00DA0899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08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089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2D04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04B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F93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383E"/>
  </w:style>
  <w:style w:type="paragraph" w:styleId="AltBilgi">
    <w:name w:val="footer"/>
    <w:basedOn w:val="Normal"/>
    <w:link w:val="AltBilgiChar"/>
    <w:uiPriority w:val="99"/>
    <w:unhideWhenUsed/>
    <w:rsid w:val="00F93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383E"/>
  </w:style>
  <w:style w:type="character" w:customStyle="1" w:styleId="Balk1Char">
    <w:name w:val="Başlık 1 Char"/>
    <w:basedOn w:val="VarsaylanParagrafYazTipi"/>
    <w:link w:val="Balk1"/>
    <w:uiPriority w:val="9"/>
    <w:rsid w:val="00F93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F9383E"/>
    <w:pPr>
      <w:outlineLvl w:val="9"/>
    </w:pPr>
    <w:rPr>
      <w:kern w:val="0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F9383E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F9383E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F9383E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cbi.nlm.nih.gov/pmc/articles/PMC391996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hiny.posit.c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cganalyzer.mu.edu.t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pandas.pydat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osting.analythium.io/the-anatomy-of-a-shiny-applica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plyr.tidyver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usabio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31E3-4F2A-455D-B038-B64D5228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özer</dc:creator>
  <cp:keywords/>
  <dc:description/>
  <cp:lastModifiedBy>ayşenur özer</cp:lastModifiedBy>
  <cp:revision>3</cp:revision>
  <dcterms:created xsi:type="dcterms:W3CDTF">2024-01-29T09:56:00Z</dcterms:created>
  <dcterms:modified xsi:type="dcterms:W3CDTF">2024-01-29T16:59:00Z</dcterms:modified>
</cp:coreProperties>
</file>