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3F4" w:rsidRDefault="002E22C0">
      <w:pPr>
        <w:rPr>
          <w:rFonts w:ascii="Times New Roman" w:hAnsi="Times New Roman"/>
          <w:b/>
          <w:sz w:val="20"/>
          <w:szCs w:val="20"/>
        </w:rPr>
      </w:pPr>
      <w:r w:rsidRPr="002E22C0">
        <w:rPr>
          <w:rFonts w:ascii="Times New Roman" w:hAnsi="Times New Roman"/>
          <w:b/>
          <w:sz w:val="20"/>
          <w:szCs w:val="20"/>
        </w:rPr>
        <w:t>YAZILIM YAŞAM DÖNGÜSÜ NEDİR</w:t>
      </w:r>
      <w:r>
        <w:rPr>
          <w:rFonts w:ascii="Times New Roman" w:hAnsi="Times New Roman"/>
          <w:b/>
          <w:sz w:val="20"/>
          <w:szCs w:val="20"/>
        </w:rPr>
        <w:t>?</w:t>
      </w:r>
    </w:p>
    <w:p w:rsidR="007D77D6" w:rsidRDefault="00001C27">
      <w:pPr>
        <w:rPr>
          <w:rFonts w:ascii="Times New Roman" w:hAnsi="Times New Roman"/>
          <w:sz w:val="20"/>
          <w:szCs w:val="20"/>
        </w:rPr>
      </w:pPr>
      <w:r>
        <w:rPr>
          <w:rFonts w:ascii="Times New Roman" w:hAnsi="Times New Roman"/>
          <w:sz w:val="20"/>
          <w:szCs w:val="20"/>
        </w:rPr>
        <w:t xml:space="preserve">Bir yazılımın geliştirilmesi ve bakımı boyunca gerçekleştirilen adımların tamamına yazılım yaşam döngüsü </w:t>
      </w:r>
      <w:r w:rsidR="007D77D6">
        <w:rPr>
          <w:rFonts w:ascii="Times New Roman" w:hAnsi="Times New Roman"/>
          <w:sz w:val="20"/>
          <w:szCs w:val="20"/>
        </w:rPr>
        <w:t xml:space="preserve">denir. Yazılım yaşam döngüsü modelleri kullanılarak yazılım daha planlı bir şekilde gerçekleştirilebilir. </w:t>
      </w:r>
      <w:r>
        <w:rPr>
          <w:rFonts w:ascii="Times New Roman" w:hAnsi="Times New Roman"/>
          <w:sz w:val="20"/>
          <w:szCs w:val="20"/>
        </w:rPr>
        <w:t xml:space="preserve"> Yazılım döngüsünün </w:t>
      </w:r>
      <w:r w:rsidR="007D77D6">
        <w:rPr>
          <w:rFonts w:ascii="Times New Roman" w:hAnsi="Times New Roman"/>
          <w:sz w:val="20"/>
          <w:szCs w:val="20"/>
        </w:rPr>
        <w:t xml:space="preserve">temel olan </w:t>
      </w:r>
      <w:r>
        <w:rPr>
          <w:rFonts w:ascii="Times New Roman" w:hAnsi="Times New Roman"/>
          <w:sz w:val="20"/>
          <w:szCs w:val="20"/>
        </w:rPr>
        <w:t>birkaç aşaması vardır. Bunlar planlama, analiz, tasarım, gerçekleştirme, bakım olarak isimlendirilir.</w:t>
      </w:r>
      <w:r w:rsidR="007D77D6">
        <w:rPr>
          <w:rFonts w:ascii="Times New Roman" w:hAnsi="Times New Roman"/>
          <w:sz w:val="20"/>
          <w:szCs w:val="20"/>
        </w:rPr>
        <w:t xml:space="preserve"> </w:t>
      </w:r>
    </w:p>
    <w:p w:rsidR="007D77D6" w:rsidRDefault="007D77D6">
      <w:pPr>
        <w:rPr>
          <w:rFonts w:ascii="Times New Roman" w:hAnsi="Times New Roman"/>
          <w:sz w:val="20"/>
          <w:szCs w:val="20"/>
        </w:rPr>
      </w:pPr>
      <w:r w:rsidRPr="007D77D6">
        <w:rPr>
          <w:rFonts w:ascii="Times New Roman" w:hAnsi="Times New Roman"/>
          <w:b/>
          <w:sz w:val="20"/>
          <w:szCs w:val="20"/>
        </w:rPr>
        <w:t>Planlama:</w:t>
      </w:r>
      <w:r w:rsidRPr="007D77D6">
        <w:rPr>
          <w:rFonts w:ascii="Times New Roman" w:hAnsi="Times New Roman"/>
          <w:sz w:val="20"/>
          <w:szCs w:val="20"/>
        </w:rPr>
        <w:t xml:space="preserve"> </w:t>
      </w:r>
      <w:r w:rsidR="00BE3909">
        <w:rPr>
          <w:rFonts w:ascii="Times New Roman" w:hAnsi="Times New Roman"/>
          <w:sz w:val="20"/>
          <w:szCs w:val="20"/>
        </w:rPr>
        <w:t>Müşteri gereksinimleri elde edilir ve fizibilite çalışmaları yapılır.</w:t>
      </w:r>
    </w:p>
    <w:p w:rsidR="00BE3909" w:rsidRDefault="00BE3909">
      <w:pPr>
        <w:rPr>
          <w:rFonts w:ascii="Times New Roman" w:hAnsi="Times New Roman"/>
          <w:sz w:val="20"/>
          <w:szCs w:val="20"/>
        </w:rPr>
      </w:pPr>
      <w:r w:rsidRPr="00BE3909">
        <w:rPr>
          <w:rFonts w:ascii="Times New Roman" w:hAnsi="Times New Roman"/>
          <w:b/>
          <w:sz w:val="20"/>
          <w:szCs w:val="20"/>
        </w:rPr>
        <w:t>Analiz:</w:t>
      </w:r>
      <w:r>
        <w:rPr>
          <w:rFonts w:ascii="Times New Roman" w:hAnsi="Times New Roman"/>
          <w:b/>
          <w:sz w:val="20"/>
          <w:szCs w:val="20"/>
        </w:rPr>
        <w:t xml:space="preserve"> </w:t>
      </w:r>
      <w:r>
        <w:rPr>
          <w:rFonts w:ascii="Times New Roman" w:hAnsi="Times New Roman"/>
          <w:sz w:val="20"/>
          <w:szCs w:val="20"/>
        </w:rPr>
        <w:t xml:space="preserve">Bu aşamada sistem analizi yapılır. Sistem gereksinimleri ve işlevleri çıkartılır. </w:t>
      </w:r>
      <w:r w:rsidR="009E76EC">
        <w:rPr>
          <w:rFonts w:ascii="Times New Roman" w:hAnsi="Times New Roman"/>
          <w:sz w:val="20"/>
          <w:szCs w:val="20"/>
        </w:rPr>
        <w:t>Bu çalışmalardan sonra ortaya çıkan sonuçlar dokümante edilir.</w:t>
      </w:r>
    </w:p>
    <w:p w:rsidR="009E76EC" w:rsidRDefault="009E76EC">
      <w:pPr>
        <w:rPr>
          <w:rFonts w:ascii="Times New Roman" w:hAnsi="Times New Roman"/>
          <w:sz w:val="20"/>
          <w:szCs w:val="20"/>
        </w:rPr>
      </w:pPr>
      <w:r w:rsidRPr="009E76EC">
        <w:rPr>
          <w:rFonts w:ascii="Times New Roman" w:hAnsi="Times New Roman"/>
          <w:b/>
          <w:sz w:val="20"/>
          <w:szCs w:val="20"/>
        </w:rPr>
        <w:t>Tasarım:</w:t>
      </w:r>
      <w:r>
        <w:rPr>
          <w:rFonts w:ascii="Times New Roman" w:hAnsi="Times New Roman"/>
          <w:b/>
          <w:sz w:val="20"/>
          <w:szCs w:val="20"/>
        </w:rPr>
        <w:t xml:space="preserve"> </w:t>
      </w:r>
      <w:r>
        <w:rPr>
          <w:rFonts w:ascii="Times New Roman" w:hAnsi="Times New Roman"/>
          <w:sz w:val="20"/>
          <w:szCs w:val="20"/>
        </w:rPr>
        <w:t xml:space="preserve">Gereksinimlere yanıt verecek yazılımın yapısı oluşturulur. </w:t>
      </w:r>
      <w:r w:rsidR="00E67192">
        <w:rPr>
          <w:rFonts w:ascii="Times New Roman" w:hAnsi="Times New Roman"/>
          <w:sz w:val="20"/>
          <w:szCs w:val="20"/>
        </w:rPr>
        <w:t>Yazılım ürününün özellikleri ara yüzleri belirlenir.</w:t>
      </w:r>
    </w:p>
    <w:p w:rsidR="00E67192" w:rsidRDefault="00E67192">
      <w:pPr>
        <w:rPr>
          <w:rFonts w:ascii="Times New Roman" w:hAnsi="Times New Roman"/>
          <w:sz w:val="20"/>
          <w:szCs w:val="20"/>
        </w:rPr>
      </w:pPr>
      <w:r w:rsidRPr="00E67192">
        <w:rPr>
          <w:rFonts w:ascii="Times New Roman" w:hAnsi="Times New Roman"/>
          <w:b/>
          <w:sz w:val="20"/>
          <w:szCs w:val="20"/>
        </w:rPr>
        <w:t>Gerçekleştirme:</w:t>
      </w:r>
      <w:r>
        <w:rPr>
          <w:rFonts w:ascii="Times New Roman" w:hAnsi="Times New Roman"/>
          <w:b/>
          <w:sz w:val="20"/>
          <w:szCs w:val="20"/>
        </w:rPr>
        <w:t xml:space="preserve"> </w:t>
      </w:r>
      <w:r>
        <w:rPr>
          <w:rFonts w:ascii="Times New Roman" w:hAnsi="Times New Roman"/>
          <w:sz w:val="20"/>
          <w:szCs w:val="20"/>
        </w:rPr>
        <w:t>Yazılımın kodlama ve test edilme kısmıdır. Algoritmalar bu aşamada koda dökülür. Hataların erken belirlenmesi her zaman daha avantajlı olacağı için test etmenin de erken başlaması yararımıza olacaktır.</w:t>
      </w:r>
    </w:p>
    <w:p w:rsidR="00E67192" w:rsidRDefault="00E67192">
      <w:pPr>
        <w:rPr>
          <w:rFonts w:ascii="Times New Roman" w:hAnsi="Times New Roman"/>
          <w:sz w:val="20"/>
          <w:szCs w:val="20"/>
        </w:rPr>
      </w:pPr>
      <w:r w:rsidRPr="00E67192">
        <w:rPr>
          <w:rFonts w:ascii="Times New Roman" w:hAnsi="Times New Roman"/>
          <w:b/>
          <w:sz w:val="20"/>
          <w:szCs w:val="20"/>
        </w:rPr>
        <w:t>Bakım:</w:t>
      </w:r>
      <w:r>
        <w:rPr>
          <w:rFonts w:ascii="Times New Roman" w:hAnsi="Times New Roman"/>
          <w:b/>
          <w:sz w:val="20"/>
          <w:szCs w:val="20"/>
        </w:rPr>
        <w:t xml:space="preserve"> </w:t>
      </w:r>
      <w:r w:rsidR="00020D66">
        <w:rPr>
          <w:rFonts w:ascii="Times New Roman" w:hAnsi="Times New Roman"/>
          <w:sz w:val="20"/>
          <w:szCs w:val="20"/>
        </w:rPr>
        <w:t>Bu aşama yazılım ürünü teslim edildikten sonra gerçekleşir. Hatalar telafi edilir ve gerekiyorsa yeni gereksinimler eklenir.</w:t>
      </w:r>
    </w:p>
    <w:p w:rsidR="00020D66" w:rsidRDefault="00020D66">
      <w:pPr>
        <w:rPr>
          <w:rFonts w:ascii="Times New Roman" w:hAnsi="Times New Roman"/>
          <w:b/>
          <w:sz w:val="20"/>
          <w:szCs w:val="20"/>
        </w:rPr>
      </w:pPr>
      <w:r w:rsidRPr="00020D66">
        <w:rPr>
          <w:rFonts w:ascii="Times New Roman" w:hAnsi="Times New Roman"/>
          <w:b/>
          <w:sz w:val="20"/>
          <w:szCs w:val="20"/>
        </w:rPr>
        <w:t>YAZILIM YAŞAM DÖNGÜ MODELLERİ</w:t>
      </w:r>
    </w:p>
    <w:p w:rsidR="00020D66" w:rsidRDefault="00020D66">
      <w:pPr>
        <w:rPr>
          <w:rFonts w:ascii="Times New Roman" w:hAnsi="Times New Roman"/>
          <w:sz w:val="20"/>
          <w:szCs w:val="20"/>
        </w:rPr>
      </w:pPr>
      <w:r>
        <w:rPr>
          <w:rFonts w:ascii="Times New Roman" w:hAnsi="Times New Roman"/>
          <w:sz w:val="20"/>
          <w:szCs w:val="20"/>
        </w:rPr>
        <w:t>Yazılım yaşam döngüsünün en iyi sonucu verebilmesi için yazılım yaşam döngü modelleri kullanılır.</w:t>
      </w:r>
    </w:p>
    <w:p w:rsidR="00AC6D29" w:rsidRPr="00AC6D29" w:rsidRDefault="00AC6D29" w:rsidP="00AC6D29">
      <w:pPr>
        <w:rPr>
          <w:rFonts w:ascii="Times New Roman" w:hAnsi="Times New Roman"/>
          <w:sz w:val="20"/>
          <w:szCs w:val="20"/>
        </w:rPr>
      </w:pPr>
      <w:r w:rsidRPr="00AC6D29">
        <w:rPr>
          <w:rFonts w:ascii="Times New Roman" w:hAnsi="Times New Roman"/>
          <w:b/>
          <w:sz w:val="20"/>
          <w:szCs w:val="20"/>
        </w:rPr>
        <w:t>Gelişigüzel Model:</w:t>
      </w:r>
      <w:r>
        <w:rPr>
          <w:rFonts w:ascii="Times New Roman" w:hAnsi="Times New Roman"/>
          <w:b/>
          <w:sz w:val="20"/>
          <w:szCs w:val="20"/>
        </w:rPr>
        <w:t xml:space="preserve"> </w:t>
      </w:r>
      <w:r>
        <w:rPr>
          <w:rFonts w:ascii="Times New Roman" w:hAnsi="Times New Roman"/>
          <w:sz w:val="20"/>
          <w:szCs w:val="20"/>
        </w:rPr>
        <w:t xml:space="preserve">Herhangi bir modeli veya yöntemi yoktur. Bu yüzden bir model olarak ele alınması doğru değildir. Yazılımın geliştirilmesi ve bakımı oldukça zordur. </w:t>
      </w:r>
    </w:p>
    <w:p w:rsidR="00671125" w:rsidRDefault="00671125">
      <w:pPr>
        <w:rPr>
          <w:rFonts w:ascii="Times New Roman" w:hAnsi="Times New Roman"/>
          <w:sz w:val="20"/>
          <w:szCs w:val="20"/>
        </w:rPr>
      </w:pPr>
      <w:r w:rsidRPr="00671125">
        <w:rPr>
          <w:rFonts w:ascii="Times New Roman" w:hAnsi="Times New Roman"/>
          <w:b/>
          <w:sz w:val="20"/>
          <w:szCs w:val="20"/>
        </w:rPr>
        <w:t>Barok Modeli:</w:t>
      </w:r>
      <w:r>
        <w:rPr>
          <w:rFonts w:ascii="Times New Roman" w:hAnsi="Times New Roman"/>
          <w:b/>
          <w:sz w:val="20"/>
          <w:szCs w:val="20"/>
        </w:rPr>
        <w:t xml:space="preserve"> </w:t>
      </w:r>
      <w:r w:rsidR="00AC6D29">
        <w:rPr>
          <w:rFonts w:ascii="Times New Roman" w:hAnsi="Times New Roman"/>
          <w:sz w:val="20"/>
          <w:szCs w:val="20"/>
        </w:rPr>
        <w:t>Yazılım yaşam döngüsündeki adımların doğrusal bir biçimde geliştirildiği modeldir. Günümüzdeki modellerden farkı dokümantasyonu farklı bir süreç olarak ele almasıdır. Belgeleme yazılım geliştirildikten ve test edildikten sonra yapılır.</w:t>
      </w:r>
    </w:p>
    <w:p w:rsidR="0050787B" w:rsidRDefault="00AC6D29">
      <w:pPr>
        <w:rPr>
          <w:rFonts w:ascii="Times New Roman" w:hAnsi="Times New Roman"/>
          <w:sz w:val="20"/>
          <w:szCs w:val="20"/>
        </w:rPr>
      </w:pPr>
      <w:r w:rsidRPr="00AC6D29">
        <w:rPr>
          <w:rFonts w:ascii="Times New Roman" w:hAnsi="Times New Roman"/>
          <w:b/>
          <w:sz w:val="20"/>
          <w:szCs w:val="20"/>
        </w:rPr>
        <w:t>Çağlayan Modeli:</w:t>
      </w:r>
      <w:r>
        <w:rPr>
          <w:rFonts w:ascii="Times New Roman" w:hAnsi="Times New Roman"/>
          <w:b/>
          <w:sz w:val="20"/>
          <w:szCs w:val="20"/>
        </w:rPr>
        <w:t xml:space="preserve"> </w:t>
      </w:r>
      <w:r w:rsidR="0050787B">
        <w:rPr>
          <w:rFonts w:ascii="Times New Roman" w:hAnsi="Times New Roman"/>
          <w:sz w:val="20"/>
          <w:szCs w:val="20"/>
        </w:rPr>
        <w:t>Gereksinim, analiz, tasarım, uygulama, bakım, emeklilik aşamalarından oluşur. Bir aşama bitmeden diğerine geçilmez. Her aşamada dokümantasyon yapılmalıdır. Gereksinimlerin belirlenmesi ve bütün gereksinimleri karşılayacak yazılım tasarlanması süreçleri çok uzun sürer. Değişen gereksinimler uzun zamana yayılan projelerde sıkıntı yaratır. Kodlama ve test aşamalarında ortaya çıkabilecek bu değişikliklerin maliyeti ise yüksektir.</w:t>
      </w:r>
    </w:p>
    <w:p w:rsidR="00140562" w:rsidRPr="00140562" w:rsidRDefault="0050787B">
      <w:pPr>
        <w:rPr>
          <w:rFonts w:ascii="Times New Roman" w:hAnsi="Times New Roman"/>
          <w:sz w:val="20"/>
          <w:szCs w:val="20"/>
        </w:rPr>
      </w:pPr>
      <w:r w:rsidRPr="0050787B">
        <w:rPr>
          <w:rFonts w:ascii="Times New Roman" w:hAnsi="Times New Roman"/>
          <w:b/>
          <w:sz w:val="20"/>
          <w:szCs w:val="20"/>
        </w:rPr>
        <w:t>V Süreç Modeli:</w:t>
      </w:r>
      <w:r w:rsidR="00140562">
        <w:rPr>
          <w:rFonts w:ascii="Times New Roman" w:hAnsi="Times New Roman"/>
          <w:b/>
          <w:sz w:val="20"/>
          <w:szCs w:val="20"/>
        </w:rPr>
        <w:t xml:space="preserve"> </w:t>
      </w:r>
      <w:r w:rsidR="00140562" w:rsidRPr="00140562">
        <w:rPr>
          <w:rFonts w:ascii="Times New Roman" w:hAnsi="Times New Roman"/>
          <w:sz w:val="20"/>
          <w:szCs w:val="20"/>
        </w:rPr>
        <w:t>Bu modelin temel çıktıları</w:t>
      </w:r>
      <w:r w:rsidR="00140562">
        <w:rPr>
          <w:rFonts w:ascii="Times New Roman" w:hAnsi="Times New Roman"/>
          <w:b/>
          <w:sz w:val="20"/>
          <w:szCs w:val="20"/>
        </w:rPr>
        <w:t xml:space="preserve"> </w:t>
      </w:r>
      <w:r w:rsidR="00140562">
        <w:rPr>
          <w:rFonts w:ascii="Times New Roman" w:hAnsi="Times New Roman"/>
          <w:sz w:val="20"/>
          <w:szCs w:val="20"/>
        </w:rPr>
        <w:t>kullanıcı modeli, mimarı model, gerçekleştirim modeli olarak sıralanabilir. Kullanıcının sistem gelişimine katkısı vardır.</w:t>
      </w:r>
    </w:p>
    <w:p w:rsidR="00AC6D29" w:rsidRDefault="0050787B">
      <w:pPr>
        <w:rPr>
          <w:rFonts w:ascii="Times New Roman" w:hAnsi="Times New Roman"/>
          <w:b/>
          <w:sz w:val="20"/>
          <w:szCs w:val="20"/>
        </w:rPr>
      </w:pPr>
      <w:r w:rsidRPr="0050787B">
        <w:rPr>
          <w:rFonts w:ascii="Times New Roman" w:hAnsi="Times New Roman"/>
          <w:b/>
          <w:sz w:val="20"/>
          <w:szCs w:val="20"/>
        </w:rPr>
        <w:t xml:space="preserve"> </w:t>
      </w:r>
      <w:r>
        <w:rPr>
          <w:rFonts w:ascii="Times New Roman" w:hAnsi="Times New Roman"/>
          <w:b/>
          <w:noProof/>
          <w:sz w:val="20"/>
          <w:szCs w:val="20"/>
          <w:lang w:eastAsia="tr-TR"/>
        </w:rPr>
        <w:drawing>
          <wp:inline distT="0" distB="0" distL="0" distR="0">
            <wp:extent cx="3558859" cy="2078355"/>
            <wp:effectExtent l="0" t="0" r="381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Modeli.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74218" cy="2087325"/>
                    </a:xfrm>
                    <a:prstGeom prst="rect">
                      <a:avLst/>
                    </a:prstGeom>
                  </pic:spPr>
                </pic:pic>
              </a:graphicData>
            </a:graphic>
          </wp:inline>
        </w:drawing>
      </w:r>
    </w:p>
    <w:p w:rsidR="00140562" w:rsidRPr="00E769B3" w:rsidRDefault="00140562">
      <w:pPr>
        <w:rPr>
          <w:rFonts w:ascii="Times New Roman" w:hAnsi="Times New Roman"/>
          <w:sz w:val="20"/>
          <w:szCs w:val="20"/>
        </w:rPr>
      </w:pPr>
      <w:r>
        <w:rPr>
          <w:rFonts w:ascii="Times New Roman" w:hAnsi="Times New Roman"/>
          <w:b/>
          <w:sz w:val="20"/>
          <w:szCs w:val="20"/>
        </w:rPr>
        <w:t>Helezonik (Spiral) Model:</w:t>
      </w:r>
      <w:r w:rsidR="00E769B3">
        <w:rPr>
          <w:rFonts w:ascii="Times New Roman" w:hAnsi="Times New Roman"/>
          <w:b/>
          <w:sz w:val="20"/>
          <w:szCs w:val="20"/>
        </w:rPr>
        <w:t xml:space="preserve"> </w:t>
      </w:r>
      <w:r w:rsidR="00E769B3">
        <w:rPr>
          <w:rFonts w:ascii="Times New Roman" w:hAnsi="Times New Roman"/>
          <w:sz w:val="20"/>
          <w:szCs w:val="20"/>
        </w:rPr>
        <w:t>Planlama, risk analizi, üretim, kullanıcı değerlendirmesi aşamalarında oluşur. Bu modelin üzerinde durduğu konular risk analizi ve prototip üretmektir. Her döngü öncesinde risk analizi sonrasında ise yeniden planlama yapılır. Risk analizinin detaylı yapılması sonucunda maliyet ve zaman daha kolay hesaplanabilir. Kullanıcı katkısı, yönetici bakışı, yazılım geliştirici (mühendis) bakışı gibi avantajları vardır.</w:t>
      </w:r>
    </w:p>
    <w:p w:rsidR="00140562" w:rsidRDefault="00140562">
      <w:pPr>
        <w:rPr>
          <w:rFonts w:ascii="Times New Roman" w:hAnsi="Times New Roman"/>
          <w:noProof/>
          <w:sz w:val="20"/>
          <w:szCs w:val="20"/>
          <w:lang w:eastAsia="tr-TR"/>
        </w:rPr>
      </w:pPr>
      <w:r w:rsidRPr="00140562">
        <w:rPr>
          <w:rFonts w:ascii="Times New Roman" w:hAnsi="Times New Roman"/>
          <w:noProof/>
          <w:sz w:val="20"/>
          <w:szCs w:val="20"/>
          <w:lang w:eastAsia="tr-TR"/>
        </w:rPr>
        <w:lastRenderedPageBreak/>
        <w:t xml:space="preserve"> </w:t>
      </w:r>
      <w:r>
        <w:rPr>
          <w:rFonts w:ascii="Times New Roman" w:hAnsi="Times New Roman"/>
          <w:noProof/>
          <w:sz w:val="20"/>
          <w:szCs w:val="20"/>
          <w:lang w:eastAsia="tr-TR"/>
        </w:rPr>
        <w:drawing>
          <wp:inline distT="0" distB="0" distL="0" distR="0" wp14:anchorId="35791CDC" wp14:editId="0254F932">
            <wp:extent cx="3819525" cy="2587174"/>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lezonik.jpg"/>
                    <pic:cNvPicPr/>
                  </pic:nvPicPr>
                  <pic:blipFill>
                    <a:blip r:embed="rId7">
                      <a:extLst>
                        <a:ext uri="{28A0092B-C50C-407E-A947-70E740481C1C}">
                          <a14:useLocalDpi xmlns:a14="http://schemas.microsoft.com/office/drawing/2010/main" val="0"/>
                        </a:ext>
                      </a:extLst>
                    </a:blip>
                    <a:stretch>
                      <a:fillRect/>
                    </a:stretch>
                  </pic:blipFill>
                  <pic:spPr>
                    <a:xfrm>
                      <a:off x="0" y="0"/>
                      <a:ext cx="3855303" cy="2611409"/>
                    </a:xfrm>
                    <a:prstGeom prst="rect">
                      <a:avLst/>
                    </a:prstGeom>
                  </pic:spPr>
                </pic:pic>
              </a:graphicData>
            </a:graphic>
          </wp:inline>
        </w:drawing>
      </w:r>
    </w:p>
    <w:p w:rsidR="00E769B3" w:rsidRDefault="00E769B3">
      <w:pPr>
        <w:rPr>
          <w:rFonts w:ascii="Times New Roman" w:hAnsi="Times New Roman"/>
          <w:b/>
          <w:sz w:val="20"/>
          <w:szCs w:val="20"/>
        </w:rPr>
      </w:pPr>
    </w:p>
    <w:p w:rsidR="002C3983" w:rsidRPr="002C3983" w:rsidRDefault="00140562">
      <w:pPr>
        <w:rPr>
          <w:rFonts w:ascii="Times New Roman" w:hAnsi="Times New Roman"/>
          <w:sz w:val="20"/>
          <w:szCs w:val="20"/>
        </w:rPr>
      </w:pPr>
      <w:r>
        <w:rPr>
          <w:rFonts w:ascii="Times New Roman" w:hAnsi="Times New Roman"/>
          <w:b/>
          <w:sz w:val="20"/>
          <w:szCs w:val="20"/>
        </w:rPr>
        <w:t xml:space="preserve"> </w:t>
      </w:r>
      <w:r w:rsidR="00E769B3">
        <w:rPr>
          <w:rFonts w:ascii="Times New Roman" w:hAnsi="Times New Roman"/>
          <w:b/>
          <w:sz w:val="20"/>
          <w:szCs w:val="20"/>
        </w:rPr>
        <w:t>Artımsal Geliştirme Süreç Modeli:</w:t>
      </w:r>
      <w:r w:rsidR="002C3983">
        <w:rPr>
          <w:rFonts w:ascii="Times New Roman" w:hAnsi="Times New Roman"/>
          <w:b/>
          <w:sz w:val="20"/>
          <w:szCs w:val="20"/>
        </w:rPr>
        <w:t xml:space="preserve"> </w:t>
      </w:r>
      <w:r w:rsidR="002C3983">
        <w:rPr>
          <w:rFonts w:ascii="Times New Roman" w:hAnsi="Times New Roman"/>
          <w:sz w:val="20"/>
          <w:szCs w:val="20"/>
        </w:rPr>
        <w:t>Yazılım geliştirme ve teslim parçalara bölünüp tek seferde teslim edilmez. Gereksinimler öncelik sırasına konulup teslimler bu sıraya göre yapılır. Üretilen her yazılım sürümü diğerini kapsar. Başarısızlık riski azdır ve sistem fazla sınanır.</w:t>
      </w:r>
    </w:p>
    <w:p w:rsidR="00140562" w:rsidRDefault="002C3983">
      <w:pPr>
        <w:rPr>
          <w:rFonts w:ascii="Times New Roman" w:hAnsi="Times New Roman"/>
          <w:b/>
          <w:sz w:val="20"/>
          <w:szCs w:val="20"/>
        </w:rPr>
      </w:pPr>
      <w:r>
        <w:rPr>
          <w:rFonts w:ascii="Times New Roman" w:hAnsi="Times New Roman"/>
          <w:b/>
          <w:noProof/>
          <w:sz w:val="20"/>
          <w:szCs w:val="20"/>
          <w:lang w:eastAsia="tr-TR"/>
        </w:rPr>
        <w:drawing>
          <wp:inline distT="0" distB="0" distL="0" distR="0">
            <wp:extent cx="3875165" cy="25050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tc4b1rc4b1msal.jpg"/>
                    <pic:cNvPicPr/>
                  </pic:nvPicPr>
                  <pic:blipFill>
                    <a:blip r:embed="rId8">
                      <a:extLst>
                        <a:ext uri="{28A0092B-C50C-407E-A947-70E740481C1C}">
                          <a14:useLocalDpi xmlns:a14="http://schemas.microsoft.com/office/drawing/2010/main" val="0"/>
                        </a:ext>
                      </a:extLst>
                    </a:blip>
                    <a:stretch>
                      <a:fillRect/>
                    </a:stretch>
                  </pic:blipFill>
                  <pic:spPr>
                    <a:xfrm>
                      <a:off x="0" y="0"/>
                      <a:ext cx="3879986" cy="2508192"/>
                    </a:xfrm>
                    <a:prstGeom prst="rect">
                      <a:avLst/>
                    </a:prstGeom>
                  </pic:spPr>
                </pic:pic>
              </a:graphicData>
            </a:graphic>
          </wp:inline>
        </w:drawing>
      </w:r>
    </w:p>
    <w:p w:rsidR="00EE7F25" w:rsidRPr="00EE7F25" w:rsidRDefault="002C3983">
      <w:pPr>
        <w:rPr>
          <w:rFonts w:ascii="Times New Roman" w:hAnsi="Times New Roman"/>
          <w:sz w:val="20"/>
          <w:szCs w:val="20"/>
        </w:rPr>
      </w:pPr>
      <w:r>
        <w:rPr>
          <w:rFonts w:ascii="Times New Roman" w:hAnsi="Times New Roman"/>
          <w:b/>
          <w:sz w:val="20"/>
          <w:szCs w:val="20"/>
        </w:rPr>
        <w:t>Kodla ve Düzelt Yaşam Döngü Modeli:</w:t>
      </w:r>
      <w:r w:rsidR="00EE7F25">
        <w:rPr>
          <w:rFonts w:ascii="Times New Roman" w:hAnsi="Times New Roman"/>
          <w:b/>
          <w:sz w:val="20"/>
          <w:szCs w:val="20"/>
        </w:rPr>
        <w:t xml:space="preserve"> </w:t>
      </w:r>
      <w:r w:rsidR="00EE7F25">
        <w:rPr>
          <w:rFonts w:ascii="Times New Roman" w:hAnsi="Times New Roman"/>
          <w:sz w:val="20"/>
          <w:szCs w:val="20"/>
        </w:rPr>
        <w:t>İlk aşamada yazılım ürününün ilk versiyonu geliştirilir. Bakım safhası dokümantasyon olmadığı için çok zordur. Ayrıca bu modelde emeklilik s</w:t>
      </w:r>
      <w:r w:rsidR="00DE5C40">
        <w:rPr>
          <w:rFonts w:ascii="Times New Roman" w:hAnsi="Times New Roman"/>
          <w:sz w:val="20"/>
          <w:szCs w:val="20"/>
        </w:rPr>
        <w:t>afhası vardır. Yazılım geliştir</w:t>
      </w:r>
      <w:r w:rsidR="00EE7F25">
        <w:rPr>
          <w:rFonts w:ascii="Times New Roman" w:hAnsi="Times New Roman"/>
          <w:sz w:val="20"/>
          <w:szCs w:val="20"/>
        </w:rPr>
        <w:t xml:space="preserve">menin en kolay ama en pahalı yoludur. </w:t>
      </w:r>
    </w:p>
    <w:p w:rsidR="002C3983" w:rsidRDefault="002C3983">
      <w:pPr>
        <w:rPr>
          <w:rFonts w:ascii="Times New Roman" w:hAnsi="Times New Roman"/>
          <w:b/>
          <w:sz w:val="20"/>
          <w:szCs w:val="20"/>
        </w:rPr>
      </w:pPr>
      <w:r>
        <w:rPr>
          <w:rFonts w:ascii="Times New Roman" w:hAnsi="Times New Roman"/>
          <w:b/>
          <w:sz w:val="20"/>
          <w:szCs w:val="20"/>
        </w:rPr>
        <w:t xml:space="preserve"> </w:t>
      </w:r>
      <w:r w:rsidR="00EE7F25">
        <w:rPr>
          <w:noProof/>
          <w:lang w:eastAsia="tr-TR"/>
        </w:rPr>
        <w:drawing>
          <wp:inline distT="0" distB="0" distL="0" distR="0" wp14:anchorId="3331051C" wp14:editId="1293EC07">
            <wp:extent cx="3019425" cy="2124075"/>
            <wp:effectExtent l="0" t="0" r="9525" b="9525"/>
            <wp:docPr id="640" name="Google Shape;640;p54"/>
            <wp:cNvGraphicFramePr/>
            <a:graphic xmlns:a="http://schemas.openxmlformats.org/drawingml/2006/main">
              <a:graphicData uri="http://schemas.openxmlformats.org/drawingml/2006/picture">
                <pic:pic xmlns:pic="http://schemas.openxmlformats.org/drawingml/2006/picture">
                  <pic:nvPicPr>
                    <pic:cNvPr id="640" name="Google Shape;640;p54"/>
                    <pic:cNvPicPr preferRelativeResize="0"/>
                  </pic:nvPicPr>
                  <pic:blipFill rotWithShape="1">
                    <a:blip r:embed="rId9">
                      <a:alphaModFix/>
                    </a:blip>
                    <a:srcRect/>
                    <a:stretch/>
                  </pic:blipFill>
                  <pic:spPr>
                    <a:xfrm>
                      <a:off x="0" y="0"/>
                      <a:ext cx="3019425" cy="2124075"/>
                    </a:xfrm>
                    <a:prstGeom prst="rect">
                      <a:avLst/>
                    </a:prstGeom>
                    <a:noFill/>
                    <a:ln>
                      <a:noFill/>
                    </a:ln>
                  </pic:spPr>
                </pic:pic>
              </a:graphicData>
            </a:graphic>
          </wp:inline>
        </w:drawing>
      </w:r>
    </w:p>
    <w:p w:rsidR="00FC1D60" w:rsidRDefault="00D159A3">
      <w:pPr>
        <w:rPr>
          <w:rFonts w:ascii="Times New Roman" w:hAnsi="Times New Roman"/>
          <w:sz w:val="20"/>
          <w:szCs w:val="20"/>
        </w:rPr>
      </w:pPr>
      <w:r>
        <w:rPr>
          <w:rFonts w:ascii="Times New Roman" w:hAnsi="Times New Roman"/>
          <w:b/>
          <w:sz w:val="20"/>
          <w:szCs w:val="20"/>
        </w:rPr>
        <w:lastRenderedPageBreak/>
        <w:t xml:space="preserve">Çevik Yazılım Geliştirme: </w:t>
      </w:r>
      <w:r w:rsidR="00FC1D60">
        <w:rPr>
          <w:rFonts w:ascii="Times New Roman" w:hAnsi="Times New Roman"/>
          <w:sz w:val="20"/>
          <w:szCs w:val="20"/>
        </w:rPr>
        <w:t xml:space="preserve">Bu yazılım geliştirme modelinde proje küçük yinelemelere ayrılır. Her biri tek başına bir projeymiş gibi geliştirilir. Bu geliştirme ile her bir yinelemenin 2-4 hafta sürmesi planlanır. Sürekli yazılım geliştirilip müşteriye sunulur. Bu sayede müşteri memnuniyetinin artması sağlanır. Ayrıca projeyi küçük parçalara ayırmak hataların düzeltilmesini de kolaylaştırır. </w:t>
      </w:r>
    </w:p>
    <w:p w:rsidR="00612271" w:rsidRDefault="006E69C6" w:rsidP="00612271">
      <w:pPr>
        <w:rPr>
          <w:rFonts w:ascii="Times New Roman" w:hAnsi="Times New Roman"/>
          <w:sz w:val="20"/>
          <w:szCs w:val="20"/>
        </w:rPr>
      </w:pPr>
      <w:r>
        <w:rPr>
          <w:rFonts w:ascii="Times New Roman" w:hAnsi="Times New Roman"/>
          <w:b/>
          <w:sz w:val="20"/>
          <w:szCs w:val="20"/>
        </w:rPr>
        <w:t xml:space="preserve">Çevik Yazılım Geliştirme Manifestosu:  </w:t>
      </w:r>
      <w:r>
        <w:rPr>
          <w:rFonts w:ascii="Times New Roman" w:hAnsi="Times New Roman"/>
          <w:sz w:val="20"/>
          <w:szCs w:val="20"/>
        </w:rPr>
        <w:t xml:space="preserve">2001 yılında Kent Beck ve 16 arkadaşı tarafından oluşturulmuştur. Bu manifestoda; süreçler ve araçlar yerine bireylere ve etkileşimlere, kapsamlı dokümantasyon yerine çalışan yazılıma, sözleşme pazarlıkları yerine müşteri ile iş birliğine, bir plana bağlı kalmak yerine değişime karşılık vermeye daha çok önem ve öncelik verildiği belirtilmiştir. </w:t>
      </w:r>
    </w:p>
    <w:p w:rsidR="002E0261" w:rsidRDefault="00612271" w:rsidP="00612271">
      <w:pPr>
        <w:rPr>
          <w:rFonts w:ascii="Times New Roman" w:hAnsi="Times New Roman"/>
          <w:sz w:val="20"/>
          <w:szCs w:val="20"/>
        </w:rPr>
      </w:pPr>
      <w:r>
        <w:rPr>
          <w:rFonts w:ascii="Times New Roman" w:hAnsi="Times New Roman"/>
          <w:b/>
          <w:sz w:val="20"/>
          <w:szCs w:val="20"/>
        </w:rPr>
        <w:t>En Yaygın Uygulanan Çevik Metodolojiler:</w:t>
      </w:r>
      <w:r w:rsidRPr="00612271">
        <w:rPr>
          <w:rFonts w:ascii="Times New Roman" w:eastAsia="Times New Roman" w:hAnsi="Times New Roman" w:cs="Times New Roman"/>
          <w:color w:val="000000"/>
          <w:sz w:val="48"/>
          <w:szCs w:val="48"/>
          <w:lang w:eastAsia="tr-TR"/>
        </w:rPr>
        <w:t xml:space="preserve"> </w:t>
      </w:r>
      <w:r w:rsidR="00CF5C24" w:rsidRPr="00612271">
        <w:rPr>
          <w:sz w:val="20"/>
          <w:szCs w:val="20"/>
        </w:rPr>
        <w:t xml:space="preserve">Extreme Programming (XP), </w:t>
      </w:r>
      <w:r w:rsidR="00CF5C24" w:rsidRPr="00612271">
        <w:rPr>
          <w:rFonts w:ascii="Times New Roman" w:hAnsi="Times New Roman"/>
          <w:sz w:val="20"/>
          <w:szCs w:val="20"/>
        </w:rPr>
        <w:t>SCRUM, Agile Unified Process, Feature-Driven Development (FDD), Test-Driven Development (TDD)</w:t>
      </w:r>
      <w:r>
        <w:rPr>
          <w:rFonts w:ascii="Times New Roman" w:hAnsi="Times New Roman"/>
          <w:sz w:val="20"/>
          <w:szCs w:val="20"/>
        </w:rPr>
        <w:t>,</w:t>
      </w:r>
      <w:r w:rsidR="00CF5C24" w:rsidRPr="00612271">
        <w:rPr>
          <w:rFonts w:ascii="Times New Roman" w:hAnsi="Times New Roman"/>
          <w:sz w:val="20"/>
          <w:szCs w:val="20"/>
        </w:rPr>
        <w:t xml:space="preserve">LEAN Development, Dynamic System Development Methodology (DSDM),Microsoft Solution Framework (MSF) olarak bilinen çevik </w:t>
      </w:r>
      <w:r>
        <w:rPr>
          <w:rFonts w:ascii="Times New Roman" w:hAnsi="Times New Roman"/>
          <w:sz w:val="20"/>
          <w:szCs w:val="20"/>
        </w:rPr>
        <w:t>yöntemler</w:t>
      </w:r>
      <w:r w:rsidR="00CF5C24" w:rsidRPr="00612271">
        <w:rPr>
          <w:rFonts w:ascii="Times New Roman" w:hAnsi="Times New Roman"/>
          <w:sz w:val="20"/>
          <w:szCs w:val="20"/>
        </w:rPr>
        <w:t xml:space="preserve"> vardır.</w:t>
      </w:r>
    </w:p>
    <w:p w:rsidR="0093045D" w:rsidRDefault="00CF5C24" w:rsidP="00007562">
      <w:pPr>
        <w:pStyle w:val="NormalWeb"/>
        <w:shd w:val="clear" w:color="auto" w:fill="FFFFFF"/>
        <w:spacing w:before="0" w:beforeAutospacing="0" w:after="225" w:afterAutospacing="0"/>
        <w:rPr>
          <w:sz w:val="20"/>
          <w:szCs w:val="20"/>
        </w:rPr>
      </w:pPr>
      <w:r w:rsidRPr="00CF5C24">
        <w:rPr>
          <w:b/>
          <w:sz w:val="20"/>
          <w:szCs w:val="20"/>
        </w:rPr>
        <w:t>Extreme Programming (XP</w:t>
      </w:r>
      <w:r w:rsidR="00007562">
        <w:rPr>
          <w:b/>
          <w:sz w:val="20"/>
          <w:szCs w:val="20"/>
        </w:rPr>
        <w:t xml:space="preserve">): </w:t>
      </w:r>
      <w:r w:rsidR="00007562">
        <w:rPr>
          <w:sz w:val="20"/>
          <w:szCs w:val="20"/>
        </w:rPr>
        <w:t xml:space="preserve">XP Kent Beck tarafında ortaya çıkarılmıştır. XP dört değer üzerine kuruludur. Bunlar basitlik, iletişim, geri dönüm ve cesarettir. Bu yöntem grup içi iletişime önem verir. Bu yüzden XP projenin başarılı olması için iletişim eksikliğini ortadan kaldırmayı amaçlar. Yazılım ekibi ile müşteri arasında sıkı bir iletişim vardır. XP’de karmaşık çözümler kullanılmaz. Gereksinimleri karşılayacak en basit çözüm yolu bulunur. Geri dönüşler sayesinde hatalar erkenden fark edilir. Yeniliklere </w:t>
      </w:r>
      <w:r w:rsidR="00F0657F">
        <w:rPr>
          <w:sz w:val="20"/>
          <w:szCs w:val="20"/>
        </w:rPr>
        <w:t xml:space="preserve">açık olmak, başarısızlıktan korkmamak, </w:t>
      </w:r>
      <w:r w:rsidR="00007562">
        <w:rPr>
          <w:sz w:val="20"/>
          <w:szCs w:val="20"/>
        </w:rPr>
        <w:t xml:space="preserve"> hataları oluşturan nedenlerin üzerine gitmek cesaret</w:t>
      </w:r>
      <w:r w:rsidR="00F0657F">
        <w:rPr>
          <w:sz w:val="20"/>
          <w:szCs w:val="20"/>
        </w:rPr>
        <w:t xml:space="preserve"> kapsamına girer. XP 12 farklı pratiği ön görür. </w:t>
      </w:r>
      <w:r w:rsidR="00BD7E5A">
        <w:rPr>
          <w:sz w:val="20"/>
          <w:szCs w:val="20"/>
        </w:rPr>
        <w:t>Bunlar: planlama oyunu, ekipte müşteri, önce test, basit tasarım, çiftli programlama, sürekli entegrasyon, kısa aralıklı sürümler, yeniden yapılandırma, ortak kod sahiplenme, metafor, kodlama standardı, haftada 40 saat olarak sıralanabilir.</w:t>
      </w:r>
    </w:p>
    <w:p w:rsidR="00007562" w:rsidRDefault="00BD7E5A" w:rsidP="0093045D">
      <w:pPr>
        <w:pStyle w:val="NormalWeb"/>
        <w:shd w:val="clear" w:color="auto" w:fill="FFFFFF"/>
        <w:spacing w:before="0" w:beforeAutospacing="0" w:after="225" w:afterAutospacing="0"/>
        <w:rPr>
          <w:sz w:val="20"/>
          <w:szCs w:val="20"/>
        </w:rPr>
      </w:pPr>
      <w:r>
        <w:rPr>
          <w:sz w:val="20"/>
          <w:szCs w:val="20"/>
        </w:rPr>
        <w:t xml:space="preserve">Planlama oyunu, müşterinin de içinde bulunduğu bir toplantıda belirlenen gereksinimlerin ne kadar süreceğiyle ilgili yapılan tahminlerdir. Ekipte müşterinin de bulunması gereksinimlere daha </w:t>
      </w:r>
      <w:r w:rsidR="0093045D">
        <w:rPr>
          <w:sz w:val="20"/>
          <w:szCs w:val="20"/>
        </w:rPr>
        <w:t>kolay ulaşılmasını sağlar. Kod yazılmadan önce test programının yazılması hataların daha erken ortaya çıkmasını sağlar. Çiftli programlama, ikili gruplar halinde yazılıma başlanması ve bu grupların sürekli olarak değiştiği dinamik bir yöntemdir. Bu yöntemin</w:t>
      </w:r>
      <w:r w:rsidR="0093045D" w:rsidRPr="0093045D">
        <w:rPr>
          <w:sz w:val="20"/>
          <w:szCs w:val="20"/>
        </w:rPr>
        <w:t xml:space="preserve"> </w:t>
      </w:r>
      <w:r w:rsidR="0093045D">
        <w:rPr>
          <w:sz w:val="20"/>
          <w:szCs w:val="20"/>
        </w:rPr>
        <w:t>bir diğer avantajı da</w:t>
      </w:r>
      <w:r w:rsidR="0093045D" w:rsidRPr="0093045D">
        <w:rPr>
          <w:sz w:val="20"/>
          <w:szCs w:val="20"/>
        </w:rPr>
        <w:t xml:space="preserve"> farklı bakış açılarının proje üzerinde </w:t>
      </w:r>
      <w:r w:rsidR="0093045D">
        <w:rPr>
          <w:sz w:val="20"/>
          <w:szCs w:val="20"/>
        </w:rPr>
        <w:t>odaklanmasıdır. Sürekli entegrasyon ile hatalar ve sistem değişiklikleri daha erken fark edilir. Kod ve tasarımın sürekli gözden geçirilmesi yeniden yapılandırmaya girer. Müşteri memnuniyeti öncelik olduğu için yeniden yapılandırma kullanılır. Ekip üyeleri birbirlerinin yazdığı koda erişip gerekli değiştirmeleri yapabilir. Bu yüzden geliştirilen yazılım kodu ekip üyelerinin ortak kodudur. Metafor, basitleştirilmiş sistem mimarisidir. Yazılım parçalara ayrılır</w:t>
      </w:r>
      <w:r w:rsidR="005847FC">
        <w:rPr>
          <w:sz w:val="20"/>
          <w:szCs w:val="20"/>
        </w:rPr>
        <w:t xml:space="preserve"> ve her bir parçası bir başka sistemle benzeştirilir. Kodlama standardı, önceden karar verilen ve tüm ekibin kod yazarken uyması gereken standarttır. Kodlama standardı yazılan kodun karmaşıklığını azaltır. Kolay anlaşılabilmesini sağlar. Verimlilik açısında günde 8 saatten haftada 5 gün yani haftalık 40 saat çalışmak yeterlidir. Fazla mesai verimliliği düşürür. </w:t>
      </w:r>
    </w:p>
    <w:p w:rsidR="005847FC" w:rsidRDefault="005847FC" w:rsidP="0093045D">
      <w:pPr>
        <w:pStyle w:val="NormalWeb"/>
        <w:shd w:val="clear" w:color="auto" w:fill="FFFFFF"/>
        <w:spacing w:before="0" w:beforeAutospacing="0" w:after="225" w:afterAutospacing="0"/>
        <w:rPr>
          <w:sz w:val="20"/>
          <w:szCs w:val="20"/>
        </w:rPr>
      </w:pPr>
      <w:r>
        <w:rPr>
          <w:b/>
          <w:sz w:val="20"/>
          <w:szCs w:val="20"/>
        </w:rPr>
        <w:t xml:space="preserve">SCRUM: </w:t>
      </w:r>
      <w:r w:rsidR="00B72E9D">
        <w:rPr>
          <w:b/>
          <w:sz w:val="20"/>
          <w:szCs w:val="20"/>
        </w:rPr>
        <w:t xml:space="preserve"> </w:t>
      </w:r>
      <w:r w:rsidR="00B72E9D">
        <w:rPr>
          <w:sz w:val="20"/>
          <w:szCs w:val="20"/>
        </w:rPr>
        <w:t>Kelime olarak rugby oyununda oluşturulan küçük ekiplere verilen isimdir. Karmaşık yazılım işlerini küçük birimlere (sprint) bölerek yazılım süreçlerinin bu şekilde yönetilmesi için kullanılır. Düzenli geri bildirim ve planlamalarla projeyi tamamlamak h</w:t>
      </w:r>
      <w:r w:rsidR="00D31199">
        <w:rPr>
          <w:sz w:val="20"/>
          <w:szCs w:val="20"/>
        </w:rPr>
        <w:t xml:space="preserve">edeflenir. </w:t>
      </w:r>
      <w:r w:rsidR="00113453">
        <w:rPr>
          <w:sz w:val="20"/>
          <w:szCs w:val="20"/>
        </w:rPr>
        <w:t xml:space="preserve">İhtiyaca yönelik ve esnek bir yapıdadır. Günlük 15 dakikalık toplantılarla yapılan işin ne durumda olduğu takip edilir. Ayrıca bir yinelemenin tamamlanması da 30 günden fazla sürmez. </w:t>
      </w:r>
    </w:p>
    <w:p w:rsidR="00113453" w:rsidRPr="00B72E9D" w:rsidRDefault="00113453" w:rsidP="0093045D">
      <w:pPr>
        <w:pStyle w:val="NormalWeb"/>
        <w:shd w:val="clear" w:color="auto" w:fill="FFFFFF"/>
        <w:spacing w:before="0" w:beforeAutospacing="0" w:after="225" w:afterAutospacing="0"/>
        <w:rPr>
          <w:sz w:val="20"/>
          <w:szCs w:val="20"/>
        </w:rPr>
      </w:pPr>
      <w:r>
        <w:rPr>
          <w:noProof/>
          <w:sz w:val="20"/>
          <w:szCs w:val="20"/>
        </w:rPr>
        <w:drawing>
          <wp:inline distT="0" distB="0" distL="0" distR="0">
            <wp:extent cx="3601072" cy="229552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um seçil çor.png"/>
                    <pic:cNvPicPr/>
                  </pic:nvPicPr>
                  <pic:blipFill>
                    <a:blip r:embed="rId10">
                      <a:extLst>
                        <a:ext uri="{28A0092B-C50C-407E-A947-70E740481C1C}">
                          <a14:useLocalDpi xmlns:a14="http://schemas.microsoft.com/office/drawing/2010/main" val="0"/>
                        </a:ext>
                      </a:extLst>
                    </a:blip>
                    <a:stretch>
                      <a:fillRect/>
                    </a:stretch>
                  </pic:blipFill>
                  <pic:spPr>
                    <a:xfrm>
                      <a:off x="0" y="0"/>
                      <a:ext cx="3639714" cy="2320157"/>
                    </a:xfrm>
                    <a:prstGeom prst="rect">
                      <a:avLst/>
                    </a:prstGeom>
                  </pic:spPr>
                </pic:pic>
              </a:graphicData>
            </a:graphic>
          </wp:inline>
        </w:drawing>
      </w:r>
    </w:p>
    <w:p w:rsidR="00566AB8" w:rsidRPr="00566AB8" w:rsidRDefault="00113453" w:rsidP="00007562">
      <w:pPr>
        <w:rPr>
          <w:rFonts w:ascii="Times New Roman" w:hAnsi="Times New Roman" w:cs="Times New Roman"/>
          <w:b/>
          <w:sz w:val="20"/>
          <w:szCs w:val="20"/>
        </w:rPr>
      </w:pPr>
      <w:r w:rsidRPr="00566AB8">
        <w:rPr>
          <w:rFonts w:ascii="Times New Roman" w:hAnsi="Times New Roman" w:cs="Times New Roman"/>
          <w:b/>
          <w:sz w:val="20"/>
          <w:szCs w:val="20"/>
        </w:rPr>
        <w:lastRenderedPageBreak/>
        <w:t>SCRUM YAPISI</w:t>
      </w:r>
      <w:r w:rsidR="00566AB8">
        <w:rPr>
          <w:rFonts w:ascii="Times New Roman" w:hAnsi="Times New Roman" w:cs="Times New Roman"/>
          <w:b/>
          <w:sz w:val="20"/>
          <w:szCs w:val="20"/>
        </w:rPr>
        <w:t>:</w:t>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t xml:space="preserve">            </w:t>
      </w:r>
      <w:r w:rsidRPr="00113453">
        <w:rPr>
          <w:rFonts w:ascii="Times New Roman" w:hAnsi="Times New Roman" w:cs="Times New Roman"/>
          <w:b/>
          <w:sz w:val="20"/>
          <w:szCs w:val="20"/>
        </w:rPr>
        <w:t xml:space="preserve">Product Backlog: </w:t>
      </w:r>
      <w:r w:rsidRPr="00113453">
        <w:rPr>
          <w:rFonts w:ascii="Times New Roman" w:hAnsi="Times New Roman" w:cs="Times New Roman"/>
          <w:sz w:val="20"/>
          <w:szCs w:val="20"/>
        </w:rPr>
        <w:t>Müşteri ile görüşülüp ön</w:t>
      </w:r>
      <w:r>
        <w:rPr>
          <w:rFonts w:ascii="Times New Roman" w:hAnsi="Times New Roman" w:cs="Times New Roman"/>
          <w:sz w:val="20"/>
          <w:szCs w:val="20"/>
        </w:rPr>
        <w:t xml:space="preserve">celikleri belirlenmiş gereksinim listesidir. </w:t>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t xml:space="preserve"> </w:t>
      </w:r>
      <w:r>
        <w:rPr>
          <w:rFonts w:ascii="Times New Roman" w:hAnsi="Times New Roman" w:cs="Times New Roman"/>
          <w:b/>
          <w:sz w:val="20"/>
          <w:szCs w:val="20"/>
        </w:rPr>
        <w:t xml:space="preserve">Sprint Backlog: </w:t>
      </w:r>
      <w:r>
        <w:rPr>
          <w:rFonts w:ascii="Times New Roman" w:hAnsi="Times New Roman" w:cs="Times New Roman"/>
          <w:sz w:val="20"/>
          <w:szCs w:val="20"/>
        </w:rPr>
        <w:t xml:space="preserve"> 15-30 gün arasında sürmesi beklenen proje zaman dilimidir. </w:t>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r>
      <w:r w:rsidR="00566AB8">
        <w:rPr>
          <w:rFonts w:ascii="Times New Roman" w:hAnsi="Times New Roman" w:cs="Times New Roman"/>
          <w:b/>
          <w:sz w:val="20"/>
          <w:szCs w:val="20"/>
        </w:rPr>
        <w:tab/>
        <w:t xml:space="preserve"> </w:t>
      </w:r>
      <w:r>
        <w:rPr>
          <w:rFonts w:ascii="Times New Roman" w:hAnsi="Times New Roman" w:cs="Times New Roman"/>
          <w:b/>
          <w:sz w:val="20"/>
          <w:szCs w:val="20"/>
        </w:rPr>
        <w:t xml:space="preserve">Scrum Daily Meeting: </w:t>
      </w:r>
      <w:r>
        <w:rPr>
          <w:rFonts w:ascii="Times New Roman" w:hAnsi="Times New Roman" w:cs="Times New Roman"/>
          <w:sz w:val="20"/>
          <w:szCs w:val="20"/>
        </w:rPr>
        <w:t>Scrum takımıyla günlük olarak yapılan en fazla 30 dakika süren projenin</w:t>
      </w:r>
      <w:r w:rsidR="00566AB8">
        <w:rPr>
          <w:rFonts w:ascii="Times New Roman" w:hAnsi="Times New Roman" w:cs="Times New Roman"/>
          <w:sz w:val="20"/>
          <w:szCs w:val="20"/>
        </w:rPr>
        <w:t xml:space="preserve"> durumuyla ilgili bilgi alınan toplantılardır. </w:t>
      </w:r>
    </w:p>
    <w:p w:rsidR="00E80829" w:rsidRDefault="00566AB8">
      <w:pPr>
        <w:rPr>
          <w:rFonts w:ascii="Times New Roman" w:hAnsi="Times New Roman" w:cs="Times New Roman"/>
          <w:sz w:val="20"/>
          <w:szCs w:val="20"/>
        </w:rPr>
      </w:pPr>
      <w:r w:rsidRPr="00566AB8">
        <w:rPr>
          <w:rFonts w:ascii="Times New Roman" w:hAnsi="Times New Roman" w:cs="Times New Roman"/>
          <w:b/>
          <w:sz w:val="20"/>
          <w:szCs w:val="20"/>
        </w:rPr>
        <w:t>SCRUM ROLLERİ:</w:t>
      </w:r>
      <w:r>
        <w:rPr>
          <w:rFonts w:ascii="Times New Roman" w:hAnsi="Times New Roman" w:cs="Times New Roman"/>
          <w:b/>
          <w:sz w:val="20"/>
          <w:szCs w:val="20"/>
        </w:rPr>
        <w:t xml:space="preserve">                                                                                                                                         Ürün Sahibi(Product Owner): </w:t>
      </w:r>
      <w:r>
        <w:rPr>
          <w:rFonts w:ascii="Times New Roman" w:hAnsi="Times New Roman" w:cs="Times New Roman"/>
          <w:sz w:val="20"/>
          <w:szCs w:val="20"/>
        </w:rPr>
        <w:t>Takım ve müşteri arasındaki iletişimden, geri dönüşlerden sorumludur.</w:t>
      </w:r>
      <w:r>
        <w:rPr>
          <w:rFonts w:ascii="Times New Roman" w:hAnsi="Times New Roman" w:cs="Times New Roman"/>
          <w:sz w:val="20"/>
          <w:szCs w:val="20"/>
        </w:rPr>
        <w:tab/>
        <w:t xml:space="preserve"> </w:t>
      </w:r>
      <w:r>
        <w:rPr>
          <w:rFonts w:ascii="Times New Roman" w:hAnsi="Times New Roman" w:cs="Times New Roman"/>
          <w:b/>
          <w:sz w:val="20"/>
          <w:szCs w:val="20"/>
        </w:rPr>
        <w:t>Scrum Yöneticisi (Scrum Master):</w:t>
      </w:r>
      <w:r>
        <w:rPr>
          <w:rFonts w:ascii="Times New Roman" w:hAnsi="Times New Roman" w:cs="Times New Roman"/>
          <w:sz w:val="20"/>
          <w:szCs w:val="20"/>
        </w:rPr>
        <w:t xml:space="preserve"> Takımın scrum değerlerine bağlı iş yapmasını sağlar. Takımın verimliliğini düşüren sorunları ortadan kaldırır.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b/>
          <w:sz w:val="20"/>
          <w:szCs w:val="20"/>
        </w:rPr>
        <w:t>Scrum Takımı(Scrum Team):</w:t>
      </w:r>
      <w:r>
        <w:rPr>
          <w:rFonts w:ascii="Times New Roman" w:hAnsi="Times New Roman" w:cs="Times New Roman"/>
          <w:sz w:val="20"/>
          <w:szCs w:val="20"/>
        </w:rPr>
        <w:t xml:space="preserve"> Projenin geliştirilmesi ile ilgili sorumluluğu üstlenirler. Devamlı iletişim halindedirler. 5-9 kişiden oluşur.</w:t>
      </w:r>
    </w:p>
    <w:p w:rsidR="007C0778" w:rsidRDefault="007C0778">
      <w:pPr>
        <w:rPr>
          <w:rFonts w:ascii="Times New Roman" w:hAnsi="Times New Roman" w:cs="Times New Roman"/>
          <w:sz w:val="20"/>
          <w:szCs w:val="20"/>
        </w:rPr>
      </w:pPr>
      <w:r>
        <w:rPr>
          <w:rFonts w:ascii="Times New Roman" w:hAnsi="Times New Roman" w:cs="Times New Roman"/>
          <w:b/>
          <w:sz w:val="20"/>
          <w:szCs w:val="20"/>
        </w:rPr>
        <w:t>TOPLANTILAR:</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 xml:space="preserve">                             </w:t>
      </w:r>
      <w:r w:rsidR="00E80829">
        <w:rPr>
          <w:rFonts w:ascii="Times New Roman" w:hAnsi="Times New Roman" w:cs="Times New Roman"/>
          <w:b/>
          <w:sz w:val="20"/>
          <w:szCs w:val="20"/>
        </w:rPr>
        <w:t xml:space="preserve">Sprint Planlama(Sprint Planning): </w:t>
      </w:r>
      <w:r>
        <w:rPr>
          <w:rFonts w:ascii="Times New Roman" w:hAnsi="Times New Roman" w:cs="Times New Roman"/>
          <w:sz w:val="20"/>
          <w:szCs w:val="20"/>
        </w:rPr>
        <w:t>Gereksinim listesi oluşturulur ve takımda küçük görevlere ayrılır. Maliyet hesaplanır ve risk analizi yapılır. Eğer varsa gereksinim değişiklikleri gözden geçirilir.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b/>
          <w:sz w:val="20"/>
          <w:szCs w:val="20"/>
        </w:rPr>
        <w:t xml:space="preserve">Sprint Gözden Geçirme( Sprint Review): </w:t>
      </w:r>
      <w:r w:rsidRPr="007C0778">
        <w:rPr>
          <w:rFonts w:ascii="Times New Roman" w:hAnsi="Times New Roman" w:cs="Times New Roman"/>
          <w:sz w:val="20"/>
          <w:szCs w:val="20"/>
        </w:rPr>
        <w:t>Her sprintten önce planlama toplantısı yapılır</w:t>
      </w:r>
      <w:r>
        <w:rPr>
          <w:rFonts w:ascii="Times New Roman" w:hAnsi="Times New Roman" w:cs="Times New Roman"/>
          <w:b/>
          <w:sz w:val="20"/>
          <w:szCs w:val="20"/>
        </w:rPr>
        <w:t xml:space="preserve">. </w:t>
      </w:r>
      <w:r>
        <w:rPr>
          <w:rFonts w:ascii="Times New Roman" w:hAnsi="Times New Roman" w:cs="Times New Roman"/>
          <w:sz w:val="20"/>
          <w:szCs w:val="20"/>
        </w:rPr>
        <w:t>Takım ürün sahibinin öncelikli olarak belirttiği gereksinimlerin ne kadarını yapabileceğini belirler.</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b/>
          <w:sz w:val="20"/>
          <w:szCs w:val="20"/>
        </w:rPr>
        <w:t xml:space="preserve">Günlük Scrum Toplantısı(Daily Scrum Meeting): </w:t>
      </w:r>
      <w:r>
        <w:rPr>
          <w:rFonts w:ascii="Times New Roman" w:hAnsi="Times New Roman" w:cs="Times New Roman"/>
          <w:sz w:val="20"/>
          <w:szCs w:val="20"/>
        </w:rPr>
        <w:t>Tüm takımın katıldığı 15 dakika süren toplantılar her iş gününde yapılır. Takımın projede hangi aşamada olduğu ve takımı engelleyen sebepler belirlenir.</w:t>
      </w:r>
    </w:p>
    <w:p w:rsidR="007C0778" w:rsidRDefault="007C0778">
      <w:pPr>
        <w:rPr>
          <w:rFonts w:ascii="Times New Roman" w:hAnsi="Times New Roman" w:cs="Times New Roman"/>
          <w:b/>
          <w:sz w:val="20"/>
          <w:szCs w:val="20"/>
        </w:rPr>
      </w:pPr>
      <w:r>
        <w:rPr>
          <w:rFonts w:ascii="Times New Roman" w:hAnsi="Times New Roman" w:cs="Times New Roman"/>
          <w:b/>
          <w:sz w:val="20"/>
          <w:szCs w:val="20"/>
        </w:rPr>
        <w:t>BİLEŞENLER/ARAÇLAR(ARTIFACTS):</w:t>
      </w:r>
    </w:p>
    <w:p w:rsidR="00F8502D" w:rsidRDefault="0032276E">
      <w:pPr>
        <w:rPr>
          <w:rFonts w:ascii="Times New Roman" w:hAnsi="Times New Roman" w:cs="Times New Roman"/>
          <w:sz w:val="20"/>
          <w:szCs w:val="20"/>
        </w:rPr>
      </w:pPr>
      <w:r>
        <w:rPr>
          <w:rFonts w:ascii="Times New Roman" w:hAnsi="Times New Roman" w:cs="Times New Roman"/>
          <w:b/>
          <w:sz w:val="20"/>
          <w:szCs w:val="20"/>
        </w:rPr>
        <w:t xml:space="preserve">Ürün Gereksinim Dokümanı(Product Backlog): </w:t>
      </w:r>
      <w:r w:rsidR="00B70081">
        <w:rPr>
          <w:rFonts w:ascii="Times New Roman" w:hAnsi="Times New Roman" w:cs="Times New Roman"/>
          <w:sz w:val="20"/>
          <w:szCs w:val="20"/>
        </w:rPr>
        <w:t>Projede yapılması gereken işleri yönetmek için kullanılır. İhtiyaçları açıklar ve işlerin öncelik sırasını gösterir. Dinamiktir, değişiklik gösterebilir. Yeni eleman eklenebilir ya da var olan elemanlar daha küçük parçalara ayrılabilir.</w:t>
      </w:r>
      <w:r w:rsidR="00F8502D">
        <w:rPr>
          <w:rFonts w:ascii="Times New Roman" w:hAnsi="Times New Roman" w:cs="Times New Roman"/>
          <w:sz w:val="20"/>
          <w:szCs w:val="20"/>
        </w:rPr>
        <w:tab/>
      </w:r>
      <w:r w:rsidR="00F8502D">
        <w:rPr>
          <w:rFonts w:ascii="Times New Roman" w:hAnsi="Times New Roman" w:cs="Times New Roman"/>
          <w:sz w:val="20"/>
          <w:szCs w:val="20"/>
        </w:rPr>
        <w:tab/>
      </w:r>
      <w:r w:rsidR="00F8502D">
        <w:rPr>
          <w:rFonts w:ascii="Times New Roman" w:hAnsi="Times New Roman" w:cs="Times New Roman"/>
          <w:sz w:val="20"/>
          <w:szCs w:val="20"/>
        </w:rPr>
        <w:tab/>
      </w:r>
      <w:r w:rsidR="00F8502D">
        <w:rPr>
          <w:rFonts w:ascii="Times New Roman" w:hAnsi="Times New Roman" w:cs="Times New Roman"/>
          <w:sz w:val="20"/>
          <w:szCs w:val="20"/>
        </w:rPr>
        <w:tab/>
        <w:t xml:space="preserve">                              </w:t>
      </w:r>
      <w:r w:rsidR="00F8502D">
        <w:rPr>
          <w:rFonts w:ascii="Times New Roman" w:hAnsi="Times New Roman" w:cs="Times New Roman"/>
          <w:b/>
          <w:sz w:val="20"/>
          <w:szCs w:val="20"/>
        </w:rPr>
        <w:t xml:space="preserve">Sprint Dokümanı(Sprint Backlog): </w:t>
      </w:r>
      <w:r w:rsidR="00F8502D">
        <w:rPr>
          <w:rFonts w:ascii="Times New Roman" w:hAnsi="Times New Roman" w:cs="Times New Roman"/>
          <w:sz w:val="20"/>
          <w:szCs w:val="20"/>
        </w:rPr>
        <w:t>Burada belirlenen işlerin amacı sprintin sonunda ortaya çalışan, işlevselliği olan bir ürün koymaktır. Sadece scrum team tarafından değiştirilir. Buradaki işler ve görevler product backlog’dan elde edilmiştir.</w:t>
      </w:r>
    </w:p>
    <w:p w:rsidR="00123339" w:rsidRDefault="00F8502D">
      <w:pPr>
        <w:rPr>
          <w:rFonts w:ascii="Times New Roman" w:hAnsi="Times New Roman" w:cs="Times New Roman"/>
          <w:sz w:val="20"/>
          <w:szCs w:val="20"/>
        </w:rPr>
      </w:pPr>
      <w:r>
        <w:rPr>
          <w:rFonts w:ascii="Times New Roman" w:hAnsi="Times New Roman" w:cs="Times New Roman"/>
          <w:b/>
          <w:sz w:val="20"/>
          <w:szCs w:val="20"/>
        </w:rPr>
        <w:t xml:space="preserve">Sprint Kalan Zaman Grafiği(Burndown Chart): </w:t>
      </w:r>
      <w:r w:rsidR="00F93351">
        <w:rPr>
          <w:rFonts w:ascii="Times New Roman" w:hAnsi="Times New Roman" w:cs="Times New Roman"/>
          <w:sz w:val="20"/>
          <w:szCs w:val="20"/>
        </w:rPr>
        <w:t>Bu grafik</w:t>
      </w:r>
      <w:r>
        <w:rPr>
          <w:rFonts w:ascii="Times New Roman" w:hAnsi="Times New Roman" w:cs="Times New Roman"/>
          <w:sz w:val="20"/>
          <w:szCs w:val="20"/>
        </w:rPr>
        <w:t xml:space="preserve"> sprint’te yapılan</w:t>
      </w:r>
      <w:r w:rsidR="00F93351">
        <w:rPr>
          <w:rFonts w:ascii="Times New Roman" w:hAnsi="Times New Roman" w:cs="Times New Roman"/>
          <w:sz w:val="20"/>
          <w:szCs w:val="20"/>
        </w:rPr>
        <w:t xml:space="preserve"> işin ne kadarının yapıldığını</w:t>
      </w:r>
      <w:r>
        <w:rPr>
          <w:rFonts w:ascii="Times New Roman" w:hAnsi="Times New Roman" w:cs="Times New Roman"/>
          <w:sz w:val="20"/>
          <w:szCs w:val="20"/>
        </w:rPr>
        <w:t xml:space="preserve"> ve aslında </w:t>
      </w:r>
      <w:r w:rsidR="00F93351">
        <w:rPr>
          <w:rFonts w:ascii="Times New Roman" w:hAnsi="Times New Roman" w:cs="Times New Roman"/>
          <w:sz w:val="20"/>
          <w:szCs w:val="20"/>
        </w:rPr>
        <w:t xml:space="preserve">ne kadarının yapılması gerektiğini karşılaştırabilmemizi sağlar. </w:t>
      </w:r>
    </w:p>
    <w:p w:rsidR="00752D03" w:rsidRDefault="00752D03">
      <w:pPr>
        <w:rPr>
          <w:rFonts w:ascii="Times New Roman" w:hAnsi="Times New Roman" w:cs="Times New Roman"/>
          <w:sz w:val="20"/>
          <w:szCs w:val="20"/>
        </w:rPr>
      </w:pPr>
      <w:r>
        <w:rPr>
          <w:rFonts w:ascii="Times New Roman" w:hAnsi="Times New Roman" w:cs="Times New Roman"/>
          <w:sz w:val="20"/>
          <w:szCs w:val="20"/>
        </w:rPr>
        <w:t xml:space="preserve">Scrum, müşteriyle takımın iletişim halinde olması, projedeki ilerlemenin rutin ve kısa aralıklarla kontrol edilebilmesi, </w:t>
      </w:r>
      <w:r w:rsidR="006B731D">
        <w:rPr>
          <w:rFonts w:ascii="Times New Roman" w:hAnsi="Times New Roman" w:cs="Times New Roman"/>
          <w:sz w:val="20"/>
          <w:szCs w:val="20"/>
        </w:rPr>
        <w:t>gereksinimlerin öncelik sırasına göre sıralanması, belirlenen süre içinde ortaya çalışan bir iş çıkarılması hedef alınması, ekip üyelerinin iletişimini kaybetmemesi, rutin yapılan kontroller sayesinde gereksinim değişikliklerinin ve hataların erken fark edilip uygulanabilmesi gibi özellikleri yüzünden günümüzde popülerdir.</w:t>
      </w:r>
    </w:p>
    <w:p w:rsidR="00D2428B" w:rsidRDefault="00123339">
      <w:pPr>
        <w:rPr>
          <w:rFonts w:ascii="Times New Roman" w:hAnsi="Times New Roman" w:cs="Times New Roman"/>
          <w:sz w:val="20"/>
          <w:szCs w:val="20"/>
        </w:rPr>
      </w:pPr>
      <w:r>
        <w:rPr>
          <w:rFonts w:ascii="Times New Roman" w:hAnsi="Times New Roman" w:cs="Times New Roman"/>
          <w:sz w:val="20"/>
          <w:szCs w:val="20"/>
        </w:rPr>
        <w:t>Yazılım modeli oluşturulacak ürünün türüne ve kullanılacağı alana göre değişiklik gösterir.</w:t>
      </w:r>
      <w:r w:rsidR="00B354EF">
        <w:rPr>
          <w:rFonts w:ascii="Times New Roman" w:hAnsi="Times New Roman" w:cs="Times New Roman"/>
          <w:sz w:val="20"/>
          <w:szCs w:val="20"/>
        </w:rPr>
        <w:t xml:space="preserve"> Risk hesabı, projenin büyüklüğü, tamamlanması gereken zaman, maliyet, projenin karmaşıklığı gibi özellikler dikkate alınmalıdır. </w:t>
      </w:r>
      <w:r w:rsidR="003C6555">
        <w:rPr>
          <w:rFonts w:ascii="Times New Roman" w:hAnsi="Times New Roman" w:cs="Times New Roman"/>
          <w:sz w:val="20"/>
          <w:szCs w:val="20"/>
        </w:rPr>
        <w:t>Günümüzde en çok çevik model kullanılır. Başarı oranının yüksek olması, kısa sürede gerçekleştirilebilmesi en çok tercih edilme sebepleri arasındadır.</w:t>
      </w:r>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sz w:val="20"/>
          <w:szCs w:val="20"/>
        </w:rPr>
      </w:pPr>
      <w:bookmarkStart w:id="0" w:name="_GoBack"/>
      <w:bookmarkEnd w:id="0"/>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sz w:val="20"/>
          <w:szCs w:val="20"/>
        </w:rPr>
      </w:pPr>
    </w:p>
    <w:p w:rsidR="00D2428B" w:rsidRDefault="00D2428B">
      <w:pPr>
        <w:rPr>
          <w:rFonts w:ascii="Times New Roman" w:hAnsi="Times New Roman" w:cs="Times New Roman"/>
          <w:b/>
          <w:sz w:val="20"/>
          <w:szCs w:val="20"/>
        </w:rPr>
      </w:pPr>
      <w:r w:rsidRPr="00D2428B">
        <w:rPr>
          <w:rFonts w:ascii="Times New Roman" w:hAnsi="Times New Roman" w:cs="Times New Roman"/>
          <w:b/>
          <w:sz w:val="20"/>
          <w:szCs w:val="20"/>
        </w:rPr>
        <w:t xml:space="preserve">                                                                                                                       ÖZGE BASKIN</w:t>
      </w:r>
    </w:p>
    <w:p w:rsidR="00F8502D" w:rsidRPr="00D2428B" w:rsidRDefault="00D2428B">
      <w:pPr>
        <w:rPr>
          <w:rFonts w:ascii="Times New Roman" w:hAnsi="Times New Roman" w:cs="Times New Roman"/>
          <w:b/>
          <w:sz w:val="20"/>
          <w:szCs w:val="20"/>
        </w:rPr>
      </w:pPr>
      <w:r>
        <w:rPr>
          <w:rFonts w:ascii="Times New Roman" w:hAnsi="Times New Roman" w:cs="Times New Roman"/>
          <w:b/>
          <w:sz w:val="20"/>
          <w:szCs w:val="20"/>
        </w:rPr>
        <w:t xml:space="preserve">                                                                                                                            190601032</w:t>
      </w:r>
      <w:r w:rsidR="00F8502D" w:rsidRPr="00D2428B">
        <w:rPr>
          <w:rFonts w:ascii="Times New Roman" w:hAnsi="Times New Roman" w:cs="Times New Roman"/>
          <w:b/>
          <w:sz w:val="20"/>
          <w:szCs w:val="20"/>
        </w:rPr>
        <w:t xml:space="preserve">   </w:t>
      </w:r>
    </w:p>
    <w:p w:rsidR="007C0778" w:rsidRPr="007C0778" w:rsidRDefault="007C0778">
      <w:pPr>
        <w:rPr>
          <w:rFonts w:ascii="Times New Roman" w:hAnsi="Times New Roman" w:cs="Times New Roman"/>
          <w:sz w:val="20"/>
          <w:szCs w:val="20"/>
        </w:rPr>
      </w:pPr>
      <w:r>
        <w:rPr>
          <w:rFonts w:ascii="Times New Roman" w:hAnsi="Times New Roman" w:cs="Times New Roman"/>
          <w:b/>
          <w:sz w:val="20"/>
          <w:szCs w:val="20"/>
        </w:rPr>
        <w:lastRenderedPageBreak/>
        <w:t xml:space="preserve"> </w:t>
      </w:r>
    </w:p>
    <w:p w:rsidR="00140562" w:rsidRPr="00566AB8" w:rsidRDefault="00566AB8">
      <w:pPr>
        <w:rPr>
          <w:rFonts w:ascii="Times New Roman" w:hAnsi="Times New Roman" w:cs="Times New Roman"/>
          <w:sz w:val="20"/>
          <w:szCs w:val="20"/>
        </w:rPr>
      </w:pPr>
      <w:r>
        <w:rPr>
          <w:rFonts w:ascii="Times New Roman" w:hAnsi="Times New Roman" w:cs="Times New Roman"/>
          <w:sz w:val="20"/>
          <w:szCs w:val="20"/>
        </w:rPr>
        <w:t xml:space="preserve">                                             </w:t>
      </w:r>
    </w:p>
    <w:sectPr w:rsidR="00140562" w:rsidRPr="00566A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F088D"/>
    <w:multiLevelType w:val="hybridMultilevel"/>
    <w:tmpl w:val="50FE7382"/>
    <w:lvl w:ilvl="0" w:tplc="D10C3C98">
      <w:start w:val="1"/>
      <w:numFmt w:val="bullet"/>
      <w:lvlText w:val="•"/>
      <w:lvlJc w:val="left"/>
      <w:pPr>
        <w:tabs>
          <w:tab w:val="num" w:pos="720"/>
        </w:tabs>
        <w:ind w:left="720" w:hanging="360"/>
      </w:pPr>
      <w:rPr>
        <w:rFonts w:ascii="Arial" w:hAnsi="Arial" w:hint="default"/>
      </w:rPr>
    </w:lvl>
    <w:lvl w:ilvl="1" w:tplc="2748815C">
      <w:start w:val="1"/>
      <w:numFmt w:val="bullet"/>
      <w:lvlText w:val="•"/>
      <w:lvlJc w:val="left"/>
      <w:pPr>
        <w:tabs>
          <w:tab w:val="num" w:pos="1440"/>
        </w:tabs>
        <w:ind w:left="1440" w:hanging="360"/>
      </w:pPr>
      <w:rPr>
        <w:rFonts w:ascii="Arial" w:hAnsi="Arial" w:hint="default"/>
      </w:rPr>
    </w:lvl>
    <w:lvl w:ilvl="2" w:tplc="0CE04670" w:tentative="1">
      <w:start w:val="1"/>
      <w:numFmt w:val="bullet"/>
      <w:lvlText w:val="•"/>
      <w:lvlJc w:val="left"/>
      <w:pPr>
        <w:tabs>
          <w:tab w:val="num" w:pos="2160"/>
        </w:tabs>
        <w:ind w:left="2160" w:hanging="360"/>
      </w:pPr>
      <w:rPr>
        <w:rFonts w:ascii="Arial" w:hAnsi="Arial" w:hint="default"/>
      </w:rPr>
    </w:lvl>
    <w:lvl w:ilvl="3" w:tplc="B12A2454" w:tentative="1">
      <w:start w:val="1"/>
      <w:numFmt w:val="bullet"/>
      <w:lvlText w:val="•"/>
      <w:lvlJc w:val="left"/>
      <w:pPr>
        <w:tabs>
          <w:tab w:val="num" w:pos="2880"/>
        </w:tabs>
        <w:ind w:left="2880" w:hanging="360"/>
      </w:pPr>
      <w:rPr>
        <w:rFonts w:ascii="Arial" w:hAnsi="Arial" w:hint="default"/>
      </w:rPr>
    </w:lvl>
    <w:lvl w:ilvl="4" w:tplc="1B866B1E" w:tentative="1">
      <w:start w:val="1"/>
      <w:numFmt w:val="bullet"/>
      <w:lvlText w:val="•"/>
      <w:lvlJc w:val="left"/>
      <w:pPr>
        <w:tabs>
          <w:tab w:val="num" w:pos="3600"/>
        </w:tabs>
        <w:ind w:left="3600" w:hanging="360"/>
      </w:pPr>
      <w:rPr>
        <w:rFonts w:ascii="Arial" w:hAnsi="Arial" w:hint="default"/>
      </w:rPr>
    </w:lvl>
    <w:lvl w:ilvl="5" w:tplc="BC8A68E6" w:tentative="1">
      <w:start w:val="1"/>
      <w:numFmt w:val="bullet"/>
      <w:lvlText w:val="•"/>
      <w:lvlJc w:val="left"/>
      <w:pPr>
        <w:tabs>
          <w:tab w:val="num" w:pos="4320"/>
        </w:tabs>
        <w:ind w:left="4320" w:hanging="360"/>
      </w:pPr>
      <w:rPr>
        <w:rFonts w:ascii="Arial" w:hAnsi="Arial" w:hint="default"/>
      </w:rPr>
    </w:lvl>
    <w:lvl w:ilvl="6" w:tplc="A76674F0" w:tentative="1">
      <w:start w:val="1"/>
      <w:numFmt w:val="bullet"/>
      <w:lvlText w:val="•"/>
      <w:lvlJc w:val="left"/>
      <w:pPr>
        <w:tabs>
          <w:tab w:val="num" w:pos="5040"/>
        </w:tabs>
        <w:ind w:left="5040" w:hanging="360"/>
      </w:pPr>
      <w:rPr>
        <w:rFonts w:ascii="Arial" w:hAnsi="Arial" w:hint="default"/>
      </w:rPr>
    </w:lvl>
    <w:lvl w:ilvl="7" w:tplc="8C3C579A" w:tentative="1">
      <w:start w:val="1"/>
      <w:numFmt w:val="bullet"/>
      <w:lvlText w:val="•"/>
      <w:lvlJc w:val="left"/>
      <w:pPr>
        <w:tabs>
          <w:tab w:val="num" w:pos="5760"/>
        </w:tabs>
        <w:ind w:left="5760" w:hanging="360"/>
      </w:pPr>
      <w:rPr>
        <w:rFonts w:ascii="Arial" w:hAnsi="Arial" w:hint="default"/>
      </w:rPr>
    </w:lvl>
    <w:lvl w:ilvl="8" w:tplc="01101956"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3F4"/>
    <w:rsid w:val="00001C27"/>
    <w:rsid w:val="00007562"/>
    <w:rsid w:val="00020D66"/>
    <w:rsid w:val="00067F64"/>
    <w:rsid w:val="0009721E"/>
    <w:rsid w:val="00113453"/>
    <w:rsid w:val="00123339"/>
    <w:rsid w:val="00140562"/>
    <w:rsid w:val="002C3983"/>
    <w:rsid w:val="002E0261"/>
    <w:rsid w:val="002E22C0"/>
    <w:rsid w:val="0032276E"/>
    <w:rsid w:val="003C6555"/>
    <w:rsid w:val="004463F4"/>
    <w:rsid w:val="0050787B"/>
    <w:rsid w:val="00566AB8"/>
    <w:rsid w:val="005847FC"/>
    <w:rsid w:val="00612271"/>
    <w:rsid w:val="00671125"/>
    <w:rsid w:val="006B731D"/>
    <w:rsid w:val="006E69C6"/>
    <w:rsid w:val="00752D03"/>
    <w:rsid w:val="007C0778"/>
    <w:rsid w:val="007D77D6"/>
    <w:rsid w:val="0093045D"/>
    <w:rsid w:val="009E76EC"/>
    <w:rsid w:val="00AC6D29"/>
    <w:rsid w:val="00B354EF"/>
    <w:rsid w:val="00B70081"/>
    <w:rsid w:val="00B72E9D"/>
    <w:rsid w:val="00BD7E5A"/>
    <w:rsid w:val="00BE3909"/>
    <w:rsid w:val="00CF5C24"/>
    <w:rsid w:val="00D159A3"/>
    <w:rsid w:val="00D2428B"/>
    <w:rsid w:val="00D31199"/>
    <w:rsid w:val="00DA5E3E"/>
    <w:rsid w:val="00DE5C40"/>
    <w:rsid w:val="00E43E9D"/>
    <w:rsid w:val="00E67192"/>
    <w:rsid w:val="00E769B3"/>
    <w:rsid w:val="00E80829"/>
    <w:rsid w:val="00EE7F25"/>
    <w:rsid w:val="00F0657F"/>
    <w:rsid w:val="00F8502D"/>
    <w:rsid w:val="00F93351"/>
    <w:rsid w:val="00F955DA"/>
    <w:rsid w:val="00FC1D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5677"/>
  <w15:chartTrackingRefBased/>
  <w15:docId w15:val="{18311084-5AAC-4A43-B3DE-468B2A235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12271"/>
    <w:pPr>
      <w:spacing w:after="0" w:line="240" w:lineRule="auto"/>
      <w:ind w:left="720"/>
      <w:contextualSpacing/>
    </w:pPr>
    <w:rPr>
      <w:rFonts w:ascii="Times New Roman" w:eastAsia="Times New Roman" w:hAnsi="Times New Roman" w:cs="Times New Roman"/>
      <w:sz w:val="24"/>
      <w:szCs w:val="24"/>
      <w:lang w:eastAsia="tr-TR"/>
    </w:rPr>
  </w:style>
  <w:style w:type="paragraph" w:styleId="NormalWeb">
    <w:name w:val="Normal (Web)"/>
    <w:basedOn w:val="Normal"/>
    <w:uiPriority w:val="99"/>
    <w:semiHidden/>
    <w:unhideWhenUsed/>
    <w:rsid w:val="0000756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13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9572682">
      <w:bodyDiv w:val="1"/>
      <w:marLeft w:val="0"/>
      <w:marRight w:val="0"/>
      <w:marTop w:val="0"/>
      <w:marBottom w:val="0"/>
      <w:divBdr>
        <w:top w:val="none" w:sz="0" w:space="0" w:color="auto"/>
        <w:left w:val="none" w:sz="0" w:space="0" w:color="auto"/>
        <w:bottom w:val="none" w:sz="0" w:space="0" w:color="auto"/>
        <w:right w:val="none" w:sz="0" w:space="0" w:color="auto"/>
      </w:divBdr>
    </w:div>
    <w:div w:id="1765030899">
      <w:bodyDiv w:val="1"/>
      <w:marLeft w:val="0"/>
      <w:marRight w:val="0"/>
      <w:marTop w:val="0"/>
      <w:marBottom w:val="0"/>
      <w:divBdr>
        <w:top w:val="none" w:sz="0" w:space="0" w:color="auto"/>
        <w:left w:val="none" w:sz="0" w:space="0" w:color="auto"/>
        <w:bottom w:val="none" w:sz="0" w:space="0" w:color="auto"/>
        <w:right w:val="none" w:sz="0" w:space="0" w:color="auto"/>
      </w:divBdr>
      <w:divsChild>
        <w:div w:id="76025764">
          <w:marLeft w:val="432"/>
          <w:marRight w:val="0"/>
          <w:marTop w:val="60"/>
          <w:marBottom w:val="0"/>
          <w:divBdr>
            <w:top w:val="none" w:sz="0" w:space="0" w:color="auto"/>
            <w:left w:val="none" w:sz="0" w:space="0" w:color="auto"/>
            <w:bottom w:val="none" w:sz="0" w:space="0" w:color="auto"/>
            <w:right w:val="none" w:sz="0" w:space="0" w:color="auto"/>
          </w:divBdr>
        </w:div>
        <w:div w:id="165094482">
          <w:marLeft w:val="432"/>
          <w:marRight w:val="0"/>
          <w:marTop w:val="0"/>
          <w:marBottom w:val="0"/>
          <w:divBdr>
            <w:top w:val="none" w:sz="0" w:space="0" w:color="auto"/>
            <w:left w:val="none" w:sz="0" w:space="0" w:color="auto"/>
            <w:bottom w:val="none" w:sz="0" w:space="0" w:color="auto"/>
            <w:right w:val="none" w:sz="0" w:space="0" w:color="auto"/>
          </w:divBdr>
        </w:div>
        <w:div w:id="554466954">
          <w:marLeft w:val="432"/>
          <w:marRight w:val="0"/>
          <w:marTop w:val="60"/>
          <w:marBottom w:val="0"/>
          <w:divBdr>
            <w:top w:val="none" w:sz="0" w:space="0" w:color="auto"/>
            <w:left w:val="none" w:sz="0" w:space="0" w:color="auto"/>
            <w:bottom w:val="none" w:sz="0" w:space="0" w:color="auto"/>
            <w:right w:val="none" w:sz="0" w:space="0" w:color="auto"/>
          </w:divBdr>
        </w:div>
        <w:div w:id="756630020">
          <w:marLeft w:val="432"/>
          <w:marRight w:val="0"/>
          <w:marTop w:val="60"/>
          <w:marBottom w:val="0"/>
          <w:divBdr>
            <w:top w:val="none" w:sz="0" w:space="0" w:color="auto"/>
            <w:left w:val="none" w:sz="0" w:space="0" w:color="auto"/>
            <w:bottom w:val="none" w:sz="0" w:space="0" w:color="auto"/>
            <w:right w:val="none" w:sz="0" w:space="0" w:color="auto"/>
          </w:divBdr>
        </w:div>
        <w:div w:id="798302510">
          <w:marLeft w:val="432"/>
          <w:marRight w:val="0"/>
          <w:marTop w:val="60"/>
          <w:marBottom w:val="0"/>
          <w:divBdr>
            <w:top w:val="none" w:sz="0" w:space="0" w:color="auto"/>
            <w:left w:val="none" w:sz="0" w:space="0" w:color="auto"/>
            <w:bottom w:val="none" w:sz="0" w:space="0" w:color="auto"/>
            <w:right w:val="none" w:sz="0" w:space="0" w:color="auto"/>
          </w:divBdr>
        </w:div>
        <w:div w:id="1112749583">
          <w:marLeft w:val="432"/>
          <w:marRight w:val="0"/>
          <w:marTop w:val="60"/>
          <w:marBottom w:val="0"/>
          <w:divBdr>
            <w:top w:val="none" w:sz="0" w:space="0" w:color="auto"/>
            <w:left w:val="none" w:sz="0" w:space="0" w:color="auto"/>
            <w:bottom w:val="none" w:sz="0" w:space="0" w:color="auto"/>
            <w:right w:val="none" w:sz="0" w:space="0" w:color="auto"/>
          </w:divBdr>
        </w:div>
        <w:div w:id="1708524941">
          <w:marLeft w:val="432"/>
          <w:marRight w:val="0"/>
          <w:marTop w:val="60"/>
          <w:marBottom w:val="0"/>
          <w:divBdr>
            <w:top w:val="none" w:sz="0" w:space="0" w:color="auto"/>
            <w:left w:val="none" w:sz="0" w:space="0" w:color="auto"/>
            <w:bottom w:val="none" w:sz="0" w:space="0" w:color="auto"/>
            <w:right w:val="none" w:sz="0" w:space="0" w:color="auto"/>
          </w:divBdr>
        </w:div>
        <w:div w:id="2041281277">
          <w:marLeft w:val="432"/>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F1250-2C54-461C-AE86-A2CB5AD01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5</Pages>
  <Words>1558</Words>
  <Characters>8885</Characters>
  <Application>Microsoft Office Word</Application>
  <DocSecurity>0</DocSecurity>
  <Lines>74</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2020-03-03T17:54:00Z</dcterms:created>
  <dcterms:modified xsi:type="dcterms:W3CDTF">2020-03-09T18:07:00Z</dcterms:modified>
</cp:coreProperties>
</file>